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085"/>
        <w:gridCol w:w="1693"/>
        <w:gridCol w:w="3442"/>
      </w:tblGrid>
      <w:tr w:rsidR="004F4A6C" w:rsidRPr="00825CF0" w14:paraId="27B64C89" w14:textId="77777777" w:rsidTr="00FA6C7C">
        <w:trPr>
          <w:cantSplit/>
          <w:trHeight w:val="441"/>
          <w:jc w:val="center"/>
        </w:trPr>
        <w:tc>
          <w:tcPr>
            <w:tcW w:w="3119" w:type="dxa"/>
          </w:tcPr>
          <w:p w14:paraId="1F816822" w14:textId="77777777" w:rsidR="00CC3A90" w:rsidRPr="001E577E" w:rsidRDefault="00CC3A90" w:rsidP="00CC3A90">
            <w:pPr>
              <w:spacing w:after="0" w:line="240" w:lineRule="auto"/>
              <w:jc w:val="center"/>
              <w:rPr>
                <w:rFonts w:ascii="Times New Roman" w:hAnsi="Times New Roman" w:cs="Times New Roman"/>
                <w:iCs/>
                <w:sz w:val="24"/>
                <w:szCs w:val="24"/>
                <w:lang w:val="hr-HR"/>
              </w:rPr>
            </w:pPr>
          </w:p>
          <w:p w14:paraId="4284AE34" w14:textId="77777777" w:rsidR="00CC3A90" w:rsidRPr="00825CF0" w:rsidRDefault="00CC3A90" w:rsidP="00CC3A90">
            <w:pPr>
              <w:spacing w:after="0" w:line="240" w:lineRule="auto"/>
              <w:jc w:val="center"/>
              <w:rPr>
                <w:rFonts w:ascii="Times New Roman" w:hAnsi="Times New Roman" w:cs="Times New Roman"/>
                <w:iCs/>
                <w:sz w:val="24"/>
                <w:szCs w:val="24"/>
              </w:rPr>
            </w:pPr>
            <w:r w:rsidRPr="00825CF0">
              <w:rPr>
                <w:rFonts w:ascii="Times New Roman" w:hAnsi="Times New Roman" w:cs="Times New Roman"/>
                <w:iCs/>
                <w:sz w:val="24"/>
                <w:szCs w:val="24"/>
              </w:rPr>
              <w:t>Bosna i Hercegovina</w:t>
            </w:r>
          </w:p>
        </w:tc>
        <w:tc>
          <w:tcPr>
            <w:tcW w:w="1713" w:type="dxa"/>
            <w:vMerge w:val="restart"/>
            <w:tcBorders>
              <w:bottom w:val="single" w:sz="4" w:space="0" w:color="auto"/>
            </w:tcBorders>
          </w:tcPr>
          <w:p w14:paraId="771BD029" w14:textId="77777777" w:rsidR="00CC3A90" w:rsidRPr="00825CF0" w:rsidRDefault="00CC3A90" w:rsidP="00CC3A90">
            <w:pPr>
              <w:spacing w:after="0" w:line="240" w:lineRule="auto"/>
              <w:jc w:val="center"/>
              <w:rPr>
                <w:rFonts w:ascii="Times New Roman" w:hAnsi="Times New Roman" w:cs="Times New Roman"/>
                <w:sz w:val="24"/>
                <w:szCs w:val="24"/>
              </w:rPr>
            </w:pPr>
            <w:r w:rsidRPr="00825CF0">
              <w:rPr>
                <w:rFonts w:ascii="Times New Roman" w:hAnsi="Times New Roman" w:cs="Times New Roman"/>
                <w:sz w:val="24"/>
                <w:szCs w:val="24"/>
                <w:lang w:eastAsia="bs-Latn-BA"/>
              </w:rPr>
              <w:t xml:space="preserve">  </w:t>
            </w:r>
            <w:r w:rsidRPr="00825CF0">
              <w:rPr>
                <w:rFonts w:ascii="Times New Roman" w:hAnsi="Times New Roman" w:cs="Times New Roman"/>
                <w:noProof/>
                <w:sz w:val="24"/>
                <w:szCs w:val="24"/>
                <w:lang w:eastAsia="bs-Latn-BA"/>
              </w:rPr>
              <w:drawing>
                <wp:inline distT="0" distB="0" distL="0" distR="0" wp14:anchorId="203ABA0E" wp14:editId="08007DBC">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481" w:type="dxa"/>
          </w:tcPr>
          <w:p w14:paraId="010DBBD8" w14:textId="77777777" w:rsidR="00CC3A90" w:rsidRPr="00825CF0" w:rsidRDefault="00CC3A90" w:rsidP="00CC3A90">
            <w:pPr>
              <w:spacing w:after="0" w:line="240" w:lineRule="auto"/>
              <w:jc w:val="center"/>
              <w:rPr>
                <w:rFonts w:ascii="Times New Roman" w:hAnsi="Times New Roman" w:cs="Times New Roman"/>
                <w:iCs/>
                <w:sz w:val="24"/>
                <w:szCs w:val="24"/>
              </w:rPr>
            </w:pPr>
          </w:p>
          <w:p w14:paraId="06EC0631" w14:textId="77777777" w:rsidR="00CC3A90" w:rsidRPr="00825CF0" w:rsidRDefault="00CC3A90" w:rsidP="00CC3A90">
            <w:pPr>
              <w:spacing w:after="0" w:line="240" w:lineRule="auto"/>
              <w:jc w:val="center"/>
              <w:rPr>
                <w:rFonts w:ascii="Times New Roman" w:hAnsi="Times New Roman" w:cs="Times New Roman"/>
                <w:iCs/>
                <w:sz w:val="24"/>
                <w:szCs w:val="24"/>
              </w:rPr>
            </w:pPr>
            <w:r w:rsidRPr="00825CF0">
              <w:rPr>
                <w:rFonts w:ascii="Times New Roman" w:hAnsi="Times New Roman" w:cs="Times New Roman"/>
                <w:iCs/>
                <w:sz w:val="24"/>
                <w:szCs w:val="24"/>
              </w:rPr>
              <w:t>Босна и Херцеговина</w:t>
            </w:r>
          </w:p>
        </w:tc>
      </w:tr>
      <w:tr w:rsidR="00CC3A90" w:rsidRPr="00825CF0" w14:paraId="333EEFA8" w14:textId="77777777" w:rsidTr="00FA6C7C">
        <w:trPr>
          <w:cantSplit/>
          <w:trHeight w:val="521"/>
          <w:jc w:val="center"/>
        </w:trPr>
        <w:tc>
          <w:tcPr>
            <w:tcW w:w="3119" w:type="dxa"/>
            <w:tcBorders>
              <w:bottom w:val="single" w:sz="4" w:space="0" w:color="auto"/>
            </w:tcBorders>
          </w:tcPr>
          <w:p w14:paraId="17A2F4BB" w14:textId="77777777" w:rsidR="00CC3A90" w:rsidRPr="00825CF0" w:rsidRDefault="00CC3A90" w:rsidP="00CC3A90">
            <w:pPr>
              <w:spacing w:after="0" w:line="240" w:lineRule="auto"/>
              <w:jc w:val="center"/>
              <w:rPr>
                <w:rFonts w:ascii="Times New Roman" w:hAnsi="Times New Roman" w:cs="Times New Roman"/>
                <w:iCs/>
                <w:sz w:val="24"/>
                <w:szCs w:val="24"/>
              </w:rPr>
            </w:pPr>
            <w:r w:rsidRPr="00825CF0">
              <w:rPr>
                <w:rFonts w:ascii="Times New Roman" w:hAnsi="Times New Roman" w:cs="Times New Roman"/>
                <w:iCs/>
                <w:sz w:val="24"/>
                <w:szCs w:val="24"/>
              </w:rPr>
              <w:t>MINISTARSTVO PRAVDE</w:t>
            </w:r>
          </w:p>
        </w:tc>
        <w:tc>
          <w:tcPr>
            <w:tcW w:w="1713" w:type="dxa"/>
            <w:vMerge/>
            <w:tcBorders>
              <w:bottom w:val="single" w:sz="4" w:space="0" w:color="auto"/>
            </w:tcBorders>
          </w:tcPr>
          <w:p w14:paraId="61937AAB" w14:textId="77777777" w:rsidR="00CC3A90" w:rsidRPr="00825CF0" w:rsidRDefault="00CC3A90" w:rsidP="00CC3A90">
            <w:pPr>
              <w:spacing w:after="0" w:line="240" w:lineRule="auto"/>
              <w:rPr>
                <w:rFonts w:ascii="Times New Roman" w:hAnsi="Times New Roman" w:cs="Times New Roman"/>
                <w:sz w:val="24"/>
                <w:szCs w:val="24"/>
              </w:rPr>
            </w:pPr>
          </w:p>
        </w:tc>
        <w:tc>
          <w:tcPr>
            <w:tcW w:w="3481" w:type="dxa"/>
            <w:tcBorders>
              <w:bottom w:val="single" w:sz="4" w:space="0" w:color="auto"/>
            </w:tcBorders>
          </w:tcPr>
          <w:p w14:paraId="71D5D450" w14:textId="77777777" w:rsidR="00CC3A90" w:rsidRPr="00825CF0" w:rsidRDefault="00CC3A90" w:rsidP="00CC3A90">
            <w:pPr>
              <w:spacing w:after="0" w:line="240" w:lineRule="auto"/>
              <w:jc w:val="center"/>
              <w:rPr>
                <w:rFonts w:ascii="Times New Roman" w:hAnsi="Times New Roman" w:cs="Times New Roman"/>
                <w:iCs/>
                <w:sz w:val="24"/>
                <w:szCs w:val="24"/>
              </w:rPr>
            </w:pPr>
            <w:r w:rsidRPr="00825CF0">
              <w:rPr>
                <w:rFonts w:ascii="Times New Roman" w:hAnsi="Times New Roman" w:cs="Times New Roman"/>
                <w:iCs/>
                <w:sz w:val="24"/>
                <w:szCs w:val="24"/>
              </w:rPr>
              <w:t>МИНИСТАРСТВО ПРАВДЕ</w:t>
            </w:r>
          </w:p>
        </w:tc>
      </w:tr>
    </w:tbl>
    <w:p w14:paraId="107CDDC5" w14:textId="77777777" w:rsidR="00CC3A90" w:rsidRPr="00825CF0" w:rsidRDefault="00CC3A90" w:rsidP="00CC3A90">
      <w:pPr>
        <w:spacing w:after="120"/>
        <w:jc w:val="both"/>
        <w:rPr>
          <w:rFonts w:ascii="Times New Roman" w:hAnsi="Times New Roman"/>
          <w:sz w:val="24"/>
          <w:szCs w:val="24"/>
        </w:rPr>
      </w:pPr>
    </w:p>
    <w:p w14:paraId="21548AF6" w14:textId="77777777" w:rsidR="00CC3A90" w:rsidRPr="00825CF0" w:rsidRDefault="00CC3A90" w:rsidP="00CC3A90">
      <w:pPr>
        <w:spacing w:after="120"/>
        <w:jc w:val="both"/>
        <w:rPr>
          <w:rFonts w:ascii="Times New Roman" w:hAnsi="Times New Roman"/>
          <w:sz w:val="24"/>
          <w:szCs w:val="24"/>
        </w:rPr>
      </w:pPr>
    </w:p>
    <w:p w14:paraId="4363C247" w14:textId="77777777" w:rsidR="00CC3A90" w:rsidRPr="00825CF0" w:rsidRDefault="00CC3A90" w:rsidP="00CC3A90">
      <w:pPr>
        <w:spacing w:after="120"/>
        <w:jc w:val="both"/>
        <w:rPr>
          <w:rFonts w:ascii="Times New Roman" w:hAnsi="Times New Roman"/>
          <w:sz w:val="24"/>
          <w:szCs w:val="24"/>
        </w:rPr>
      </w:pPr>
    </w:p>
    <w:p w14:paraId="6520FF7F" w14:textId="77777777" w:rsidR="00CC3A90" w:rsidRPr="00825CF0" w:rsidRDefault="00CC3A90" w:rsidP="00CC3A90">
      <w:pPr>
        <w:spacing w:after="120"/>
        <w:jc w:val="both"/>
        <w:rPr>
          <w:rFonts w:ascii="Times New Roman" w:hAnsi="Times New Roman"/>
          <w:sz w:val="24"/>
          <w:szCs w:val="24"/>
        </w:rPr>
      </w:pPr>
    </w:p>
    <w:p w14:paraId="3DF6A5F2" w14:textId="77777777" w:rsidR="00CC3A90" w:rsidRPr="00825CF0" w:rsidRDefault="00CC3A90" w:rsidP="00CC3A90">
      <w:pPr>
        <w:spacing w:after="120"/>
        <w:jc w:val="both"/>
        <w:rPr>
          <w:rFonts w:ascii="Times New Roman" w:hAnsi="Times New Roman"/>
          <w:sz w:val="24"/>
          <w:szCs w:val="24"/>
        </w:rPr>
      </w:pPr>
    </w:p>
    <w:p w14:paraId="3A490397" w14:textId="77777777" w:rsidR="00CC3A90" w:rsidRPr="00825CF0" w:rsidRDefault="00CC3A90" w:rsidP="00CC3A90">
      <w:pPr>
        <w:spacing w:after="120"/>
        <w:jc w:val="both"/>
        <w:rPr>
          <w:rFonts w:ascii="Times New Roman" w:hAnsi="Times New Roman"/>
          <w:sz w:val="24"/>
          <w:szCs w:val="24"/>
        </w:rPr>
      </w:pPr>
    </w:p>
    <w:p w14:paraId="1E1B870F" w14:textId="77777777" w:rsidR="00CC3A90" w:rsidRPr="00825CF0" w:rsidRDefault="00CC3A90" w:rsidP="00CC3A90">
      <w:pPr>
        <w:spacing w:after="120"/>
        <w:jc w:val="both"/>
        <w:rPr>
          <w:rFonts w:ascii="Times New Roman" w:hAnsi="Times New Roman"/>
          <w:sz w:val="24"/>
          <w:szCs w:val="24"/>
        </w:rPr>
      </w:pPr>
    </w:p>
    <w:p w14:paraId="2118FDB4" w14:textId="77777777" w:rsidR="00CC3A90" w:rsidRPr="00825CF0" w:rsidRDefault="00CC3A90" w:rsidP="00CC3A90">
      <w:pPr>
        <w:spacing w:after="120"/>
        <w:jc w:val="both"/>
        <w:rPr>
          <w:rFonts w:ascii="Times New Roman" w:hAnsi="Times New Roman"/>
          <w:sz w:val="24"/>
          <w:szCs w:val="24"/>
        </w:rPr>
      </w:pPr>
    </w:p>
    <w:p w14:paraId="56C99F28" w14:textId="77777777" w:rsidR="00CC3A90" w:rsidRPr="00825CF0" w:rsidRDefault="00CC3A90" w:rsidP="00CC3A90">
      <w:pPr>
        <w:spacing w:after="120"/>
        <w:jc w:val="both"/>
        <w:rPr>
          <w:rFonts w:ascii="Times New Roman" w:hAnsi="Times New Roman"/>
          <w:sz w:val="24"/>
          <w:szCs w:val="24"/>
        </w:rPr>
      </w:pPr>
    </w:p>
    <w:p w14:paraId="0FEBA74A" w14:textId="77777777" w:rsidR="00CC3A90" w:rsidRPr="00825CF0" w:rsidRDefault="00CC3A90" w:rsidP="00CC3A90">
      <w:pPr>
        <w:spacing w:after="120"/>
        <w:jc w:val="both"/>
        <w:rPr>
          <w:rFonts w:ascii="Times New Roman" w:hAnsi="Times New Roman"/>
          <w:sz w:val="24"/>
          <w:szCs w:val="24"/>
        </w:rPr>
      </w:pPr>
    </w:p>
    <w:p w14:paraId="5E7D689F" w14:textId="77777777" w:rsidR="00CC3A90" w:rsidRPr="00825CF0" w:rsidRDefault="00CC3A90" w:rsidP="00CC3A90">
      <w:pPr>
        <w:spacing w:after="120"/>
        <w:jc w:val="both"/>
        <w:rPr>
          <w:rFonts w:ascii="Times New Roman" w:hAnsi="Times New Roman"/>
          <w:sz w:val="24"/>
          <w:szCs w:val="24"/>
        </w:rPr>
      </w:pPr>
    </w:p>
    <w:p w14:paraId="0C237215" w14:textId="77777777" w:rsidR="00CC3A90" w:rsidRPr="00825CF0" w:rsidRDefault="00CC3A90" w:rsidP="00CC3A90">
      <w:pPr>
        <w:spacing w:after="120"/>
        <w:jc w:val="both"/>
        <w:rPr>
          <w:rFonts w:ascii="Times New Roman" w:hAnsi="Times New Roman"/>
          <w:sz w:val="24"/>
          <w:szCs w:val="24"/>
        </w:rPr>
      </w:pPr>
    </w:p>
    <w:p w14:paraId="46DC4CB2" w14:textId="0A8EEB1F" w:rsidR="00CC3A90" w:rsidRPr="00825CF0" w:rsidRDefault="00CC3A90" w:rsidP="00D91324">
      <w:pPr>
        <w:spacing w:after="120" w:line="240" w:lineRule="auto"/>
        <w:jc w:val="center"/>
        <w:rPr>
          <w:rFonts w:ascii="Times New Roman" w:hAnsi="Times New Roman"/>
          <w:b/>
          <w:sz w:val="24"/>
          <w:szCs w:val="24"/>
        </w:rPr>
      </w:pPr>
      <w:r w:rsidRPr="00825CF0">
        <w:rPr>
          <w:rFonts w:ascii="Times New Roman" w:hAnsi="Times New Roman"/>
          <w:b/>
          <w:sz w:val="24"/>
          <w:szCs w:val="24"/>
        </w:rPr>
        <w:t xml:space="preserve">I Z V J E Š </w:t>
      </w:r>
      <w:r w:rsidR="00825CF0">
        <w:rPr>
          <w:rFonts w:ascii="Times New Roman" w:hAnsi="Times New Roman"/>
          <w:b/>
          <w:sz w:val="24"/>
          <w:szCs w:val="24"/>
        </w:rPr>
        <w:t>T A J</w:t>
      </w:r>
    </w:p>
    <w:p w14:paraId="0C7723EE" w14:textId="4D69E39E" w:rsidR="00CC3A90" w:rsidRPr="00825CF0" w:rsidRDefault="00CC3A90" w:rsidP="00D91324">
      <w:pPr>
        <w:spacing w:after="120" w:line="240" w:lineRule="auto"/>
        <w:jc w:val="center"/>
        <w:rPr>
          <w:rFonts w:ascii="Times New Roman" w:hAnsi="Times New Roman"/>
          <w:b/>
          <w:sz w:val="24"/>
          <w:szCs w:val="24"/>
        </w:rPr>
      </w:pPr>
      <w:r w:rsidRPr="00825CF0">
        <w:rPr>
          <w:rFonts w:ascii="Times New Roman" w:hAnsi="Times New Roman"/>
          <w:b/>
          <w:sz w:val="24"/>
          <w:szCs w:val="24"/>
        </w:rPr>
        <w:t xml:space="preserve">O </w:t>
      </w:r>
      <w:r w:rsidR="00825CF0">
        <w:rPr>
          <w:rFonts w:ascii="Times New Roman" w:hAnsi="Times New Roman"/>
          <w:b/>
          <w:sz w:val="24"/>
          <w:szCs w:val="24"/>
        </w:rPr>
        <w:t>PROVOĐENJU</w:t>
      </w:r>
      <w:r w:rsidRPr="00825CF0">
        <w:rPr>
          <w:rFonts w:ascii="Times New Roman" w:hAnsi="Times New Roman"/>
          <w:b/>
          <w:sz w:val="24"/>
          <w:szCs w:val="24"/>
        </w:rPr>
        <w:t xml:space="preserve"> PROJEKATA DONATORSKE POMOĆI U MINISTARSTVU PRAVDE BOSNE I HERCEGOVINE U 20</w:t>
      </w:r>
      <w:r w:rsidR="00405FB6">
        <w:rPr>
          <w:rFonts w:ascii="Times New Roman" w:hAnsi="Times New Roman"/>
          <w:b/>
          <w:sz w:val="24"/>
          <w:szCs w:val="24"/>
        </w:rPr>
        <w:t>20</w:t>
      </w:r>
      <w:r w:rsidRPr="00825CF0">
        <w:rPr>
          <w:rFonts w:ascii="Times New Roman" w:hAnsi="Times New Roman"/>
          <w:b/>
          <w:sz w:val="24"/>
          <w:szCs w:val="24"/>
        </w:rPr>
        <w:t>. GODINI</w:t>
      </w:r>
    </w:p>
    <w:p w14:paraId="51AA1E14" w14:textId="77777777" w:rsidR="00CC3A90" w:rsidRPr="00825CF0" w:rsidRDefault="00CC3A90" w:rsidP="00CC3A90">
      <w:pPr>
        <w:spacing w:after="120"/>
        <w:jc w:val="both"/>
        <w:rPr>
          <w:rFonts w:ascii="Times New Roman" w:hAnsi="Times New Roman"/>
          <w:sz w:val="24"/>
          <w:szCs w:val="24"/>
        </w:rPr>
      </w:pPr>
    </w:p>
    <w:p w14:paraId="0650BD16" w14:textId="77777777" w:rsidR="00CC3A90" w:rsidRPr="00825CF0" w:rsidRDefault="00CC3A90" w:rsidP="00CC3A90">
      <w:pPr>
        <w:spacing w:after="120"/>
        <w:jc w:val="both"/>
        <w:rPr>
          <w:rFonts w:ascii="Times New Roman" w:hAnsi="Times New Roman"/>
          <w:sz w:val="24"/>
          <w:szCs w:val="24"/>
        </w:rPr>
      </w:pPr>
    </w:p>
    <w:p w14:paraId="6272A3F8" w14:textId="77777777" w:rsidR="00CC3A90" w:rsidRPr="00825CF0" w:rsidRDefault="00CC3A90" w:rsidP="00CC3A90">
      <w:pPr>
        <w:spacing w:after="120"/>
        <w:jc w:val="both"/>
        <w:rPr>
          <w:rFonts w:ascii="Times New Roman" w:hAnsi="Times New Roman"/>
          <w:sz w:val="24"/>
          <w:szCs w:val="24"/>
        </w:rPr>
      </w:pPr>
    </w:p>
    <w:p w14:paraId="63095D06" w14:textId="77777777" w:rsidR="00CC3A90" w:rsidRPr="00825CF0" w:rsidRDefault="00CC3A90" w:rsidP="00CC3A90">
      <w:pPr>
        <w:spacing w:after="120"/>
        <w:jc w:val="both"/>
        <w:rPr>
          <w:rFonts w:ascii="Times New Roman" w:hAnsi="Times New Roman"/>
          <w:sz w:val="24"/>
          <w:szCs w:val="24"/>
        </w:rPr>
      </w:pPr>
    </w:p>
    <w:p w14:paraId="794299A6" w14:textId="77777777" w:rsidR="00CC3A90" w:rsidRPr="00825CF0" w:rsidRDefault="00CC3A90" w:rsidP="00CC3A90">
      <w:pPr>
        <w:spacing w:after="120"/>
        <w:jc w:val="both"/>
        <w:rPr>
          <w:rFonts w:ascii="Times New Roman" w:hAnsi="Times New Roman"/>
          <w:sz w:val="24"/>
          <w:szCs w:val="24"/>
        </w:rPr>
      </w:pPr>
    </w:p>
    <w:p w14:paraId="0B0D79C8" w14:textId="77777777" w:rsidR="00CC3A90" w:rsidRPr="00825CF0" w:rsidRDefault="00CC3A90" w:rsidP="00CC3A90">
      <w:pPr>
        <w:spacing w:after="120"/>
        <w:jc w:val="both"/>
        <w:rPr>
          <w:rFonts w:ascii="Times New Roman" w:hAnsi="Times New Roman"/>
          <w:sz w:val="24"/>
          <w:szCs w:val="24"/>
        </w:rPr>
      </w:pPr>
    </w:p>
    <w:p w14:paraId="1F05A687" w14:textId="77777777" w:rsidR="00CC3A90" w:rsidRPr="00825CF0" w:rsidRDefault="00CC3A90" w:rsidP="00CC3A90">
      <w:pPr>
        <w:spacing w:after="120"/>
        <w:jc w:val="both"/>
        <w:rPr>
          <w:rFonts w:ascii="Times New Roman" w:hAnsi="Times New Roman"/>
          <w:sz w:val="24"/>
          <w:szCs w:val="24"/>
        </w:rPr>
      </w:pPr>
    </w:p>
    <w:p w14:paraId="36D25DB6" w14:textId="77777777" w:rsidR="00CC3A90" w:rsidRPr="00825CF0" w:rsidRDefault="00CC3A90" w:rsidP="00CC3A90">
      <w:pPr>
        <w:spacing w:after="120"/>
        <w:jc w:val="both"/>
        <w:rPr>
          <w:rFonts w:ascii="Times New Roman" w:hAnsi="Times New Roman"/>
          <w:sz w:val="24"/>
          <w:szCs w:val="24"/>
        </w:rPr>
      </w:pPr>
    </w:p>
    <w:p w14:paraId="3F61F2B2" w14:textId="77777777" w:rsidR="00CC3A90" w:rsidRPr="00825CF0" w:rsidRDefault="00CC3A90" w:rsidP="00CC3A90">
      <w:pPr>
        <w:spacing w:after="120"/>
        <w:jc w:val="both"/>
        <w:rPr>
          <w:rFonts w:ascii="Times New Roman" w:hAnsi="Times New Roman"/>
          <w:sz w:val="24"/>
          <w:szCs w:val="24"/>
        </w:rPr>
      </w:pPr>
    </w:p>
    <w:p w14:paraId="2BA87FDD" w14:textId="77777777" w:rsidR="00CC3A90" w:rsidRPr="00825CF0" w:rsidRDefault="00CC3A90" w:rsidP="00CC3A90">
      <w:pPr>
        <w:spacing w:after="120"/>
        <w:jc w:val="both"/>
        <w:rPr>
          <w:rFonts w:ascii="Times New Roman" w:hAnsi="Times New Roman"/>
          <w:sz w:val="24"/>
          <w:szCs w:val="24"/>
        </w:rPr>
      </w:pPr>
    </w:p>
    <w:p w14:paraId="7A3E1C05" w14:textId="77777777" w:rsidR="00CC3A90" w:rsidRPr="00825CF0" w:rsidRDefault="00CC3A90" w:rsidP="00CC3A90">
      <w:pPr>
        <w:spacing w:after="120"/>
        <w:jc w:val="both"/>
        <w:rPr>
          <w:rFonts w:ascii="Times New Roman" w:hAnsi="Times New Roman"/>
          <w:sz w:val="24"/>
          <w:szCs w:val="24"/>
        </w:rPr>
      </w:pPr>
    </w:p>
    <w:p w14:paraId="3BC5EABF" w14:textId="77777777" w:rsidR="00CC3A90" w:rsidRPr="00825CF0" w:rsidRDefault="00CC3A90" w:rsidP="00CC3A90">
      <w:pPr>
        <w:spacing w:after="120"/>
        <w:jc w:val="both"/>
        <w:rPr>
          <w:rFonts w:ascii="Times New Roman" w:hAnsi="Times New Roman"/>
          <w:sz w:val="24"/>
          <w:szCs w:val="24"/>
        </w:rPr>
      </w:pPr>
    </w:p>
    <w:p w14:paraId="32CB6FD6" w14:textId="23F77E72" w:rsidR="00CC3A90" w:rsidRPr="00825CF0" w:rsidRDefault="00CC3A90" w:rsidP="005006C8">
      <w:pPr>
        <w:spacing w:after="120" w:line="240" w:lineRule="auto"/>
        <w:jc w:val="center"/>
        <w:rPr>
          <w:rFonts w:ascii="Times New Roman" w:hAnsi="Times New Roman"/>
        </w:rPr>
      </w:pPr>
      <w:r w:rsidRPr="00825CF0">
        <w:rPr>
          <w:rFonts w:ascii="Times New Roman" w:hAnsi="Times New Roman"/>
        </w:rPr>
        <w:t xml:space="preserve">Sarajevo, </w:t>
      </w:r>
      <w:r w:rsidR="00405FB6">
        <w:rPr>
          <w:rFonts w:ascii="Times New Roman" w:hAnsi="Times New Roman"/>
        </w:rPr>
        <w:t>oktobar</w:t>
      </w:r>
      <w:r w:rsidR="00405FB6" w:rsidRPr="00825CF0">
        <w:rPr>
          <w:rFonts w:ascii="Times New Roman" w:hAnsi="Times New Roman"/>
        </w:rPr>
        <w:t xml:space="preserve"> </w:t>
      </w:r>
      <w:r w:rsidRPr="00825CF0">
        <w:rPr>
          <w:rFonts w:ascii="Times New Roman" w:hAnsi="Times New Roman"/>
        </w:rPr>
        <w:t>20</w:t>
      </w:r>
      <w:r w:rsidR="00405FB6">
        <w:rPr>
          <w:rFonts w:ascii="Times New Roman" w:hAnsi="Times New Roman"/>
        </w:rPr>
        <w:t>20</w:t>
      </w:r>
      <w:r w:rsidRPr="00825CF0">
        <w:rPr>
          <w:rFonts w:ascii="Times New Roman" w:hAnsi="Times New Roman"/>
        </w:rPr>
        <w:t>. godine</w:t>
      </w:r>
    </w:p>
    <w:p w14:paraId="418E4566" w14:textId="77777777" w:rsidR="00405063" w:rsidRPr="00825CF0" w:rsidRDefault="00405063" w:rsidP="0085068E">
      <w:pPr>
        <w:spacing w:after="120" w:line="360" w:lineRule="auto"/>
        <w:jc w:val="both"/>
        <w:rPr>
          <w:rFonts w:ascii="Times New Roman" w:hAnsi="Times New Roman" w:cs="Times New Roman"/>
          <w:b/>
          <w:sz w:val="24"/>
          <w:szCs w:val="24"/>
        </w:rPr>
      </w:pPr>
    </w:p>
    <w:p w14:paraId="0A094009" w14:textId="77777777" w:rsidR="001B4309" w:rsidRPr="00825CF0" w:rsidRDefault="001B4309" w:rsidP="0085068E">
      <w:pPr>
        <w:spacing w:after="120" w:line="360" w:lineRule="auto"/>
        <w:jc w:val="both"/>
        <w:rPr>
          <w:rFonts w:ascii="Times New Roman" w:hAnsi="Times New Roman" w:cs="Times New Roman"/>
          <w:b/>
          <w:sz w:val="24"/>
          <w:szCs w:val="24"/>
        </w:rPr>
        <w:sectPr w:rsidR="001B4309" w:rsidRPr="00825CF0" w:rsidSect="00C0297F">
          <w:headerReference w:type="default" r:id="rId9"/>
          <w:footerReference w:type="default" r:id="rId10"/>
          <w:footerReference w:type="first" r:id="rId11"/>
          <w:pgSz w:w="11906" w:h="16838" w:code="9"/>
          <w:pgMar w:top="1418" w:right="1418" w:bottom="1418" w:left="2268" w:header="709" w:footer="709" w:gutter="0"/>
          <w:pgNumType w:start="0"/>
          <w:cols w:space="708"/>
          <w:titlePg/>
          <w:docGrid w:linePitch="360"/>
        </w:sectPr>
      </w:pPr>
    </w:p>
    <w:p w14:paraId="1FEA54EA" w14:textId="77777777" w:rsidR="009756A3" w:rsidRPr="00825CF0" w:rsidRDefault="009756A3" w:rsidP="00405063">
      <w:pPr>
        <w:pStyle w:val="Title"/>
        <w:spacing w:after="600"/>
        <w:contextualSpacing w:val="0"/>
        <w:jc w:val="center"/>
        <w:rPr>
          <w:rFonts w:ascii="Times New Roman" w:hAnsi="Times New Roman" w:cs="Times New Roman"/>
          <w:b/>
          <w:color w:val="auto"/>
          <w:sz w:val="28"/>
          <w:szCs w:val="28"/>
        </w:rPr>
      </w:pPr>
      <w:r w:rsidRPr="00825CF0">
        <w:rPr>
          <w:rFonts w:ascii="Times New Roman" w:hAnsi="Times New Roman" w:cs="Times New Roman"/>
          <w:b/>
          <w:color w:val="auto"/>
          <w:sz w:val="28"/>
          <w:szCs w:val="28"/>
        </w:rPr>
        <w:lastRenderedPageBreak/>
        <w:t>SADRŽAJ</w:t>
      </w:r>
    </w:p>
    <w:p w14:paraId="697EA804" w14:textId="70833FB4" w:rsidR="006C4D55" w:rsidRDefault="000B72C5">
      <w:pPr>
        <w:pStyle w:val="TOC1"/>
        <w:rPr>
          <w:rFonts w:eastAsiaTheme="minorEastAsia"/>
          <w:b w:val="0"/>
          <w:bCs w:val="0"/>
          <w:caps w:val="0"/>
          <w:noProof/>
          <w:sz w:val="22"/>
          <w:szCs w:val="22"/>
          <w:lang w:val="en-US"/>
        </w:rPr>
      </w:pPr>
      <w:r w:rsidRPr="00825CF0">
        <w:rPr>
          <w:rFonts w:ascii="Times New Roman" w:hAnsi="Times New Roman" w:cs="Times New Roman"/>
          <w:sz w:val="24"/>
          <w:szCs w:val="24"/>
        </w:rPr>
        <w:fldChar w:fldCharType="begin"/>
      </w:r>
      <w:r w:rsidR="009756A3" w:rsidRPr="00825CF0">
        <w:rPr>
          <w:rFonts w:ascii="Times New Roman" w:hAnsi="Times New Roman" w:cs="Times New Roman"/>
          <w:sz w:val="24"/>
          <w:szCs w:val="24"/>
        </w:rPr>
        <w:instrText xml:space="preserve"> TOC \o "1-2" \h \z </w:instrText>
      </w:r>
      <w:r w:rsidRPr="00825CF0">
        <w:rPr>
          <w:rFonts w:ascii="Times New Roman" w:hAnsi="Times New Roman" w:cs="Times New Roman"/>
          <w:sz w:val="24"/>
          <w:szCs w:val="24"/>
        </w:rPr>
        <w:fldChar w:fldCharType="separate"/>
      </w:r>
      <w:hyperlink w:anchor="_Toc64974325" w:history="1">
        <w:r w:rsidR="006C4D55" w:rsidRPr="00A67EC4">
          <w:rPr>
            <w:rStyle w:val="Hyperlink"/>
            <w:rFonts w:ascii="Times New Roman" w:hAnsi="Times New Roman" w:cs="Times New Roman"/>
            <w:noProof/>
          </w:rPr>
          <w:t>1. UVOD</w:t>
        </w:r>
        <w:r w:rsidR="006C4D55">
          <w:rPr>
            <w:noProof/>
            <w:webHidden/>
          </w:rPr>
          <w:tab/>
        </w:r>
        <w:r w:rsidR="006C4D55">
          <w:rPr>
            <w:noProof/>
            <w:webHidden/>
          </w:rPr>
          <w:fldChar w:fldCharType="begin"/>
        </w:r>
        <w:r w:rsidR="006C4D55">
          <w:rPr>
            <w:noProof/>
            <w:webHidden/>
          </w:rPr>
          <w:instrText xml:space="preserve"> PAGEREF _Toc64974325 \h </w:instrText>
        </w:r>
        <w:r w:rsidR="006C4D55">
          <w:rPr>
            <w:noProof/>
            <w:webHidden/>
          </w:rPr>
        </w:r>
        <w:r w:rsidR="006C4D55">
          <w:rPr>
            <w:noProof/>
            <w:webHidden/>
          </w:rPr>
          <w:fldChar w:fldCharType="separate"/>
        </w:r>
        <w:r w:rsidR="006C4D55">
          <w:rPr>
            <w:noProof/>
            <w:webHidden/>
          </w:rPr>
          <w:t>1</w:t>
        </w:r>
        <w:r w:rsidR="006C4D55">
          <w:rPr>
            <w:noProof/>
            <w:webHidden/>
          </w:rPr>
          <w:fldChar w:fldCharType="end"/>
        </w:r>
      </w:hyperlink>
    </w:p>
    <w:p w14:paraId="3B00913F" w14:textId="6DF81B47" w:rsidR="006C4D55" w:rsidRDefault="00CE41AA">
      <w:pPr>
        <w:pStyle w:val="TOC1"/>
        <w:rPr>
          <w:rFonts w:eastAsiaTheme="minorEastAsia"/>
          <w:b w:val="0"/>
          <w:bCs w:val="0"/>
          <w:caps w:val="0"/>
          <w:noProof/>
          <w:sz w:val="22"/>
          <w:szCs w:val="22"/>
          <w:lang w:val="en-US"/>
        </w:rPr>
      </w:pPr>
      <w:hyperlink w:anchor="_Toc64974326" w:history="1">
        <w:r w:rsidR="006C4D55" w:rsidRPr="00A67EC4">
          <w:rPr>
            <w:rStyle w:val="Hyperlink"/>
            <w:rFonts w:ascii="Times New Roman" w:hAnsi="Times New Roman" w:cs="Times New Roman"/>
            <w:noProof/>
          </w:rPr>
          <w:t>2. PREGLED PROJEKATA</w:t>
        </w:r>
        <w:r w:rsidR="006C4D55">
          <w:rPr>
            <w:noProof/>
            <w:webHidden/>
          </w:rPr>
          <w:tab/>
        </w:r>
        <w:r w:rsidR="006C4D55">
          <w:rPr>
            <w:noProof/>
            <w:webHidden/>
          </w:rPr>
          <w:fldChar w:fldCharType="begin"/>
        </w:r>
        <w:r w:rsidR="006C4D55">
          <w:rPr>
            <w:noProof/>
            <w:webHidden/>
          </w:rPr>
          <w:instrText xml:space="preserve"> PAGEREF _Toc64974326 \h </w:instrText>
        </w:r>
        <w:r w:rsidR="006C4D55">
          <w:rPr>
            <w:noProof/>
            <w:webHidden/>
          </w:rPr>
        </w:r>
        <w:r w:rsidR="006C4D55">
          <w:rPr>
            <w:noProof/>
            <w:webHidden/>
          </w:rPr>
          <w:fldChar w:fldCharType="separate"/>
        </w:r>
        <w:r w:rsidR="006C4D55">
          <w:rPr>
            <w:noProof/>
            <w:webHidden/>
          </w:rPr>
          <w:t>2</w:t>
        </w:r>
        <w:r w:rsidR="006C4D55">
          <w:rPr>
            <w:noProof/>
            <w:webHidden/>
          </w:rPr>
          <w:fldChar w:fldCharType="end"/>
        </w:r>
      </w:hyperlink>
    </w:p>
    <w:p w14:paraId="1FD0F807" w14:textId="0127B6E5" w:rsidR="006C4D55" w:rsidRDefault="00CE41AA">
      <w:pPr>
        <w:pStyle w:val="TOC2"/>
        <w:tabs>
          <w:tab w:val="right" w:leader="dot" w:pos="8211"/>
        </w:tabs>
        <w:rPr>
          <w:rFonts w:eastAsiaTheme="minorEastAsia"/>
          <w:smallCaps w:val="0"/>
          <w:noProof/>
          <w:sz w:val="22"/>
          <w:szCs w:val="22"/>
          <w:lang w:val="en-US"/>
        </w:rPr>
      </w:pPr>
      <w:hyperlink w:anchor="_Toc64974327" w:history="1">
        <w:r w:rsidR="006C4D55" w:rsidRPr="00A67EC4">
          <w:rPr>
            <w:rStyle w:val="Hyperlink"/>
            <w:rFonts w:ascii="Times New Roman" w:hAnsi="Times New Roman" w:cs="Times New Roman"/>
            <w:noProof/>
          </w:rPr>
          <w:t>2.1 Projekti MP BiH u 2020. godini</w:t>
        </w:r>
        <w:r w:rsidR="006C4D55">
          <w:rPr>
            <w:noProof/>
            <w:webHidden/>
          </w:rPr>
          <w:tab/>
        </w:r>
        <w:r w:rsidR="006C4D55">
          <w:rPr>
            <w:noProof/>
            <w:webHidden/>
          </w:rPr>
          <w:fldChar w:fldCharType="begin"/>
        </w:r>
        <w:r w:rsidR="006C4D55">
          <w:rPr>
            <w:noProof/>
            <w:webHidden/>
          </w:rPr>
          <w:instrText xml:space="preserve"> PAGEREF _Toc64974327 \h </w:instrText>
        </w:r>
        <w:r w:rsidR="006C4D55">
          <w:rPr>
            <w:noProof/>
            <w:webHidden/>
          </w:rPr>
        </w:r>
        <w:r w:rsidR="006C4D55">
          <w:rPr>
            <w:noProof/>
            <w:webHidden/>
          </w:rPr>
          <w:fldChar w:fldCharType="separate"/>
        </w:r>
        <w:r w:rsidR="006C4D55">
          <w:rPr>
            <w:noProof/>
            <w:webHidden/>
          </w:rPr>
          <w:t>2</w:t>
        </w:r>
        <w:r w:rsidR="006C4D55">
          <w:rPr>
            <w:noProof/>
            <w:webHidden/>
          </w:rPr>
          <w:fldChar w:fldCharType="end"/>
        </w:r>
      </w:hyperlink>
    </w:p>
    <w:p w14:paraId="2EC7EBBA" w14:textId="2B9B197F" w:rsidR="006C4D55" w:rsidRDefault="00CE41AA">
      <w:pPr>
        <w:pStyle w:val="TOC2"/>
        <w:tabs>
          <w:tab w:val="right" w:leader="dot" w:pos="8211"/>
        </w:tabs>
        <w:rPr>
          <w:rFonts w:eastAsiaTheme="minorEastAsia"/>
          <w:smallCaps w:val="0"/>
          <w:noProof/>
          <w:sz w:val="22"/>
          <w:szCs w:val="22"/>
          <w:lang w:val="en-US"/>
        </w:rPr>
      </w:pPr>
      <w:hyperlink w:anchor="_Toc64974328" w:history="1">
        <w:r w:rsidR="006C4D55" w:rsidRPr="00A67EC4">
          <w:rPr>
            <w:rStyle w:val="Hyperlink"/>
            <w:rFonts w:ascii="Times New Roman" w:hAnsi="Times New Roman" w:cs="Times New Roman"/>
            <w:noProof/>
          </w:rPr>
          <w:t>2.2 Projekti MP BiH u narednom periodu</w:t>
        </w:r>
        <w:r w:rsidR="006C4D55">
          <w:rPr>
            <w:noProof/>
            <w:webHidden/>
          </w:rPr>
          <w:tab/>
        </w:r>
        <w:r w:rsidR="006C4D55">
          <w:rPr>
            <w:noProof/>
            <w:webHidden/>
          </w:rPr>
          <w:fldChar w:fldCharType="begin"/>
        </w:r>
        <w:r w:rsidR="006C4D55">
          <w:rPr>
            <w:noProof/>
            <w:webHidden/>
          </w:rPr>
          <w:instrText xml:space="preserve"> PAGEREF _Toc64974328 \h </w:instrText>
        </w:r>
        <w:r w:rsidR="006C4D55">
          <w:rPr>
            <w:noProof/>
            <w:webHidden/>
          </w:rPr>
        </w:r>
        <w:r w:rsidR="006C4D55">
          <w:rPr>
            <w:noProof/>
            <w:webHidden/>
          </w:rPr>
          <w:fldChar w:fldCharType="separate"/>
        </w:r>
        <w:r w:rsidR="006C4D55">
          <w:rPr>
            <w:noProof/>
            <w:webHidden/>
          </w:rPr>
          <w:t>11</w:t>
        </w:r>
        <w:r w:rsidR="006C4D55">
          <w:rPr>
            <w:noProof/>
            <w:webHidden/>
          </w:rPr>
          <w:fldChar w:fldCharType="end"/>
        </w:r>
      </w:hyperlink>
    </w:p>
    <w:p w14:paraId="46AB077A" w14:textId="5DD0C2CA" w:rsidR="006C4D55" w:rsidRDefault="00CE41AA">
      <w:pPr>
        <w:pStyle w:val="TOC1"/>
        <w:rPr>
          <w:rFonts w:eastAsiaTheme="minorEastAsia"/>
          <w:b w:val="0"/>
          <w:bCs w:val="0"/>
          <w:caps w:val="0"/>
          <w:noProof/>
          <w:sz w:val="22"/>
          <w:szCs w:val="22"/>
          <w:lang w:val="en-US"/>
        </w:rPr>
      </w:pPr>
      <w:hyperlink w:anchor="_Toc64974329" w:history="1">
        <w:r w:rsidR="006C4D55" w:rsidRPr="00A67EC4">
          <w:rPr>
            <w:rStyle w:val="Hyperlink"/>
            <w:rFonts w:ascii="Times New Roman" w:hAnsi="Times New Roman" w:cs="Times New Roman"/>
            <w:noProof/>
          </w:rPr>
          <w:t>3. PREPORUKE ZA PRAĆENJE PROVOĐENJA PROJEKATA</w:t>
        </w:r>
        <w:r w:rsidR="006C4D55">
          <w:rPr>
            <w:noProof/>
            <w:webHidden/>
          </w:rPr>
          <w:tab/>
        </w:r>
        <w:r w:rsidR="006C4D55">
          <w:rPr>
            <w:noProof/>
            <w:webHidden/>
          </w:rPr>
          <w:fldChar w:fldCharType="begin"/>
        </w:r>
        <w:r w:rsidR="006C4D55">
          <w:rPr>
            <w:noProof/>
            <w:webHidden/>
          </w:rPr>
          <w:instrText xml:space="preserve"> PAGEREF _Toc64974329 \h </w:instrText>
        </w:r>
        <w:r w:rsidR="006C4D55">
          <w:rPr>
            <w:noProof/>
            <w:webHidden/>
          </w:rPr>
        </w:r>
        <w:r w:rsidR="006C4D55">
          <w:rPr>
            <w:noProof/>
            <w:webHidden/>
          </w:rPr>
          <w:fldChar w:fldCharType="separate"/>
        </w:r>
        <w:r w:rsidR="006C4D55">
          <w:rPr>
            <w:noProof/>
            <w:webHidden/>
          </w:rPr>
          <w:t>14</w:t>
        </w:r>
        <w:r w:rsidR="006C4D55">
          <w:rPr>
            <w:noProof/>
            <w:webHidden/>
          </w:rPr>
          <w:fldChar w:fldCharType="end"/>
        </w:r>
      </w:hyperlink>
    </w:p>
    <w:p w14:paraId="29B92824" w14:textId="56508156" w:rsidR="00F61225" w:rsidRPr="00825CF0" w:rsidRDefault="000B72C5" w:rsidP="00F61225">
      <w:pPr>
        <w:spacing w:line="360" w:lineRule="auto"/>
      </w:pPr>
      <w:r w:rsidRPr="00825CF0">
        <w:rPr>
          <w:rFonts w:ascii="Times New Roman" w:hAnsi="Times New Roman" w:cs="Times New Roman"/>
          <w:sz w:val="24"/>
          <w:szCs w:val="24"/>
        </w:rPr>
        <w:fldChar w:fldCharType="end"/>
      </w:r>
    </w:p>
    <w:p w14:paraId="3F45B96E" w14:textId="77777777" w:rsidR="00F61225" w:rsidRPr="00825CF0" w:rsidRDefault="00F61225" w:rsidP="00F61225">
      <w:pPr>
        <w:pStyle w:val="Heading1"/>
        <w:spacing w:before="0" w:after="120" w:line="360" w:lineRule="auto"/>
        <w:jc w:val="both"/>
        <w:rPr>
          <w:rFonts w:ascii="Times New Roman" w:hAnsi="Times New Roman" w:cs="Times New Roman"/>
          <w:color w:val="auto"/>
        </w:rPr>
        <w:sectPr w:rsidR="00F61225" w:rsidRPr="00825CF0" w:rsidSect="0091292B">
          <w:pgSz w:w="11906" w:h="16838"/>
          <w:pgMar w:top="1417" w:right="1417" w:bottom="1417" w:left="2268" w:header="708" w:footer="708" w:gutter="0"/>
          <w:pgNumType w:start="0"/>
          <w:cols w:space="708"/>
          <w:titlePg/>
          <w:docGrid w:linePitch="360"/>
        </w:sectPr>
      </w:pPr>
    </w:p>
    <w:p w14:paraId="70E78E52" w14:textId="7C3AABB0" w:rsidR="00F61225" w:rsidRPr="00825CF0" w:rsidRDefault="006009BB" w:rsidP="00F6122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SPISAK</w:t>
      </w:r>
      <w:r w:rsidR="00F61225" w:rsidRPr="00825CF0">
        <w:rPr>
          <w:rFonts w:ascii="Times New Roman" w:hAnsi="Times New Roman" w:cs="Times New Roman"/>
          <w:b/>
          <w:sz w:val="24"/>
          <w:szCs w:val="24"/>
        </w:rPr>
        <w:t xml:space="preserve"> KORIŠTENIH </w:t>
      </w:r>
      <w:r>
        <w:rPr>
          <w:rFonts w:ascii="Times New Roman" w:hAnsi="Times New Roman" w:cs="Times New Roman"/>
          <w:b/>
          <w:sz w:val="24"/>
          <w:szCs w:val="24"/>
        </w:rPr>
        <w:t>SKRAĆENICA</w:t>
      </w:r>
    </w:p>
    <w:tbl>
      <w:tblPr>
        <w:tblW w:w="8364" w:type="dxa"/>
        <w:tblInd w:w="-10" w:type="dxa"/>
        <w:tblBorders>
          <w:top w:val="single" w:sz="8" w:space="0" w:color="4F81BD"/>
          <w:left w:val="single" w:sz="8" w:space="0" w:color="4F81BD"/>
          <w:bottom w:val="single" w:sz="8" w:space="0" w:color="4F81BD"/>
          <w:right w:val="single" w:sz="8" w:space="0" w:color="4F81BD"/>
        </w:tblBorders>
        <w:tblLook w:val="0480" w:firstRow="0" w:lastRow="0" w:firstColumn="1" w:lastColumn="0" w:noHBand="0" w:noVBand="1"/>
      </w:tblPr>
      <w:tblGrid>
        <w:gridCol w:w="1985"/>
        <w:gridCol w:w="6379"/>
      </w:tblGrid>
      <w:tr w:rsidR="004F4A6C" w:rsidRPr="00825CF0" w14:paraId="0D1FB315" w14:textId="77777777" w:rsidTr="00874C20">
        <w:tc>
          <w:tcPr>
            <w:tcW w:w="1985" w:type="dxa"/>
            <w:tcBorders>
              <w:top w:val="single" w:sz="8" w:space="0" w:color="4F81BD"/>
              <w:left w:val="single" w:sz="8" w:space="0" w:color="4F81BD"/>
              <w:bottom w:val="single" w:sz="8" w:space="0" w:color="4F81BD"/>
            </w:tcBorders>
          </w:tcPr>
          <w:p w14:paraId="7E4BC610" w14:textId="77777777" w:rsidR="00CC3A90" w:rsidRPr="00825CF0" w:rsidRDefault="00CC3A90" w:rsidP="00CC3A90">
            <w:pPr>
              <w:spacing w:after="0" w:line="240" w:lineRule="auto"/>
              <w:rPr>
                <w:rFonts w:ascii="Times New Roman" w:hAnsi="Times New Roman" w:cs="Times New Roman"/>
                <w:bCs/>
              </w:rPr>
            </w:pPr>
            <w:r w:rsidRPr="00825CF0">
              <w:rPr>
                <w:rFonts w:ascii="Times New Roman" w:hAnsi="Times New Roman" w:cs="Times New Roman"/>
                <w:bCs/>
              </w:rPr>
              <w:t>AD</w:t>
            </w:r>
          </w:p>
        </w:tc>
        <w:tc>
          <w:tcPr>
            <w:tcW w:w="6379" w:type="dxa"/>
            <w:tcBorders>
              <w:top w:val="single" w:sz="8" w:space="0" w:color="4F81BD"/>
              <w:bottom w:val="single" w:sz="8" w:space="0" w:color="4F81BD"/>
              <w:right w:val="single" w:sz="8" w:space="0" w:color="4F81BD"/>
            </w:tcBorders>
          </w:tcPr>
          <w:p w14:paraId="3BFA51C4" w14:textId="6A3A1596" w:rsidR="00CC3A90" w:rsidRPr="00825CF0" w:rsidRDefault="006009BB" w:rsidP="00CC3A90">
            <w:pPr>
              <w:spacing w:after="0" w:line="240" w:lineRule="auto"/>
              <w:rPr>
                <w:rFonts w:ascii="Times New Roman" w:hAnsi="Times New Roman" w:cs="Times New Roman"/>
              </w:rPr>
            </w:pPr>
            <w:r>
              <w:rPr>
                <w:rFonts w:ascii="Times New Roman" w:hAnsi="Times New Roman" w:cs="Times New Roman"/>
              </w:rPr>
              <w:t>Akcioni</w:t>
            </w:r>
            <w:r w:rsidR="00CC3A90" w:rsidRPr="00825CF0">
              <w:rPr>
                <w:rFonts w:ascii="Times New Roman" w:hAnsi="Times New Roman" w:cs="Times New Roman"/>
              </w:rPr>
              <w:t xml:space="preserve"> dokument za sektor pravde i </w:t>
            </w:r>
            <w:r>
              <w:rPr>
                <w:rFonts w:ascii="Times New Roman" w:hAnsi="Times New Roman" w:cs="Times New Roman"/>
              </w:rPr>
              <w:t>osnovna</w:t>
            </w:r>
            <w:r w:rsidR="00CC3A90" w:rsidRPr="00825CF0">
              <w:rPr>
                <w:rFonts w:ascii="Times New Roman" w:hAnsi="Times New Roman" w:cs="Times New Roman"/>
              </w:rPr>
              <w:t xml:space="preserve"> prava</w:t>
            </w:r>
          </w:p>
        </w:tc>
      </w:tr>
      <w:tr w:rsidR="004F4A6C" w:rsidRPr="00825CF0" w14:paraId="6E739518" w14:textId="77777777" w:rsidTr="00874C20">
        <w:tc>
          <w:tcPr>
            <w:tcW w:w="1985" w:type="dxa"/>
            <w:tcBorders>
              <w:top w:val="single" w:sz="8" w:space="0" w:color="4F81BD"/>
              <w:left w:val="single" w:sz="8" w:space="0" w:color="4F81BD"/>
              <w:bottom w:val="single" w:sz="8" w:space="0" w:color="4F81BD"/>
            </w:tcBorders>
          </w:tcPr>
          <w:p w14:paraId="1425EF2B" w14:textId="77777777" w:rsidR="00CC3A90" w:rsidRPr="00825CF0" w:rsidRDefault="00874C20" w:rsidP="00874C20">
            <w:pPr>
              <w:spacing w:after="0" w:line="240" w:lineRule="auto"/>
              <w:rPr>
                <w:rFonts w:ascii="Times New Roman" w:hAnsi="Times New Roman" w:cs="Times New Roman"/>
                <w:bCs/>
              </w:rPr>
            </w:pPr>
            <w:r w:rsidRPr="00825CF0">
              <w:rPr>
                <w:rFonts w:ascii="Times New Roman" w:hAnsi="Times New Roman" w:cs="Times New Roman"/>
                <w:bCs/>
              </w:rPr>
              <w:t>AP</w:t>
            </w:r>
          </w:p>
        </w:tc>
        <w:tc>
          <w:tcPr>
            <w:tcW w:w="6379" w:type="dxa"/>
            <w:tcBorders>
              <w:top w:val="single" w:sz="8" w:space="0" w:color="4F81BD"/>
              <w:bottom w:val="single" w:sz="8" w:space="0" w:color="4F81BD"/>
              <w:right w:val="single" w:sz="8" w:space="0" w:color="4F81BD"/>
            </w:tcBorders>
          </w:tcPr>
          <w:p w14:paraId="0E55037D" w14:textId="3C6302B1" w:rsidR="00CC3A90" w:rsidRPr="00825CF0" w:rsidRDefault="006009BB" w:rsidP="00874C20">
            <w:pPr>
              <w:spacing w:after="0" w:line="240" w:lineRule="auto"/>
              <w:rPr>
                <w:rFonts w:ascii="Times New Roman" w:hAnsi="Times New Roman" w:cs="Times New Roman"/>
              </w:rPr>
            </w:pPr>
            <w:r>
              <w:rPr>
                <w:rFonts w:ascii="Times New Roman" w:hAnsi="Times New Roman" w:cs="Times New Roman"/>
              </w:rPr>
              <w:t>Akcioni</w:t>
            </w:r>
            <w:r w:rsidR="00874C20" w:rsidRPr="00825CF0">
              <w:rPr>
                <w:rFonts w:ascii="Times New Roman" w:hAnsi="Times New Roman" w:cs="Times New Roman"/>
              </w:rPr>
              <w:t xml:space="preserve"> plan</w:t>
            </w:r>
          </w:p>
        </w:tc>
      </w:tr>
      <w:tr w:rsidR="004F4A6C" w:rsidRPr="00825CF0" w14:paraId="5AA7AA11" w14:textId="77777777" w:rsidTr="00874C20">
        <w:tc>
          <w:tcPr>
            <w:tcW w:w="1985" w:type="dxa"/>
            <w:tcBorders>
              <w:top w:val="single" w:sz="8" w:space="0" w:color="4F81BD"/>
              <w:left w:val="single" w:sz="8" w:space="0" w:color="4F81BD"/>
              <w:bottom w:val="single" w:sz="8" w:space="0" w:color="4F81BD"/>
            </w:tcBorders>
          </w:tcPr>
          <w:p w14:paraId="632BACE2" w14:textId="77777777" w:rsidR="00CC3A90" w:rsidRPr="00825CF0" w:rsidRDefault="00CC3A90" w:rsidP="00CC3A90">
            <w:pPr>
              <w:spacing w:after="0" w:line="240" w:lineRule="auto"/>
              <w:rPr>
                <w:rFonts w:ascii="Times New Roman" w:hAnsi="Times New Roman" w:cs="Times New Roman"/>
                <w:bCs/>
              </w:rPr>
            </w:pPr>
            <w:r w:rsidRPr="00825CF0">
              <w:rPr>
                <w:rFonts w:ascii="Times New Roman" w:hAnsi="Times New Roman" w:cs="Times New Roman"/>
                <w:bCs/>
              </w:rPr>
              <w:t>BiH</w:t>
            </w:r>
          </w:p>
        </w:tc>
        <w:tc>
          <w:tcPr>
            <w:tcW w:w="6379" w:type="dxa"/>
            <w:tcBorders>
              <w:top w:val="single" w:sz="8" w:space="0" w:color="4F81BD"/>
              <w:bottom w:val="single" w:sz="8" w:space="0" w:color="4F81BD"/>
              <w:right w:val="single" w:sz="8" w:space="0" w:color="4F81BD"/>
            </w:tcBorders>
          </w:tcPr>
          <w:p w14:paraId="1D943AFC" w14:textId="53597BD8" w:rsidR="00CC3A90" w:rsidRPr="00825CF0" w:rsidRDefault="00CC3A90" w:rsidP="007069C6">
            <w:pPr>
              <w:spacing w:after="0" w:line="240" w:lineRule="auto"/>
              <w:rPr>
                <w:rFonts w:ascii="Times New Roman" w:hAnsi="Times New Roman" w:cs="Times New Roman"/>
              </w:rPr>
            </w:pPr>
            <w:r w:rsidRPr="00825CF0">
              <w:rPr>
                <w:rFonts w:ascii="Times New Roman" w:hAnsi="Times New Roman" w:cs="Times New Roman"/>
              </w:rPr>
              <w:t>Bosna i Hercegovina</w:t>
            </w:r>
          </w:p>
        </w:tc>
      </w:tr>
      <w:tr w:rsidR="00D72CB1" w:rsidRPr="00825CF0" w14:paraId="5A8DDE4F" w14:textId="77777777" w:rsidTr="00874C20">
        <w:tc>
          <w:tcPr>
            <w:tcW w:w="1985" w:type="dxa"/>
            <w:tcBorders>
              <w:top w:val="single" w:sz="8" w:space="0" w:color="4F81BD"/>
              <w:left w:val="single" w:sz="8" w:space="0" w:color="4F81BD"/>
              <w:bottom w:val="single" w:sz="8" w:space="0" w:color="4F81BD"/>
            </w:tcBorders>
          </w:tcPr>
          <w:p w14:paraId="2443E773" w14:textId="3D6D3CD3" w:rsidR="00D72CB1" w:rsidRPr="00825CF0" w:rsidRDefault="00D72CB1" w:rsidP="00D72CB1">
            <w:pPr>
              <w:spacing w:after="0" w:line="240" w:lineRule="auto"/>
              <w:rPr>
                <w:rFonts w:ascii="Times New Roman" w:hAnsi="Times New Roman" w:cs="Times New Roman"/>
                <w:bCs/>
              </w:rPr>
            </w:pPr>
            <w:r w:rsidRPr="007069C6">
              <w:rPr>
                <w:rFonts w:ascii="Times New Roman" w:hAnsi="Times New Roman" w:cs="Times New Roman"/>
                <w:bCs/>
              </w:rPr>
              <w:t>CGBI</w:t>
            </w:r>
          </w:p>
        </w:tc>
        <w:tc>
          <w:tcPr>
            <w:tcW w:w="6379" w:type="dxa"/>
            <w:tcBorders>
              <w:top w:val="single" w:sz="8" w:space="0" w:color="4F81BD"/>
              <w:bottom w:val="single" w:sz="8" w:space="0" w:color="4F81BD"/>
              <w:right w:val="single" w:sz="8" w:space="0" w:color="4F81BD"/>
            </w:tcBorders>
          </w:tcPr>
          <w:p w14:paraId="5C12DBFA" w14:textId="4ABEE668" w:rsidR="00D72CB1" w:rsidRPr="00825CF0" w:rsidRDefault="007069C6" w:rsidP="007069C6">
            <w:pPr>
              <w:spacing w:after="0" w:line="240" w:lineRule="auto"/>
              <w:rPr>
                <w:rFonts w:ascii="Times New Roman" w:hAnsi="Times New Roman" w:cs="Times New Roman"/>
              </w:rPr>
            </w:pPr>
            <w:r>
              <w:rPr>
                <w:rFonts w:ascii="Times New Roman" w:hAnsi="Times New Roman" w:cs="Times New Roman"/>
              </w:rPr>
              <w:t>Izgr</w:t>
            </w:r>
            <w:r>
              <w:rPr>
                <w:rFonts w:ascii="Times New Roman" w:hAnsi="Times New Roman" w:cs="Times New Roman"/>
              </w:rPr>
              <w:t>adnja kapaciteta institucija vlasti pri angažiranju u političkom dijalogu sa predstavnicima civilnog društva u BiH</w:t>
            </w:r>
          </w:p>
        </w:tc>
      </w:tr>
      <w:tr w:rsidR="00D72CB1" w:rsidRPr="00825CF0" w14:paraId="64E7C249" w14:textId="77777777" w:rsidTr="00874C20">
        <w:tc>
          <w:tcPr>
            <w:tcW w:w="1985" w:type="dxa"/>
            <w:tcBorders>
              <w:top w:val="single" w:sz="8" w:space="0" w:color="4F81BD"/>
              <w:left w:val="single" w:sz="8" w:space="0" w:color="4F81BD"/>
              <w:bottom w:val="single" w:sz="8" w:space="0" w:color="4F81BD"/>
            </w:tcBorders>
          </w:tcPr>
          <w:p w14:paraId="6D3423D1"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DEI</w:t>
            </w:r>
          </w:p>
        </w:tc>
        <w:tc>
          <w:tcPr>
            <w:tcW w:w="6379" w:type="dxa"/>
            <w:tcBorders>
              <w:top w:val="single" w:sz="8" w:space="0" w:color="4F81BD"/>
              <w:bottom w:val="single" w:sz="8" w:space="0" w:color="4F81BD"/>
              <w:right w:val="single" w:sz="8" w:space="0" w:color="4F81BD"/>
            </w:tcBorders>
          </w:tcPr>
          <w:p w14:paraId="044EFA5F" w14:textId="7E23D385"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Direkcija za </w:t>
            </w:r>
            <w:r>
              <w:rPr>
                <w:rFonts w:ascii="Times New Roman" w:hAnsi="Times New Roman" w:cs="Times New Roman"/>
              </w:rPr>
              <w:t>evropske</w:t>
            </w:r>
            <w:r w:rsidRPr="00825CF0">
              <w:rPr>
                <w:rFonts w:ascii="Times New Roman" w:hAnsi="Times New Roman" w:cs="Times New Roman"/>
              </w:rPr>
              <w:t xml:space="preserve"> integracije</w:t>
            </w:r>
          </w:p>
        </w:tc>
      </w:tr>
      <w:tr w:rsidR="00D72CB1" w:rsidRPr="00825CF0" w14:paraId="2AF9EE5B" w14:textId="77777777" w:rsidTr="00874C20">
        <w:tc>
          <w:tcPr>
            <w:tcW w:w="1985" w:type="dxa"/>
            <w:tcBorders>
              <w:top w:val="single" w:sz="8" w:space="0" w:color="4F81BD"/>
              <w:left w:val="single" w:sz="8" w:space="0" w:color="4F81BD"/>
              <w:bottom w:val="single" w:sz="8" w:space="0" w:color="4F81BD"/>
            </w:tcBorders>
          </w:tcPr>
          <w:p w14:paraId="2A155811"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DIPAK</w:t>
            </w:r>
          </w:p>
        </w:tc>
        <w:tc>
          <w:tcPr>
            <w:tcW w:w="6379" w:type="dxa"/>
            <w:tcBorders>
              <w:top w:val="single" w:sz="8" w:space="0" w:color="4F81BD"/>
              <w:bottom w:val="single" w:sz="8" w:space="0" w:color="4F81BD"/>
              <w:right w:val="single" w:sz="8" w:space="0" w:color="4F81BD"/>
            </w:tcBorders>
          </w:tcPr>
          <w:p w14:paraId="0FE04D16"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Ured državnog IPA koordinatora</w:t>
            </w:r>
          </w:p>
        </w:tc>
      </w:tr>
      <w:tr w:rsidR="00D72CB1" w:rsidRPr="00825CF0" w14:paraId="24D68A93" w14:textId="77777777" w:rsidTr="00874C20">
        <w:tc>
          <w:tcPr>
            <w:tcW w:w="1985" w:type="dxa"/>
            <w:tcBorders>
              <w:top w:val="single" w:sz="8" w:space="0" w:color="4F81BD"/>
              <w:left w:val="single" w:sz="8" w:space="0" w:color="4F81BD"/>
              <w:bottom w:val="single" w:sz="8" w:space="0" w:color="4F81BD"/>
            </w:tcBorders>
          </w:tcPr>
          <w:p w14:paraId="5139D6B9"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DIS</w:t>
            </w:r>
          </w:p>
        </w:tc>
        <w:tc>
          <w:tcPr>
            <w:tcW w:w="6379" w:type="dxa"/>
            <w:tcBorders>
              <w:top w:val="single" w:sz="8" w:space="0" w:color="4F81BD"/>
              <w:bottom w:val="single" w:sz="8" w:space="0" w:color="4F81BD"/>
              <w:right w:val="single" w:sz="8" w:space="0" w:color="4F81BD"/>
            </w:tcBorders>
          </w:tcPr>
          <w:p w14:paraId="32EF63DB" w14:textId="43CEB230"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Decentralizovani</w:t>
            </w:r>
            <w:r w:rsidRPr="00825CF0">
              <w:rPr>
                <w:rFonts w:ascii="Times New Roman" w:hAnsi="Times New Roman" w:cs="Times New Roman"/>
              </w:rPr>
              <w:t xml:space="preserve"> </w:t>
            </w:r>
            <w:r>
              <w:rPr>
                <w:rFonts w:ascii="Times New Roman" w:hAnsi="Times New Roman" w:cs="Times New Roman"/>
              </w:rPr>
              <w:t>sistem</w:t>
            </w:r>
            <w:r w:rsidRPr="00825CF0">
              <w:rPr>
                <w:rFonts w:ascii="Times New Roman" w:hAnsi="Times New Roman" w:cs="Times New Roman"/>
              </w:rPr>
              <w:t xml:space="preserve"> upravljanja </w:t>
            </w:r>
            <w:r>
              <w:rPr>
                <w:rFonts w:ascii="Times New Roman" w:hAnsi="Times New Roman" w:cs="Times New Roman"/>
              </w:rPr>
              <w:t>provođenjem</w:t>
            </w:r>
            <w:r w:rsidRPr="00825CF0">
              <w:rPr>
                <w:rFonts w:ascii="Times New Roman" w:hAnsi="Times New Roman" w:cs="Times New Roman"/>
              </w:rPr>
              <w:t xml:space="preserve"> IPA projekata</w:t>
            </w:r>
          </w:p>
        </w:tc>
      </w:tr>
      <w:tr w:rsidR="00D72CB1" w:rsidRPr="00825CF0" w14:paraId="4684771D" w14:textId="77777777" w:rsidTr="00874C20">
        <w:tc>
          <w:tcPr>
            <w:tcW w:w="1985" w:type="dxa"/>
            <w:tcBorders>
              <w:top w:val="single" w:sz="8" w:space="0" w:color="4F81BD"/>
              <w:left w:val="single" w:sz="8" w:space="0" w:color="4F81BD"/>
              <w:bottom w:val="single" w:sz="8" w:space="0" w:color="4F81BD"/>
            </w:tcBorders>
          </w:tcPr>
          <w:p w14:paraId="558EDDDA"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DIS Strategija</w:t>
            </w:r>
          </w:p>
        </w:tc>
        <w:tc>
          <w:tcPr>
            <w:tcW w:w="6379" w:type="dxa"/>
            <w:tcBorders>
              <w:top w:val="single" w:sz="8" w:space="0" w:color="4F81BD"/>
              <w:bottom w:val="single" w:sz="8" w:space="0" w:color="4F81BD"/>
              <w:right w:val="single" w:sz="8" w:space="0" w:color="4F81BD"/>
            </w:tcBorders>
          </w:tcPr>
          <w:p w14:paraId="64E1D3BA" w14:textId="1020C769"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Strategija za </w:t>
            </w:r>
            <w:r>
              <w:rPr>
                <w:rFonts w:ascii="Times New Roman" w:hAnsi="Times New Roman" w:cs="Times New Roman"/>
              </w:rPr>
              <w:t>uspostavljanje</w:t>
            </w:r>
            <w:r w:rsidRPr="00825CF0">
              <w:rPr>
                <w:rFonts w:ascii="Times New Roman" w:hAnsi="Times New Roman" w:cs="Times New Roman"/>
              </w:rPr>
              <w:t xml:space="preserve"> </w:t>
            </w:r>
            <w:r>
              <w:rPr>
                <w:rFonts w:ascii="Times New Roman" w:hAnsi="Times New Roman" w:cs="Times New Roman"/>
              </w:rPr>
              <w:t>decentralizovanog</w:t>
            </w:r>
            <w:r w:rsidRPr="00825CF0">
              <w:rPr>
                <w:rFonts w:ascii="Times New Roman" w:hAnsi="Times New Roman" w:cs="Times New Roman"/>
              </w:rPr>
              <w:t xml:space="preserve"> </w:t>
            </w:r>
            <w:r>
              <w:rPr>
                <w:rFonts w:ascii="Times New Roman" w:hAnsi="Times New Roman" w:cs="Times New Roman"/>
              </w:rPr>
              <w:t>sistema</w:t>
            </w:r>
            <w:r w:rsidRPr="00825CF0">
              <w:rPr>
                <w:rFonts w:ascii="Times New Roman" w:hAnsi="Times New Roman" w:cs="Times New Roman"/>
              </w:rPr>
              <w:t xml:space="preserve"> upravljanja fondovima EU</w:t>
            </w:r>
          </w:p>
        </w:tc>
      </w:tr>
      <w:tr w:rsidR="00D72CB1" w:rsidRPr="00825CF0" w14:paraId="6BF31316" w14:textId="77777777" w:rsidTr="00874C20">
        <w:tc>
          <w:tcPr>
            <w:tcW w:w="1985" w:type="dxa"/>
            <w:tcBorders>
              <w:top w:val="single" w:sz="8" w:space="0" w:color="4F81BD"/>
              <w:left w:val="single" w:sz="8" w:space="0" w:color="4F81BD"/>
              <w:bottom w:val="single" w:sz="8" w:space="0" w:color="4F81BD"/>
            </w:tcBorders>
          </w:tcPr>
          <w:p w14:paraId="62DA66A1"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EUDECEB</w:t>
            </w:r>
          </w:p>
        </w:tc>
        <w:tc>
          <w:tcPr>
            <w:tcW w:w="6379" w:type="dxa"/>
            <w:tcBorders>
              <w:top w:val="single" w:sz="8" w:space="0" w:color="4F81BD"/>
              <w:bottom w:val="single" w:sz="8" w:space="0" w:color="4F81BD"/>
              <w:right w:val="single" w:sz="8" w:space="0" w:color="4F81BD"/>
            </w:tcBorders>
          </w:tcPr>
          <w:p w14:paraId="6FA0192F" w14:textId="2E7C5E52"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Jačanje </w:t>
            </w:r>
            <w:r>
              <w:rPr>
                <w:rFonts w:ascii="Times New Roman" w:hAnsi="Times New Roman" w:cs="Times New Roman"/>
              </w:rPr>
              <w:t>centralnih</w:t>
            </w:r>
            <w:r w:rsidRPr="00825CF0">
              <w:rPr>
                <w:rFonts w:ascii="Times New Roman" w:hAnsi="Times New Roman" w:cs="Times New Roman"/>
              </w:rPr>
              <w:t xml:space="preserve"> </w:t>
            </w:r>
            <w:r>
              <w:rPr>
                <w:rFonts w:ascii="Times New Roman" w:hAnsi="Times New Roman" w:cs="Times New Roman"/>
              </w:rPr>
              <w:t>organa</w:t>
            </w:r>
            <w:r w:rsidRPr="00825CF0">
              <w:rPr>
                <w:rFonts w:ascii="Times New Roman" w:hAnsi="Times New Roman" w:cs="Times New Roman"/>
              </w:rPr>
              <w:t xml:space="preserve"> vlasti/VM BiH</w:t>
            </w:r>
          </w:p>
        </w:tc>
      </w:tr>
      <w:tr w:rsidR="00D72CB1" w:rsidRPr="00825CF0" w14:paraId="7B7B7B0F" w14:textId="77777777" w:rsidTr="00874C20">
        <w:tc>
          <w:tcPr>
            <w:tcW w:w="1985" w:type="dxa"/>
            <w:tcBorders>
              <w:top w:val="single" w:sz="8" w:space="0" w:color="4F81BD"/>
              <w:left w:val="single" w:sz="8" w:space="0" w:color="4F81BD"/>
              <w:bottom w:val="single" w:sz="8" w:space="0" w:color="4F81BD"/>
            </w:tcBorders>
          </w:tcPr>
          <w:p w14:paraId="67302C4D"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EK</w:t>
            </w:r>
          </w:p>
        </w:tc>
        <w:tc>
          <w:tcPr>
            <w:tcW w:w="6379" w:type="dxa"/>
            <w:tcBorders>
              <w:top w:val="single" w:sz="8" w:space="0" w:color="4F81BD"/>
              <w:bottom w:val="single" w:sz="8" w:space="0" w:color="4F81BD"/>
              <w:right w:val="single" w:sz="8" w:space="0" w:color="4F81BD"/>
            </w:tcBorders>
          </w:tcPr>
          <w:p w14:paraId="3E2062CF" w14:textId="3943A114"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Evropska</w:t>
            </w:r>
            <w:r w:rsidRPr="00825CF0">
              <w:rPr>
                <w:rFonts w:ascii="Times New Roman" w:hAnsi="Times New Roman" w:cs="Times New Roman"/>
              </w:rPr>
              <w:t xml:space="preserve"> komisija</w:t>
            </w:r>
          </w:p>
        </w:tc>
      </w:tr>
      <w:tr w:rsidR="00D72CB1" w:rsidRPr="00825CF0" w14:paraId="4A73BE24" w14:textId="77777777" w:rsidTr="00874C20">
        <w:tc>
          <w:tcPr>
            <w:tcW w:w="1985" w:type="dxa"/>
            <w:tcBorders>
              <w:top w:val="single" w:sz="8" w:space="0" w:color="4F81BD"/>
              <w:left w:val="single" w:sz="8" w:space="0" w:color="4F81BD"/>
              <w:bottom w:val="single" w:sz="8" w:space="0" w:color="4F81BD"/>
            </w:tcBorders>
          </w:tcPr>
          <w:p w14:paraId="4B2CE2D0"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EU</w:t>
            </w:r>
          </w:p>
        </w:tc>
        <w:tc>
          <w:tcPr>
            <w:tcW w:w="6379" w:type="dxa"/>
            <w:tcBorders>
              <w:top w:val="single" w:sz="8" w:space="0" w:color="4F81BD"/>
              <w:bottom w:val="single" w:sz="8" w:space="0" w:color="4F81BD"/>
              <w:right w:val="single" w:sz="8" w:space="0" w:color="4F81BD"/>
            </w:tcBorders>
          </w:tcPr>
          <w:p w14:paraId="140622DA" w14:textId="1F904DAA"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Evropska</w:t>
            </w:r>
            <w:r w:rsidRPr="00825CF0">
              <w:rPr>
                <w:rFonts w:ascii="Times New Roman" w:hAnsi="Times New Roman" w:cs="Times New Roman"/>
              </w:rPr>
              <w:t xml:space="preserve"> unija</w:t>
            </w:r>
          </w:p>
        </w:tc>
      </w:tr>
      <w:tr w:rsidR="00D72CB1" w:rsidRPr="00825CF0" w14:paraId="693D15C2" w14:textId="77777777" w:rsidTr="00874C20">
        <w:tc>
          <w:tcPr>
            <w:tcW w:w="1985" w:type="dxa"/>
            <w:tcBorders>
              <w:top w:val="single" w:sz="8" w:space="0" w:color="4F81BD"/>
              <w:left w:val="single" w:sz="8" w:space="0" w:color="4F81BD"/>
              <w:bottom w:val="single" w:sz="8" w:space="0" w:color="4F81BD"/>
            </w:tcBorders>
          </w:tcPr>
          <w:p w14:paraId="555246B7"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FBiH</w:t>
            </w:r>
          </w:p>
        </w:tc>
        <w:tc>
          <w:tcPr>
            <w:tcW w:w="6379" w:type="dxa"/>
            <w:tcBorders>
              <w:top w:val="single" w:sz="8" w:space="0" w:color="4F81BD"/>
              <w:bottom w:val="single" w:sz="8" w:space="0" w:color="4F81BD"/>
              <w:right w:val="single" w:sz="8" w:space="0" w:color="4F81BD"/>
            </w:tcBorders>
          </w:tcPr>
          <w:p w14:paraId="506FB9F0"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Federacija Bosne i Hercegovine</w:t>
            </w:r>
          </w:p>
        </w:tc>
      </w:tr>
      <w:tr w:rsidR="00D72CB1" w:rsidRPr="00825CF0" w14:paraId="11729C52" w14:textId="77777777" w:rsidTr="00874C20">
        <w:tc>
          <w:tcPr>
            <w:tcW w:w="1985" w:type="dxa"/>
            <w:tcBorders>
              <w:top w:val="single" w:sz="8" w:space="0" w:color="4F81BD"/>
              <w:left w:val="single" w:sz="8" w:space="0" w:color="4F81BD"/>
              <w:bottom w:val="single" w:sz="8" w:space="0" w:color="4F81BD"/>
            </w:tcBorders>
          </w:tcPr>
          <w:p w14:paraId="6778B10E"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GIZ</w:t>
            </w:r>
          </w:p>
        </w:tc>
        <w:tc>
          <w:tcPr>
            <w:tcW w:w="6379" w:type="dxa"/>
            <w:tcBorders>
              <w:top w:val="single" w:sz="8" w:space="0" w:color="4F81BD"/>
              <w:bottom w:val="single" w:sz="8" w:space="0" w:color="4F81BD"/>
              <w:right w:val="single" w:sz="8" w:space="0" w:color="4F81BD"/>
            </w:tcBorders>
          </w:tcPr>
          <w:p w14:paraId="1C2D5069" w14:textId="49FCBE24"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Njemačko društvo za međunarodnu </w:t>
            </w:r>
            <w:r>
              <w:rPr>
                <w:rFonts w:ascii="Times New Roman" w:hAnsi="Times New Roman" w:cs="Times New Roman"/>
              </w:rPr>
              <w:t>saradnju</w:t>
            </w:r>
          </w:p>
        </w:tc>
      </w:tr>
      <w:tr w:rsidR="00D72CB1" w:rsidRPr="00825CF0" w14:paraId="3456EF5E" w14:textId="77777777" w:rsidTr="00874C20">
        <w:tc>
          <w:tcPr>
            <w:tcW w:w="1985" w:type="dxa"/>
            <w:tcBorders>
              <w:top w:val="single" w:sz="8" w:space="0" w:color="4F81BD"/>
              <w:left w:val="single" w:sz="8" w:space="0" w:color="4F81BD"/>
              <w:bottom w:val="single" w:sz="8" w:space="0" w:color="4F81BD"/>
            </w:tcBorders>
          </w:tcPr>
          <w:p w14:paraId="74E3B6E6"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IPA</w:t>
            </w:r>
          </w:p>
        </w:tc>
        <w:tc>
          <w:tcPr>
            <w:tcW w:w="6379" w:type="dxa"/>
            <w:tcBorders>
              <w:top w:val="single" w:sz="8" w:space="0" w:color="4F81BD"/>
              <w:bottom w:val="single" w:sz="8" w:space="0" w:color="4F81BD"/>
              <w:right w:val="single" w:sz="8" w:space="0" w:color="4F81BD"/>
            </w:tcBorders>
          </w:tcPr>
          <w:p w14:paraId="5EEC8FD6"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Instrument pretpristupne pomoći</w:t>
            </w:r>
          </w:p>
        </w:tc>
      </w:tr>
      <w:tr w:rsidR="00D72CB1" w:rsidRPr="00825CF0" w14:paraId="0D5929EF" w14:textId="77777777" w:rsidTr="00874C20">
        <w:tc>
          <w:tcPr>
            <w:tcW w:w="1985" w:type="dxa"/>
            <w:tcBorders>
              <w:top w:val="single" w:sz="8" w:space="0" w:color="4F81BD"/>
              <w:left w:val="single" w:sz="8" w:space="0" w:color="4F81BD"/>
              <w:bottom w:val="single" w:sz="8" w:space="0" w:color="4F81BD"/>
            </w:tcBorders>
          </w:tcPr>
          <w:p w14:paraId="0629AED6"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IPA nadzorni odbor</w:t>
            </w:r>
          </w:p>
        </w:tc>
        <w:tc>
          <w:tcPr>
            <w:tcW w:w="6379" w:type="dxa"/>
            <w:tcBorders>
              <w:top w:val="single" w:sz="8" w:space="0" w:color="4F81BD"/>
              <w:bottom w:val="single" w:sz="8" w:space="0" w:color="4F81BD"/>
              <w:right w:val="single" w:sz="8" w:space="0" w:color="4F81BD"/>
            </w:tcBorders>
          </w:tcPr>
          <w:p w14:paraId="0824F860" w14:textId="6BDE5980"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Nadzorni odbor za praćenje </w:t>
            </w:r>
            <w:r>
              <w:rPr>
                <w:rFonts w:ascii="Times New Roman" w:hAnsi="Times New Roman" w:cs="Times New Roman"/>
              </w:rPr>
              <w:t>provođenja</w:t>
            </w:r>
            <w:r w:rsidRPr="00825CF0">
              <w:rPr>
                <w:rFonts w:ascii="Times New Roman" w:hAnsi="Times New Roman" w:cs="Times New Roman"/>
              </w:rPr>
              <w:t xml:space="preserve"> projekata IPA</w:t>
            </w:r>
          </w:p>
        </w:tc>
      </w:tr>
      <w:tr w:rsidR="00D72CB1" w:rsidRPr="00825CF0" w14:paraId="6EB8F764" w14:textId="77777777" w:rsidTr="00874C20">
        <w:tc>
          <w:tcPr>
            <w:tcW w:w="1985" w:type="dxa"/>
            <w:tcBorders>
              <w:top w:val="single" w:sz="8" w:space="0" w:color="4F81BD"/>
              <w:left w:val="single" w:sz="8" w:space="0" w:color="4F81BD"/>
              <w:bottom w:val="single" w:sz="8" w:space="0" w:color="4F81BD"/>
            </w:tcBorders>
          </w:tcPr>
          <w:p w14:paraId="30AA6C00"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MFT</w:t>
            </w:r>
          </w:p>
        </w:tc>
        <w:tc>
          <w:tcPr>
            <w:tcW w:w="6379" w:type="dxa"/>
            <w:tcBorders>
              <w:top w:val="single" w:sz="8" w:space="0" w:color="4F81BD"/>
              <w:bottom w:val="single" w:sz="8" w:space="0" w:color="4F81BD"/>
              <w:right w:val="single" w:sz="8" w:space="0" w:color="4F81BD"/>
            </w:tcBorders>
          </w:tcPr>
          <w:p w14:paraId="14FDFBFE" w14:textId="46D83776"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Ministarstvo </w:t>
            </w:r>
            <w:r>
              <w:rPr>
                <w:rFonts w:ascii="Times New Roman" w:hAnsi="Times New Roman" w:cs="Times New Roman"/>
              </w:rPr>
              <w:t>finansija</w:t>
            </w:r>
            <w:r w:rsidRPr="00825CF0">
              <w:rPr>
                <w:rFonts w:ascii="Times New Roman" w:hAnsi="Times New Roman" w:cs="Times New Roman"/>
              </w:rPr>
              <w:t xml:space="preserve"> i trezora</w:t>
            </w:r>
          </w:p>
        </w:tc>
      </w:tr>
      <w:tr w:rsidR="00D72CB1" w:rsidRPr="00825CF0" w14:paraId="5E2B65EC" w14:textId="77777777" w:rsidTr="00874C20">
        <w:tc>
          <w:tcPr>
            <w:tcW w:w="1985" w:type="dxa"/>
            <w:tcBorders>
              <w:top w:val="single" w:sz="8" w:space="0" w:color="4F81BD"/>
              <w:left w:val="single" w:sz="8" w:space="0" w:color="4F81BD"/>
              <w:bottom w:val="single" w:sz="8" w:space="0" w:color="4F81BD"/>
            </w:tcBorders>
          </w:tcPr>
          <w:p w14:paraId="48F7B967"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MP BiH</w:t>
            </w:r>
          </w:p>
        </w:tc>
        <w:tc>
          <w:tcPr>
            <w:tcW w:w="6379" w:type="dxa"/>
            <w:tcBorders>
              <w:top w:val="single" w:sz="8" w:space="0" w:color="4F81BD"/>
              <w:bottom w:val="single" w:sz="8" w:space="0" w:color="4F81BD"/>
              <w:right w:val="single" w:sz="8" w:space="0" w:color="4F81BD"/>
            </w:tcBorders>
          </w:tcPr>
          <w:p w14:paraId="62908AD8"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Ministarstvo pravde Bosne i Hercegovine</w:t>
            </w:r>
          </w:p>
        </w:tc>
      </w:tr>
      <w:tr w:rsidR="00D72CB1" w:rsidRPr="00825CF0" w14:paraId="2DE54693" w14:textId="77777777" w:rsidTr="00874C20">
        <w:tc>
          <w:tcPr>
            <w:tcW w:w="1985" w:type="dxa"/>
            <w:tcBorders>
              <w:top w:val="single" w:sz="8" w:space="0" w:color="4F81BD"/>
              <w:left w:val="single" w:sz="8" w:space="0" w:color="4F81BD"/>
              <w:bottom w:val="single" w:sz="8" w:space="0" w:color="4F81BD"/>
            </w:tcBorders>
          </w:tcPr>
          <w:p w14:paraId="41F1E653"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MP RS</w:t>
            </w:r>
          </w:p>
        </w:tc>
        <w:tc>
          <w:tcPr>
            <w:tcW w:w="6379" w:type="dxa"/>
            <w:tcBorders>
              <w:top w:val="single" w:sz="8" w:space="0" w:color="4F81BD"/>
              <w:bottom w:val="single" w:sz="8" w:space="0" w:color="4F81BD"/>
              <w:right w:val="single" w:sz="8" w:space="0" w:color="4F81BD"/>
            </w:tcBorders>
          </w:tcPr>
          <w:p w14:paraId="781DE4F3"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Ministarstvo pravde Republike Srpske</w:t>
            </w:r>
          </w:p>
        </w:tc>
      </w:tr>
      <w:tr w:rsidR="00D72CB1" w:rsidRPr="00825CF0" w14:paraId="6A50CBCA" w14:textId="77777777" w:rsidTr="00874C20">
        <w:tc>
          <w:tcPr>
            <w:tcW w:w="1985" w:type="dxa"/>
            <w:tcBorders>
              <w:top w:val="single" w:sz="8" w:space="0" w:color="4F81BD"/>
              <w:left w:val="single" w:sz="8" w:space="0" w:color="4F81BD"/>
              <w:bottom w:val="single" w:sz="8" w:space="0" w:color="4F81BD"/>
            </w:tcBorders>
          </w:tcPr>
          <w:p w14:paraId="4FD13876"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MLJPI</w:t>
            </w:r>
          </w:p>
        </w:tc>
        <w:tc>
          <w:tcPr>
            <w:tcW w:w="6379" w:type="dxa"/>
            <w:tcBorders>
              <w:top w:val="single" w:sz="8" w:space="0" w:color="4F81BD"/>
              <w:bottom w:val="single" w:sz="8" w:space="0" w:color="4F81BD"/>
              <w:right w:val="single" w:sz="8" w:space="0" w:color="4F81BD"/>
            </w:tcBorders>
          </w:tcPr>
          <w:p w14:paraId="286FF683"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Ministarstvo za ljudska prava i izbjeglice</w:t>
            </w:r>
          </w:p>
        </w:tc>
      </w:tr>
      <w:tr w:rsidR="00D72CB1" w:rsidRPr="00825CF0" w14:paraId="190865D9" w14:textId="77777777" w:rsidTr="00874C20">
        <w:tc>
          <w:tcPr>
            <w:tcW w:w="1985" w:type="dxa"/>
            <w:tcBorders>
              <w:top w:val="single" w:sz="8" w:space="0" w:color="4F81BD"/>
              <w:left w:val="single" w:sz="8" w:space="0" w:color="4F81BD"/>
              <w:bottom w:val="single" w:sz="8" w:space="0" w:color="4F81BD"/>
            </w:tcBorders>
          </w:tcPr>
          <w:p w14:paraId="38A6FA2C"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MS</w:t>
            </w:r>
          </w:p>
        </w:tc>
        <w:tc>
          <w:tcPr>
            <w:tcW w:w="6379" w:type="dxa"/>
            <w:tcBorders>
              <w:top w:val="single" w:sz="8" w:space="0" w:color="4F81BD"/>
              <w:bottom w:val="single" w:sz="8" w:space="0" w:color="4F81BD"/>
              <w:right w:val="single" w:sz="8" w:space="0" w:color="4F81BD"/>
            </w:tcBorders>
          </w:tcPr>
          <w:p w14:paraId="78D83223"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Ministarstvo sigurnosti</w:t>
            </w:r>
          </w:p>
        </w:tc>
      </w:tr>
      <w:tr w:rsidR="00D72CB1" w:rsidRPr="00825CF0" w14:paraId="3853DBCF" w14:textId="77777777" w:rsidTr="00874C20">
        <w:tc>
          <w:tcPr>
            <w:tcW w:w="1985" w:type="dxa"/>
            <w:tcBorders>
              <w:top w:val="single" w:sz="8" w:space="0" w:color="4F81BD"/>
              <w:left w:val="single" w:sz="8" w:space="0" w:color="4F81BD"/>
              <w:bottom w:val="single" w:sz="8" w:space="0" w:color="4F81BD"/>
            </w:tcBorders>
          </w:tcPr>
          <w:p w14:paraId="7237F67E"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OCD</w:t>
            </w:r>
          </w:p>
        </w:tc>
        <w:tc>
          <w:tcPr>
            <w:tcW w:w="6379" w:type="dxa"/>
            <w:tcBorders>
              <w:top w:val="single" w:sz="8" w:space="0" w:color="4F81BD"/>
              <w:bottom w:val="single" w:sz="8" w:space="0" w:color="4F81BD"/>
              <w:right w:val="single" w:sz="8" w:space="0" w:color="4F81BD"/>
            </w:tcBorders>
          </w:tcPr>
          <w:p w14:paraId="67F8369C"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Organizacija civilnog društva</w:t>
            </w:r>
          </w:p>
        </w:tc>
      </w:tr>
      <w:tr w:rsidR="00D72CB1" w:rsidRPr="00825CF0" w14:paraId="1A0D9715" w14:textId="77777777" w:rsidTr="00874C20">
        <w:tc>
          <w:tcPr>
            <w:tcW w:w="1985" w:type="dxa"/>
            <w:tcBorders>
              <w:top w:val="single" w:sz="8" w:space="0" w:color="4F81BD"/>
              <w:left w:val="single" w:sz="8" w:space="0" w:color="4F81BD"/>
              <w:bottom w:val="single" w:sz="8" w:space="0" w:color="4F81BD"/>
            </w:tcBorders>
          </w:tcPr>
          <w:p w14:paraId="04246593"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OESS/OESCE</w:t>
            </w:r>
          </w:p>
        </w:tc>
        <w:tc>
          <w:tcPr>
            <w:tcW w:w="6379" w:type="dxa"/>
            <w:tcBorders>
              <w:top w:val="single" w:sz="8" w:space="0" w:color="4F81BD"/>
              <w:bottom w:val="single" w:sz="8" w:space="0" w:color="4F81BD"/>
              <w:right w:val="single" w:sz="8" w:space="0" w:color="4F81BD"/>
            </w:tcBorders>
          </w:tcPr>
          <w:p w14:paraId="035975EC" w14:textId="488B1461"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Organizacija za </w:t>
            </w:r>
            <w:r>
              <w:rPr>
                <w:rFonts w:ascii="Times New Roman" w:hAnsi="Times New Roman" w:cs="Times New Roman"/>
              </w:rPr>
              <w:t>evropsku</w:t>
            </w:r>
            <w:r w:rsidRPr="00825CF0">
              <w:rPr>
                <w:rFonts w:ascii="Times New Roman" w:hAnsi="Times New Roman" w:cs="Times New Roman"/>
              </w:rPr>
              <w:t xml:space="preserve"> sigurnost i </w:t>
            </w:r>
            <w:r>
              <w:rPr>
                <w:rFonts w:ascii="Times New Roman" w:hAnsi="Times New Roman" w:cs="Times New Roman"/>
              </w:rPr>
              <w:t>saradnju</w:t>
            </w:r>
          </w:p>
        </w:tc>
      </w:tr>
      <w:tr w:rsidR="00D72CB1" w:rsidRPr="00825CF0" w14:paraId="538DA3D5" w14:textId="77777777" w:rsidTr="00874C20">
        <w:tc>
          <w:tcPr>
            <w:tcW w:w="1985" w:type="dxa"/>
            <w:tcBorders>
              <w:top w:val="single" w:sz="8" w:space="0" w:color="4F81BD"/>
              <w:left w:val="single" w:sz="8" w:space="0" w:color="4F81BD"/>
              <w:bottom w:val="single" w:sz="8" w:space="0" w:color="4F81BD"/>
            </w:tcBorders>
          </w:tcPr>
          <w:p w14:paraId="1669CAE3"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OKO</w:t>
            </w:r>
          </w:p>
        </w:tc>
        <w:tc>
          <w:tcPr>
            <w:tcW w:w="6379" w:type="dxa"/>
            <w:tcBorders>
              <w:top w:val="single" w:sz="8" w:space="0" w:color="4F81BD"/>
              <w:bottom w:val="single" w:sz="8" w:space="0" w:color="4F81BD"/>
              <w:right w:val="single" w:sz="8" w:space="0" w:color="4F81BD"/>
            </w:tcBorders>
          </w:tcPr>
          <w:p w14:paraId="73991A2A" w14:textId="490FA246"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Odsjek za </w:t>
            </w:r>
            <w:r>
              <w:rPr>
                <w:rFonts w:ascii="Times New Roman" w:hAnsi="Times New Roman" w:cs="Times New Roman"/>
              </w:rPr>
              <w:t>krivičnu</w:t>
            </w:r>
            <w:r w:rsidRPr="00825CF0">
              <w:rPr>
                <w:rFonts w:ascii="Times New Roman" w:hAnsi="Times New Roman" w:cs="Times New Roman"/>
              </w:rPr>
              <w:t xml:space="preserve"> </w:t>
            </w:r>
            <w:r>
              <w:rPr>
                <w:rFonts w:ascii="Times New Roman" w:hAnsi="Times New Roman" w:cs="Times New Roman"/>
              </w:rPr>
              <w:t>odbranu</w:t>
            </w:r>
            <w:r w:rsidRPr="00825CF0">
              <w:rPr>
                <w:rFonts w:ascii="Times New Roman" w:hAnsi="Times New Roman" w:cs="Times New Roman"/>
              </w:rPr>
              <w:t xml:space="preserve"> MP BiH</w:t>
            </w:r>
          </w:p>
        </w:tc>
      </w:tr>
      <w:tr w:rsidR="00D72CB1" w:rsidRPr="00825CF0" w14:paraId="6A8B6372" w14:textId="77777777" w:rsidTr="00874C20">
        <w:tc>
          <w:tcPr>
            <w:tcW w:w="1985" w:type="dxa"/>
            <w:tcBorders>
              <w:top w:val="single" w:sz="8" w:space="0" w:color="4F81BD"/>
              <w:left w:val="single" w:sz="8" w:space="0" w:color="4F81BD"/>
              <w:bottom w:val="single" w:sz="8" w:space="0" w:color="4F81BD"/>
            </w:tcBorders>
          </w:tcPr>
          <w:p w14:paraId="7BD315D7"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PARCO</w:t>
            </w:r>
          </w:p>
        </w:tc>
        <w:tc>
          <w:tcPr>
            <w:tcW w:w="6379" w:type="dxa"/>
            <w:tcBorders>
              <w:top w:val="single" w:sz="8" w:space="0" w:color="4F81BD"/>
              <w:bottom w:val="single" w:sz="8" w:space="0" w:color="4F81BD"/>
              <w:right w:val="single" w:sz="8" w:space="0" w:color="4F81BD"/>
            </w:tcBorders>
          </w:tcPr>
          <w:p w14:paraId="6BF9D5C9"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Ured koordinatora za reformu javne uprave u BiH</w:t>
            </w:r>
          </w:p>
        </w:tc>
      </w:tr>
      <w:tr w:rsidR="00D72CB1" w:rsidRPr="00825CF0" w14:paraId="3DDC60BE" w14:textId="77777777" w:rsidTr="00874C20">
        <w:tc>
          <w:tcPr>
            <w:tcW w:w="1985" w:type="dxa"/>
            <w:tcBorders>
              <w:top w:val="single" w:sz="8" w:space="0" w:color="4F81BD"/>
              <w:left w:val="single" w:sz="8" w:space="0" w:color="4F81BD"/>
              <w:bottom w:val="single" w:sz="8" w:space="0" w:color="4F81BD"/>
            </w:tcBorders>
          </w:tcPr>
          <w:p w14:paraId="00730E1E"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RJU</w:t>
            </w:r>
          </w:p>
        </w:tc>
        <w:tc>
          <w:tcPr>
            <w:tcW w:w="6379" w:type="dxa"/>
            <w:tcBorders>
              <w:top w:val="single" w:sz="8" w:space="0" w:color="4F81BD"/>
              <w:bottom w:val="single" w:sz="8" w:space="0" w:color="4F81BD"/>
              <w:right w:val="single" w:sz="8" w:space="0" w:color="4F81BD"/>
            </w:tcBorders>
          </w:tcPr>
          <w:p w14:paraId="58F1587C"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Reforma javne uprave</w:t>
            </w:r>
          </w:p>
        </w:tc>
      </w:tr>
      <w:tr w:rsidR="00D72CB1" w:rsidRPr="00825CF0" w14:paraId="296F7B9C" w14:textId="77777777" w:rsidTr="00874C20">
        <w:tc>
          <w:tcPr>
            <w:tcW w:w="1985" w:type="dxa"/>
            <w:tcBorders>
              <w:top w:val="single" w:sz="8" w:space="0" w:color="4F81BD"/>
              <w:left w:val="single" w:sz="8" w:space="0" w:color="4F81BD"/>
              <w:bottom w:val="single" w:sz="8" w:space="0" w:color="4F81BD"/>
            </w:tcBorders>
          </w:tcPr>
          <w:p w14:paraId="208588EA" w14:textId="63AF4479" w:rsidR="00D72CB1" w:rsidRPr="00825CF0" w:rsidRDefault="00D72CB1" w:rsidP="00D72CB1">
            <w:pPr>
              <w:spacing w:after="0" w:line="240" w:lineRule="auto"/>
              <w:rPr>
                <w:rFonts w:ascii="Times New Roman" w:hAnsi="Times New Roman" w:cs="Times New Roman"/>
                <w:bCs/>
              </w:rPr>
            </w:pPr>
            <w:r w:rsidRPr="00D72CB1">
              <w:rPr>
                <w:rFonts w:ascii="Times New Roman" w:hAnsi="Times New Roman" w:cs="Times New Roman"/>
                <w:bCs/>
              </w:rPr>
              <w:t>ROM</w:t>
            </w:r>
          </w:p>
        </w:tc>
        <w:tc>
          <w:tcPr>
            <w:tcW w:w="6379" w:type="dxa"/>
            <w:tcBorders>
              <w:top w:val="single" w:sz="8" w:space="0" w:color="4F81BD"/>
              <w:bottom w:val="single" w:sz="8" w:space="0" w:color="4F81BD"/>
              <w:right w:val="single" w:sz="8" w:space="0" w:color="4F81BD"/>
            </w:tcBorders>
          </w:tcPr>
          <w:p w14:paraId="3DE2309B" w14:textId="79DEE8DE"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Nadzor usmjeren na rezultate</w:t>
            </w:r>
          </w:p>
        </w:tc>
      </w:tr>
      <w:tr w:rsidR="00D72CB1" w:rsidRPr="00825CF0" w14:paraId="06992EAF" w14:textId="77777777" w:rsidTr="00874C20">
        <w:tc>
          <w:tcPr>
            <w:tcW w:w="1985" w:type="dxa"/>
            <w:tcBorders>
              <w:top w:val="single" w:sz="8" w:space="0" w:color="4F81BD"/>
              <w:left w:val="single" w:sz="8" w:space="0" w:color="4F81BD"/>
              <w:bottom w:val="single" w:sz="8" w:space="0" w:color="4F81BD"/>
            </w:tcBorders>
          </w:tcPr>
          <w:p w14:paraId="4A783A35"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RS</w:t>
            </w:r>
          </w:p>
        </w:tc>
        <w:tc>
          <w:tcPr>
            <w:tcW w:w="6379" w:type="dxa"/>
            <w:tcBorders>
              <w:top w:val="single" w:sz="8" w:space="0" w:color="4F81BD"/>
              <w:bottom w:val="single" w:sz="8" w:space="0" w:color="4F81BD"/>
              <w:right w:val="single" w:sz="8" w:space="0" w:color="4F81BD"/>
            </w:tcBorders>
          </w:tcPr>
          <w:p w14:paraId="015DCD4A"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Republika Srpska</w:t>
            </w:r>
          </w:p>
        </w:tc>
      </w:tr>
      <w:tr w:rsidR="00D72CB1" w:rsidRPr="00825CF0" w14:paraId="7C12029C" w14:textId="77777777" w:rsidTr="00874C20">
        <w:tc>
          <w:tcPr>
            <w:tcW w:w="1985" w:type="dxa"/>
            <w:tcBorders>
              <w:top w:val="single" w:sz="8" w:space="0" w:color="4F81BD"/>
              <w:left w:val="single" w:sz="8" w:space="0" w:color="4F81BD"/>
              <w:bottom w:val="single" w:sz="8" w:space="0" w:color="4F81BD"/>
            </w:tcBorders>
          </w:tcPr>
          <w:p w14:paraId="3DA095CA"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SAD</w:t>
            </w:r>
          </w:p>
        </w:tc>
        <w:tc>
          <w:tcPr>
            <w:tcW w:w="6379" w:type="dxa"/>
            <w:tcBorders>
              <w:top w:val="single" w:sz="8" w:space="0" w:color="4F81BD"/>
              <w:bottom w:val="single" w:sz="8" w:space="0" w:color="4F81BD"/>
              <w:right w:val="single" w:sz="8" w:space="0" w:color="4F81BD"/>
            </w:tcBorders>
          </w:tcPr>
          <w:p w14:paraId="549F3DC8"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Sjedinjene Američke Države</w:t>
            </w:r>
          </w:p>
        </w:tc>
      </w:tr>
      <w:tr w:rsidR="00D72CB1" w:rsidRPr="00825CF0" w14:paraId="46040037" w14:textId="77777777" w:rsidTr="00874C20">
        <w:tc>
          <w:tcPr>
            <w:tcW w:w="1985" w:type="dxa"/>
            <w:tcBorders>
              <w:top w:val="single" w:sz="8" w:space="0" w:color="4F81BD"/>
              <w:left w:val="single" w:sz="8" w:space="0" w:color="4F81BD"/>
              <w:bottom w:val="single" w:sz="8" w:space="0" w:color="4F81BD"/>
            </w:tcBorders>
          </w:tcPr>
          <w:p w14:paraId="59FB1C85"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SPD</w:t>
            </w:r>
          </w:p>
        </w:tc>
        <w:tc>
          <w:tcPr>
            <w:tcW w:w="6379" w:type="dxa"/>
            <w:tcBorders>
              <w:top w:val="single" w:sz="8" w:space="0" w:color="4F81BD"/>
              <w:bottom w:val="single" w:sz="8" w:space="0" w:color="4F81BD"/>
              <w:right w:val="single" w:sz="8" w:space="0" w:color="4F81BD"/>
            </w:tcBorders>
          </w:tcPr>
          <w:p w14:paraId="11821248" w14:textId="373FAA78"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Sektorski planski dokument za sektor pravde i </w:t>
            </w:r>
            <w:r>
              <w:rPr>
                <w:rFonts w:ascii="Times New Roman" w:hAnsi="Times New Roman" w:cs="Times New Roman"/>
              </w:rPr>
              <w:t>osnovna</w:t>
            </w:r>
            <w:r w:rsidRPr="00825CF0">
              <w:rPr>
                <w:rFonts w:ascii="Times New Roman" w:hAnsi="Times New Roman" w:cs="Times New Roman"/>
              </w:rPr>
              <w:t xml:space="preserve"> prava</w:t>
            </w:r>
          </w:p>
        </w:tc>
      </w:tr>
      <w:tr w:rsidR="00D72CB1" w:rsidRPr="00825CF0" w14:paraId="763AEDB0" w14:textId="77777777" w:rsidTr="00874C20">
        <w:tc>
          <w:tcPr>
            <w:tcW w:w="1985" w:type="dxa"/>
            <w:tcBorders>
              <w:top w:val="single" w:sz="8" w:space="0" w:color="4F81BD"/>
              <w:left w:val="single" w:sz="8" w:space="0" w:color="4F81BD"/>
              <w:bottom w:val="single" w:sz="8" w:space="0" w:color="4F81BD"/>
            </w:tcBorders>
          </w:tcPr>
          <w:p w14:paraId="22891054"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SPPD</w:t>
            </w:r>
          </w:p>
        </w:tc>
        <w:tc>
          <w:tcPr>
            <w:tcW w:w="6379" w:type="dxa"/>
            <w:tcBorders>
              <w:top w:val="single" w:sz="8" w:space="0" w:color="4F81BD"/>
              <w:bottom w:val="single" w:sz="8" w:space="0" w:color="4F81BD"/>
              <w:right w:val="single" w:sz="8" w:space="0" w:color="4F81BD"/>
            </w:tcBorders>
          </w:tcPr>
          <w:p w14:paraId="7F4431E4" w14:textId="3699DB2B"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Jačanje kapaciteta za strateška planiranja i </w:t>
            </w:r>
            <w:r>
              <w:rPr>
                <w:rFonts w:ascii="Times New Roman" w:hAnsi="Times New Roman" w:cs="Times New Roman"/>
              </w:rPr>
              <w:t>razvoj</w:t>
            </w:r>
            <w:r w:rsidRPr="00825CF0">
              <w:rPr>
                <w:rFonts w:ascii="Times New Roman" w:hAnsi="Times New Roman" w:cs="Times New Roman"/>
              </w:rPr>
              <w:t xml:space="preserve"> politika</w:t>
            </w:r>
          </w:p>
        </w:tc>
      </w:tr>
      <w:tr w:rsidR="00D72CB1" w:rsidRPr="00825CF0" w14:paraId="2CD8618A" w14:textId="77777777" w:rsidTr="00874C20">
        <w:tc>
          <w:tcPr>
            <w:tcW w:w="1985" w:type="dxa"/>
            <w:tcBorders>
              <w:top w:val="single" w:sz="8" w:space="0" w:color="4F81BD"/>
              <w:left w:val="single" w:sz="8" w:space="0" w:color="4F81BD"/>
              <w:bottom w:val="single" w:sz="8" w:space="0" w:color="4F81BD"/>
            </w:tcBorders>
          </w:tcPr>
          <w:p w14:paraId="4DBD6E80" w14:textId="3F08BF0F" w:rsidR="00D72CB1" w:rsidRPr="00825CF0" w:rsidRDefault="00D72CB1" w:rsidP="00D72CB1">
            <w:pPr>
              <w:spacing w:after="0" w:line="240" w:lineRule="auto"/>
              <w:rPr>
                <w:rFonts w:ascii="Times New Roman" w:hAnsi="Times New Roman" w:cs="Times New Roman"/>
                <w:bCs/>
              </w:rPr>
            </w:pPr>
            <w:r>
              <w:rPr>
                <w:rFonts w:ascii="Times New Roman" w:hAnsi="Times New Roman" w:cs="Times New Roman"/>
                <w:bCs/>
              </w:rPr>
              <w:t>SRG</w:t>
            </w:r>
          </w:p>
        </w:tc>
        <w:tc>
          <w:tcPr>
            <w:tcW w:w="6379" w:type="dxa"/>
            <w:tcBorders>
              <w:top w:val="single" w:sz="8" w:space="0" w:color="4F81BD"/>
              <w:bottom w:val="single" w:sz="8" w:space="0" w:color="4F81BD"/>
              <w:right w:val="single" w:sz="8" w:space="0" w:color="4F81BD"/>
            </w:tcBorders>
          </w:tcPr>
          <w:p w14:paraId="7744FE30" w14:textId="2B89F63F"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Sektorska radna </w:t>
            </w:r>
            <w:r>
              <w:rPr>
                <w:rFonts w:ascii="Times New Roman" w:hAnsi="Times New Roman" w:cs="Times New Roman"/>
              </w:rPr>
              <w:t>grupa</w:t>
            </w:r>
          </w:p>
        </w:tc>
      </w:tr>
      <w:tr w:rsidR="00D72CB1" w:rsidRPr="00825CF0" w14:paraId="531B45FD" w14:textId="77777777" w:rsidTr="00874C20">
        <w:tc>
          <w:tcPr>
            <w:tcW w:w="1985" w:type="dxa"/>
            <w:tcBorders>
              <w:top w:val="single" w:sz="8" w:space="0" w:color="4F81BD"/>
              <w:left w:val="single" w:sz="8" w:space="0" w:color="4F81BD"/>
              <w:bottom w:val="single" w:sz="8" w:space="0" w:color="4F81BD"/>
            </w:tcBorders>
          </w:tcPr>
          <w:p w14:paraId="0422A668"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SRSP u BiH</w:t>
            </w:r>
          </w:p>
        </w:tc>
        <w:tc>
          <w:tcPr>
            <w:tcW w:w="6379" w:type="dxa"/>
            <w:tcBorders>
              <w:top w:val="single" w:sz="8" w:space="0" w:color="4F81BD"/>
              <w:bottom w:val="single" w:sz="8" w:space="0" w:color="4F81BD"/>
              <w:right w:val="single" w:sz="8" w:space="0" w:color="4F81BD"/>
            </w:tcBorders>
          </w:tcPr>
          <w:p w14:paraId="40568AE5" w14:textId="003B2FF9"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Strategija za reformu sektora pravde u BiH za </w:t>
            </w:r>
            <w:r>
              <w:rPr>
                <w:rFonts w:ascii="Times New Roman" w:hAnsi="Times New Roman" w:cs="Times New Roman"/>
              </w:rPr>
              <w:t>period</w:t>
            </w:r>
            <w:r w:rsidRPr="00825CF0">
              <w:rPr>
                <w:rFonts w:ascii="Times New Roman" w:hAnsi="Times New Roman" w:cs="Times New Roman"/>
              </w:rPr>
              <w:t xml:space="preserve"> od 2014.do 2018. godine</w:t>
            </w:r>
          </w:p>
        </w:tc>
      </w:tr>
      <w:tr w:rsidR="00D72CB1" w:rsidRPr="00825CF0" w14:paraId="717689B2" w14:textId="77777777" w:rsidTr="00874C20">
        <w:tc>
          <w:tcPr>
            <w:tcW w:w="1985" w:type="dxa"/>
            <w:tcBorders>
              <w:top w:val="single" w:sz="8" w:space="0" w:color="4F81BD"/>
              <w:left w:val="single" w:sz="8" w:space="0" w:color="4F81BD"/>
              <w:bottom w:val="single" w:sz="8" w:space="0" w:color="4F81BD"/>
            </w:tcBorders>
          </w:tcPr>
          <w:p w14:paraId="5858C9BC"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SSPKPEI</w:t>
            </w:r>
          </w:p>
        </w:tc>
        <w:tc>
          <w:tcPr>
            <w:tcW w:w="6379" w:type="dxa"/>
            <w:tcBorders>
              <w:top w:val="single" w:sz="8" w:space="0" w:color="4F81BD"/>
              <w:bottom w:val="single" w:sz="8" w:space="0" w:color="4F81BD"/>
              <w:right w:val="single" w:sz="8" w:space="0" w:color="4F81BD"/>
            </w:tcBorders>
          </w:tcPr>
          <w:p w14:paraId="61400E6E" w14:textId="2F594C4D"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Sektor za strateška planiranja, koordinaciju pomoći i </w:t>
            </w:r>
            <w:r>
              <w:rPr>
                <w:rFonts w:ascii="Times New Roman" w:hAnsi="Times New Roman" w:cs="Times New Roman"/>
              </w:rPr>
              <w:t>evropske</w:t>
            </w:r>
            <w:r w:rsidRPr="00825CF0">
              <w:rPr>
                <w:rFonts w:ascii="Times New Roman" w:hAnsi="Times New Roman" w:cs="Times New Roman"/>
              </w:rPr>
              <w:t xml:space="preserve"> integracije</w:t>
            </w:r>
          </w:p>
        </w:tc>
      </w:tr>
      <w:tr w:rsidR="00D72CB1" w:rsidRPr="00825CF0" w14:paraId="08372D19" w14:textId="77777777" w:rsidTr="00874C20">
        <w:tc>
          <w:tcPr>
            <w:tcW w:w="1985" w:type="dxa"/>
            <w:tcBorders>
              <w:top w:val="single" w:sz="8" w:space="0" w:color="4F81BD"/>
              <w:left w:val="single" w:sz="8" w:space="0" w:color="4F81BD"/>
              <w:bottom w:val="single" w:sz="8" w:space="0" w:color="4F81BD"/>
            </w:tcBorders>
          </w:tcPr>
          <w:p w14:paraId="65D68905" w14:textId="5EE3DBC4" w:rsidR="00D72CB1" w:rsidRPr="00825CF0" w:rsidRDefault="00D72CB1" w:rsidP="00D72CB1">
            <w:pPr>
              <w:spacing w:after="0" w:line="240" w:lineRule="auto"/>
              <w:rPr>
                <w:rFonts w:ascii="Times New Roman" w:hAnsi="Times New Roman" w:cs="Times New Roman"/>
                <w:bCs/>
              </w:rPr>
            </w:pPr>
            <w:r w:rsidRPr="00D72CB1">
              <w:rPr>
                <w:rFonts w:ascii="Times New Roman" w:hAnsi="Times New Roman" w:cs="Times New Roman"/>
                <w:bCs/>
              </w:rPr>
              <w:t>SIGMA</w:t>
            </w:r>
          </w:p>
        </w:tc>
        <w:tc>
          <w:tcPr>
            <w:tcW w:w="6379" w:type="dxa"/>
            <w:tcBorders>
              <w:top w:val="single" w:sz="8" w:space="0" w:color="4F81BD"/>
              <w:bottom w:val="single" w:sz="8" w:space="0" w:color="4F81BD"/>
              <w:right w:val="single" w:sz="8" w:space="0" w:color="4F81BD"/>
            </w:tcBorders>
          </w:tcPr>
          <w:p w14:paraId="72537EDF" w14:textId="16F8A013"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EU projek</w:t>
            </w:r>
            <w:r>
              <w:rPr>
                <w:rFonts w:ascii="Times New Roman" w:hAnsi="Times New Roman" w:cs="Times New Roman"/>
                <w:lang w:val="sr-Cyrl-BA"/>
              </w:rPr>
              <w:t>а</w:t>
            </w:r>
            <w:r>
              <w:rPr>
                <w:rFonts w:ascii="Times New Roman" w:hAnsi="Times New Roman" w:cs="Times New Roman"/>
              </w:rPr>
              <w:t>t podrške reformama javne uprave</w:t>
            </w:r>
          </w:p>
        </w:tc>
      </w:tr>
      <w:tr w:rsidR="00D72CB1" w:rsidRPr="00825CF0" w14:paraId="2BA05F74" w14:textId="77777777" w:rsidTr="00874C20">
        <w:tc>
          <w:tcPr>
            <w:tcW w:w="1985" w:type="dxa"/>
            <w:tcBorders>
              <w:top w:val="single" w:sz="8" w:space="0" w:color="4F81BD"/>
              <w:left w:val="single" w:sz="8" w:space="0" w:color="4F81BD"/>
              <w:bottom w:val="single" w:sz="8" w:space="0" w:color="4F81BD"/>
            </w:tcBorders>
          </w:tcPr>
          <w:p w14:paraId="6B8D558B"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Tranša</w:t>
            </w:r>
          </w:p>
        </w:tc>
        <w:tc>
          <w:tcPr>
            <w:tcW w:w="6379" w:type="dxa"/>
            <w:tcBorders>
              <w:top w:val="single" w:sz="8" w:space="0" w:color="4F81BD"/>
              <w:bottom w:val="single" w:sz="8" w:space="0" w:color="4F81BD"/>
              <w:right w:val="single" w:sz="8" w:space="0" w:color="4F81BD"/>
            </w:tcBorders>
          </w:tcPr>
          <w:p w14:paraId="28179448"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Višestruka novčana uplata</w:t>
            </w:r>
          </w:p>
        </w:tc>
      </w:tr>
      <w:tr w:rsidR="00D72CB1" w:rsidRPr="00825CF0" w14:paraId="34BFC477" w14:textId="77777777" w:rsidTr="00874C20">
        <w:tc>
          <w:tcPr>
            <w:tcW w:w="1985" w:type="dxa"/>
            <w:tcBorders>
              <w:top w:val="single" w:sz="8" w:space="0" w:color="4F81BD"/>
              <w:left w:val="single" w:sz="8" w:space="0" w:color="4F81BD"/>
              <w:bottom w:val="single" w:sz="8" w:space="0" w:color="4F81BD"/>
            </w:tcBorders>
          </w:tcPr>
          <w:p w14:paraId="427AC20D"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UNDP</w:t>
            </w:r>
          </w:p>
        </w:tc>
        <w:tc>
          <w:tcPr>
            <w:tcW w:w="6379" w:type="dxa"/>
            <w:tcBorders>
              <w:top w:val="single" w:sz="8" w:space="0" w:color="4F81BD"/>
              <w:bottom w:val="single" w:sz="8" w:space="0" w:color="4F81BD"/>
              <w:right w:val="single" w:sz="8" w:space="0" w:color="4F81BD"/>
            </w:tcBorders>
          </w:tcPr>
          <w:p w14:paraId="7A734F8D" w14:textId="59660718"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Program razvojne pomoći Ujedinjenih </w:t>
            </w:r>
            <w:r>
              <w:rPr>
                <w:rFonts w:ascii="Times New Roman" w:hAnsi="Times New Roman" w:cs="Times New Roman"/>
              </w:rPr>
              <w:t>nacija</w:t>
            </w:r>
            <w:r w:rsidRPr="00825CF0">
              <w:rPr>
                <w:rFonts w:ascii="Times New Roman" w:hAnsi="Times New Roman" w:cs="Times New Roman"/>
              </w:rPr>
              <w:t xml:space="preserve"> u BiH</w:t>
            </w:r>
          </w:p>
        </w:tc>
      </w:tr>
      <w:tr w:rsidR="00D72CB1" w:rsidRPr="00825CF0" w14:paraId="0BC6A253" w14:textId="77777777" w:rsidTr="00874C20">
        <w:tc>
          <w:tcPr>
            <w:tcW w:w="1985" w:type="dxa"/>
            <w:tcBorders>
              <w:top w:val="single" w:sz="8" w:space="0" w:color="4F81BD"/>
              <w:left w:val="single" w:sz="8" w:space="0" w:color="4F81BD"/>
              <w:bottom w:val="single" w:sz="8" w:space="0" w:color="4F81BD"/>
            </w:tcBorders>
          </w:tcPr>
          <w:p w14:paraId="3BE0E6F7"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USAID</w:t>
            </w:r>
          </w:p>
        </w:tc>
        <w:tc>
          <w:tcPr>
            <w:tcW w:w="6379" w:type="dxa"/>
            <w:tcBorders>
              <w:top w:val="single" w:sz="8" w:space="0" w:color="4F81BD"/>
              <w:bottom w:val="single" w:sz="8" w:space="0" w:color="4F81BD"/>
              <w:right w:val="single" w:sz="8" w:space="0" w:color="4F81BD"/>
            </w:tcBorders>
          </w:tcPr>
          <w:p w14:paraId="3E09747D"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Agencija Sjedinjenih Američkih Država za međunarodni razvoj</w:t>
            </w:r>
          </w:p>
        </w:tc>
      </w:tr>
      <w:tr w:rsidR="00D72CB1" w:rsidRPr="00825CF0" w14:paraId="1050FBCF" w14:textId="77777777" w:rsidTr="00874C20">
        <w:tc>
          <w:tcPr>
            <w:tcW w:w="1985" w:type="dxa"/>
            <w:tcBorders>
              <w:top w:val="single" w:sz="8" w:space="0" w:color="4F81BD"/>
              <w:left w:val="single" w:sz="8" w:space="0" w:color="4F81BD"/>
              <w:bottom w:val="single" w:sz="8" w:space="0" w:color="4F81BD"/>
            </w:tcBorders>
          </w:tcPr>
          <w:p w14:paraId="5E4E057E"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USAID JP</w:t>
            </w:r>
          </w:p>
        </w:tc>
        <w:tc>
          <w:tcPr>
            <w:tcW w:w="6379" w:type="dxa"/>
            <w:tcBorders>
              <w:top w:val="single" w:sz="8" w:space="0" w:color="4F81BD"/>
              <w:bottom w:val="single" w:sz="8" w:space="0" w:color="4F81BD"/>
              <w:right w:val="single" w:sz="8" w:space="0" w:color="4F81BD"/>
            </w:tcBorders>
          </w:tcPr>
          <w:p w14:paraId="7235AD94" w14:textId="1E52D1F3" w:rsidR="00D72CB1" w:rsidRPr="00825CF0" w:rsidRDefault="00D72CB1" w:rsidP="00D72CB1">
            <w:pPr>
              <w:spacing w:after="0" w:line="240" w:lineRule="auto"/>
              <w:rPr>
                <w:rFonts w:ascii="Times New Roman" w:hAnsi="Times New Roman" w:cs="Times New Roman"/>
              </w:rPr>
            </w:pPr>
            <w:r>
              <w:rPr>
                <w:rFonts w:ascii="Times New Roman" w:hAnsi="Times New Roman" w:cs="Times New Roman"/>
              </w:rPr>
              <w:t>Projekat</w:t>
            </w:r>
            <w:r w:rsidRPr="00825CF0">
              <w:rPr>
                <w:rFonts w:ascii="Times New Roman" w:hAnsi="Times New Roman" w:cs="Times New Roman"/>
              </w:rPr>
              <w:t xml:space="preserve"> </w:t>
            </w:r>
            <w:r>
              <w:rPr>
                <w:rFonts w:ascii="Times New Roman" w:hAnsi="Times New Roman" w:cs="Times New Roman"/>
              </w:rPr>
              <w:t>podrške</w:t>
            </w:r>
            <w:r w:rsidRPr="00825CF0">
              <w:rPr>
                <w:rFonts w:ascii="Times New Roman" w:hAnsi="Times New Roman" w:cs="Times New Roman"/>
              </w:rPr>
              <w:t xml:space="preserve"> pravosuđu</w:t>
            </w:r>
          </w:p>
        </w:tc>
      </w:tr>
      <w:tr w:rsidR="00D72CB1" w:rsidRPr="00825CF0" w14:paraId="44BE4403" w14:textId="77777777" w:rsidTr="00874C20">
        <w:tc>
          <w:tcPr>
            <w:tcW w:w="1985" w:type="dxa"/>
            <w:tcBorders>
              <w:top w:val="single" w:sz="8" w:space="0" w:color="4F81BD"/>
              <w:left w:val="single" w:sz="8" w:space="0" w:color="4F81BD"/>
              <w:bottom w:val="single" w:sz="8" w:space="0" w:color="4F81BD"/>
            </w:tcBorders>
          </w:tcPr>
          <w:p w14:paraId="0DD8DD30"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VE</w:t>
            </w:r>
          </w:p>
        </w:tc>
        <w:tc>
          <w:tcPr>
            <w:tcW w:w="6379" w:type="dxa"/>
            <w:tcBorders>
              <w:top w:val="single" w:sz="8" w:space="0" w:color="4F81BD"/>
              <w:bottom w:val="single" w:sz="8" w:space="0" w:color="4F81BD"/>
              <w:right w:val="single" w:sz="8" w:space="0" w:color="4F81BD"/>
            </w:tcBorders>
          </w:tcPr>
          <w:p w14:paraId="53AA3BA0" w14:textId="17EE2216"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Vijeće </w:t>
            </w:r>
            <w:r>
              <w:rPr>
                <w:rFonts w:ascii="Times New Roman" w:hAnsi="Times New Roman" w:cs="Times New Roman"/>
              </w:rPr>
              <w:t>Evrope</w:t>
            </w:r>
          </w:p>
        </w:tc>
      </w:tr>
      <w:tr w:rsidR="00D72CB1" w:rsidRPr="00825CF0" w14:paraId="45F6E543" w14:textId="77777777" w:rsidTr="00874C20">
        <w:tc>
          <w:tcPr>
            <w:tcW w:w="1985" w:type="dxa"/>
            <w:tcBorders>
              <w:top w:val="single" w:sz="8" w:space="0" w:color="4F81BD"/>
              <w:left w:val="single" w:sz="8" w:space="0" w:color="4F81BD"/>
              <w:bottom w:val="single" w:sz="8" w:space="0" w:color="4F81BD"/>
            </w:tcBorders>
          </w:tcPr>
          <w:p w14:paraId="52440D97"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VM BiH</w:t>
            </w:r>
          </w:p>
        </w:tc>
        <w:tc>
          <w:tcPr>
            <w:tcW w:w="6379" w:type="dxa"/>
            <w:tcBorders>
              <w:top w:val="single" w:sz="8" w:space="0" w:color="4F81BD"/>
              <w:bottom w:val="single" w:sz="8" w:space="0" w:color="4F81BD"/>
              <w:right w:val="single" w:sz="8" w:space="0" w:color="4F81BD"/>
            </w:tcBorders>
          </w:tcPr>
          <w:p w14:paraId="17CA4648"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Vijeće ministara Bosne i Hercegovine</w:t>
            </w:r>
          </w:p>
        </w:tc>
      </w:tr>
      <w:tr w:rsidR="00D72CB1" w:rsidRPr="00825CF0" w14:paraId="5245C487" w14:textId="77777777" w:rsidTr="00874C20">
        <w:tc>
          <w:tcPr>
            <w:tcW w:w="1985" w:type="dxa"/>
            <w:tcBorders>
              <w:top w:val="single" w:sz="8" w:space="0" w:color="4F81BD"/>
              <w:left w:val="single" w:sz="8" w:space="0" w:color="4F81BD"/>
              <w:bottom w:val="single" w:sz="8" w:space="0" w:color="4F81BD"/>
            </w:tcBorders>
          </w:tcPr>
          <w:p w14:paraId="2BC62285" w14:textId="29C00801"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VSTV BiH</w:t>
            </w:r>
          </w:p>
        </w:tc>
        <w:tc>
          <w:tcPr>
            <w:tcW w:w="6379" w:type="dxa"/>
            <w:tcBorders>
              <w:top w:val="single" w:sz="8" w:space="0" w:color="4F81BD"/>
              <w:bottom w:val="single" w:sz="8" w:space="0" w:color="4F81BD"/>
              <w:right w:val="single" w:sz="8" w:space="0" w:color="4F81BD"/>
            </w:tcBorders>
          </w:tcPr>
          <w:p w14:paraId="6B27005C" w14:textId="03C9008E"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 xml:space="preserve">Visoko </w:t>
            </w:r>
            <w:r>
              <w:rPr>
                <w:rFonts w:ascii="Times New Roman" w:hAnsi="Times New Roman" w:cs="Times New Roman"/>
              </w:rPr>
              <w:t>sudsko</w:t>
            </w:r>
            <w:r w:rsidRPr="00825CF0">
              <w:rPr>
                <w:rFonts w:ascii="Times New Roman" w:hAnsi="Times New Roman" w:cs="Times New Roman"/>
              </w:rPr>
              <w:t xml:space="preserve"> i </w:t>
            </w:r>
            <w:r>
              <w:rPr>
                <w:rFonts w:ascii="Times New Roman" w:hAnsi="Times New Roman" w:cs="Times New Roman"/>
              </w:rPr>
              <w:t>tužilačko</w:t>
            </w:r>
            <w:r w:rsidRPr="00825CF0">
              <w:rPr>
                <w:rFonts w:ascii="Times New Roman" w:hAnsi="Times New Roman" w:cs="Times New Roman"/>
              </w:rPr>
              <w:t xml:space="preserve"> vijeće Bosne i Hercegovine</w:t>
            </w:r>
          </w:p>
        </w:tc>
      </w:tr>
      <w:tr w:rsidR="00D72CB1" w:rsidRPr="00825CF0" w14:paraId="33F047D4" w14:textId="77777777" w:rsidTr="00874C20">
        <w:tc>
          <w:tcPr>
            <w:tcW w:w="1985" w:type="dxa"/>
            <w:tcBorders>
              <w:top w:val="single" w:sz="8" w:space="0" w:color="4F81BD"/>
              <w:left w:val="single" w:sz="8" w:space="0" w:color="4F81BD"/>
              <w:bottom w:val="single" w:sz="8" w:space="0" w:color="4F81BD"/>
            </w:tcBorders>
          </w:tcPr>
          <w:p w14:paraId="599159AA"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Vlada RS</w:t>
            </w:r>
          </w:p>
        </w:tc>
        <w:tc>
          <w:tcPr>
            <w:tcW w:w="6379" w:type="dxa"/>
            <w:tcBorders>
              <w:top w:val="single" w:sz="8" w:space="0" w:color="4F81BD"/>
              <w:bottom w:val="single" w:sz="8" w:space="0" w:color="4F81BD"/>
              <w:right w:val="single" w:sz="8" w:space="0" w:color="4F81BD"/>
            </w:tcBorders>
          </w:tcPr>
          <w:p w14:paraId="3829BACE" w14:textId="77777777" w:rsidR="00D72CB1" w:rsidRPr="00886E48" w:rsidRDefault="00D72CB1" w:rsidP="00D72CB1">
            <w:pPr>
              <w:spacing w:after="0" w:line="240" w:lineRule="auto"/>
              <w:rPr>
                <w:rFonts w:ascii="Times New Roman" w:hAnsi="Times New Roman" w:cs="Times New Roman"/>
                <w:lang w:val="hr-BA"/>
              </w:rPr>
            </w:pPr>
            <w:r w:rsidRPr="00825CF0">
              <w:rPr>
                <w:rFonts w:ascii="Times New Roman" w:hAnsi="Times New Roman" w:cs="Times New Roman"/>
              </w:rPr>
              <w:t>Vlada Republike Srpske</w:t>
            </w:r>
          </w:p>
        </w:tc>
      </w:tr>
      <w:tr w:rsidR="00D72CB1" w:rsidRPr="00825CF0" w14:paraId="3F78F146" w14:textId="77777777" w:rsidTr="00874C20">
        <w:tc>
          <w:tcPr>
            <w:tcW w:w="1985" w:type="dxa"/>
            <w:tcBorders>
              <w:top w:val="single" w:sz="8" w:space="0" w:color="4F81BD"/>
              <w:left w:val="single" w:sz="8" w:space="0" w:color="4F81BD"/>
              <w:bottom w:val="single" w:sz="8" w:space="0" w:color="4F81BD"/>
            </w:tcBorders>
          </w:tcPr>
          <w:p w14:paraId="24006570" w14:textId="77777777" w:rsidR="00D72CB1" w:rsidRPr="00825CF0" w:rsidRDefault="00D72CB1" w:rsidP="00D72CB1">
            <w:pPr>
              <w:spacing w:after="0" w:line="240" w:lineRule="auto"/>
              <w:rPr>
                <w:rFonts w:ascii="Times New Roman" w:hAnsi="Times New Roman" w:cs="Times New Roman"/>
                <w:bCs/>
              </w:rPr>
            </w:pPr>
            <w:r w:rsidRPr="00825CF0">
              <w:rPr>
                <w:rFonts w:ascii="Times New Roman" w:hAnsi="Times New Roman" w:cs="Times New Roman"/>
                <w:bCs/>
              </w:rPr>
              <w:t>Vlada FBiH</w:t>
            </w:r>
          </w:p>
        </w:tc>
        <w:tc>
          <w:tcPr>
            <w:tcW w:w="6379" w:type="dxa"/>
            <w:tcBorders>
              <w:top w:val="single" w:sz="8" w:space="0" w:color="4F81BD"/>
              <w:bottom w:val="single" w:sz="8" w:space="0" w:color="4F81BD"/>
              <w:right w:val="single" w:sz="8" w:space="0" w:color="4F81BD"/>
            </w:tcBorders>
          </w:tcPr>
          <w:p w14:paraId="3E402FDC" w14:textId="77777777" w:rsidR="00D72CB1" w:rsidRPr="00825CF0" w:rsidRDefault="00D72CB1" w:rsidP="00D72CB1">
            <w:pPr>
              <w:spacing w:after="0" w:line="240" w:lineRule="auto"/>
              <w:rPr>
                <w:rFonts w:ascii="Times New Roman" w:hAnsi="Times New Roman" w:cs="Times New Roman"/>
              </w:rPr>
            </w:pPr>
            <w:r w:rsidRPr="00825CF0">
              <w:rPr>
                <w:rFonts w:ascii="Times New Roman" w:hAnsi="Times New Roman" w:cs="Times New Roman"/>
              </w:rPr>
              <w:t>Vlada Federacije BiH</w:t>
            </w:r>
          </w:p>
        </w:tc>
      </w:tr>
    </w:tbl>
    <w:p w14:paraId="1DCCE8EB" w14:textId="77777777" w:rsidR="00333E6A" w:rsidRPr="00825CF0" w:rsidRDefault="00333E6A" w:rsidP="00333E6A">
      <w:pPr>
        <w:spacing w:after="0" w:line="360" w:lineRule="auto"/>
        <w:jc w:val="both"/>
        <w:rPr>
          <w:rFonts w:ascii="Times New Roman" w:hAnsi="Times New Roman" w:cs="Times New Roman"/>
          <w:sz w:val="24"/>
          <w:szCs w:val="24"/>
        </w:rPr>
      </w:pPr>
    </w:p>
    <w:p w14:paraId="591034B8" w14:textId="77777777" w:rsidR="00CC3A90" w:rsidRPr="00825CF0" w:rsidRDefault="00CC3A90" w:rsidP="00333E6A">
      <w:pPr>
        <w:spacing w:after="0" w:line="360" w:lineRule="auto"/>
        <w:jc w:val="both"/>
        <w:rPr>
          <w:rFonts w:ascii="Times New Roman" w:hAnsi="Times New Roman" w:cs="Times New Roman"/>
          <w:sz w:val="24"/>
          <w:szCs w:val="24"/>
        </w:rPr>
        <w:sectPr w:rsidR="00CC3A90" w:rsidRPr="00825CF0" w:rsidSect="001A200E">
          <w:pgSz w:w="11906" w:h="16838" w:code="9"/>
          <w:pgMar w:top="1418" w:right="1418" w:bottom="1418" w:left="2268" w:header="567" w:footer="567" w:gutter="0"/>
          <w:pgNumType w:start="1"/>
          <w:cols w:space="708"/>
          <w:titlePg/>
          <w:docGrid w:linePitch="360"/>
        </w:sectPr>
      </w:pPr>
    </w:p>
    <w:p w14:paraId="5DC35D45" w14:textId="77777777" w:rsidR="00D84524" w:rsidRPr="00825CF0" w:rsidRDefault="00F61225" w:rsidP="005006C8">
      <w:pPr>
        <w:pStyle w:val="Heading1"/>
        <w:spacing w:before="0" w:after="120" w:line="240" w:lineRule="auto"/>
        <w:jc w:val="both"/>
        <w:rPr>
          <w:rFonts w:ascii="Times New Roman" w:hAnsi="Times New Roman" w:cs="Times New Roman"/>
          <w:color w:val="auto"/>
          <w:sz w:val="24"/>
          <w:szCs w:val="24"/>
        </w:rPr>
      </w:pPr>
      <w:bookmarkStart w:id="0" w:name="_Toc64974325"/>
      <w:bookmarkStart w:id="1" w:name="_Toc403568349"/>
      <w:bookmarkStart w:id="2" w:name="_Toc403568525"/>
      <w:r w:rsidRPr="00825CF0">
        <w:rPr>
          <w:rFonts w:ascii="Times New Roman" w:hAnsi="Times New Roman" w:cs="Times New Roman"/>
          <w:color w:val="auto"/>
          <w:sz w:val="24"/>
          <w:szCs w:val="24"/>
        </w:rPr>
        <w:lastRenderedPageBreak/>
        <w:t>1</w:t>
      </w:r>
      <w:r w:rsidR="00D84524" w:rsidRPr="00825CF0">
        <w:rPr>
          <w:rFonts w:ascii="Times New Roman" w:hAnsi="Times New Roman" w:cs="Times New Roman"/>
          <w:color w:val="auto"/>
          <w:sz w:val="24"/>
          <w:szCs w:val="24"/>
        </w:rPr>
        <w:t xml:space="preserve">. </w:t>
      </w:r>
      <w:r w:rsidRPr="00825CF0">
        <w:rPr>
          <w:rFonts w:ascii="Times New Roman" w:hAnsi="Times New Roman" w:cs="Times New Roman"/>
          <w:color w:val="auto"/>
          <w:sz w:val="24"/>
          <w:szCs w:val="24"/>
        </w:rPr>
        <w:t>UVOD</w:t>
      </w:r>
      <w:bookmarkEnd w:id="0"/>
    </w:p>
    <w:p w14:paraId="2ADE0585" w14:textId="523AECE6" w:rsidR="00F61225" w:rsidRPr="00825CF0" w:rsidRDefault="00F61225" w:rsidP="005006C8">
      <w:pPr>
        <w:widowControl w:val="0"/>
        <w:autoSpaceDE w:val="0"/>
        <w:autoSpaceDN w:val="0"/>
        <w:adjustRightInd w:val="0"/>
        <w:spacing w:after="120" w:line="240" w:lineRule="auto"/>
        <w:jc w:val="both"/>
        <w:rPr>
          <w:rFonts w:ascii="Times New Roman" w:hAnsi="Times New Roman"/>
          <w:sz w:val="24"/>
          <w:szCs w:val="24"/>
        </w:rPr>
      </w:pPr>
      <w:r w:rsidRPr="00825CF0">
        <w:rPr>
          <w:rFonts w:ascii="Times New Roman" w:hAnsi="Times New Roman"/>
          <w:sz w:val="24"/>
          <w:szCs w:val="24"/>
        </w:rPr>
        <w:t xml:space="preserve">MP BiH, u okviru svog strateškog cilja „Doprinijeti </w:t>
      </w:r>
      <w:r w:rsidR="009D2890">
        <w:rPr>
          <w:rFonts w:ascii="Times New Roman" w:hAnsi="Times New Roman"/>
          <w:sz w:val="24"/>
          <w:szCs w:val="24"/>
        </w:rPr>
        <w:t>uspostavljanju</w:t>
      </w:r>
      <w:r w:rsidRPr="00825CF0">
        <w:rPr>
          <w:rFonts w:ascii="Times New Roman" w:hAnsi="Times New Roman"/>
          <w:sz w:val="24"/>
          <w:szCs w:val="24"/>
        </w:rPr>
        <w:t xml:space="preserve"> koordiniranog, efikasnijeg, </w:t>
      </w:r>
      <w:r w:rsidR="009D2890">
        <w:rPr>
          <w:rFonts w:ascii="Times New Roman" w:hAnsi="Times New Roman"/>
          <w:sz w:val="24"/>
          <w:szCs w:val="24"/>
        </w:rPr>
        <w:t>efektivnijeg</w:t>
      </w:r>
      <w:r w:rsidRPr="00825CF0">
        <w:rPr>
          <w:rFonts w:ascii="Times New Roman" w:hAnsi="Times New Roman"/>
          <w:sz w:val="24"/>
          <w:szCs w:val="24"/>
        </w:rPr>
        <w:t xml:space="preserve"> sektora pravde i javne uprave“, vrši procjenu </w:t>
      </w:r>
      <w:r w:rsidR="009D2890">
        <w:rPr>
          <w:rFonts w:ascii="Times New Roman" w:hAnsi="Times New Roman"/>
          <w:sz w:val="24"/>
          <w:szCs w:val="24"/>
        </w:rPr>
        <w:t>efektivnosti</w:t>
      </w:r>
      <w:r w:rsidRPr="00825CF0">
        <w:rPr>
          <w:rFonts w:ascii="Times New Roman" w:hAnsi="Times New Roman"/>
          <w:sz w:val="24"/>
          <w:szCs w:val="24"/>
        </w:rPr>
        <w:t xml:space="preserve"> donatorske pomoći, praćenjem </w:t>
      </w:r>
      <w:r w:rsidR="006009BB">
        <w:rPr>
          <w:rFonts w:ascii="Times New Roman" w:hAnsi="Times New Roman"/>
          <w:sz w:val="24"/>
          <w:szCs w:val="24"/>
        </w:rPr>
        <w:t>provođenja</w:t>
      </w:r>
      <w:r w:rsidRPr="00825CF0">
        <w:rPr>
          <w:rFonts w:ascii="Times New Roman" w:hAnsi="Times New Roman"/>
          <w:sz w:val="24"/>
          <w:szCs w:val="24"/>
        </w:rPr>
        <w:t xml:space="preserve"> projekata iz svoje nadležnosti.</w:t>
      </w:r>
    </w:p>
    <w:p w14:paraId="228696E9" w14:textId="27F2A623" w:rsidR="00F61225" w:rsidRPr="00825CF0" w:rsidRDefault="00F61225" w:rsidP="005006C8">
      <w:pPr>
        <w:widowControl w:val="0"/>
        <w:autoSpaceDE w:val="0"/>
        <w:autoSpaceDN w:val="0"/>
        <w:adjustRightInd w:val="0"/>
        <w:spacing w:after="120" w:line="240" w:lineRule="auto"/>
        <w:jc w:val="both"/>
        <w:rPr>
          <w:rFonts w:ascii="Times New Roman" w:hAnsi="Times New Roman"/>
          <w:sz w:val="24"/>
          <w:szCs w:val="24"/>
        </w:rPr>
      </w:pPr>
      <w:r w:rsidRPr="00825CF0">
        <w:rPr>
          <w:rFonts w:ascii="Times New Roman" w:hAnsi="Times New Roman"/>
          <w:sz w:val="24"/>
          <w:szCs w:val="24"/>
        </w:rPr>
        <w:t xml:space="preserve">Praćenjem </w:t>
      </w:r>
      <w:r w:rsidR="006009BB">
        <w:rPr>
          <w:rFonts w:ascii="Times New Roman" w:hAnsi="Times New Roman"/>
          <w:sz w:val="24"/>
          <w:szCs w:val="24"/>
        </w:rPr>
        <w:t>provođenja</w:t>
      </w:r>
      <w:r w:rsidRPr="00825CF0">
        <w:rPr>
          <w:rFonts w:ascii="Times New Roman" w:hAnsi="Times New Roman"/>
          <w:sz w:val="24"/>
          <w:szCs w:val="24"/>
        </w:rPr>
        <w:t xml:space="preserve"> projekata </w:t>
      </w:r>
      <w:r w:rsidR="00082059" w:rsidRPr="00825CF0">
        <w:rPr>
          <w:rFonts w:ascii="Times New Roman" w:hAnsi="Times New Roman"/>
          <w:sz w:val="24"/>
          <w:szCs w:val="24"/>
        </w:rPr>
        <w:t xml:space="preserve">prikupljaju </w:t>
      </w:r>
      <w:r w:rsidRPr="00825CF0">
        <w:rPr>
          <w:rFonts w:ascii="Times New Roman" w:hAnsi="Times New Roman"/>
          <w:sz w:val="24"/>
          <w:szCs w:val="24"/>
        </w:rPr>
        <w:t xml:space="preserve">se relevantne informacije koje se </w:t>
      </w:r>
      <w:r w:rsidR="00082059" w:rsidRPr="00825CF0">
        <w:rPr>
          <w:rFonts w:ascii="Times New Roman" w:hAnsi="Times New Roman"/>
          <w:sz w:val="24"/>
          <w:szCs w:val="24"/>
        </w:rPr>
        <w:t>koriste</w:t>
      </w:r>
      <w:r w:rsidRPr="00825CF0">
        <w:rPr>
          <w:rFonts w:ascii="Times New Roman" w:hAnsi="Times New Roman"/>
          <w:sz w:val="24"/>
          <w:szCs w:val="24"/>
        </w:rPr>
        <w:t xml:space="preserve"> za </w:t>
      </w:r>
      <w:r w:rsidR="009D2890">
        <w:rPr>
          <w:rFonts w:ascii="Times New Roman" w:hAnsi="Times New Roman"/>
          <w:sz w:val="24"/>
          <w:szCs w:val="24"/>
        </w:rPr>
        <w:t>unapređenje</w:t>
      </w:r>
      <w:r w:rsidRPr="00825CF0">
        <w:rPr>
          <w:rFonts w:ascii="Times New Roman" w:hAnsi="Times New Roman"/>
          <w:sz w:val="24"/>
          <w:szCs w:val="24"/>
        </w:rPr>
        <w:t xml:space="preserve"> programiranja pomoći, kao i upravljanja cijelim projektnim ciklusom, te </w:t>
      </w:r>
      <w:r w:rsidR="00082059" w:rsidRPr="00825CF0">
        <w:rPr>
          <w:rFonts w:ascii="Times New Roman" w:hAnsi="Times New Roman"/>
          <w:sz w:val="24"/>
          <w:szCs w:val="24"/>
        </w:rPr>
        <w:t>služe</w:t>
      </w:r>
      <w:r w:rsidRPr="00825CF0">
        <w:rPr>
          <w:rFonts w:ascii="Times New Roman" w:hAnsi="Times New Roman"/>
          <w:sz w:val="24"/>
          <w:szCs w:val="24"/>
        </w:rPr>
        <w:t xml:space="preserve"> kao podloga za nastavak ili </w:t>
      </w:r>
      <w:r w:rsidR="009D2890">
        <w:rPr>
          <w:rFonts w:ascii="Times New Roman" w:hAnsi="Times New Roman"/>
          <w:sz w:val="24"/>
          <w:szCs w:val="24"/>
        </w:rPr>
        <w:t>unapređenje</w:t>
      </w:r>
      <w:r w:rsidRPr="00825CF0">
        <w:rPr>
          <w:rFonts w:ascii="Times New Roman" w:hAnsi="Times New Roman"/>
          <w:sz w:val="24"/>
          <w:szCs w:val="24"/>
        </w:rPr>
        <w:t xml:space="preserve"> planiranja projektnih aktivnosti i </w:t>
      </w:r>
      <w:r w:rsidR="009D2890">
        <w:rPr>
          <w:rFonts w:ascii="Times New Roman" w:hAnsi="Times New Roman"/>
          <w:sz w:val="24"/>
          <w:szCs w:val="24"/>
        </w:rPr>
        <w:t>kvalitet</w:t>
      </w:r>
      <w:r w:rsidR="00D26C0A" w:rsidRPr="00825CF0">
        <w:rPr>
          <w:rFonts w:ascii="Times New Roman" w:hAnsi="Times New Roman"/>
          <w:sz w:val="24"/>
          <w:szCs w:val="24"/>
        </w:rPr>
        <w:t xml:space="preserve"> </w:t>
      </w:r>
      <w:r w:rsidR="006009BB">
        <w:rPr>
          <w:rFonts w:ascii="Times New Roman" w:hAnsi="Times New Roman"/>
          <w:sz w:val="24"/>
          <w:szCs w:val="24"/>
        </w:rPr>
        <w:t>provođenja</w:t>
      </w:r>
      <w:r w:rsidR="009C5F9A" w:rsidRPr="00825CF0">
        <w:rPr>
          <w:rFonts w:ascii="Times New Roman" w:hAnsi="Times New Roman"/>
          <w:sz w:val="24"/>
          <w:szCs w:val="24"/>
        </w:rPr>
        <w:t xml:space="preserve"> istih, kao</w:t>
      </w:r>
      <w:r w:rsidR="00D26C0A" w:rsidRPr="00825CF0">
        <w:rPr>
          <w:rFonts w:ascii="Times New Roman" w:hAnsi="Times New Roman"/>
          <w:sz w:val="24"/>
          <w:szCs w:val="24"/>
        </w:rPr>
        <w:t xml:space="preserve"> i ostvarenja rezultata</w:t>
      </w:r>
      <w:r w:rsidRPr="00825CF0">
        <w:rPr>
          <w:rFonts w:ascii="Times New Roman" w:hAnsi="Times New Roman"/>
          <w:sz w:val="24"/>
          <w:szCs w:val="24"/>
        </w:rPr>
        <w:t>.</w:t>
      </w:r>
    </w:p>
    <w:p w14:paraId="0360C296" w14:textId="77777777" w:rsidR="006C4D55" w:rsidRDefault="00F61225" w:rsidP="005006C8">
      <w:pPr>
        <w:spacing w:after="120" w:line="240" w:lineRule="auto"/>
        <w:jc w:val="both"/>
        <w:rPr>
          <w:rFonts w:ascii="Times New Roman" w:hAnsi="Times New Roman"/>
          <w:sz w:val="24"/>
          <w:szCs w:val="24"/>
        </w:rPr>
      </w:pPr>
      <w:r w:rsidRPr="00825CF0">
        <w:rPr>
          <w:rFonts w:ascii="Times New Roman" w:hAnsi="Times New Roman"/>
          <w:sz w:val="24"/>
          <w:szCs w:val="24"/>
        </w:rPr>
        <w:t xml:space="preserve">Cilj </w:t>
      </w:r>
      <w:r w:rsidR="009D2890">
        <w:rPr>
          <w:rFonts w:ascii="Times New Roman" w:hAnsi="Times New Roman"/>
          <w:sz w:val="24"/>
          <w:szCs w:val="24"/>
        </w:rPr>
        <w:t>izvještaja</w:t>
      </w:r>
      <w:r w:rsidRPr="00825CF0">
        <w:rPr>
          <w:rFonts w:ascii="Times New Roman" w:hAnsi="Times New Roman"/>
          <w:sz w:val="24"/>
          <w:szCs w:val="24"/>
        </w:rPr>
        <w:t xml:space="preserve"> je pružiti informacije rukovodstvu MP BiH, kao i široj javnosti u BiH, o reformskim aktivnostima unutar sektora pravde i javne uprave u BiH, a koje se pr</w:t>
      </w:r>
      <w:r w:rsidR="006C4D55">
        <w:rPr>
          <w:rFonts w:ascii="Times New Roman" w:hAnsi="Times New Roman"/>
          <w:sz w:val="24"/>
          <w:szCs w:val="24"/>
        </w:rPr>
        <w:t>ovode putem projekata u MP BiH.</w:t>
      </w:r>
    </w:p>
    <w:p w14:paraId="20582916" w14:textId="37744AA7" w:rsidR="00F61225" w:rsidRPr="00825CF0" w:rsidRDefault="00F61225" w:rsidP="005006C8">
      <w:pPr>
        <w:spacing w:after="120" w:line="240" w:lineRule="auto"/>
        <w:jc w:val="both"/>
        <w:rPr>
          <w:rFonts w:ascii="Times New Roman" w:hAnsi="Times New Roman"/>
          <w:sz w:val="24"/>
          <w:szCs w:val="24"/>
        </w:rPr>
      </w:pPr>
      <w:r w:rsidRPr="00825CF0">
        <w:rPr>
          <w:rFonts w:ascii="Times New Roman" w:hAnsi="Times New Roman"/>
          <w:sz w:val="24"/>
          <w:szCs w:val="24"/>
        </w:rPr>
        <w:t xml:space="preserve">Svrha </w:t>
      </w:r>
      <w:r w:rsidR="009D2890">
        <w:rPr>
          <w:rFonts w:ascii="Times New Roman" w:hAnsi="Times New Roman"/>
          <w:sz w:val="24"/>
          <w:szCs w:val="24"/>
        </w:rPr>
        <w:t>izvještaja</w:t>
      </w:r>
      <w:r w:rsidRPr="00825CF0">
        <w:rPr>
          <w:rFonts w:ascii="Times New Roman" w:hAnsi="Times New Roman"/>
          <w:sz w:val="24"/>
          <w:szCs w:val="24"/>
        </w:rPr>
        <w:t xml:space="preserve"> je </w:t>
      </w:r>
      <w:r w:rsidR="00D26C0A" w:rsidRPr="00825CF0">
        <w:rPr>
          <w:rFonts w:ascii="Times New Roman" w:hAnsi="Times New Roman"/>
          <w:sz w:val="24"/>
          <w:szCs w:val="24"/>
        </w:rPr>
        <w:t>pružiti osvrt na</w:t>
      </w:r>
      <w:r w:rsidRPr="00825CF0">
        <w:rPr>
          <w:rFonts w:ascii="Times New Roman" w:hAnsi="Times New Roman"/>
          <w:sz w:val="24"/>
          <w:szCs w:val="24"/>
        </w:rPr>
        <w:t xml:space="preserve"> </w:t>
      </w:r>
      <w:r w:rsidR="009D2890">
        <w:rPr>
          <w:rFonts w:ascii="Times New Roman" w:hAnsi="Times New Roman"/>
          <w:sz w:val="24"/>
          <w:szCs w:val="24"/>
        </w:rPr>
        <w:t>provođenje</w:t>
      </w:r>
      <w:r w:rsidRPr="00825CF0">
        <w:rPr>
          <w:rFonts w:ascii="Times New Roman" w:hAnsi="Times New Roman"/>
          <w:sz w:val="24"/>
          <w:szCs w:val="24"/>
        </w:rPr>
        <w:t xml:space="preserve"> projekata u kojima je MP BiH </w:t>
      </w:r>
      <w:r w:rsidR="007E5F63" w:rsidRPr="00825CF0">
        <w:rPr>
          <w:rFonts w:ascii="Times New Roman" w:hAnsi="Times New Roman"/>
          <w:sz w:val="24"/>
          <w:szCs w:val="24"/>
        </w:rPr>
        <w:t>glavni</w:t>
      </w:r>
      <w:r w:rsidRPr="00825CF0">
        <w:rPr>
          <w:rFonts w:ascii="Times New Roman" w:hAnsi="Times New Roman"/>
          <w:sz w:val="24"/>
          <w:szCs w:val="24"/>
        </w:rPr>
        <w:t xml:space="preserve"> ili krajnji korisnik</w:t>
      </w:r>
      <w:r w:rsidR="007E5F63" w:rsidRPr="00825CF0">
        <w:rPr>
          <w:rFonts w:ascii="Times New Roman" w:hAnsi="Times New Roman"/>
          <w:sz w:val="24"/>
          <w:szCs w:val="24"/>
        </w:rPr>
        <w:t xml:space="preserve"> projekta</w:t>
      </w:r>
      <w:r w:rsidR="00D26C0A" w:rsidRPr="00825CF0">
        <w:rPr>
          <w:rFonts w:ascii="Times New Roman" w:hAnsi="Times New Roman"/>
          <w:sz w:val="24"/>
          <w:szCs w:val="24"/>
        </w:rPr>
        <w:t xml:space="preserve"> s</w:t>
      </w:r>
      <w:r w:rsidR="00420D08" w:rsidRPr="00825CF0">
        <w:rPr>
          <w:rFonts w:ascii="Times New Roman" w:hAnsi="Times New Roman"/>
          <w:sz w:val="24"/>
          <w:szCs w:val="24"/>
        </w:rPr>
        <w:t>a</w:t>
      </w:r>
      <w:r w:rsidR="00D26C0A" w:rsidRPr="00825CF0">
        <w:rPr>
          <w:rFonts w:ascii="Times New Roman" w:hAnsi="Times New Roman"/>
          <w:sz w:val="24"/>
          <w:szCs w:val="24"/>
        </w:rPr>
        <w:t xml:space="preserve"> preporukama za </w:t>
      </w:r>
      <w:r w:rsidR="009D2890">
        <w:rPr>
          <w:rFonts w:ascii="Times New Roman" w:hAnsi="Times New Roman"/>
          <w:sz w:val="24"/>
          <w:szCs w:val="24"/>
        </w:rPr>
        <w:t>unapređenje</w:t>
      </w:r>
      <w:r w:rsidR="00D26C0A" w:rsidRPr="00825CF0">
        <w:rPr>
          <w:rFonts w:ascii="Times New Roman" w:hAnsi="Times New Roman"/>
          <w:sz w:val="24"/>
          <w:szCs w:val="24"/>
        </w:rPr>
        <w:t xml:space="preserve"> praćenja</w:t>
      </w:r>
      <w:r w:rsidR="00420D08" w:rsidRPr="00825CF0">
        <w:rPr>
          <w:rFonts w:ascii="Times New Roman" w:hAnsi="Times New Roman"/>
          <w:sz w:val="24"/>
          <w:szCs w:val="24"/>
        </w:rPr>
        <w:t xml:space="preserve"> </w:t>
      </w:r>
      <w:r w:rsidR="006009BB">
        <w:rPr>
          <w:rFonts w:ascii="Times New Roman" w:hAnsi="Times New Roman"/>
          <w:sz w:val="24"/>
          <w:szCs w:val="24"/>
        </w:rPr>
        <w:t>provođenja</w:t>
      </w:r>
      <w:r w:rsidRPr="00825CF0">
        <w:rPr>
          <w:rFonts w:ascii="Times New Roman" w:hAnsi="Times New Roman"/>
          <w:sz w:val="24"/>
          <w:szCs w:val="24"/>
        </w:rPr>
        <w:t>.</w:t>
      </w:r>
    </w:p>
    <w:p w14:paraId="712CEC8F" w14:textId="178E41D0" w:rsidR="00F61225" w:rsidRPr="00825CF0" w:rsidRDefault="009D2890" w:rsidP="005006C8">
      <w:pPr>
        <w:spacing w:after="120" w:line="240" w:lineRule="auto"/>
        <w:jc w:val="both"/>
        <w:rPr>
          <w:rFonts w:ascii="Times New Roman" w:hAnsi="Times New Roman"/>
          <w:sz w:val="24"/>
          <w:szCs w:val="24"/>
        </w:rPr>
      </w:pPr>
      <w:r>
        <w:rPr>
          <w:rFonts w:ascii="Times New Roman" w:hAnsi="Times New Roman"/>
          <w:sz w:val="24"/>
          <w:szCs w:val="24"/>
        </w:rPr>
        <w:t>Izvještaj</w:t>
      </w:r>
      <w:r w:rsidR="00F61225" w:rsidRPr="00825CF0">
        <w:rPr>
          <w:rFonts w:ascii="Times New Roman" w:hAnsi="Times New Roman"/>
          <w:sz w:val="24"/>
          <w:szCs w:val="24"/>
        </w:rPr>
        <w:t xml:space="preserve"> </w:t>
      </w:r>
      <w:r>
        <w:rPr>
          <w:rFonts w:ascii="Times New Roman" w:hAnsi="Times New Roman"/>
          <w:sz w:val="24"/>
          <w:szCs w:val="24"/>
        </w:rPr>
        <w:t>obuhvata</w:t>
      </w:r>
      <w:r w:rsidR="00F61225" w:rsidRPr="00825CF0">
        <w:rPr>
          <w:rFonts w:ascii="Times New Roman" w:hAnsi="Times New Roman"/>
          <w:sz w:val="24"/>
          <w:szCs w:val="24"/>
        </w:rPr>
        <w:t xml:space="preserve"> ažurirane informacije o p</w:t>
      </w:r>
      <w:r>
        <w:rPr>
          <w:rFonts w:ascii="Times New Roman" w:hAnsi="Times New Roman"/>
          <w:sz w:val="24"/>
          <w:szCs w:val="24"/>
        </w:rPr>
        <w:t>rojektima donatorske pomoći čije</w:t>
      </w:r>
      <w:r w:rsidR="00F61225" w:rsidRPr="00825CF0">
        <w:rPr>
          <w:rFonts w:ascii="Times New Roman" w:hAnsi="Times New Roman"/>
          <w:sz w:val="24"/>
          <w:szCs w:val="24"/>
        </w:rPr>
        <w:t xml:space="preserve"> </w:t>
      </w:r>
      <w:r w:rsidR="006102CF" w:rsidRPr="00825CF0">
        <w:rPr>
          <w:rFonts w:ascii="Times New Roman" w:hAnsi="Times New Roman"/>
          <w:sz w:val="24"/>
          <w:szCs w:val="24"/>
        </w:rPr>
        <w:t xml:space="preserve">je </w:t>
      </w:r>
      <w:r>
        <w:rPr>
          <w:rFonts w:ascii="Times New Roman" w:hAnsi="Times New Roman"/>
          <w:sz w:val="24"/>
          <w:szCs w:val="24"/>
        </w:rPr>
        <w:t>provođenje započelo</w:t>
      </w:r>
      <w:r w:rsidR="00F61225" w:rsidRPr="00825CF0">
        <w:rPr>
          <w:rFonts w:ascii="Times New Roman" w:hAnsi="Times New Roman"/>
          <w:sz w:val="24"/>
          <w:szCs w:val="24"/>
        </w:rPr>
        <w:t xml:space="preserve"> u prethodnom </w:t>
      </w:r>
      <w:r w:rsidR="00043826">
        <w:rPr>
          <w:rFonts w:ascii="Times New Roman" w:hAnsi="Times New Roman"/>
          <w:sz w:val="24"/>
          <w:szCs w:val="24"/>
        </w:rPr>
        <w:t>periodu</w:t>
      </w:r>
      <w:r w:rsidR="00F61225" w:rsidRPr="00825CF0">
        <w:rPr>
          <w:rFonts w:ascii="Times New Roman" w:hAnsi="Times New Roman"/>
          <w:sz w:val="24"/>
          <w:szCs w:val="24"/>
        </w:rPr>
        <w:t xml:space="preserve"> i koj</w:t>
      </w:r>
      <w:r w:rsidR="00886E48">
        <w:rPr>
          <w:rFonts w:ascii="Times New Roman" w:hAnsi="Times New Roman"/>
          <w:sz w:val="24"/>
          <w:szCs w:val="24"/>
        </w:rPr>
        <w:t>i su</w:t>
      </w:r>
      <w:r w:rsidR="00F61225" w:rsidRPr="00825CF0">
        <w:rPr>
          <w:rFonts w:ascii="Times New Roman" w:hAnsi="Times New Roman"/>
          <w:sz w:val="24"/>
          <w:szCs w:val="24"/>
        </w:rPr>
        <w:t xml:space="preserve"> se provodi</w:t>
      </w:r>
      <w:r w:rsidR="00420D08" w:rsidRPr="00825CF0">
        <w:rPr>
          <w:rFonts w:ascii="Times New Roman" w:hAnsi="Times New Roman"/>
          <w:sz w:val="24"/>
          <w:szCs w:val="24"/>
        </w:rPr>
        <w:t>l</w:t>
      </w:r>
      <w:r w:rsidR="00886E48">
        <w:rPr>
          <w:rFonts w:ascii="Times New Roman" w:hAnsi="Times New Roman"/>
          <w:sz w:val="24"/>
          <w:szCs w:val="24"/>
        </w:rPr>
        <w:t>i</w:t>
      </w:r>
      <w:r w:rsidR="00F61225" w:rsidRPr="00825CF0">
        <w:rPr>
          <w:rFonts w:ascii="Times New Roman" w:hAnsi="Times New Roman"/>
          <w:sz w:val="24"/>
          <w:szCs w:val="24"/>
        </w:rPr>
        <w:t xml:space="preserve"> </w:t>
      </w:r>
      <w:r w:rsidR="00420D08" w:rsidRPr="00825CF0">
        <w:rPr>
          <w:rFonts w:ascii="Times New Roman" w:hAnsi="Times New Roman"/>
          <w:sz w:val="24"/>
          <w:szCs w:val="24"/>
        </w:rPr>
        <w:t xml:space="preserve">u </w:t>
      </w:r>
      <w:r w:rsidR="00F61225" w:rsidRPr="00825CF0">
        <w:rPr>
          <w:rFonts w:ascii="Times New Roman" w:hAnsi="Times New Roman"/>
          <w:sz w:val="24"/>
          <w:szCs w:val="24"/>
        </w:rPr>
        <w:t>20</w:t>
      </w:r>
      <w:r w:rsidR="005544B7">
        <w:rPr>
          <w:rFonts w:ascii="Times New Roman" w:hAnsi="Times New Roman"/>
          <w:sz w:val="24"/>
          <w:szCs w:val="24"/>
        </w:rPr>
        <w:t>20</w:t>
      </w:r>
      <w:r w:rsidR="00F61225" w:rsidRPr="00825CF0">
        <w:rPr>
          <w:rFonts w:ascii="Times New Roman" w:hAnsi="Times New Roman"/>
          <w:sz w:val="24"/>
          <w:szCs w:val="24"/>
        </w:rPr>
        <w:t>. godin</w:t>
      </w:r>
      <w:r w:rsidR="00420D08" w:rsidRPr="00825CF0">
        <w:rPr>
          <w:rFonts w:ascii="Times New Roman" w:hAnsi="Times New Roman"/>
          <w:sz w:val="24"/>
          <w:szCs w:val="24"/>
        </w:rPr>
        <w:t>i</w:t>
      </w:r>
      <w:r w:rsidR="00F61225" w:rsidRPr="00825CF0">
        <w:rPr>
          <w:rFonts w:ascii="Times New Roman" w:hAnsi="Times New Roman"/>
          <w:sz w:val="24"/>
          <w:szCs w:val="24"/>
        </w:rPr>
        <w:t>, kao i informacije o projektima čij</w:t>
      </w:r>
      <w:r w:rsidR="00886E48">
        <w:rPr>
          <w:rFonts w:ascii="Times New Roman" w:hAnsi="Times New Roman"/>
          <w:sz w:val="24"/>
          <w:szCs w:val="24"/>
          <w:lang w:val="sr-Cyrl-BA"/>
        </w:rPr>
        <w:t>е</w:t>
      </w:r>
      <w:r w:rsidR="00F61225" w:rsidRPr="00825CF0">
        <w:rPr>
          <w:rFonts w:ascii="Times New Roman" w:hAnsi="Times New Roman"/>
          <w:sz w:val="24"/>
          <w:szCs w:val="24"/>
        </w:rPr>
        <w:t xml:space="preserve"> </w:t>
      </w:r>
      <w:r w:rsidR="006102CF" w:rsidRPr="00825CF0">
        <w:rPr>
          <w:rFonts w:ascii="Times New Roman" w:hAnsi="Times New Roman"/>
          <w:sz w:val="24"/>
          <w:szCs w:val="24"/>
        </w:rPr>
        <w:t xml:space="preserve">se </w:t>
      </w:r>
      <w:r>
        <w:rPr>
          <w:rFonts w:ascii="Times New Roman" w:hAnsi="Times New Roman"/>
          <w:sz w:val="24"/>
          <w:szCs w:val="24"/>
        </w:rPr>
        <w:t>provođenje</w:t>
      </w:r>
      <w:r w:rsidR="00F61225" w:rsidRPr="00825CF0">
        <w:rPr>
          <w:rFonts w:ascii="Times New Roman" w:hAnsi="Times New Roman"/>
          <w:sz w:val="24"/>
          <w:szCs w:val="24"/>
        </w:rPr>
        <w:t xml:space="preserve"> nastavlja u narednom </w:t>
      </w:r>
      <w:r w:rsidR="00043826">
        <w:rPr>
          <w:rFonts w:ascii="Times New Roman" w:hAnsi="Times New Roman"/>
          <w:sz w:val="24"/>
          <w:szCs w:val="24"/>
        </w:rPr>
        <w:t>periodu</w:t>
      </w:r>
      <w:r w:rsidR="00F61225" w:rsidRPr="00825CF0">
        <w:rPr>
          <w:rFonts w:ascii="Times New Roman" w:hAnsi="Times New Roman"/>
          <w:sz w:val="24"/>
          <w:szCs w:val="24"/>
        </w:rPr>
        <w:t xml:space="preserve"> ili treba</w:t>
      </w:r>
      <w:r w:rsidR="006102CF" w:rsidRPr="00825CF0">
        <w:rPr>
          <w:rFonts w:ascii="Times New Roman" w:hAnsi="Times New Roman"/>
          <w:sz w:val="24"/>
          <w:szCs w:val="24"/>
        </w:rPr>
        <w:t>ju</w:t>
      </w:r>
      <w:r w:rsidR="00F61225" w:rsidRPr="00825CF0">
        <w:rPr>
          <w:rFonts w:ascii="Times New Roman" w:hAnsi="Times New Roman"/>
          <w:sz w:val="24"/>
          <w:szCs w:val="24"/>
        </w:rPr>
        <w:t xml:space="preserve"> tek započeti. </w:t>
      </w:r>
      <w:r w:rsidR="00043826">
        <w:rPr>
          <w:rFonts w:ascii="Times New Roman" w:eastAsia="Times New Roman" w:hAnsi="Times New Roman"/>
          <w:sz w:val="24"/>
          <w:szCs w:val="24"/>
        </w:rPr>
        <w:t>Ovaj</w:t>
      </w:r>
      <w:r w:rsidR="00F61225" w:rsidRPr="00825CF0">
        <w:rPr>
          <w:rFonts w:ascii="Times New Roman" w:eastAsia="Times New Roman" w:hAnsi="Times New Roman"/>
          <w:sz w:val="24"/>
          <w:szCs w:val="24"/>
        </w:rPr>
        <w:t xml:space="preserve"> </w:t>
      </w:r>
      <w:r>
        <w:rPr>
          <w:rFonts w:ascii="Times New Roman" w:eastAsia="Times New Roman" w:hAnsi="Times New Roman"/>
          <w:sz w:val="24"/>
          <w:szCs w:val="24"/>
        </w:rPr>
        <w:t>izvještaj</w:t>
      </w:r>
      <w:r w:rsidR="00F61225" w:rsidRPr="00825CF0">
        <w:rPr>
          <w:rFonts w:ascii="Times New Roman" w:eastAsia="Times New Roman" w:hAnsi="Times New Roman"/>
          <w:sz w:val="24"/>
          <w:szCs w:val="24"/>
        </w:rPr>
        <w:t xml:space="preserve"> sadrži kratki opis svrhe i </w:t>
      </w:r>
      <w:r w:rsidR="00043826">
        <w:rPr>
          <w:rFonts w:ascii="Times New Roman" w:eastAsia="Times New Roman" w:hAnsi="Times New Roman"/>
          <w:sz w:val="24"/>
          <w:szCs w:val="24"/>
        </w:rPr>
        <w:t>trenutnog</w:t>
      </w:r>
      <w:r w:rsidR="00F61225" w:rsidRPr="00825CF0">
        <w:rPr>
          <w:rFonts w:ascii="Times New Roman" w:eastAsia="Times New Roman" w:hAnsi="Times New Roman"/>
          <w:sz w:val="24"/>
          <w:szCs w:val="24"/>
        </w:rPr>
        <w:t xml:space="preserve"> stanja projekata, vrijednost projekata, relevantnost projekata u odnosu na postojeće državne strategije i strateške prioritete MP BiH, </w:t>
      </w:r>
      <w:r w:rsidR="00F61225" w:rsidRPr="00825CF0">
        <w:rPr>
          <w:rFonts w:ascii="Times New Roman" w:hAnsi="Times New Roman"/>
          <w:sz w:val="24"/>
          <w:szCs w:val="24"/>
        </w:rPr>
        <w:t xml:space="preserve">efikasnost donatorske pomoći u odnosu na plan aktivnosti i optimalno korištenje potencijala MP BiH, kao i </w:t>
      </w:r>
      <w:r w:rsidR="00043826">
        <w:rPr>
          <w:rFonts w:ascii="Times New Roman" w:hAnsi="Times New Roman"/>
          <w:sz w:val="24"/>
          <w:szCs w:val="24"/>
        </w:rPr>
        <w:t>efektivnost</w:t>
      </w:r>
      <w:r w:rsidR="00F61225" w:rsidRPr="00825CF0">
        <w:rPr>
          <w:rFonts w:ascii="Times New Roman" w:hAnsi="Times New Roman"/>
          <w:sz w:val="24"/>
          <w:szCs w:val="24"/>
        </w:rPr>
        <w:t xml:space="preserve"> donatorske pomoći.</w:t>
      </w:r>
    </w:p>
    <w:p w14:paraId="637C134C" w14:textId="179CB285" w:rsidR="00F61225" w:rsidRPr="00825CF0" w:rsidRDefault="009D2890" w:rsidP="005006C8">
      <w:pPr>
        <w:spacing w:after="120" w:line="240" w:lineRule="auto"/>
        <w:jc w:val="both"/>
        <w:rPr>
          <w:rFonts w:ascii="Times New Roman" w:hAnsi="Times New Roman"/>
          <w:sz w:val="24"/>
          <w:szCs w:val="24"/>
        </w:rPr>
      </w:pPr>
      <w:r>
        <w:rPr>
          <w:rFonts w:ascii="Times New Roman" w:hAnsi="Times New Roman"/>
          <w:sz w:val="24"/>
          <w:szCs w:val="24"/>
        </w:rPr>
        <w:t>Izvještaj</w:t>
      </w:r>
      <w:r w:rsidR="00043826">
        <w:rPr>
          <w:rFonts w:ascii="Times New Roman" w:hAnsi="Times New Roman"/>
          <w:sz w:val="24"/>
          <w:szCs w:val="24"/>
        </w:rPr>
        <w:t xml:space="preserve"> je izrađen</w:t>
      </w:r>
      <w:r w:rsidR="00F61225" w:rsidRPr="00825CF0">
        <w:rPr>
          <w:rFonts w:ascii="Times New Roman" w:hAnsi="Times New Roman"/>
          <w:sz w:val="24"/>
          <w:szCs w:val="24"/>
        </w:rPr>
        <w:t xml:space="preserve"> na </w:t>
      </w:r>
      <w:r w:rsidR="00043826">
        <w:rPr>
          <w:rFonts w:ascii="Times New Roman" w:hAnsi="Times New Roman"/>
          <w:sz w:val="24"/>
          <w:szCs w:val="24"/>
        </w:rPr>
        <w:t>osnovu</w:t>
      </w:r>
      <w:r w:rsidR="00F61225" w:rsidRPr="00825CF0">
        <w:rPr>
          <w:rFonts w:ascii="Times New Roman" w:hAnsi="Times New Roman"/>
          <w:sz w:val="24"/>
          <w:szCs w:val="24"/>
        </w:rPr>
        <w:t xml:space="preserve"> prikupljenih podataka o projektima za sektor pravde </w:t>
      </w:r>
      <w:r w:rsidR="00371F37" w:rsidRPr="00825CF0">
        <w:rPr>
          <w:rFonts w:ascii="Times New Roman" w:hAnsi="Times New Roman"/>
          <w:sz w:val="24"/>
          <w:szCs w:val="24"/>
        </w:rPr>
        <w:t>koji se</w:t>
      </w:r>
      <w:r w:rsidR="00F61225" w:rsidRPr="00825CF0">
        <w:rPr>
          <w:rFonts w:ascii="Times New Roman" w:hAnsi="Times New Roman"/>
          <w:sz w:val="24"/>
          <w:szCs w:val="24"/>
        </w:rPr>
        <w:t xml:space="preserve"> </w:t>
      </w:r>
      <w:r w:rsidR="00371F37" w:rsidRPr="00825CF0">
        <w:rPr>
          <w:rFonts w:ascii="Times New Roman" w:hAnsi="Times New Roman"/>
          <w:sz w:val="24"/>
          <w:szCs w:val="24"/>
        </w:rPr>
        <w:t>vode u</w:t>
      </w:r>
      <w:r w:rsidR="00F61225" w:rsidRPr="00825CF0">
        <w:rPr>
          <w:rFonts w:ascii="Times New Roman" w:hAnsi="Times New Roman"/>
          <w:sz w:val="24"/>
          <w:szCs w:val="24"/>
        </w:rPr>
        <w:t xml:space="preserve"> MP BiH, podataka </w:t>
      </w:r>
      <w:r w:rsidR="00CD7EC3" w:rsidRPr="00825CF0">
        <w:rPr>
          <w:rFonts w:ascii="Times New Roman" w:hAnsi="Times New Roman"/>
          <w:sz w:val="24"/>
          <w:szCs w:val="24"/>
        </w:rPr>
        <w:t>iz baze</w:t>
      </w:r>
      <w:r w:rsidR="00F61225" w:rsidRPr="00825CF0">
        <w:rPr>
          <w:rFonts w:ascii="Times New Roman" w:hAnsi="Times New Roman"/>
          <w:sz w:val="24"/>
          <w:szCs w:val="24"/>
        </w:rPr>
        <w:t xml:space="preserve"> projekata</w:t>
      </w:r>
      <w:r w:rsidR="00CD7EC3" w:rsidRPr="00825CF0">
        <w:rPr>
          <w:rFonts w:ascii="Times New Roman" w:hAnsi="Times New Roman"/>
          <w:sz w:val="24"/>
          <w:szCs w:val="24"/>
        </w:rPr>
        <w:t xml:space="preserve"> MFT</w:t>
      </w:r>
      <w:r w:rsidR="00F61225" w:rsidRPr="00825CF0">
        <w:rPr>
          <w:rFonts w:ascii="Times New Roman" w:hAnsi="Times New Roman"/>
          <w:sz w:val="24"/>
          <w:szCs w:val="24"/>
        </w:rPr>
        <w:t xml:space="preserve">, kao </w:t>
      </w:r>
      <w:r w:rsidR="00371F37" w:rsidRPr="00825CF0">
        <w:rPr>
          <w:rFonts w:ascii="Times New Roman" w:hAnsi="Times New Roman"/>
          <w:sz w:val="24"/>
          <w:szCs w:val="24"/>
        </w:rPr>
        <w:t xml:space="preserve">i </w:t>
      </w:r>
      <w:r w:rsidR="00F61225" w:rsidRPr="00825CF0">
        <w:rPr>
          <w:rFonts w:ascii="Times New Roman" w:hAnsi="Times New Roman"/>
          <w:sz w:val="24"/>
          <w:szCs w:val="24"/>
        </w:rPr>
        <w:t>pregleda aktivnosti donatora u BiH i informacija prikupljenih od don</w:t>
      </w:r>
      <w:r w:rsidR="00371F37" w:rsidRPr="00825CF0">
        <w:rPr>
          <w:rFonts w:ascii="Times New Roman" w:hAnsi="Times New Roman"/>
          <w:sz w:val="24"/>
          <w:szCs w:val="24"/>
        </w:rPr>
        <w:t xml:space="preserve">atorskih agencija i institucija ili </w:t>
      </w:r>
      <w:r w:rsidR="00F61225" w:rsidRPr="00825CF0">
        <w:rPr>
          <w:rFonts w:ascii="Times New Roman" w:hAnsi="Times New Roman"/>
          <w:sz w:val="24"/>
          <w:szCs w:val="24"/>
        </w:rPr>
        <w:t xml:space="preserve">osoba zaduženih za </w:t>
      </w:r>
      <w:r>
        <w:rPr>
          <w:rFonts w:ascii="Times New Roman" w:hAnsi="Times New Roman"/>
          <w:sz w:val="24"/>
          <w:szCs w:val="24"/>
        </w:rPr>
        <w:t>provođenje</w:t>
      </w:r>
      <w:r w:rsidR="00F61225" w:rsidRPr="00825CF0">
        <w:rPr>
          <w:rFonts w:ascii="Times New Roman" w:hAnsi="Times New Roman"/>
          <w:sz w:val="24"/>
          <w:szCs w:val="24"/>
        </w:rPr>
        <w:t>.</w:t>
      </w:r>
    </w:p>
    <w:p w14:paraId="29FD3370" w14:textId="55A5592F" w:rsidR="00F61225" w:rsidRPr="00825CF0" w:rsidRDefault="00F61225" w:rsidP="005006C8">
      <w:pPr>
        <w:spacing w:after="120" w:line="240" w:lineRule="auto"/>
        <w:jc w:val="both"/>
        <w:rPr>
          <w:rFonts w:ascii="Times New Roman" w:hAnsi="Times New Roman"/>
          <w:sz w:val="24"/>
          <w:szCs w:val="24"/>
        </w:rPr>
      </w:pPr>
      <w:r w:rsidRPr="00825CF0">
        <w:rPr>
          <w:rFonts w:ascii="Times New Roman" w:hAnsi="Times New Roman"/>
          <w:sz w:val="24"/>
          <w:szCs w:val="24"/>
        </w:rPr>
        <w:t xml:space="preserve">Nalazi </w:t>
      </w:r>
      <w:r w:rsidR="009D2890">
        <w:rPr>
          <w:rFonts w:ascii="Times New Roman" w:hAnsi="Times New Roman"/>
          <w:sz w:val="24"/>
          <w:szCs w:val="24"/>
        </w:rPr>
        <w:t>izvještaja</w:t>
      </w:r>
      <w:r w:rsidRPr="00825CF0">
        <w:rPr>
          <w:rFonts w:ascii="Times New Roman" w:hAnsi="Times New Roman"/>
          <w:sz w:val="24"/>
          <w:szCs w:val="24"/>
        </w:rPr>
        <w:t xml:space="preserve"> koristit će se za potrebe planiranja i programiranja novih projekata u MP BiH, za koje ne postoje sredstva u </w:t>
      </w:r>
      <w:r w:rsidR="00043826">
        <w:rPr>
          <w:rFonts w:ascii="Times New Roman" w:hAnsi="Times New Roman"/>
          <w:sz w:val="24"/>
          <w:szCs w:val="24"/>
        </w:rPr>
        <w:t>budžetu</w:t>
      </w:r>
      <w:r w:rsidRPr="00825CF0">
        <w:rPr>
          <w:rFonts w:ascii="Times New Roman" w:hAnsi="Times New Roman"/>
          <w:sz w:val="24"/>
          <w:szCs w:val="24"/>
        </w:rPr>
        <w:t xml:space="preserve">, te </w:t>
      </w:r>
      <w:r w:rsidR="009D2890">
        <w:rPr>
          <w:rFonts w:ascii="Times New Roman" w:hAnsi="Times New Roman"/>
          <w:sz w:val="24"/>
          <w:szCs w:val="24"/>
        </w:rPr>
        <w:t>unapređenje</w:t>
      </w:r>
      <w:r w:rsidRPr="00825CF0">
        <w:rPr>
          <w:rFonts w:ascii="Times New Roman" w:hAnsi="Times New Roman"/>
          <w:sz w:val="24"/>
          <w:szCs w:val="24"/>
        </w:rPr>
        <w:t xml:space="preserve"> procesa praćenja i procjene u narednom </w:t>
      </w:r>
      <w:r w:rsidR="00043826">
        <w:rPr>
          <w:rFonts w:ascii="Times New Roman" w:hAnsi="Times New Roman"/>
          <w:sz w:val="24"/>
          <w:szCs w:val="24"/>
        </w:rPr>
        <w:t>periodu</w:t>
      </w:r>
      <w:r w:rsidRPr="00825CF0">
        <w:rPr>
          <w:rFonts w:ascii="Times New Roman" w:hAnsi="Times New Roman"/>
          <w:sz w:val="24"/>
          <w:szCs w:val="24"/>
        </w:rPr>
        <w:t>.</w:t>
      </w:r>
    </w:p>
    <w:p w14:paraId="71AB0795" w14:textId="6C5864AB" w:rsidR="00CD7EC3" w:rsidRPr="00825CF0" w:rsidRDefault="009D2890" w:rsidP="00D24FF0">
      <w:pPr>
        <w:widowControl w:val="0"/>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Provođenje</w:t>
      </w:r>
      <w:r w:rsidR="00F61225" w:rsidRPr="00825CF0">
        <w:rPr>
          <w:rFonts w:ascii="Times New Roman" w:hAnsi="Times New Roman"/>
          <w:sz w:val="24"/>
          <w:szCs w:val="24"/>
        </w:rPr>
        <w:t xml:space="preserve"> projekata pomoći se prati na osnovu načela</w:t>
      </w:r>
      <w:r w:rsidR="00420D08" w:rsidRPr="00825CF0">
        <w:rPr>
          <w:rFonts w:ascii="Times New Roman" w:hAnsi="Times New Roman"/>
          <w:sz w:val="24"/>
          <w:szCs w:val="24"/>
        </w:rPr>
        <w:t>:</w:t>
      </w:r>
      <w:r w:rsidR="00F61225" w:rsidRPr="00825CF0">
        <w:rPr>
          <w:rFonts w:ascii="Times New Roman" w:hAnsi="Times New Roman"/>
          <w:sz w:val="24"/>
          <w:szCs w:val="24"/>
        </w:rPr>
        <w:t xml:space="preserve"> relevantnosti, efikasnosti i </w:t>
      </w:r>
      <w:r>
        <w:rPr>
          <w:rFonts w:ascii="Times New Roman" w:hAnsi="Times New Roman"/>
          <w:sz w:val="24"/>
          <w:szCs w:val="24"/>
        </w:rPr>
        <w:t>efektivnosti</w:t>
      </w:r>
      <w:r w:rsidR="00371F37" w:rsidRPr="00825CF0">
        <w:rPr>
          <w:rFonts w:ascii="Times New Roman" w:hAnsi="Times New Roman"/>
          <w:sz w:val="24"/>
          <w:szCs w:val="24"/>
        </w:rPr>
        <w:t xml:space="preserve">. </w:t>
      </w:r>
      <w:r w:rsidR="00886E48">
        <w:rPr>
          <w:rFonts w:ascii="Times New Roman" w:hAnsi="Times New Roman"/>
          <w:sz w:val="24"/>
          <w:szCs w:val="24"/>
          <w:lang w:val="sr-Cyrl-BA"/>
        </w:rPr>
        <w:t>О</w:t>
      </w:r>
      <w:r w:rsidR="00886E48">
        <w:rPr>
          <w:rFonts w:ascii="Times New Roman" w:hAnsi="Times New Roman"/>
          <w:sz w:val="24"/>
          <w:szCs w:val="24"/>
          <w:lang w:val="en-US"/>
        </w:rPr>
        <w:t>va na</w:t>
      </w:r>
      <w:r w:rsidR="00886E48">
        <w:rPr>
          <w:rFonts w:ascii="Times New Roman" w:hAnsi="Times New Roman"/>
          <w:sz w:val="24"/>
          <w:szCs w:val="24"/>
          <w:lang w:val="hr-BA"/>
        </w:rPr>
        <w:t xml:space="preserve">čela </w:t>
      </w:r>
      <w:r w:rsidR="00F61225" w:rsidRPr="00825CF0">
        <w:rPr>
          <w:rFonts w:ascii="Times New Roman" w:hAnsi="Times New Roman"/>
          <w:sz w:val="24"/>
          <w:szCs w:val="24"/>
        </w:rPr>
        <w:t>pridonose odgovornosti javne uprave poticanjem na veću transparentnost, predvid</w:t>
      </w:r>
      <w:r w:rsidR="00371F37" w:rsidRPr="00825CF0">
        <w:rPr>
          <w:rFonts w:ascii="Times New Roman" w:hAnsi="Times New Roman"/>
          <w:sz w:val="24"/>
          <w:szCs w:val="24"/>
        </w:rPr>
        <w:t>lj</w:t>
      </w:r>
      <w:r w:rsidR="00CD7EC3" w:rsidRPr="00825CF0">
        <w:rPr>
          <w:rFonts w:ascii="Times New Roman" w:hAnsi="Times New Roman"/>
          <w:sz w:val="24"/>
          <w:szCs w:val="24"/>
        </w:rPr>
        <w:t xml:space="preserve">ivost i </w:t>
      </w:r>
      <w:r w:rsidR="00043826">
        <w:rPr>
          <w:rFonts w:ascii="Times New Roman" w:hAnsi="Times New Roman"/>
          <w:sz w:val="24"/>
          <w:szCs w:val="24"/>
        </w:rPr>
        <w:t>efektivnost</w:t>
      </w:r>
      <w:r w:rsidR="00CD7EC3" w:rsidRPr="00825CF0">
        <w:rPr>
          <w:rFonts w:ascii="Times New Roman" w:hAnsi="Times New Roman"/>
          <w:sz w:val="24"/>
          <w:szCs w:val="24"/>
        </w:rPr>
        <w:t>.</w:t>
      </w:r>
    </w:p>
    <w:p w14:paraId="494ECC4D" w14:textId="1F8A0382" w:rsidR="00F61225" w:rsidRPr="00825CF0" w:rsidRDefault="00CD7EC3" w:rsidP="005006C8">
      <w:pPr>
        <w:widowControl w:val="0"/>
        <w:autoSpaceDE w:val="0"/>
        <w:autoSpaceDN w:val="0"/>
        <w:adjustRightInd w:val="0"/>
        <w:spacing w:after="120" w:line="240" w:lineRule="auto"/>
        <w:jc w:val="both"/>
        <w:rPr>
          <w:rFonts w:ascii="Times New Roman" w:hAnsi="Times New Roman"/>
          <w:sz w:val="24"/>
          <w:szCs w:val="24"/>
        </w:rPr>
      </w:pPr>
      <w:r w:rsidRPr="00825CF0">
        <w:rPr>
          <w:rFonts w:ascii="Times New Roman" w:hAnsi="Times New Roman"/>
          <w:sz w:val="24"/>
          <w:szCs w:val="24"/>
        </w:rPr>
        <w:t>N</w:t>
      </w:r>
      <w:r w:rsidR="00F61225" w:rsidRPr="00825CF0">
        <w:rPr>
          <w:rFonts w:ascii="Times New Roman" w:hAnsi="Times New Roman"/>
          <w:sz w:val="24"/>
          <w:szCs w:val="24"/>
        </w:rPr>
        <w:t xml:space="preserve">ačela se </w:t>
      </w:r>
      <w:r w:rsidR="00043826">
        <w:rPr>
          <w:rFonts w:ascii="Times New Roman" w:hAnsi="Times New Roman"/>
          <w:sz w:val="24"/>
          <w:szCs w:val="24"/>
        </w:rPr>
        <w:t>definišu</w:t>
      </w:r>
      <w:r w:rsidR="00F61225" w:rsidRPr="00825CF0">
        <w:rPr>
          <w:rFonts w:ascii="Times New Roman" w:hAnsi="Times New Roman"/>
          <w:sz w:val="24"/>
          <w:szCs w:val="24"/>
        </w:rPr>
        <w:t xml:space="preserve"> na slijedeći način:</w:t>
      </w:r>
    </w:p>
    <w:p w14:paraId="6F007279" w14:textId="7A8A0D7B" w:rsidR="00F61225" w:rsidRPr="00825CF0" w:rsidRDefault="00E51982" w:rsidP="005006C8">
      <w:pPr>
        <w:pStyle w:val="ListParagraph"/>
        <w:widowControl w:val="0"/>
        <w:numPr>
          <w:ilvl w:val="0"/>
          <w:numId w:val="1"/>
        </w:numPr>
        <w:autoSpaceDE w:val="0"/>
        <w:autoSpaceDN w:val="0"/>
        <w:adjustRightInd w:val="0"/>
        <w:spacing w:after="120" w:line="240" w:lineRule="auto"/>
        <w:contextualSpacing w:val="0"/>
        <w:jc w:val="both"/>
        <w:rPr>
          <w:rFonts w:ascii="Times New Roman" w:hAnsi="Times New Roman"/>
          <w:sz w:val="24"/>
          <w:szCs w:val="24"/>
        </w:rPr>
      </w:pPr>
      <w:r w:rsidRPr="00825CF0">
        <w:rPr>
          <w:rFonts w:ascii="Times New Roman" w:hAnsi="Times New Roman"/>
          <w:sz w:val="24"/>
          <w:szCs w:val="24"/>
        </w:rPr>
        <w:t>n</w:t>
      </w:r>
      <w:r w:rsidR="00F61225" w:rsidRPr="00825CF0">
        <w:rPr>
          <w:rFonts w:ascii="Times New Roman" w:hAnsi="Times New Roman"/>
          <w:sz w:val="24"/>
          <w:szCs w:val="24"/>
        </w:rPr>
        <w:t xml:space="preserve">ačelo relevantnosti u kontekstu </w:t>
      </w:r>
      <w:r w:rsidR="006009BB">
        <w:rPr>
          <w:rFonts w:ascii="Times New Roman" w:hAnsi="Times New Roman"/>
          <w:sz w:val="24"/>
          <w:szCs w:val="24"/>
        </w:rPr>
        <w:t>provođenja</w:t>
      </w:r>
      <w:r w:rsidR="00F61225" w:rsidRPr="00825CF0">
        <w:rPr>
          <w:rFonts w:ascii="Times New Roman" w:hAnsi="Times New Roman"/>
          <w:sz w:val="24"/>
          <w:szCs w:val="24"/>
        </w:rPr>
        <w:t xml:space="preserve"> projekata podrazumijeva usklađenost projektnih aktivnosti sa strateškim priorit</w:t>
      </w:r>
      <w:r w:rsidR="006102CF" w:rsidRPr="00825CF0">
        <w:rPr>
          <w:rFonts w:ascii="Times New Roman" w:hAnsi="Times New Roman"/>
          <w:sz w:val="24"/>
          <w:szCs w:val="24"/>
        </w:rPr>
        <w:t xml:space="preserve">etima donatora </w:t>
      </w:r>
      <w:r w:rsidRPr="00825CF0">
        <w:rPr>
          <w:rFonts w:ascii="Times New Roman" w:hAnsi="Times New Roman"/>
          <w:sz w:val="24"/>
          <w:szCs w:val="24"/>
        </w:rPr>
        <w:t>i korisnika,</w:t>
      </w:r>
    </w:p>
    <w:p w14:paraId="7F347740" w14:textId="77777777" w:rsidR="00F61225" w:rsidRPr="00825CF0" w:rsidRDefault="00E51982" w:rsidP="005006C8">
      <w:pPr>
        <w:pStyle w:val="ListParagraph"/>
        <w:widowControl w:val="0"/>
        <w:numPr>
          <w:ilvl w:val="0"/>
          <w:numId w:val="1"/>
        </w:numPr>
        <w:autoSpaceDE w:val="0"/>
        <w:autoSpaceDN w:val="0"/>
        <w:adjustRightInd w:val="0"/>
        <w:spacing w:after="120" w:line="240" w:lineRule="auto"/>
        <w:contextualSpacing w:val="0"/>
        <w:jc w:val="both"/>
        <w:rPr>
          <w:rFonts w:ascii="Times New Roman" w:hAnsi="Times New Roman"/>
          <w:sz w:val="24"/>
          <w:szCs w:val="24"/>
        </w:rPr>
      </w:pPr>
      <w:r w:rsidRPr="00825CF0">
        <w:rPr>
          <w:rFonts w:ascii="Times New Roman" w:hAnsi="Times New Roman"/>
          <w:sz w:val="24"/>
          <w:szCs w:val="24"/>
        </w:rPr>
        <w:t>n</w:t>
      </w:r>
      <w:r w:rsidR="00F61225" w:rsidRPr="00825CF0">
        <w:rPr>
          <w:rFonts w:ascii="Times New Roman" w:hAnsi="Times New Roman"/>
          <w:sz w:val="24"/>
          <w:szCs w:val="24"/>
        </w:rPr>
        <w:t>ačelo efikasnosti podrazumijeva najbolju moguću iskoriš</w:t>
      </w:r>
      <w:r w:rsidRPr="00825CF0">
        <w:rPr>
          <w:rFonts w:ascii="Times New Roman" w:hAnsi="Times New Roman"/>
          <w:sz w:val="24"/>
          <w:szCs w:val="24"/>
        </w:rPr>
        <w:t xml:space="preserve">tenost raspoloživih potencijala, </w:t>
      </w:r>
      <w:r w:rsidR="00F61225" w:rsidRPr="00825CF0">
        <w:rPr>
          <w:rFonts w:ascii="Times New Roman" w:hAnsi="Times New Roman"/>
          <w:sz w:val="24"/>
          <w:szCs w:val="24"/>
        </w:rPr>
        <w:t xml:space="preserve">vezano za odnos korištenih potencijala i izlaznih vrijednosti u pogledu </w:t>
      </w:r>
      <w:r w:rsidRPr="00825CF0">
        <w:rPr>
          <w:rFonts w:ascii="Times New Roman" w:hAnsi="Times New Roman"/>
          <w:sz w:val="24"/>
          <w:szCs w:val="24"/>
        </w:rPr>
        <w:t>količine, kvaliteta i rokova,</w:t>
      </w:r>
    </w:p>
    <w:p w14:paraId="1ACFD6A7" w14:textId="22930CCE" w:rsidR="00F61225" w:rsidRPr="00825CF0" w:rsidRDefault="00E51982" w:rsidP="005006C8">
      <w:pPr>
        <w:pStyle w:val="ListParagraph"/>
        <w:widowControl w:val="0"/>
        <w:numPr>
          <w:ilvl w:val="0"/>
          <w:numId w:val="1"/>
        </w:numPr>
        <w:autoSpaceDE w:val="0"/>
        <w:autoSpaceDN w:val="0"/>
        <w:adjustRightInd w:val="0"/>
        <w:spacing w:after="120" w:line="240" w:lineRule="auto"/>
        <w:contextualSpacing w:val="0"/>
        <w:jc w:val="both"/>
        <w:rPr>
          <w:rFonts w:ascii="Times New Roman" w:hAnsi="Times New Roman"/>
          <w:sz w:val="24"/>
          <w:szCs w:val="24"/>
        </w:rPr>
      </w:pPr>
      <w:r w:rsidRPr="00825CF0">
        <w:rPr>
          <w:rFonts w:ascii="Times New Roman" w:hAnsi="Times New Roman"/>
          <w:sz w:val="24"/>
          <w:szCs w:val="24"/>
        </w:rPr>
        <w:t>n</w:t>
      </w:r>
      <w:r w:rsidR="00F61225" w:rsidRPr="00825CF0">
        <w:rPr>
          <w:rFonts w:ascii="Times New Roman" w:hAnsi="Times New Roman"/>
          <w:sz w:val="24"/>
          <w:szCs w:val="24"/>
        </w:rPr>
        <w:t xml:space="preserve">ačelo </w:t>
      </w:r>
      <w:r w:rsidR="009D2890">
        <w:rPr>
          <w:rFonts w:ascii="Times New Roman" w:hAnsi="Times New Roman"/>
          <w:sz w:val="24"/>
          <w:szCs w:val="24"/>
        </w:rPr>
        <w:t>efektivnosti</w:t>
      </w:r>
      <w:r w:rsidR="00F61225" w:rsidRPr="00825CF0">
        <w:rPr>
          <w:rFonts w:ascii="Times New Roman" w:hAnsi="Times New Roman"/>
          <w:sz w:val="24"/>
          <w:szCs w:val="24"/>
        </w:rPr>
        <w:t xml:space="preserve"> </w:t>
      </w:r>
      <w:r w:rsidR="006102CF" w:rsidRPr="00825CF0">
        <w:rPr>
          <w:rFonts w:ascii="Times New Roman" w:hAnsi="Times New Roman"/>
          <w:sz w:val="24"/>
          <w:szCs w:val="24"/>
        </w:rPr>
        <w:t xml:space="preserve">se </w:t>
      </w:r>
      <w:r w:rsidR="00F61225" w:rsidRPr="00825CF0">
        <w:rPr>
          <w:rFonts w:ascii="Times New Roman" w:hAnsi="Times New Roman"/>
          <w:sz w:val="24"/>
          <w:szCs w:val="24"/>
        </w:rPr>
        <w:t xml:space="preserve">odnosi na ispunjavanje postavljenih ciljeva i njihovih </w:t>
      </w:r>
      <w:r w:rsidR="00043826">
        <w:rPr>
          <w:rFonts w:ascii="Times New Roman" w:hAnsi="Times New Roman"/>
          <w:sz w:val="24"/>
          <w:szCs w:val="24"/>
        </w:rPr>
        <w:t>efekata</w:t>
      </w:r>
      <w:r w:rsidR="00F61225" w:rsidRPr="00825CF0">
        <w:rPr>
          <w:rFonts w:ascii="Times New Roman" w:hAnsi="Times New Roman"/>
          <w:sz w:val="24"/>
          <w:szCs w:val="24"/>
        </w:rPr>
        <w:t>.</w:t>
      </w:r>
    </w:p>
    <w:p w14:paraId="326A76A5" w14:textId="2B075965" w:rsidR="001A200E" w:rsidRPr="00825CF0" w:rsidRDefault="00F61225" w:rsidP="005006C8">
      <w:pPr>
        <w:widowControl w:val="0"/>
        <w:autoSpaceDE w:val="0"/>
        <w:autoSpaceDN w:val="0"/>
        <w:adjustRightInd w:val="0"/>
        <w:spacing w:after="120" w:line="240" w:lineRule="auto"/>
        <w:jc w:val="both"/>
        <w:rPr>
          <w:rFonts w:ascii="Times New Roman" w:hAnsi="Times New Roman"/>
          <w:sz w:val="24"/>
          <w:szCs w:val="24"/>
        </w:rPr>
      </w:pPr>
      <w:r w:rsidRPr="00825CF0">
        <w:rPr>
          <w:rFonts w:ascii="Times New Roman" w:hAnsi="Times New Roman"/>
          <w:sz w:val="24"/>
          <w:szCs w:val="24"/>
        </w:rPr>
        <w:t xml:space="preserve">U kontekstu navedenog, pregled projekata koji se nalazi u nastavku, daje osvrt na njihovu </w:t>
      </w:r>
      <w:r w:rsidR="009D2890">
        <w:rPr>
          <w:rFonts w:ascii="Times New Roman" w:hAnsi="Times New Roman"/>
          <w:sz w:val="24"/>
          <w:szCs w:val="24"/>
        </w:rPr>
        <w:t>provođenje</w:t>
      </w:r>
      <w:r w:rsidRPr="00825CF0">
        <w:rPr>
          <w:rFonts w:ascii="Times New Roman" w:hAnsi="Times New Roman"/>
          <w:sz w:val="24"/>
          <w:szCs w:val="24"/>
        </w:rPr>
        <w:t xml:space="preserve"> uzimajući u obzir navedene kriterije.</w:t>
      </w:r>
    </w:p>
    <w:p w14:paraId="395677B3" w14:textId="77777777" w:rsidR="00F61225" w:rsidRPr="00825CF0" w:rsidRDefault="00F61225" w:rsidP="005006C8">
      <w:pPr>
        <w:widowControl w:val="0"/>
        <w:autoSpaceDE w:val="0"/>
        <w:autoSpaceDN w:val="0"/>
        <w:adjustRightInd w:val="0"/>
        <w:spacing w:after="120" w:line="240" w:lineRule="auto"/>
        <w:jc w:val="both"/>
        <w:rPr>
          <w:rFonts w:ascii="Times New Roman" w:hAnsi="Times New Roman"/>
          <w:sz w:val="24"/>
          <w:szCs w:val="24"/>
        </w:rPr>
      </w:pPr>
    </w:p>
    <w:p w14:paraId="453AED1D" w14:textId="77777777" w:rsidR="00F61225" w:rsidRPr="00825CF0" w:rsidRDefault="00F61225" w:rsidP="005006C8">
      <w:pPr>
        <w:spacing w:after="120" w:line="240" w:lineRule="auto"/>
        <w:jc w:val="both"/>
        <w:rPr>
          <w:rFonts w:ascii="Times New Roman" w:hAnsi="Times New Roman" w:cs="Times New Roman"/>
          <w:sz w:val="24"/>
          <w:szCs w:val="24"/>
        </w:rPr>
        <w:sectPr w:rsidR="00F61225" w:rsidRPr="00825CF0" w:rsidSect="00D91324">
          <w:pgSz w:w="11906" w:h="16838" w:code="9"/>
          <w:pgMar w:top="1134" w:right="1418" w:bottom="851" w:left="2268" w:header="567" w:footer="567" w:gutter="0"/>
          <w:pgNumType w:start="1"/>
          <w:cols w:space="708"/>
          <w:docGrid w:linePitch="360"/>
        </w:sectPr>
      </w:pPr>
    </w:p>
    <w:p w14:paraId="00A73846" w14:textId="77777777" w:rsidR="00E51982" w:rsidRPr="00825CF0" w:rsidRDefault="00E51982" w:rsidP="005006C8">
      <w:pPr>
        <w:pStyle w:val="Heading1"/>
        <w:spacing w:before="0" w:after="120" w:line="240" w:lineRule="auto"/>
        <w:rPr>
          <w:rFonts w:ascii="Times New Roman" w:hAnsi="Times New Roman" w:cs="Times New Roman"/>
          <w:color w:val="auto"/>
          <w:sz w:val="24"/>
          <w:szCs w:val="24"/>
        </w:rPr>
      </w:pPr>
      <w:bookmarkStart w:id="3" w:name="_Toc444609421"/>
      <w:bookmarkStart w:id="4" w:name="_Toc475178031"/>
      <w:bookmarkStart w:id="5" w:name="_Toc64974326"/>
      <w:bookmarkEnd w:id="1"/>
      <w:bookmarkEnd w:id="2"/>
      <w:r w:rsidRPr="00825CF0">
        <w:rPr>
          <w:rFonts w:ascii="Times New Roman" w:hAnsi="Times New Roman" w:cs="Times New Roman"/>
          <w:color w:val="auto"/>
          <w:sz w:val="24"/>
          <w:szCs w:val="24"/>
        </w:rPr>
        <w:lastRenderedPageBreak/>
        <w:t>2. PREGLED PROJEKATA</w:t>
      </w:r>
      <w:bookmarkEnd w:id="3"/>
      <w:bookmarkEnd w:id="4"/>
      <w:bookmarkEnd w:id="5"/>
    </w:p>
    <w:p w14:paraId="2A267487" w14:textId="4C56CCFE" w:rsidR="00E51982" w:rsidRPr="00825CF0" w:rsidRDefault="00E51982" w:rsidP="005006C8">
      <w:pPr>
        <w:pStyle w:val="Heading2"/>
        <w:spacing w:before="0" w:after="120" w:line="240" w:lineRule="auto"/>
        <w:rPr>
          <w:rFonts w:ascii="Times New Roman" w:hAnsi="Times New Roman" w:cs="Times New Roman"/>
          <w:color w:val="auto"/>
          <w:sz w:val="24"/>
          <w:szCs w:val="24"/>
        </w:rPr>
      </w:pPr>
      <w:bookmarkStart w:id="6" w:name="_Toc444609422"/>
      <w:bookmarkStart w:id="7" w:name="_Toc475178032"/>
      <w:bookmarkStart w:id="8" w:name="_Toc64974327"/>
      <w:r w:rsidRPr="00825CF0">
        <w:rPr>
          <w:rFonts w:ascii="Times New Roman" w:hAnsi="Times New Roman" w:cs="Times New Roman"/>
          <w:color w:val="auto"/>
          <w:sz w:val="24"/>
          <w:szCs w:val="24"/>
        </w:rPr>
        <w:t xml:space="preserve">2.1 Projekti MP BiH u </w:t>
      </w:r>
      <w:r w:rsidR="00EA0E06" w:rsidRPr="00825CF0">
        <w:rPr>
          <w:rFonts w:ascii="Times New Roman" w:hAnsi="Times New Roman" w:cs="Times New Roman"/>
          <w:color w:val="auto"/>
          <w:sz w:val="24"/>
          <w:szCs w:val="24"/>
        </w:rPr>
        <w:t>20</w:t>
      </w:r>
      <w:r w:rsidR="005544B7">
        <w:rPr>
          <w:rFonts w:ascii="Times New Roman" w:hAnsi="Times New Roman" w:cs="Times New Roman"/>
          <w:color w:val="auto"/>
          <w:sz w:val="24"/>
          <w:szCs w:val="24"/>
        </w:rPr>
        <w:t>20</w:t>
      </w:r>
      <w:r w:rsidRPr="00825CF0">
        <w:rPr>
          <w:rFonts w:ascii="Times New Roman" w:hAnsi="Times New Roman" w:cs="Times New Roman"/>
          <w:color w:val="auto"/>
          <w:sz w:val="24"/>
          <w:szCs w:val="24"/>
        </w:rPr>
        <w:t>. godini</w:t>
      </w:r>
      <w:bookmarkEnd w:id="6"/>
      <w:bookmarkEnd w:id="7"/>
      <w:bookmarkEnd w:id="8"/>
    </w:p>
    <w:p w14:paraId="20512122" w14:textId="289F3CDA" w:rsidR="00E51982" w:rsidRPr="00825CF0" w:rsidRDefault="00052506" w:rsidP="005006C8">
      <w:pPr>
        <w:spacing w:after="120" w:line="240" w:lineRule="auto"/>
        <w:jc w:val="both"/>
        <w:rPr>
          <w:rFonts w:ascii="Times New Roman" w:hAnsi="Times New Roman"/>
          <w:sz w:val="24"/>
          <w:szCs w:val="24"/>
        </w:rPr>
      </w:pPr>
      <w:r w:rsidRPr="00825CF0">
        <w:rPr>
          <w:rFonts w:ascii="Times New Roman" w:hAnsi="Times New Roman"/>
          <w:sz w:val="24"/>
          <w:szCs w:val="24"/>
        </w:rPr>
        <w:t>U MP BiH s</w:t>
      </w:r>
      <w:r w:rsidR="00E51982" w:rsidRPr="00825CF0">
        <w:rPr>
          <w:rFonts w:ascii="Times New Roman" w:hAnsi="Times New Roman"/>
          <w:sz w:val="24"/>
          <w:szCs w:val="24"/>
        </w:rPr>
        <w:t xml:space="preserve">e </w:t>
      </w:r>
      <w:r w:rsidR="00C62802">
        <w:rPr>
          <w:rFonts w:ascii="Times New Roman" w:hAnsi="Times New Roman"/>
          <w:sz w:val="24"/>
          <w:szCs w:val="24"/>
        </w:rPr>
        <w:t>tokom</w:t>
      </w:r>
      <w:r w:rsidR="00E51982" w:rsidRPr="00825CF0">
        <w:rPr>
          <w:rFonts w:ascii="Times New Roman" w:hAnsi="Times New Roman"/>
          <w:sz w:val="24"/>
          <w:szCs w:val="24"/>
        </w:rPr>
        <w:t xml:space="preserve"> 20</w:t>
      </w:r>
      <w:r w:rsidR="005544B7">
        <w:rPr>
          <w:rFonts w:ascii="Times New Roman" w:hAnsi="Times New Roman"/>
          <w:sz w:val="24"/>
          <w:szCs w:val="24"/>
        </w:rPr>
        <w:t>20</w:t>
      </w:r>
      <w:r w:rsidR="00E51982" w:rsidRPr="00825CF0">
        <w:rPr>
          <w:rFonts w:ascii="Times New Roman" w:hAnsi="Times New Roman"/>
          <w:sz w:val="24"/>
          <w:szCs w:val="24"/>
        </w:rPr>
        <w:t xml:space="preserve">. godine provodilo, samostalno ili u partnerstvu s drugim institucijama, ukupno </w:t>
      </w:r>
      <w:r w:rsidR="00231CAB" w:rsidRPr="00825CF0">
        <w:rPr>
          <w:rFonts w:ascii="Times New Roman" w:hAnsi="Times New Roman"/>
          <w:sz w:val="24"/>
          <w:szCs w:val="24"/>
        </w:rPr>
        <w:t>šest</w:t>
      </w:r>
      <w:r w:rsidR="006A40C0" w:rsidRPr="00825CF0">
        <w:rPr>
          <w:rFonts w:ascii="Times New Roman" w:hAnsi="Times New Roman"/>
          <w:sz w:val="24"/>
          <w:szCs w:val="24"/>
        </w:rPr>
        <w:t xml:space="preserve"> </w:t>
      </w:r>
      <w:r w:rsidR="00E51982" w:rsidRPr="00825CF0">
        <w:rPr>
          <w:rFonts w:ascii="Times New Roman" w:hAnsi="Times New Roman"/>
          <w:sz w:val="24"/>
          <w:szCs w:val="24"/>
        </w:rPr>
        <w:t>projekata:</w:t>
      </w:r>
    </w:p>
    <w:p w14:paraId="6370DC45" w14:textId="7409B826" w:rsidR="00E51982" w:rsidRPr="00825CF0" w:rsidRDefault="006C4D55" w:rsidP="00041499">
      <w:pPr>
        <w:pStyle w:val="ListParagraph"/>
        <w:numPr>
          <w:ilvl w:val="0"/>
          <w:numId w:val="2"/>
        </w:numPr>
        <w:spacing w:after="0" w:line="240" w:lineRule="auto"/>
        <w:ind w:left="357" w:hanging="357"/>
        <w:contextualSpacing w:val="0"/>
        <w:jc w:val="both"/>
        <w:rPr>
          <w:rFonts w:ascii="Times New Roman" w:hAnsi="Times New Roman"/>
          <w:spacing w:val="-2"/>
          <w:sz w:val="24"/>
          <w:szCs w:val="24"/>
        </w:rPr>
      </w:pPr>
      <w:r>
        <w:rPr>
          <w:rFonts w:ascii="Times New Roman" w:hAnsi="Times New Roman"/>
          <w:spacing w:val="-2"/>
          <w:sz w:val="24"/>
          <w:szCs w:val="24"/>
        </w:rPr>
        <w:t>Unapređenje</w:t>
      </w:r>
      <w:r w:rsidR="00BE6149">
        <w:rPr>
          <w:rFonts w:ascii="Times New Roman" w:hAnsi="Times New Roman"/>
          <w:spacing w:val="-2"/>
          <w:sz w:val="24"/>
          <w:szCs w:val="24"/>
        </w:rPr>
        <w:t xml:space="preserve"> rada na predmetima ratnih zločina u BiH – IPA 2017 (nastavak podrške jačanja pravosudnih institucija u BiH u okviru paketa pomoći IPA 2012/2013)</w:t>
      </w:r>
      <w:r>
        <w:t>,</w:t>
      </w:r>
    </w:p>
    <w:p w14:paraId="7BBF2D20" w14:textId="2588E2D3" w:rsidR="00E51982" w:rsidRPr="00825CF0" w:rsidRDefault="00E51982" w:rsidP="00041499">
      <w:pPr>
        <w:pStyle w:val="ListParagraph"/>
        <w:numPr>
          <w:ilvl w:val="0"/>
          <w:numId w:val="2"/>
        </w:numPr>
        <w:spacing w:after="0" w:line="240" w:lineRule="auto"/>
        <w:ind w:left="357" w:hanging="357"/>
        <w:contextualSpacing w:val="0"/>
        <w:jc w:val="both"/>
        <w:rPr>
          <w:rFonts w:ascii="Times New Roman" w:hAnsi="Times New Roman"/>
          <w:spacing w:val="-2"/>
          <w:sz w:val="24"/>
          <w:szCs w:val="24"/>
        </w:rPr>
      </w:pPr>
      <w:r w:rsidRPr="00825CF0">
        <w:rPr>
          <w:rFonts w:ascii="Times New Roman" w:hAnsi="Times New Roman"/>
          <w:sz w:val="24"/>
          <w:szCs w:val="24"/>
          <w:shd w:val="clear" w:color="auto" w:fill="FFFFFF"/>
        </w:rPr>
        <w:t xml:space="preserve">Izgradnja kapaciteta institucija vlasti pri </w:t>
      </w:r>
      <w:r w:rsidR="00C62802">
        <w:rPr>
          <w:rFonts w:ascii="Times New Roman" w:hAnsi="Times New Roman"/>
          <w:sz w:val="24"/>
          <w:szCs w:val="24"/>
          <w:shd w:val="clear" w:color="auto" w:fill="FFFFFF"/>
        </w:rPr>
        <w:t>angažovanju</w:t>
      </w:r>
      <w:r w:rsidRPr="00825CF0">
        <w:rPr>
          <w:rFonts w:ascii="Times New Roman" w:hAnsi="Times New Roman"/>
          <w:sz w:val="24"/>
          <w:szCs w:val="24"/>
          <w:shd w:val="clear" w:color="auto" w:fill="FFFFFF"/>
        </w:rPr>
        <w:t xml:space="preserve"> u političkom dijalogu s</w:t>
      </w:r>
      <w:r w:rsidR="00F91818" w:rsidRPr="00825CF0">
        <w:rPr>
          <w:rFonts w:ascii="Times New Roman" w:hAnsi="Times New Roman"/>
          <w:sz w:val="24"/>
          <w:szCs w:val="24"/>
          <w:shd w:val="clear" w:color="auto" w:fill="FFFFFF"/>
        </w:rPr>
        <w:t>a</w:t>
      </w:r>
      <w:r w:rsidRPr="00825CF0">
        <w:rPr>
          <w:rFonts w:ascii="Times New Roman" w:hAnsi="Times New Roman"/>
          <w:sz w:val="24"/>
          <w:szCs w:val="24"/>
          <w:shd w:val="clear" w:color="auto" w:fill="FFFFFF"/>
        </w:rPr>
        <w:t xml:space="preserve"> predst</w:t>
      </w:r>
      <w:r w:rsidR="00F63F90" w:rsidRPr="00825CF0">
        <w:rPr>
          <w:rFonts w:ascii="Times New Roman" w:hAnsi="Times New Roman"/>
          <w:sz w:val="24"/>
          <w:szCs w:val="24"/>
          <w:shd w:val="clear" w:color="auto" w:fill="FFFFFF"/>
        </w:rPr>
        <w:t>avnicima civilnog društva u BiH</w:t>
      </w:r>
      <w:r w:rsidRPr="00825CF0">
        <w:rPr>
          <w:rFonts w:ascii="Times New Roman" w:hAnsi="Times New Roman"/>
          <w:sz w:val="24"/>
          <w:szCs w:val="24"/>
          <w:shd w:val="clear" w:color="auto" w:fill="FFFFFF"/>
        </w:rPr>
        <w:t xml:space="preserve"> (CBGI),</w:t>
      </w:r>
    </w:p>
    <w:p w14:paraId="703315EA" w14:textId="5E2F8541" w:rsidR="00E51982" w:rsidRPr="00825CF0" w:rsidRDefault="00C62802" w:rsidP="00041499">
      <w:pPr>
        <w:pStyle w:val="ListParagraph"/>
        <w:numPr>
          <w:ilvl w:val="0"/>
          <w:numId w:val="2"/>
        </w:numPr>
        <w:spacing w:after="0" w:line="240" w:lineRule="auto"/>
        <w:ind w:left="357" w:hanging="357"/>
        <w:contextualSpacing w:val="0"/>
        <w:jc w:val="both"/>
        <w:rPr>
          <w:rFonts w:ascii="Times New Roman" w:eastAsia="Times New Roman" w:hAnsi="Times New Roman"/>
          <w:sz w:val="24"/>
          <w:szCs w:val="24"/>
        </w:rPr>
      </w:pPr>
      <w:r>
        <w:rPr>
          <w:rFonts w:ascii="Times New Roman" w:eastAsia="Times New Roman" w:hAnsi="Times New Roman"/>
          <w:sz w:val="24"/>
          <w:szCs w:val="24"/>
        </w:rPr>
        <w:t>Evropa</w:t>
      </w:r>
      <w:r w:rsidR="00022D04" w:rsidRPr="00825CF0">
        <w:rPr>
          <w:rFonts w:ascii="Times New Roman" w:eastAsia="Times New Roman" w:hAnsi="Times New Roman"/>
          <w:sz w:val="24"/>
          <w:szCs w:val="24"/>
        </w:rPr>
        <w:t xml:space="preserve"> za građane 2014.-2020.</w:t>
      </w:r>
      <w:r w:rsidR="005501D3">
        <w:rPr>
          <w:rFonts w:ascii="Times New Roman" w:eastAsia="Times New Roman" w:hAnsi="Times New Roman"/>
          <w:sz w:val="24"/>
          <w:szCs w:val="24"/>
        </w:rPr>
        <w:t xml:space="preserve"> godine i Pravosuđe,</w:t>
      </w:r>
    </w:p>
    <w:p w14:paraId="159CAB2A" w14:textId="15B47582" w:rsidR="0090537D" w:rsidRPr="00825CF0" w:rsidRDefault="0090537D" w:rsidP="00041499">
      <w:pPr>
        <w:pStyle w:val="ListParagraph"/>
        <w:numPr>
          <w:ilvl w:val="0"/>
          <w:numId w:val="2"/>
        </w:numPr>
        <w:spacing w:after="0" w:line="240" w:lineRule="auto"/>
        <w:ind w:left="357" w:hanging="357"/>
        <w:contextualSpacing w:val="0"/>
        <w:jc w:val="both"/>
        <w:rPr>
          <w:rFonts w:ascii="Times New Roman" w:hAnsi="Times New Roman"/>
          <w:spacing w:val="-2"/>
          <w:sz w:val="24"/>
          <w:szCs w:val="24"/>
        </w:rPr>
      </w:pPr>
      <w:r w:rsidRPr="00825CF0">
        <w:rPr>
          <w:rFonts w:ascii="Times New Roman" w:hAnsi="Times New Roman"/>
          <w:spacing w:val="-2"/>
          <w:sz w:val="24"/>
          <w:szCs w:val="24"/>
        </w:rPr>
        <w:t>Jačanj</w:t>
      </w:r>
      <w:r w:rsidR="00FF44F3" w:rsidRPr="00825CF0">
        <w:rPr>
          <w:rFonts w:ascii="Times New Roman" w:hAnsi="Times New Roman"/>
          <w:spacing w:val="-2"/>
          <w:sz w:val="24"/>
          <w:szCs w:val="24"/>
        </w:rPr>
        <w:t>e</w:t>
      </w:r>
      <w:r w:rsidRPr="00825CF0">
        <w:rPr>
          <w:rFonts w:ascii="Times New Roman" w:hAnsi="Times New Roman"/>
          <w:spacing w:val="-2"/>
          <w:sz w:val="24"/>
          <w:szCs w:val="24"/>
        </w:rPr>
        <w:t xml:space="preserve"> javnih institucija u BiH</w:t>
      </w:r>
      <w:r w:rsidR="00C62802">
        <w:rPr>
          <w:rFonts w:ascii="Times New Roman" w:hAnsi="Times New Roman"/>
          <w:spacing w:val="-2"/>
          <w:sz w:val="24"/>
          <w:szCs w:val="24"/>
        </w:rPr>
        <w:t>,</w:t>
      </w:r>
    </w:p>
    <w:p w14:paraId="79A88B1B" w14:textId="470CBF70" w:rsidR="004D117E" w:rsidRPr="00825CF0" w:rsidRDefault="006F6F02" w:rsidP="00212AF0">
      <w:pPr>
        <w:pStyle w:val="ListParagraph"/>
        <w:numPr>
          <w:ilvl w:val="0"/>
          <w:numId w:val="2"/>
        </w:numPr>
        <w:spacing w:after="120" w:line="240" w:lineRule="auto"/>
        <w:contextualSpacing w:val="0"/>
        <w:jc w:val="both"/>
        <w:rPr>
          <w:rFonts w:ascii="Times New Roman" w:hAnsi="Times New Roman"/>
          <w:spacing w:val="-2"/>
          <w:sz w:val="24"/>
          <w:szCs w:val="24"/>
        </w:rPr>
      </w:pPr>
      <w:r w:rsidRPr="00825CF0">
        <w:rPr>
          <w:rFonts w:ascii="Times New Roman" w:hAnsi="Times New Roman"/>
          <w:spacing w:val="-2"/>
          <w:sz w:val="24"/>
          <w:szCs w:val="24"/>
        </w:rPr>
        <w:t xml:space="preserve">Rekonstrukcija </w:t>
      </w:r>
      <w:r w:rsidR="00C62802">
        <w:rPr>
          <w:rFonts w:ascii="Times New Roman" w:hAnsi="Times New Roman"/>
          <w:spacing w:val="-2"/>
          <w:sz w:val="24"/>
          <w:szCs w:val="24"/>
        </w:rPr>
        <w:t>sprata</w:t>
      </w:r>
      <w:r w:rsidRPr="00825CF0">
        <w:rPr>
          <w:rFonts w:ascii="Times New Roman" w:hAnsi="Times New Roman"/>
          <w:spacing w:val="-2"/>
          <w:sz w:val="24"/>
          <w:szCs w:val="24"/>
        </w:rPr>
        <w:t xml:space="preserve"> zgrade </w:t>
      </w:r>
      <w:r w:rsidR="00C62802">
        <w:rPr>
          <w:rFonts w:ascii="Times New Roman" w:hAnsi="Times New Roman"/>
          <w:spacing w:val="-2"/>
          <w:sz w:val="24"/>
          <w:szCs w:val="24"/>
        </w:rPr>
        <w:t>Tužilaštva</w:t>
      </w:r>
      <w:r w:rsidRPr="00825CF0">
        <w:rPr>
          <w:rFonts w:ascii="Times New Roman" w:hAnsi="Times New Roman"/>
          <w:spacing w:val="-2"/>
          <w:sz w:val="24"/>
          <w:szCs w:val="24"/>
        </w:rPr>
        <w:t xml:space="preserve"> BiH</w:t>
      </w:r>
      <w:r w:rsidR="00C62802">
        <w:rPr>
          <w:rFonts w:ascii="Times New Roman" w:hAnsi="Times New Roman"/>
          <w:spacing w:val="-2"/>
          <w:sz w:val="24"/>
          <w:szCs w:val="24"/>
        </w:rPr>
        <w:t>.</w:t>
      </w:r>
    </w:p>
    <w:p w14:paraId="1DADA9DC" w14:textId="27D0C51D" w:rsidR="00F63F90" w:rsidRPr="00825CF0" w:rsidRDefault="008B5600" w:rsidP="005006C8">
      <w:pPr>
        <w:spacing w:after="120" w:line="240" w:lineRule="auto"/>
        <w:jc w:val="both"/>
        <w:rPr>
          <w:rFonts w:ascii="Times New Roman" w:hAnsi="Times New Roman" w:cs="Times New Roman"/>
          <w:b/>
          <w:i/>
          <w:spacing w:val="-2"/>
          <w:sz w:val="24"/>
          <w:szCs w:val="24"/>
        </w:rPr>
      </w:pPr>
      <w:r w:rsidRPr="00825CF0">
        <w:rPr>
          <w:rFonts w:ascii="Times New Roman" w:hAnsi="Times New Roman" w:cs="Times New Roman"/>
          <w:b/>
          <w:i/>
          <w:spacing w:val="-2"/>
          <w:sz w:val="24"/>
          <w:szCs w:val="24"/>
        </w:rPr>
        <w:t>2.</w:t>
      </w:r>
      <w:r w:rsidR="005257C9" w:rsidRPr="00825CF0">
        <w:rPr>
          <w:rFonts w:ascii="Times New Roman" w:hAnsi="Times New Roman" w:cs="Times New Roman"/>
          <w:b/>
          <w:i/>
          <w:spacing w:val="-2"/>
          <w:sz w:val="24"/>
          <w:szCs w:val="24"/>
        </w:rPr>
        <w:t>1.</w:t>
      </w:r>
      <w:r w:rsidR="00CD1008" w:rsidRPr="00825CF0">
        <w:rPr>
          <w:rFonts w:ascii="Times New Roman" w:hAnsi="Times New Roman" w:cs="Times New Roman"/>
          <w:b/>
          <w:i/>
          <w:spacing w:val="-2"/>
          <w:sz w:val="24"/>
          <w:szCs w:val="24"/>
        </w:rPr>
        <w:t>1</w:t>
      </w:r>
      <w:r w:rsidR="005257C9" w:rsidRPr="00825CF0">
        <w:rPr>
          <w:rFonts w:ascii="Times New Roman" w:hAnsi="Times New Roman" w:cs="Times New Roman"/>
          <w:b/>
          <w:i/>
          <w:spacing w:val="-2"/>
          <w:sz w:val="24"/>
          <w:szCs w:val="24"/>
        </w:rPr>
        <w:t xml:space="preserve"> </w:t>
      </w:r>
      <w:r w:rsidR="009D2890">
        <w:rPr>
          <w:rFonts w:ascii="Times New Roman" w:hAnsi="Times New Roman" w:cs="Times New Roman"/>
          <w:b/>
          <w:i/>
          <w:spacing w:val="-2"/>
          <w:sz w:val="24"/>
          <w:szCs w:val="24"/>
        </w:rPr>
        <w:t>Unapređenje</w:t>
      </w:r>
      <w:r w:rsidR="0034516E" w:rsidRPr="00825CF0">
        <w:rPr>
          <w:rFonts w:ascii="Times New Roman" w:hAnsi="Times New Roman" w:cs="Times New Roman"/>
          <w:b/>
          <w:i/>
          <w:spacing w:val="-2"/>
          <w:sz w:val="24"/>
          <w:szCs w:val="24"/>
        </w:rPr>
        <w:t xml:space="preserve"> rada na </w:t>
      </w:r>
      <w:r w:rsidR="00022D04" w:rsidRPr="00825CF0">
        <w:rPr>
          <w:rFonts w:ascii="Times New Roman" w:hAnsi="Times New Roman" w:cs="Times New Roman"/>
          <w:b/>
          <w:i/>
          <w:spacing w:val="-2"/>
          <w:sz w:val="24"/>
          <w:szCs w:val="24"/>
        </w:rPr>
        <w:t>predmet</w:t>
      </w:r>
      <w:r w:rsidR="0034516E" w:rsidRPr="00825CF0">
        <w:rPr>
          <w:rFonts w:ascii="Times New Roman" w:hAnsi="Times New Roman" w:cs="Times New Roman"/>
          <w:b/>
          <w:i/>
          <w:spacing w:val="-2"/>
          <w:sz w:val="24"/>
          <w:szCs w:val="24"/>
        </w:rPr>
        <w:t>ima</w:t>
      </w:r>
      <w:r w:rsidR="00022D04" w:rsidRPr="00825CF0">
        <w:rPr>
          <w:rFonts w:ascii="Times New Roman" w:hAnsi="Times New Roman" w:cs="Times New Roman"/>
          <w:b/>
          <w:i/>
          <w:spacing w:val="-2"/>
          <w:sz w:val="24"/>
          <w:szCs w:val="24"/>
        </w:rPr>
        <w:t xml:space="preserve"> ratnih zločina</w:t>
      </w:r>
      <w:r w:rsidR="00545D3A">
        <w:rPr>
          <w:rFonts w:ascii="Times New Roman" w:hAnsi="Times New Roman" w:cs="Times New Roman"/>
          <w:b/>
          <w:i/>
          <w:spacing w:val="-2"/>
          <w:sz w:val="24"/>
          <w:szCs w:val="24"/>
        </w:rPr>
        <w:t xml:space="preserve"> – IPA 2017</w:t>
      </w:r>
    </w:p>
    <w:p w14:paraId="2A5A2D3F" w14:textId="0B94887C" w:rsidR="005257C9" w:rsidRPr="00825CF0" w:rsidRDefault="00022D04" w:rsidP="005006C8">
      <w:pPr>
        <w:spacing w:after="120" w:line="240" w:lineRule="auto"/>
        <w:jc w:val="both"/>
        <w:rPr>
          <w:rFonts w:ascii="Times New Roman" w:hAnsi="Times New Roman" w:cs="Times New Roman"/>
          <w:b/>
          <w:spacing w:val="-2"/>
          <w:sz w:val="24"/>
          <w:szCs w:val="24"/>
        </w:rPr>
      </w:pPr>
      <w:r w:rsidRPr="00825CF0">
        <w:rPr>
          <w:rFonts w:ascii="Times New Roman" w:hAnsi="Times New Roman" w:cs="Times New Roman"/>
          <w:b/>
          <w:i/>
          <w:spacing w:val="-2"/>
          <w:sz w:val="24"/>
          <w:szCs w:val="24"/>
        </w:rPr>
        <w:t xml:space="preserve">Aktivnost: Pružiti </w:t>
      </w:r>
      <w:r w:rsidR="00322E7D">
        <w:rPr>
          <w:rFonts w:ascii="Times New Roman" w:hAnsi="Times New Roman" w:cs="Times New Roman"/>
          <w:b/>
          <w:i/>
          <w:spacing w:val="-2"/>
          <w:sz w:val="24"/>
          <w:szCs w:val="24"/>
        </w:rPr>
        <w:t>podršku</w:t>
      </w:r>
      <w:r w:rsidRPr="00825CF0">
        <w:rPr>
          <w:rFonts w:ascii="Times New Roman" w:hAnsi="Times New Roman" w:cs="Times New Roman"/>
          <w:b/>
          <w:i/>
          <w:spacing w:val="-2"/>
          <w:sz w:val="24"/>
          <w:szCs w:val="24"/>
        </w:rPr>
        <w:t xml:space="preserve"> radu OKO MP BiH</w:t>
      </w:r>
      <w:r w:rsidRPr="00825CF0">
        <w:rPr>
          <w:b/>
          <w:i/>
          <w:sz w:val="24"/>
          <w:szCs w:val="24"/>
          <w:vertAlign w:val="superscript"/>
        </w:rPr>
        <w:footnoteReference w:id="1"/>
      </w:r>
    </w:p>
    <w:p w14:paraId="158B88A2" w14:textId="2953E73F" w:rsidR="007A4883" w:rsidRDefault="005257C9" w:rsidP="00B36EF0">
      <w:pPr>
        <w:spacing w:after="120" w:line="240" w:lineRule="auto"/>
        <w:jc w:val="both"/>
        <w:rPr>
          <w:rFonts w:ascii="Times New Roman" w:hAnsi="Times New Roman" w:cs="Times New Roman"/>
          <w:sz w:val="24"/>
          <w:szCs w:val="24"/>
        </w:rPr>
      </w:pPr>
      <w:r w:rsidRPr="00825CF0">
        <w:rPr>
          <w:rFonts w:ascii="Times New Roman" w:hAnsi="Times New Roman" w:cs="Times New Roman"/>
          <w:i/>
          <w:spacing w:val="-2"/>
          <w:sz w:val="24"/>
          <w:szCs w:val="24"/>
        </w:rPr>
        <w:t>O projektu:</w:t>
      </w:r>
      <w:r w:rsidR="0034516E" w:rsidRPr="00825CF0">
        <w:rPr>
          <w:rFonts w:ascii="Times New Roman" w:hAnsi="Times New Roman" w:cs="Times New Roman"/>
          <w:sz w:val="24"/>
          <w:szCs w:val="24"/>
        </w:rPr>
        <w:t xml:space="preserve"> </w:t>
      </w:r>
      <w:r w:rsidR="006C4D55">
        <w:rPr>
          <w:rFonts w:ascii="Times New Roman" w:hAnsi="Times New Roman" w:cs="Times New Roman"/>
          <w:sz w:val="24"/>
          <w:szCs w:val="24"/>
        </w:rPr>
        <w:t xml:space="preserve">Projekat </w:t>
      </w:r>
      <w:r w:rsidR="00C62802">
        <w:rPr>
          <w:rFonts w:ascii="Times New Roman" w:hAnsi="Times New Roman" w:cs="Times New Roman"/>
          <w:sz w:val="24"/>
          <w:szCs w:val="24"/>
        </w:rPr>
        <w:t>Podrška</w:t>
      </w:r>
      <w:r w:rsidR="00315C0F" w:rsidRPr="00825CF0">
        <w:rPr>
          <w:rFonts w:ascii="Times New Roman" w:hAnsi="Times New Roman" w:cs="Times New Roman"/>
          <w:sz w:val="24"/>
          <w:szCs w:val="24"/>
        </w:rPr>
        <w:t xml:space="preserve"> </w:t>
      </w:r>
      <w:r w:rsidR="00C62802">
        <w:rPr>
          <w:rFonts w:ascii="Times New Roman" w:hAnsi="Times New Roman" w:cs="Times New Roman"/>
          <w:sz w:val="24"/>
          <w:szCs w:val="24"/>
        </w:rPr>
        <w:t>budžetima</w:t>
      </w:r>
      <w:r w:rsidR="00315C0F" w:rsidRPr="00825CF0">
        <w:rPr>
          <w:rFonts w:ascii="Times New Roman" w:hAnsi="Times New Roman" w:cs="Times New Roman"/>
          <w:sz w:val="24"/>
          <w:szCs w:val="24"/>
        </w:rPr>
        <w:t xml:space="preserve"> institucija pravde za rješavanje pred</w:t>
      </w:r>
      <w:r w:rsidR="006C4D55">
        <w:rPr>
          <w:rFonts w:ascii="Times New Roman" w:hAnsi="Times New Roman" w:cs="Times New Roman"/>
          <w:sz w:val="24"/>
          <w:szCs w:val="24"/>
        </w:rPr>
        <w:t>meta ratnih zločina - IPA 12/13</w:t>
      </w:r>
      <w:r w:rsidR="00315C0F" w:rsidRPr="00825CF0">
        <w:rPr>
          <w:rFonts w:ascii="Times New Roman" w:hAnsi="Times New Roman" w:cs="Times New Roman"/>
          <w:sz w:val="24"/>
          <w:szCs w:val="24"/>
        </w:rPr>
        <w:t xml:space="preserve"> povezan je sa sektorskim prijedlogom pomoći institucijama pravde u BiH kroz IPA 12/13 </w:t>
      </w:r>
      <w:r w:rsidR="000920A7">
        <w:rPr>
          <w:rFonts w:ascii="Times New Roman" w:hAnsi="Times New Roman" w:cs="Times New Roman"/>
          <w:sz w:val="24"/>
          <w:szCs w:val="24"/>
        </w:rPr>
        <w:t>finansiranje</w:t>
      </w:r>
      <w:r w:rsidR="00315C0F" w:rsidRPr="00825CF0">
        <w:rPr>
          <w:rFonts w:ascii="Times New Roman" w:hAnsi="Times New Roman" w:cs="Times New Roman"/>
          <w:sz w:val="24"/>
          <w:szCs w:val="24"/>
        </w:rPr>
        <w:t xml:space="preserve">. Ovaj projekat je </w:t>
      </w:r>
      <w:r w:rsidR="00457A6C" w:rsidRPr="00825CF0">
        <w:rPr>
          <w:rFonts w:ascii="Times New Roman" w:hAnsi="Times New Roman" w:cs="Times New Roman"/>
          <w:sz w:val="24"/>
          <w:szCs w:val="24"/>
        </w:rPr>
        <w:t>namijenjen</w:t>
      </w:r>
      <w:r w:rsidR="00AE037F">
        <w:rPr>
          <w:rFonts w:ascii="Times New Roman" w:hAnsi="Times New Roman" w:cs="Times New Roman"/>
          <w:sz w:val="24"/>
          <w:szCs w:val="24"/>
        </w:rPr>
        <w:t xml:space="preserve"> pravosudnim tijelima BiH u rješavanju neriješenih predmeta i</w:t>
      </w:r>
      <w:r w:rsidR="00315C0F" w:rsidRPr="00825CF0">
        <w:rPr>
          <w:rFonts w:ascii="Times New Roman" w:hAnsi="Times New Roman" w:cs="Times New Roman"/>
          <w:sz w:val="24"/>
          <w:szCs w:val="24"/>
        </w:rPr>
        <w:t xml:space="preserve"> sudovima i </w:t>
      </w:r>
      <w:r w:rsidR="000920A7">
        <w:rPr>
          <w:rFonts w:ascii="Times New Roman" w:hAnsi="Times New Roman" w:cs="Times New Roman"/>
          <w:sz w:val="24"/>
          <w:szCs w:val="24"/>
        </w:rPr>
        <w:t>tužilaštvima</w:t>
      </w:r>
      <w:r w:rsidR="00315C0F" w:rsidRPr="00825CF0">
        <w:rPr>
          <w:rFonts w:ascii="Times New Roman" w:hAnsi="Times New Roman" w:cs="Times New Roman"/>
          <w:sz w:val="24"/>
          <w:szCs w:val="24"/>
        </w:rPr>
        <w:t xml:space="preserve"> u BiH koji su zaduženi za procesuiranje predmeta ratnih zločina. </w:t>
      </w:r>
      <w:r w:rsidR="00C62802">
        <w:rPr>
          <w:rFonts w:ascii="Times New Roman" w:hAnsi="Times New Roman" w:cs="Times New Roman"/>
          <w:sz w:val="24"/>
          <w:szCs w:val="24"/>
        </w:rPr>
        <w:t>Podrška</w:t>
      </w:r>
      <w:r w:rsidR="00315C0F" w:rsidRPr="00825CF0">
        <w:rPr>
          <w:rFonts w:ascii="Times New Roman" w:hAnsi="Times New Roman" w:cs="Times New Roman"/>
          <w:sz w:val="24"/>
          <w:szCs w:val="24"/>
        </w:rPr>
        <w:t xml:space="preserve"> se daje isključivo za potrebe efikasnog procesuiranja predmeta ratnih zločina i općenito za efikasnost pravosuđa, a </w:t>
      </w:r>
      <w:r w:rsidR="009D2890">
        <w:rPr>
          <w:rFonts w:ascii="Times New Roman" w:hAnsi="Times New Roman" w:cs="Times New Roman"/>
          <w:sz w:val="24"/>
          <w:szCs w:val="24"/>
        </w:rPr>
        <w:t>obuhvata</w:t>
      </w:r>
      <w:r w:rsidR="00315C0F" w:rsidRPr="00825CF0">
        <w:rPr>
          <w:rFonts w:ascii="Times New Roman" w:hAnsi="Times New Roman" w:cs="Times New Roman"/>
          <w:sz w:val="24"/>
          <w:szCs w:val="24"/>
        </w:rPr>
        <w:t xml:space="preserve"> materijalne troškove i </w:t>
      </w:r>
      <w:r w:rsidR="000920A7">
        <w:rPr>
          <w:rFonts w:ascii="Times New Roman" w:hAnsi="Times New Roman" w:cs="Times New Roman"/>
          <w:sz w:val="24"/>
          <w:szCs w:val="24"/>
        </w:rPr>
        <w:t>plate</w:t>
      </w:r>
      <w:r w:rsidR="00315C0F" w:rsidRPr="00825CF0">
        <w:rPr>
          <w:rFonts w:ascii="Times New Roman" w:hAnsi="Times New Roman" w:cs="Times New Roman"/>
          <w:sz w:val="24"/>
          <w:szCs w:val="24"/>
        </w:rPr>
        <w:t xml:space="preserve"> </w:t>
      </w:r>
      <w:r w:rsidR="000920A7">
        <w:rPr>
          <w:rFonts w:ascii="Times New Roman" w:hAnsi="Times New Roman" w:cs="Times New Roman"/>
          <w:sz w:val="24"/>
          <w:szCs w:val="24"/>
        </w:rPr>
        <w:t>angažovanog</w:t>
      </w:r>
      <w:r w:rsidR="00315C0F" w:rsidRPr="00825CF0">
        <w:rPr>
          <w:rFonts w:ascii="Times New Roman" w:hAnsi="Times New Roman" w:cs="Times New Roman"/>
          <w:sz w:val="24"/>
          <w:szCs w:val="24"/>
        </w:rPr>
        <w:t xml:space="preserve"> osoblja po projektu. </w:t>
      </w:r>
      <w:r w:rsidR="006B0294">
        <w:rPr>
          <w:rFonts w:ascii="Times New Roman" w:hAnsi="Times New Roman" w:cs="Times New Roman"/>
          <w:sz w:val="24"/>
          <w:szCs w:val="24"/>
        </w:rPr>
        <w:t xml:space="preserve">MP BiH provodi aktivnost: </w:t>
      </w:r>
      <w:r w:rsidR="006B0294" w:rsidRPr="00974245">
        <w:rPr>
          <w:rFonts w:ascii="Times New Roman" w:hAnsi="Times New Roman" w:cs="Times New Roman"/>
          <w:sz w:val="24"/>
          <w:szCs w:val="24"/>
        </w:rPr>
        <w:t xml:space="preserve">Podrška radu Odsjeka </w:t>
      </w:r>
      <w:r w:rsidR="006B0294">
        <w:rPr>
          <w:rFonts w:ascii="Times New Roman" w:hAnsi="Times New Roman" w:cs="Times New Roman"/>
          <w:sz w:val="24"/>
          <w:szCs w:val="24"/>
        </w:rPr>
        <w:t>krivične</w:t>
      </w:r>
      <w:r w:rsidR="006B0294" w:rsidRPr="00974245">
        <w:rPr>
          <w:rFonts w:ascii="Times New Roman" w:hAnsi="Times New Roman" w:cs="Times New Roman"/>
          <w:sz w:val="24"/>
          <w:szCs w:val="24"/>
        </w:rPr>
        <w:t xml:space="preserve"> </w:t>
      </w:r>
      <w:r w:rsidR="006B0294">
        <w:rPr>
          <w:rFonts w:ascii="Times New Roman" w:hAnsi="Times New Roman" w:cs="Times New Roman"/>
          <w:sz w:val="24"/>
          <w:szCs w:val="24"/>
        </w:rPr>
        <w:t>odbrane</w:t>
      </w:r>
      <w:r w:rsidR="006B0294" w:rsidRPr="00974245">
        <w:rPr>
          <w:rFonts w:ascii="Times New Roman" w:hAnsi="Times New Roman" w:cs="Times New Roman"/>
          <w:sz w:val="24"/>
          <w:szCs w:val="24"/>
        </w:rPr>
        <w:t xml:space="preserve"> MP BiH (OKO) </w:t>
      </w:r>
      <w:r w:rsidR="006B0294">
        <w:rPr>
          <w:rFonts w:ascii="Times New Roman" w:hAnsi="Times New Roman" w:cs="Times New Roman"/>
          <w:sz w:val="24"/>
          <w:szCs w:val="24"/>
        </w:rPr>
        <w:t>angažovanjem</w:t>
      </w:r>
      <w:r w:rsidR="006B0294" w:rsidRPr="00974245">
        <w:rPr>
          <w:rFonts w:ascii="Times New Roman" w:hAnsi="Times New Roman" w:cs="Times New Roman"/>
          <w:sz w:val="24"/>
          <w:szCs w:val="24"/>
        </w:rPr>
        <w:t xml:space="preserve"> dodatnog osoblja, jačanju kapaciteta zaposlenog i dodatnog osoblja, te </w:t>
      </w:r>
      <w:r w:rsidR="006B0294">
        <w:rPr>
          <w:rFonts w:ascii="Times New Roman" w:hAnsi="Times New Roman" w:cs="Times New Roman"/>
          <w:sz w:val="24"/>
          <w:szCs w:val="24"/>
        </w:rPr>
        <w:t>finansiranja</w:t>
      </w:r>
      <w:r w:rsidR="006B0294" w:rsidRPr="00974245">
        <w:rPr>
          <w:rFonts w:ascii="Times New Roman" w:hAnsi="Times New Roman" w:cs="Times New Roman"/>
          <w:sz w:val="24"/>
          <w:szCs w:val="24"/>
        </w:rPr>
        <w:t xml:space="preserve"> relevantnih materijalnih i </w:t>
      </w:r>
      <w:r w:rsidR="006B0294">
        <w:rPr>
          <w:rFonts w:ascii="Times New Roman" w:hAnsi="Times New Roman" w:cs="Times New Roman"/>
          <w:sz w:val="24"/>
          <w:szCs w:val="24"/>
        </w:rPr>
        <w:t>investicionih</w:t>
      </w:r>
      <w:r w:rsidR="006B0294" w:rsidRPr="00974245">
        <w:rPr>
          <w:rFonts w:ascii="Times New Roman" w:hAnsi="Times New Roman" w:cs="Times New Roman"/>
          <w:sz w:val="24"/>
          <w:szCs w:val="24"/>
        </w:rPr>
        <w:t xml:space="preserve"> troškova radi efikasnog rje</w:t>
      </w:r>
      <w:r w:rsidR="006C4D55">
        <w:rPr>
          <w:rFonts w:ascii="Times New Roman" w:hAnsi="Times New Roman" w:cs="Times New Roman"/>
          <w:sz w:val="24"/>
          <w:szCs w:val="24"/>
        </w:rPr>
        <w:t>šavanja predmeta ratnih zločina</w:t>
      </w:r>
      <w:r w:rsidR="006B0294" w:rsidRPr="00974245">
        <w:rPr>
          <w:rFonts w:ascii="Times New Roman" w:hAnsi="Times New Roman" w:cs="Times New Roman"/>
          <w:sz w:val="24"/>
          <w:szCs w:val="24"/>
        </w:rPr>
        <w:t>.</w:t>
      </w:r>
      <w:r w:rsidR="006B0294">
        <w:rPr>
          <w:rFonts w:ascii="Times New Roman" w:hAnsi="Times New Roman" w:cs="Times New Roman"/>
          <w:sz w:val="24"/>
          <w:szCs w:val="24"/>
        </w:rPr>
        <w:t xml:space="preserve"> </w:t>
      </w:r>
      <w:r w:rsidR="00315C0F" w:rsidRPr="00825CF0">
        <w:rPr>
          <w:rFonts w:ascii="Times New Roman" w:hAnsi="Times New Roman" w:cs="Times New Roman"/>
          <w:sz w:val="24"/>
          <w:szCs w:val="24"/>
        </w:rPr>
        <w:t>Planirani završetak projekta</w:t>
      </w:r>
      <w:r w:rsidR="006B0294">
        <w:rPr>
          <w:rFonts w:ascii="Times New Roman" w:hAnsi="Times New Roman" w:cs="Times New Roman"/>
          <w:sz w:val="24"/>
          <w:szCs w:val="24"/>
        </w:rPr>
        <w:t xml:space="preserve"> </w:t>
      </w:r>
      <w:r w:rsidR="00315C0F" w:rsidRPr="00825CF0">
        <w:rPr>
          <w:rFonts w:ascii="Times New Roman" w:hAnsi="Times New Roman" w:cs="Times New Roman"/>
          <w:sz w:val="24"/>
          <w:szCs w:val="24"/>
        </w:rPr>
        <w:t xml:space="preserve">bio </w:t>
      </w:r>
      <w:r w:rsidR="00C653BF" w:rsidRPr="00825CF0">
        <w:rPr>
          <w:rFonts w:ascii="Times New Roman" w:hAnsi="Times New Roman" w:cs="Times New Roman"/>
          <w:sz w:val="24"/>
          <w:szCs w:val="24"/>
        </w:rPr>
        <w:t xml:space="preserve">je </w:t>
      </w:r>
      <w:r w:rsidR="00C653BF">
        <w:rPr>
          <w:rFonts w:ascii="Times New Roman" w:hAnsi="Times New Roman" w:cs="Times New Roman"/>
          <w:sz w:val="24"/>
          <w:szCs w:val="24"/>
        </w:rPr>
        <w:t>0</w:t>
      </w:r>
      <w:r w:rsidR="00315C0F" w:rsidRPr="00825CF0">
        <w:rPr>
          <w:rFonts w:ascii="Times New Roman" w:hAnsi="Times New Roman" w:cs="Times New Roman"/>
          <w:sz w:val="24"/>
          <w:szCs w:val="24"/>
        </w:rPr>
        <w:t>7.</w:t>
      </w:r>
      <w:r w:rsidR="00041499">
        <w:rPr>
          <w:rFonts w:ascii="Times New Roman" w:hAnsi="Times New Roman" w:cs="Times New Roman"/>
          <w:sz w:val="24"/>
          <w:szCs w:val="24"/>
          <w:lang w:val="sr-Cyrl-BA"/>
        </w:rPr>
        <w:t xml:space="preserve"> </w:t>
      </w:r>
      <w:r w:rsidR="00C653BF">
        <w:rPr>
          <w:rFonts w:ascii="Times New Roman" w:hAnsi="Times New Roman" w:cs="Times New Roman"/>
          <w:sz w:val="24"/>
          <w:szCs w:val="24"/>
        </w:rPr>
        <w:t>0</w:t>
      </w:r>
      <w:r w:rsidR="00315C0F" w:rsidRPr="00825CF0">
        <w:rPr>
          <w:rFonts w:ascii="Times New Roman" w:hAnsi="Times New Roman" w:cs="Times New Roman"/>
          <w:sz w:val="24"/>
          <w:szCs w:val="24"/>
        </w:rPr>
        <w:t>3.</w:t>
      </w:r>
      <w:r w:rsidR="00041499">
        <w:rPr>
          <w:rFonts w:ascii="Times New Roman" w:hAnsi="Times New Roman" w:cs="Times New Roman"/>
          <w:sz w:val="24"/>
          <w:szCs w:val="24"/>
          <w:lang w:val="sr-Cyrl-BA"/>
        </w:rPr>
        <w:t xml:space="preserve"> </w:t>
      </w:r>
      <w:r w:rsidR="00315C0F" w:rsidRPr="00825CF0">
        <w:rPr>
          <w:rFonts w:ascii="Times New Roman" w:hAnsi="Times New Roman" w:cs="Times New Roman"/>
          <w:sz w:val="24"/>
          <w:szCs w:val="24"/>
        </w:rPr>
        <w:t>2017. godine, ali zbog neutrošenih sredstava projekat je prolongiran</w:t>
      </w:r>
      <w:r w:rsidR="006B0294">
        <w:rPr>
          <w:rFonts w:ascii="Times New Roman" w:hAnsi="Times New Roman" w:cs="Times New Roman"/>
          <w:sz w:val="24"/>
          <w:szCs w:val="24"/>
        </w:rPr>
        <w:t xml:space="preserve"> i sredstva su u cijelosti utrošena u 2019. godini.</w:t>
      </w:r>
    </w:p>
    <w:p w14:paraId="07A3414F" w14:textId="6F48171F" w:rsidR="00B36EF0" w:rsidRPr="00974245" w:rsidRDefault="00315C0F" w:rsidP="00B36E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Paralelno sa </w:t>
      </w:r>
      <w:r w:rsidR="006009BB">
        <w:rPr>
          <w:rFonts w:ascii="Times New Roman" w:hAnsi="Times New Roman" w:cs="Times New Roman"/>
          <w:sz w:val="24"/>
          <w:szCs w:val="24"/>
        </w:rPr>
        <w:t>provođenjem</w:t>
      </w:r>
      <w:r w:rsidRPr="00825CF0">
        <w:rPr>
          <w:rFonts w:ascii="Times New Roman" w:hAnsi="Times New Roman" w:cs="Times New Roman"/>
          <w:sz w:val="24"/>
          <w:szCs w:val="24"/>
        </w:rPr>
        <w:t xml:space="preserve"> </w:t>
      </w:r>
      <w:r w:rsidR="00457A6C" w:rsidRPr="00825CF0">
        <w:rPr>
          <w:rFonts w:ascii="Times New Roman" w:hAnsi="Times New Roman" w:cs="Times New Roman"/>
          <w:sz w:val="24"/>
          <w:szCs w:val="24"/>
        </w:rPr>
        <w:t>s</w:t>
      </w:r>
      <w:r w:rsidRPr="00825CF0">
        <w:rPr>
          <w:rFonts w:ascii="Times New Roman" w:hAnsi="Times New Roman" w:cs="Times New Roman"/>
          <w:sz w:val="24"/>
          <w:szCs w:val="24"/>
        </w:rPr>
        <w:t>pomenutog projekta 20.</w:t>
      </w:r>
      <w:r w:rsidR="00041499">
        <w:rPr>
          <w:rFonts w:ascii="Times New Roman" w:hAnsi="Times New Roman" w:cs="Times New Roman"/>
          <w:sz w:val="24"/>
          <w:szCs w:val="24"/>
          <w:lang w:val="sr-Cyrl-BA"/>
        </w:rPr>
        <w:t xml:space="preserve"> </w:t>
      </w:r>
      <w:r w:rsidRPr="00825CF0">
        <w:rPr>
          <w:rFonts w:ascii="Times New Roman" w:hAnsi="Times New Roman" w:cs="Times New Roman"/>
          <w:sz w:val="24"/>
          <w:szCs w:val="24"/>
        </w:rPr>
        <w:t>12.</w:t>
      </w:r>
      <w:r w:rsidR="00041499">
        <w:rPr>
          <w:rFonts w:ascii="Times New Roman" w:hAnsi="Times New Roman" w:cs="Times New Roman"/>
          <w:sz w:val="24"/>
          <w:szCs w:val="24"/>
          <w:lang w:val="sr-Cyrl-BA"/>
        </w:rPr>
        <w:t xml:space="preserve"> </w:t>
      </w:r>
      <w:r w:rsidRPr="00825CF0">
        <w:rPr>
          <w:rFonts w:ascii="Times New Roman" w:hAnsi="Times New Roman" w:cs="Times New Roman"/>
          <w:sz w:val="24"/>
          <w:szCs w:val="24"/>
        </w:rPr>
        <w:t>2016</w:t>
      </w:r>
      <w:r w:rsidR="00041499">
        <w:rPr>
          <w:rFonts w:ascii="Times New Roman" w:hAnsi="Times New Roman" w:cs="Times New Roman"/>
          <w:sz w:val="24"/>
          <w:szCs w:val="24"/>
          <w:lang w:val="sr-Cyrl-BA"/>
        </w:rPr>
        <w:t xml:space="preserve">. </w:t>
      </w:r>
      <w:r w:rsidR="00041499" w:rsidRPr="00825CF0">
        <w:rPr>
          <w:rFonts w:ascii="Times New Roman" w:hAnsi="Times New Roman" w:cs="Times New Roman"/>
          <w:sz w:val="24"/>
          <w:szCs w:val="24"/>
        </w:rPr>
        <w:t>godine</w:t>
      </w:r>
      <w:r w:rsidR="00041499">
        <w:rPr>
          <w:rFonts w:ascii="Times New Roman" w:hAnsi="Times New Roman" w:cs="Times New Roman"/>
          <w:sz w:val="24"/>
          <w:szCs w:val="24"/>
        </w:rPr>
        <w:t xml:space="preserve"> </w:t>
      </w:r>
      <w:r w:rsidR="00221D70">
        <w:rPr>
          <w:rFonts w:ascii="Times New Roman" w:hAnsi="Times New Roman" w:cs="Times New Roman"/>
          <w:sz w:val="24"/>
          <w:szCs w:val="24"/>
        </w:rPr>
        <w:t>MFT</w:t>
      </w:r>
      <w:r w:rsidRPr="00825CF0">
        <w:rPr>
          <w:rFonts w:ascii="Times New Roman" w:hAnsi="Times New Roman" w:cs="Times New Roman"/>
          <w:sz w:val="24"/>
          <w:szCs w:val="24"/>
        </w:rPr>
        <w:t xml:space="preserve"> je sa Delegacijom EU u BiH potpisalo Grant sporazum o dodjeli sredstava za </w:t>
      </w:r>
      <w:r w:rsidR="009D2890">
        <w:rPr>
          <w:rFonts w:ascii="Times New Roman" w:hAnsi="Times New Roman" w:cs="Times New Roman"/>
          <w:sz w:val="24"/>
          <w:szCs w:val="24"/>
        </w:rPr>
        <w:t>provođenje</w:t>
      </w:r>
      <w:r w:rsidR="006C4D55">
        <w:rPr>
          <w:rFonts w:ascii="Times New Roman" w:hAnsi="Times New Roman" w:cs="Times New Roman"/>
          <w:sz w:val="24"/>
          <w:szCs w:val="24"/>
        </w:rPr>
        <w:t xml:space="preserve"> projekta </w:t>
      </w:r>
      <w:r w:rsidR="009D2890">
        <w:rPr>
          <w:rFonts w:ascii="Times New Roman" w:hAnsi="Times New Roman" w:cs="Times New Roman"/>
          <w:sz w:val="24"/>
          <w:szCs w:val="24"/>
        </w:rPr>
        <w:t>Unapređenje</w:t>
      </w:r>
      <w:r w:rsidRPr="00825CF0">
        <w:rPr>
          <w:rFonts w:ascii="Times New Roman" w:hAnsi="Times New Roman" w:cs="Times New Roman"/>
          <w:sz w:val="24"/>
          <w:szCs w:val="24"/>
        </w:rPr>
        <w:t xml:space="preserve"> rada na predmetima </w:t>
      </w:r>
      <w:r w:rsidR="006C4D55">
        <w:rPr>
          <w:rFonts w:ascii="Times New Roman" w:hAnsi="Times New Roman" w:cs="Times New Roman"/>
          <w:sz w:val="24"/>
          <w:szCs w:val="24"/>
        </w:rPr>
        <w:t>ratnih zločina u BiH - IPA 2013</w:t>
      </w:r>
      <w:r w:rsidR="003C61DD">
        <w:rPr>
          <w:rFonts w:ascii="Times New Roman" w:hAnsi="Times New Roman" w:cs="Times New Roman"/>
          <w:sz w:val="24"/>
          <w:szCs w:val="24"/>
        </w:rPr>
        <w:t xml:space="preserve"> </w:t>
      </w:r>
      <w:r w:rsidR="003C61DD" w:rsidRPr="00825CF0">
        <w:rPr>
          <w:rFonts w:ascii="Times New Roman" w:hAnsi="Times New Roman" w:cs="Times New Roman"/>
          <w:sz w:val="24"/>
          <w:szCs w:val="24"/>
        </w:rPr>
        <w:t>(Projekat IPA 2013)</w:t>
      </w:r>
      <w:r w:rsidRPr="00825CF0">
        <w:rPr>
          <w:rFonts w:ascii="Times New Roman" w:hAnsi="Times New Roman" w:cs="Times New Roman"/>
          <w:sz w:val="24"/>
          <w:szCs w:val="24"/>
        </w:rPr>
        <w:t>, koji</w:t>
      </w:r>
      <w:r w:rsidR="006C4D55">
        <w:rPr>
          <w:rFonts w:ascii="Times New Roman" w:hAnsi="Times New Roman" w:cs="Times New Roman"/>
          <w:sz w:val="24"/>
          <w:szCs w:val="24"/>
        </w:rPr>
        <w:t xml:space="preserve"> predstavlja nastavak projekta </w:t>
      </w:r>
      <w:r w:rsidR="00C62802">
        <w:rPr>
          <w:rFonts w:ascii="Times New Roman" w:hAnsi="Times New Roman" w:cs="Times New Roman"/>
          <w:sz w:val="24"/>
          <w:szCs w:val="24"/>
        </w:rPr>
        <w:t>Podrška</w:t>
      </w:r>
      <w:r w:rsidRPr="00825CF0">
        <w:rPr>
          <w:rFonts w:ascii="Times New Roman" w:hAnsi="Times New Roman" w:cs="Times New Roman"/>
          <w:sz w:val="24"/>
          <w:szCs w:val="24"/>
        </w:rPr>
        <w:t xml:space="preserve"> </w:t>
      </w:r>
      <w:r w:rsidR="00C62802">
        <w:rPr>
          <w:rFonts w:ascii="Times New Roman" w:hAnsi="Times New Roman" w:cs="Times New Roman"/>
          <w:sz w:val="24"/>
          <w:szCs w:val="24"/>
        </w:rPr>
        <w:t>budžetima</w:t>
      </w:r>
      <w:r w:rsidRPr="00825CF0">
        <w:rPr>
          <w:rFonts w:ascii="Times New Roman" w:hAnsi="Times New Roman" w:cs="Times New Roman"/>
          <w:sz w:val="24"/>
          <w:szCs w:val="24"/>
        </w:rPr>
        <w:t xml:space="preserve"> institucija pravde za rješavanje pred</w:t>
      </w:r>
      <w:r w:rsidR="006C4D55">
        <w:rPr>
          <w:rFonts w:ascii="Times New Roman" w:hAnsi="Times New Roman" w:cs="Times New Roman"/>
          <w:sz w:val="24"/>
          <w:szCs w:val="24"/>
        </w:rPr>
        <w:t>meta ratnih zločina - IPA 12/13</w:t>
      </w:r>
      <w:r w:rsidRPr="00825CF0">
        <w:rPr>
          <w:rFonts w:ascii="Times New Roman" w:hAnsi="Times New Roman" w:cs="Times New Roman"/>
          <w:sz w:val="24"/>
          <w:szCs w:val="24"/>
        </w:rPr>
        <w:t xml:space="preserve">. </w:t>
      </w:r>
      <w:r w:rsidR="00B36EF0" w:rsidRPr="00974245">
        <w:rPr>
          <w:rFonts w:ascii="Times New Roman" w:hAnsi="Times New Roman" w:cs="Times New Roman"/>
          <w:spacing w:val="-2"/>
          <w:sz w:val="24"/>
          <w:szCs w:val="24"/>
        </w:rPr>
        <w:t>Potpisivanjem ovog ugovora, vrijednog 7.438.000,00</w:t>
      </w:r>
      <w:r w:rsidR="00B36EF0">
        <w:rPr>
          <w:rFonts w:ascii="Times New Roman" w:hAnsi="Times New Roman" w:cs="Times New Roman"/>
          <w:spacing w:val="-2"/>
          <w:sz w:val="24"/>
          <w:szCs w:val="24"/>
        </w:rPr>
        <w:t xml:space="preserve"> EUR</w:t>
      </w:r>
      <w:r w:rsidR="00B36EF0" w:rsidRPr="00974245">
        <w:rPr>
          <w:rFonts w:ascii="Times New Roman" w:hAnsi="Times New Roman" w:cs="Times New Roman"/>
          <w:spacing w:val="-2"/>
          <w:sz w:val="24"/>
          <w:szCs w:val="24"/>
        </w:rPr>
        <w:t xml:space="preserve">, osigurana je podrška procesuiranju predmeta ratnih zločina u 15 </w:t>
      </w:r>
      <w:r w:rsidR="00B36EF0">
        <w:rPr>
          <w:rFonts w:ascii="Times New Roman" w:hAnsi="Times New Roman" w:cs="Times New Roman"/>
          <w:spacing w:val="-2"/>
          <w:sz w:val="24"/>
          <w:szCs w:val="24"/>
        </w:rPr>
        <w:t>tužilaštava</w:t>
      </w:r>
      <w:r w:rsidR="00B36EF0" w:rsidRPr="00974245">
        <w:rPr>
          <w:rFonts w:ascii="Times New Roman" w:hAnsi="Times New Roman" w:cs="Times New Roman"/>
          <w:spacing w:val="-2"/>
          <w:sz w:val="24"/>
          <w:szCs w:val="24"/>
        </w:rPr>
        <w:t xml:space="preserve"> i osam sudova, kao i podrška za rad OKO-a za </w:t>
      </w:r>
      <w:r w:rsidR="00B36EF0">
        <w:rPr>
          <w:rFonts w:ascii="Times New Roman" w:hAnsi="Times New Roman" w:cs="Times New Roman"/>
          <w:spacing w:val="-2"/>
          <w:sz w:val="24"/>
          <w:szCs w:val="24"/>
        </w:rPr>
        <w:t>period</w:t>
      </w:r>
      <w:r w:rsidR="00B36EF0" w:rsidRPr="00974245">
        <w:rPr>
          <w:rFonts w:ascii="Times New Roman" w:hAnsi="Times New Roman" w:cs="Times New Roman"/>
          <w:spacing w:val="-2"/>
          <w:sz w:val="24"/>
          <w:szCs w:val="24"/>
        </w:rPr>
        <w:t xml:space="preserve"> od </w:t>
      </w:r>
      <w:r w:rsidR="00B36EF0">
        <w:rPr>
          <w:rFonts w:ascii="Times New Roman" w:hAnsi="Times New Roman" w:cs="Times New Roman"/>
          <w:spacing w:val="-2"/>
          <w:sz w:val="24"/>
          <w:szCs w:val="24"/>
        </w:rPr>
        <w:t>marta</w:t>
      </w:r>
      <w:r w:rsidR="00B36EF0" w:rsidRPr="00974245">
        <w:rPr>
          <w:rFonts w:ascii="Times New Roman" w:hAnsi="Times New Roman" w:cs="Times New Roman"/>
          <w:spacing w:val="-2"/>
          <w:sz w:val="24"/>
          <w:szCs w:val="24"/>
        </w:rPr>
        <w:t xml:space="preserve"> 2016. godine do </w:t>
      </w:r>
      <w:r w:rsidR="00B36EF0">
        <w:rPr>
          <w:rFonts w:ascii="Times New Roman" w:hAnsi="Times New Roman" w:cs="Times New Roman"/>
          <w:spacing w:val="-2"/>
          <w:sz w:val="24"/>
          <w:szCs w:val="24"/>
        </w:rPr>
        <w:t>februara</w:t>
      </w:r>
      <w:r w:rsidR="00B36EF0" w:rsidRPr="00974245">
        <w:rPr>
          <w:rFonts w:ascii="Times New Roman" w:hAnsi="Times New Roman" w:cs="Times New Roman"/>
          <w:spacing w:val="-2"/>
          <w:sz w:val="24"/>
          <w:szCs w:val="24"/>
        </w:rPr>
        <w:t xml:space="preserve"> 2019. godine. Za rad OKO je izdvojeno </w:t>
      </w:r>
      <w:r w:rsidR="007A4883">
        <w:rPr>
          <w:rFonts w:ascii="Times New Roman" w:hAnsi="Times New Roman" w:cs="Times New Roman"/>
          <w:spacing w:val="-2"/>
          <w:sz w:val="24"/>
          <w:szCs w:val="24"/>
        </w:rPr>
        <w:t>107.554,18</w:t>
      </w:r>
      <w:r w:rsidR="00B36EF0" w:rsidRPr="00974245">
        <w:rPr>
          <w:rFonts w:ascii="Times New Roman" w:hAnsi="Times New Roman" w:cs="Times New Roman"/>
          <w:spacing w:val="-2"/>
          <w:sz w:val="24"/>
          <w:szCs w:val="24"/>
        </w:rPr>
        <w:t xml:space="preserve"> </w:t>
      </w:r>
      <w:r w:rsidR="00B36EF0">
        <w:rPr>
          <w:rFonts w:ascii="Times New Roman" w:hAnsi="Times New Roman" w:cs="Times New Roman"/>
          <w:spacing w:val="-2"/>
          <w:sz w:val="24"/>
          <w:szCs w:val="24"/>
        </w:rPr>
        <w:t>EUR</w:t>
      </w:r>
      <w:r w:rsidR="007A4883">
        <w:rPr>
          <w:rFonts w:ascii="Times New Roman" w:hAnsi="Times New Roman" w:cs="Times New Roman"/>
          <w:spacing w:val="-2"/>
          <w:sz w:val="24"/>
          <w:szCs w:val="24"/>
        </w:rPr>
        <w:t xml:space="preserve"> (210.357,70 KM)</w:t>
      </w:r>
      <w:r w:rsidR="00B36EF0" w:rsidRPr="00974245">
        <w:rPr>
          <w:rFonts w:ascii="Times New Roman" w:hAnsi="Times New Roman" w:cs="Times New Roman"/>
          <w:spacing w:val="-2"/>
          <w:sz w:val="24"/>
          <w:szCs w:val="24"/>
        </w:rPr>
        <w:t>.</w:t>
      </w:r>
      <w:r w:rsidR="00B36EF0">
        <w:rPr>
          <w:rFonts w:ascii="Times New Roman" w:hAnsi="Times New Roman" w:cs="Times New Roman"/>
          <w:sz w:val="24"/>
          <w:szCs w:val="24"/>
        </w:rPr>
        <w:t xml:space="preserve"> Pr</w:t>
      </w:r>
      <w:r w:rsidR="00B36EF0" w:rsidRPr="00974245">
        <w:rPr>
          <w:rFonts w:ascii="Times New Roman" w:hAnsi="Times New Roman" w:cs="Times New Roman"/>
          <w:sz w:val="24"/>
          <w:szCs w:val="24"/>
        </w:rPr>
        <w:t>enos sredstava je izvršen putem MFT u dvije tranše.</w:t>
      </w:r>
      <w:r w:rsidR="007A4883" w:rsidRPr="007A4883">
        <w:t xml:space="preserve"> </w:t>
      </w:r>
      <w:r w:rsidR="007A4883" w:rsidRPr="006C4D55">
        <w:rPr>
          <w:rFonts w:ascii="Times New Roman" w:hAnsi="Times New Roman" w:cs="Times New Roman"/>
          <w:spacing w:val="-2"/>
          <w:sz w:val="24"/>
          <w:szCs w:val="24"/>
        </w:rPr>
        <w:t>Prva tranša uplaćena je 26.</w:t>
      </w:r>
      <w:r w:rsidR="007E66B6">
        <w:rPr>
          <w:rFonts w:ascii="Times New Roman" w:hAnsi="Times New Roman" w:cs="Times New Roman"/>
          <w:spacing w:val="-2"/>
          <w:sz w:val="24"/>
          <w:szCs w:val="24"/>
        </w:rPr>
        <w:t xml:space="preserve"> </w:t>
      </w:r>
      <w:r w:rsidR="007A4883" w:rsidRPr="006C4D55">
        <w:rPr>
          <w:rFonts w:ascii="Times New Roman" w:hAnsi="Times New Roman" w:cs="Times New Roman"/>
          <w:spacing w:val="-2"/>
          <w:sz w:val="24"/>
          <w:szCs w:val="24"/>
        </w:rPr>
        <w:t>01.</w:t>
      </w:r>
      <w:r w:rsidR="007E66B6">
        <w:rPr>
          <w:rFonts w:ascii="Times New Roman" w:hAnsi="Times New Roman" w:cs="Times New Roman"/>
          <w:spacing w:val="-2"/>
          <w:sz w:val="24"/>
          <w:szCs w:val="24"/>
        </w:rPr>
        <w:t xml:space="preserve"> </w:t>
      </w:r>
      <w:r w:rsidR="007A4883" w:rsidRPr="006C4D55">
        <w:rPr>
          <w:rFonts w:ascii="Times New Roman" w:hAnsi="Times New Roman" w:cs="Times New Roman"/>
          <w:spacing w:val="-2"/>
          <w:sz w:val="24"/>
          <w:szCs w:val="24"/>
        </w:rPr>
        <w:t xml:space="preserve">2017. </w:t>
      </w:r>
      <w:r w:rsidR="007E66B6">
        <w:rPr>
          <w:rFonts w:ascii="Times New Roman" w:hAnsi="Times New Roman" w:cs="Times New Roman"/>
          <w:spacing w:val="-2"/>
          <w:sz w:val="24"/>
          <w:szCs w:val="24"/>
        </w:rPr>
        <w:t xml:space="preserve">godine </w:t>
      </w:r>
      <w:r w:rsidR="007A4883" w:rsidRPr="006C4D55">
        <w:rPr>
          <w:rFonts w:ascii="Times New Roman" w:hAnsi="Times New Roman" w:cs="Times New Roman"/>
          <w:spacing w:val="-2"/>
          <w:sz w:val="24"/>
          <w:szCs w:val="24"/>
        </w:rPr>
        <w:t xml:space="preserve">u iznosu od </w:t>
      </w:r>
      <w:r w:rsidR="007A4883" w:rsidRPr="00825CF0">
        <w:rPr>
          <w:rFonts w:ascii="Times New Roman" w:hAnsi="Times New Roman" w:cs="Times New Roman"/>
          <w:sz w:val="24"/>
          <w:szCs w:val="24"/>
        </w:rPr>
        <w:t xml:space="preserve">50.596,00 </w:t>
      </w:r>
      <w:r w:rsidR="007A4883">
        <w:rPr>
          <w:rFonts w:ascii="Times New Roman" w:hAnsi="Times New Roman" w:cs="Times New Roman"/>
          <w:sz w:val="24"/>
          <w:szCs w:val="24"/>
        </w:rPr>
        <w:t>EUR (</w:t>
      </w:r>
      <w:r w:rsidR="007A4883" w:rsidRPr="006C4D55">
        <w:rPr>
          <w:rFonts w:ascii="Times New Roman" w:hAnsi="Times New Roman" w:cs="Times New Roman"/>
          <w:spacing w:val="-2"/>
          <w:sz w:val="24"/>
          <w:szCs w:val="24"/>
        </w:rPr>
        <w:t>98.957,18 KM</w:t>
      </w:r>
      <w:r w:rsidR="007A4883">
        <w:rPr>
          <w:rFonts w:ascii="Times New Roman" w:hAnsi="Times New Roman" w:cs="Times New Roman"/>
          <w:spacing w:val="-2"/>
          <w:sz w:val="24"/>
          <w:szCs w:val="24"/>
        </w:rPr>
        <w:t>)</w:t>
      </w:r>
      <w:r w:rsidR="007A4883" w:rsidRPr="006C4D55">
        <w:rPr>
          <w:rFonts w:ascii="Times New Roman" w:hAnsi="Times New Roman" w:cs="Times New Roman"/>
          <w:spacing w:val="-2"/>
          <w:sz w:val="24"/>
          <w:szCs w:val="24"/>
        </w:rPr>
        <w:t xml:space="preserve">, dok je druga tranša </w:t>
      </w:r>
      <w:r w:rsidR="007A4883">
        <w:rPr>
          <w:rFonts w:ascii="Times New Roman" w:hAnsi="Times New Roman" w:cs="Times New Roman"/>
          <w:spacing w:val="-2"/>
          <w:sz w:val="24"/>
          <w:szCs w:val="24"/>
        </w:rPr>
        <w:t xml:space="preserve">od 56.958,17 EUR (111.400,50 KM) </w:t>
      </w:r>
      <w:r w:rsidR="00956375" w:rsidRPr="00FE2413">
        <w:rPr>
          <w:rFonts w:ascii="Times New Roman" w:hAnsi="Times New Roman" w:cs="Times New Roman"/>
          <w:spacing w:val="-2"/>
          <w:sz w:val="24"/>
          <w:szCs w:val="24"/>
        </w:rPr>
        <w:t>uplaćena u dva dijela (</w:t>
      </w:r>
      <w:r w:rsidR="00956375">
        <w:rPr>
          <w:rFonts w:ascii="Times New Roman" w:hAnsi="Times New Roman" w:cs="Times New Roman"/>
          <w:spacing w:val="-2"/>
          <w:sz w:val="24"/>
          <w:szCs w:val="24"/>
        </w:rPr>
        <w:t xml:space="preserve">prvi dio </w:t>
      </w:r>
      <w:r w:rsidR="007A4883" w:rsidRPr="006C4D55">
        <w:rPr>
          <w:rFonts w:ascii="Times New Roman" w:hAnsi="Times New Roman" w:cs="Times New Roman"/>
          <w:spacing w:val="-2"/>
          <w:sz w:val="24"/>
          <w:szCs w:val="24"/>
        </w:rPr>
        <w:t>11.</w:t>
      </w:r>
      <w:r w:rsidR="00041499">
        <w:rPr>
          <w:rFonts w:ascii="Times New Roman" w:hAnsi="Times New Roman" w:cs="Times New Roman"/>
          <w:spacing w:val="-2"/>
          <w:sz w:val="24"/>
          <w:szCs w:val="24"/>
          <w:lang w:val="sr-Cyrl-BA"/>
        </w:rPr>
        <w:t xml:space="preserve"> </w:t>
      </w:r>
      <w:r w:rsidR="007A4883" w:rsidRPr="006C4D55">
        <w:rPr>
          <w:rFonts w:ascii="Times New Roman" w:hAnsi="Times New Roman" w:cs="Times New Roman"/>
          <w:spacing w:val="-2"/>
          <w:sz w:val="24"/>
          <w:szCs w:val="24"/>
        </w:rPr>
        <w:t>04.</w:t>
      </w:r>
      <w:r w:rsidR="00041499">
        <w:rPr>
          <w:rFonts w:ascii="Times New Roman" w:hAnsi="Times New Roman" w:cs="Times New Roman"/>
          <w:spacing w:val="-2"/>
          <w:sz w:val="24"/>
          <w:szCs w:val="24"/>
          <w:lang w:val="sr-Cyrl-BA"/>
        </w:rPr>
        <w:t xml:space="preserve"> </w:t>
      </w:r>
      <w:r w:rsidR="007A4883" w:rsidRPr="006C4D55">
        <w:rPr>
          <w:rFonts w:ascii="Times New Roman" w:hAnsi="Times New Roman" w:cs="Times New Roman"/>
          <w:spacing w:val="-2"/>
          <w:sz w:val="24"/>
          <w:szCs w:val="24"/>
        </w:rPr>
        <w:t>2018.</w:t>
      </w:r>
      <w:r w:rsidR="00041499">
        <w:rPr>
          <w:rFonts w:ascii="Times New Roman" w:hAnsi="Times New Roman" w:cs="Times New Roman"/>
          <w:spacing w:val="-2"/>
          <w:sz w:val="24"/>
          <w:szCs w:val="24"/>
          <w:lang w:val="sr-Cyrl-BA"/>
        </w:rPr>
        <w:t xml:space="preserve"> </w:t>
      </w:r>
      <w:r w:rsidR="00041499" w:rsidRPr="00825CF0">
        <w:rPr>
          <w:rFonts w:ascii="Times New Roman" w:hAnsi="Times New Roman" w:cs="Times New Roman"/>
          <w:sz w:val="24"/>
          <w:szCs w:val="24"/>
        </w:rPr>
        <w:t>godine</w:t>
      </w:r>
      <w:r w:rsidR="00041499" w:rsidRPr="006C4D55">
        <w:rPr>
          <w:rFonts w:ascii="Times New Roman" w:hAnsi="Times New Roman" w:cs="Times New Roman"/>
          <w:spacing w:val="-2"/>
          <w:sz w:val="24"/>
          <w:szCs w:val="24"/>
        </w:rPr>
        <w:t xml:space="preserve"> </w:t>
      </w:r>
      <w:r w:rsidR="007A4883" w:rsidRPr="006C4D55">
        <w:rPr>
          <w:rFonts w:ascii="Times New Roman" w:hAnsi="Times New Roman" w:cs="Times New Roman"/>
          <w:spacing w:val="-2"/>
          <w:sz w:val="24"/>
          <w:szCs w:val="24"/>
        </w:rPr>
        <w:t xml:space="preserve">u iznosu od </w:t>
      </w:r>
      <w:r w:rsidR="007A4883">
        <w:rPr>
          <w:rFonts w:ascii="Times New Roman" w:hAnsi="Times New Roman" w:cs="Times New Roman"/>
          <w:spacing w:val="-2"/>
          <w:sz w:val="24"/>
          <w:szCs w:val="24"/>
        </w:rPr>
        <w:t>43.774,89 EUR (</w:t>
      </w:r>
      <w:r w:rsidR="007A4883" w:rsidRPr="006C4D55">
        <w:rPr>
          <w:rFonts w:ascii="Times New Roman" w:hAnsi="Times New Roman" w:cs="Times New Roman"/>
          <w:spacing w:val="-2"/>
          <w:sz w:val="24"/>
          <w:szCs w:val="24"/>
        </w:rPr>
        <w:t>85.616,26 KM</w:t>
      </w:r>
      <w:r w:rsidR="007A4883">
        <w:rPr>
          <w:rFonts w:ascii="Times New Roman" w:hAnsi="Times New Roman" w:cs="Times New Roman"/>
          <w:spacing w:val="-2"/>
          <w:sz w:val="24"/>
          <w:szCs w:val="24"/>
        </w:rPr>
        <w:t>)</w:t>
      </w:r>
      <w:r w:rsidR="007A4883" w:rsidRPr="00FE2413">
        <w:rPr>
          <w:rFonts w:ascii="Times New Roman" w:hAnsi="Times New Roman" w:cs="Times New Roman"/>
          <w:spacing w:val="-2"/>
          <w:sz w:val="24"/>
          <w:szCs w:val="24"/>
        </w:rPr>
        <w:t xml:space="preserve"> </w:t>
      </w:r>
      <w:r w:rsidR="007A4883">
        <w:rPr>
          <w:rFonts w:ascii="Times New Roman" w:hAnsi="Times New Roman" w:cs="Times New Roman"/>
          <w:spacing w:val="-2"/>
          <w:sz w:val="24"/>
          <w:szCs w:val="24"/>
        </w:rPr>
        <w:t xml:space="preserve">i </w:t>
      </w:r>
      <w:r w:rsidR="00956375">
        <w:rPr>
          <w:rFonts w:ascii="Times New Roman" w:hAnsi="Times New Roman" w:cs="Times New Roman"/>
          <w:spacing w:val="-2"/>
          <w:sz w:val="24"/>
          <w:szCs w:val="24"/>
        </w:rPr>
        <w:t>te drugi dio</w:t>
      </w:r>
      <w:r w:rsidR="007A4883" w:rsidRPr="006C4D55">
        <w:rPr>
          <w:rFonts w:ascii="Times New Roman" w:hAnsi="Times New Roman" w:cs="Times New Roman"/>
          <w:spacing w:val="-2"/>
          <w:sz w:val="24"/>
          <w:szCs w:val="24"/>
        </w:rPr>
        <w:t>18.</w:t>
      </w:r>
      <w:r w:rsidR="00041499">
        <w:rPr>
          <w:rFonts w:ascii="Times New Roman" w:hAnsi="Times New Roman" w:cs="Times New Roman"/>
          <w:spacing w:val="-2"/>
          <w:sz w:val="24"/>
          <w:szCs w:val="24"/>
          <w:lang w:val="sr-Cyrl-BA"/>
        </w:rPr>
        <w:t xml:space="preserve"> </w:t>
      </w:r>
      <w:r w:rsidR="007A4883" w:rsidRPr="006C4D55">
        <w:rPr>
          <w:rFonts w:ascii="Times New Roman" w:hAnsi="Times New Roman" w:cs="Times New Roman"/>
          <w:spacing w:val="-2"/>
          <w:sz w:val="24"/>
          <w:szCs w:val="24"/>
        </w:rPr>
        <w:t>09.</w:t>
      </w:r>
      <w:r w:rsidR="00041499">
        <w:rPr>
          <w:rFonts w:ascii="Times New Roman" w:hAnsi="Times New Roman" w:cs="Times New Roman"/>
          <w:spacing w:val="-2"/>
          <w:sz w:val="24"/>
          <w:szCs w:val="24"/>
          <w:lang w:val="sr-Cyrl-BA"/>
        </w:rPr>
        <w:t xml:space="preserve"> </w:t>
      </w:r>
      <w:r w:rsidR="007A4883" w:rsidRPr="006C4D55">
        <w:rPr>
          <w:rFonts w:ascii="Times New Roman" w:hAnsi="Times New Roman" w:cs="Times New Roman"/>
          <w:spacing w:val="-2"/>
          <w:sz w:val="24"/>
          <w:szCs w:val="24"/>
        </w:rPr>
        <w:t xml:space="preserve">2019. </w:t>
      </w:r>
      <w:r w:rsidR="00041499" w:rsidRPr="00825CF0">
        <w:rPr>
          <w:rFonts w:ascii="Times New Roman" w:hAnsi="Times New Roman" w:cs="Times New Roman"/>
          <w:sz w:val="24"/>
          <w:szCs w:val="24"/>
        </w:rPr>
        <w:t>godine</w:t>
      </w:r>
      <w:r w:rsidR="00041499" w:rsidRPr="006C4D55">
        <w:rPr>
          <w:rFonts w:ascii="Times New Roman" w:hAnsi="Times New Roman" w:cs="Times New Roman"/>
          <w:spacing w:val="-2"/>
          <w:sz w:val="24"/>
          <w:szCs w:val="24"/>
        </w:rPr>
        <w:t xml:space="preserve"> </w:t>
      </w:r>
      <w:r w:rsidR="007A4883" w:rsidRPr="006C4D55">
        <w:rPr>
          <w:rFonts w:ascii="Times New Roman" w:hAnsi="Times New Roman" w:cs="Times New Roman"/>
          <w:spacing w:val="-2"/>
          <w:sz w:val="24"/>
          <w:szCs w:val="24"/>
        </w:rPr>
        <w:t xml:space="preserve">u iznosu od </w:t>
      </w:r>
      <w:r w:rsidR="007A4883">
        <w:rPr>
          <w:rFonts w:ascii="Times New Roman" w:hAnsi="Times New Roman" w:cs="Times New Roman"/>
          <w:spacing w:val="-2"/>
          <w:sz w:val="24"/>
          <w:szCs w:val="24"/>
        </w:rPr>
        <w:t>13.183,28 EUR (</w:t>
      </w:r>
      <w:r w:rsidR="007A4883" w:rsidRPr="006C4D55">
        <w:rPr>
          <w:rFonts w:ascii="Times New Roman" w:hAnsi="Times New Roman" w:cs="Times New Roman"/>
          <w:spacing w:val="-2"/>
          <w:sz w:val="24"/>
          <w:szCs w:val="24"/>
        </w:rPr>
        <w:t xml:space="preserve">25.784,26 KM). </w:t>
      </w:r>
    </w:p>
    <w:p w14:paraId="608698EF" w14:textId="247EE716" w:rsidR="00315C0F" w:rsidRPr="00825CF0" w:rsidRDefault="00956375" w:rsidP="00CD100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Po isteku </w:t>
      </w:r>
      <w:r w:rsidR="003C61DD">
        <w:rPr>
          <w:rFonts w:ascii="Times New Roman" w:hAnsi="Times New Roman" w:cs="Times New Roman"/>
          <w:sz w:val="24"/>
          <w:szCs w:val="24"/>
        </w:rPr>
        <w:t>P</w:t>
      </w:r>
      <w:r>
        <w:rPr>
          <w:rFonts w:ascii="Times New Roman" w:hAnsi="Times New Roman" w:cs="Times New Roman"/>
          <w:sz w:val="24"/>
          <w:szCs w:val="24"/>
        </w:rPr>
        <w:t xml:space="preserve">rojekta IPA 2013 </w:t>
      </w:r>
      <w:r w:rsidR="00221D70">
        <w:rPr>
          <w:rFonts w:ascii="Times New Roman" w:hAnsi="Times New Roman" w:cs="Times New Roman"/>
          <w:sz w:val="24"/>
          <w:szCs w:val="24"/>
        </w:rPr>
        <w:t>MP BiH</w:t>
      </w:r>
      <w:r w:rsidR="00EB2583" w:rsidRPr="00825CF0">
        <w:rPr>
          <w:rFonts w:ascii="Times New Roman" w:hAnsi="Times New Roman" w:cs="Times New Roman"/>
          <w:sz w:val="24"/>
          <w:szCs w:val="24"/>
        </w:rPr>
        <w:t xml:space="preserve"> je</w:t>
      </w:r>
      <w:r w:rsidR="00C653BF">
        <w:rPr>
          <w:rFonts w:ascii="Times New Roman" w:hAnsi="Times New Roman" w:cs="Times New Roman"/>
          <w:sz w:val="24"/>
          <w:szCs w:val="24"/>
        </w:rPr>
        <w:t>,</w:t>
      </w:r>
      <w:r w:rsidR="00EB2583" w:rsidRPr="00825CF0">
        <w:rPr>
          <w:rFonts w:ascii="Times New Roman" w:hAnsi="Times New Roman" w:cs="Times New Roman"/>
          <w:sz w:val="24"/>
          <w:szCs w:val="24"/>
        </w:rPr>
        <w:t xml:space="preserve"> kao koordinator projekta, podnij</w:t>
      </w:r>
      <w:r w:rsidR="00CD1008" w:rsidRPr="00825CF0">
        <w:rPr>
          <w:rFonts w:ascii="Times New Roman" w:hAnsi="Times New Roman" w:cs="Times New Roman"/>
          <w:sz w:val="24"/>
          <w:szCs w:val="24"/>
        </w:rPr>
        <w:t>elo zahtjev</w:t>
      </w:r>
      <w:r w:rsidR="00EB2583" w:rsidRPr="00825CF0">
        <w:rPr>
          <w:rFonts w:ascii="Times New Roman" w:hAnsi="Times New Roman" w:cs="Times New Roman"/>
          <w:sz w:val="24"/>
          <w:szCs w:val="24"/>
        </w:rPr>
        <w:t xml:space="preserve"> za</w:t>
      </w:r>
      <w:r w:rsidR="003C61DD">
        <w:rPr>
          <w:rFonts w:ascii="Times New Roman" w:hAnsi="Times New Roman" w:cs="Times New Roman"/>
          <w:sz w:val="24"/>
          <w:szCs w:val="24"/>
        </w:rPr>
        <w:t xml:space="preserve"> njegovo</w:t>
      </w:r>
      <w:r w:rsidR="00EB2583" w:rsidRPr="00825CF0">
        <w:rPr>
          <w:rFonts w:ascii="Times New Roman" w:hAnsi="Times New Roman" w:cs="Times New Roman"/>
          <w:sz w:val="24"/>
          <w:szCs w:val="24"/>
        </w:rPr>
        <w:t xml:space="preserve"> produženje</w:t>
      </w:r>
      <w:r w:rsidR="00C653BF">
        <w:rPr>
          <w:rFonts w:ascii="Times New Roman" w:hAnsi="Times New Roman" w:cs="Times New Roman"/>
          <w:sz w:val="24"/>
          <w:szCs w:val="24"/>
        </w:rPr>
        <w:t>,</w:t>
      </w:r>
      <w:r w:rsidR="00EB2583" w:rsidRPr="00825CF0">
        <w:rPr>
          <w:rFonts w:ascii="Times New Roman" w:hAnsi="Times New Roman" w:cs="Times New Roman"/>
          <w:sz w:val="24"/>
          <w:szCs w:val="24"/>
        </w:rPr>
        <w:t xml:space="preserve"> u svrhu postizanja postavljenih ciljeva u skladu sa Grant sporazumom potpis</w:t>
      </w:r>
      <w:r w:rsidR="00221D70">
        <w:rPr>
          <w:rFonts w:ascii="Times New Roman" w:hAnsi="Times New Roman" w:cs="Times New Roman"/>
          <w:sz w:val="24"/>
          <w:szCs w:val="24"/>
        </w:rPr>
        <w:t>anim 20.</w:t>
      </w:r>
      <w:r w:rsidR="007E66B6">
        <w:rPr>
          <w:rFonts w:ascii="Times New Roman" w:hAnsi="Times New Roman" w:cs="Times New Roman"/>
          <w:sz w:val="24"/>
          <w:szCs w:val="24"/>
        </w:rPr>
        <w:t xml:space="preserve"> </w:t>
      </w:r>
      <w:r w:rsidR="00221D70">
        <w:rPr>
          <w:rFonts w:ascii="Times New Roman" w:hAnsi="Times New Roman" w:cs="Times New Roman"/>
          <w:sz w:val="24"/>
          <w:szCs w:val="24"/>
        </w:rPr>
        <w:t>12.</w:t>
      </w:r>
      <w:r w:rsidR="007E66B6">
        <w:rPr>
          <w:rFonts w:ascii="Times New Roman" w:hAnsi="Times New Roman" w:cs="Times New Roman"/>
          <w:sz w:val="24"/>
          <w:szCs w:val="24"/>
        </w:rPr>
        <w:t xml:space="preserve"> </w:t>
      </w:r>
      <w:r w:rsidR="00CD1008" w:rsidRPr="00825CF0">
        <w:rPr>
          <w:rFonts w:ascii="Times New Roman" w:hAnsi="Times New Roman" w:cs="Times New Roman"/>
          <w:sz w:val="24"/>
          <w:szCs w:val="24"/>
        </w:rPr>
        <w:t>2016. godine</w:t>
      </w:r>
      <w:r w:rsidR="003C61DD">
        <w:rPr>
          <w:rFonts w:ascii="Times New Roman" w:hAnsi="Times New Roman" w:cs="Times New Roman"/>
          <w:sz w:val="24"/>
          <w:szCs w:val="24"/>
        </w:rPr>
        <w:t>.</w:t>
      </w:r>
      <w:r w:rsidR="00EB2583" w:rsidRPr="00825CF0">
        <w:rPr>
          <w:rFonts w:ascii="Times New Roman" w:hAnsi="Times New Roman" w:cs="Times New Roman"/>
          <w:sz w:val="24"/>
          <w:szCs w:val="24"/>
        </w:rPr>
        <w:t xml:space="preserve"> </w:t>
      </w:r>
      <w:r w:rsidR="00315C0F" w:rsidRPr="00825CF0">
        <w:rPr>
          <w:rFonts w:ascii="Times New Roman" w:hAnsi="Times New Roman" w:cs="Times New Roman"/>
          <w:sz w:val="24"/>
          <w:szCs w:val="24"/>
        </w:rPr>
        <w:t xml:space="preserve">Delegacija </w:t>
      </w:r>
      <w:r w:rsidR="00C653BF">
        <w:rPr>
          <w:rFonts w:ascii="Times New Roman" w:hAnsi="Times New Roman" w:cs="Times New Roman"/>
          <w:sz w:val="24"/>
          <w:szCs w:val="24"/>
        </w:rPr>
        <w:t>EU je</w:t>
      </w:r>
      <w:r w:rsidR="00315C0F" w:rsidRPr="00825CF0">
        <w:rPr>
          <w:rFonts w:ascii="Times New Roman" w:hAnsi="Times New Roman" w:cs="Times New Roman"/>
          <w:sz w:val="24"/>
          <w:szCs w:val="24"/>
        </w:rPr>
        <w:t xml:space="preserve"> </w:t>
      </w:r>
      <w:r w:rsidR="00457A6C" w:rsidRPr="00825CF0">
        <w:rPr>
          <w:rFonts w:ascii="Times New Roman" w:hAnsi="Times New Roman" w:cs="Times New Roman"/>
          <w:sz w:val="24"/>
          <w:szCs w:val="24"/>
        </w:rPr>
        <w:t>30.</w:t>
      </w:r>
      <w:r w:rsidR="007E66B6">
        <w:rPr>
          <w:rFonts w:ascii="Times New Roman" w:hAnsi="Times New Roman" w:cs="Times New Roman"/>
          <w:sz w:val="24"/>
          <w:szCs w:val="24"/>
        </w:rPr>
        <w:t xml:space="preserve"> </w:t>
      </w:r>
      <w:r w:rsidR="00221D70">
        <w:rPr>
          <w:rFonts w:ascii="Times New Roman" w:hAnsi="Times New Roman" w:cs="Times New Roman"/>
          <w:sz w:val="24"/>
          <w:szCs w:val="24"/>
        </w:rPr>
        <w:t>0</w:t>
      </w:r>
      <w:r w:rsidR="00457A6C" w:rsidRPr="00825CF0">
        <w:rPr>
          <w:rFonts w:ascii="Times New Roman" w:hAnsi="Times New Roman" w:cs="Times New Roman"/>
          <w:sz w:val="24"/>
          <w:szCs w:val="24"/>
        </w:rPr>
        <w:t>7.</w:t>
      </w:r>
      <w:r w:rsidR="007E66B6">
        <w:rPr>
          <w:rFonts w:ascii="Times New Roman" w:hAnsi="Times New Roman" w:cs="Times New Roman"/>
          <w:sz w:val="24"/>
          <w:szCs w:val="24"/>
        </w:rPr>
        <w:t xml:space="preserve"> </w:t>
      </w:r>
      <w:r w:rsidR="00457A6C" w:rsidRPr="00825CF0">
        <w:rPr>
          <w:rFonts w:ascii="Times New Roman" w:hAnsi="Times New Roman" w:cs="Times New Roman"/>
          <w:sz w:val="24"/>
          <w:szCs w:val="24"/>
        </w:rPr>
        <w:t xml:space="preserve">2019. godine </w:t>
      </w:r>
      <w:r w:rsidR="00315C0F" w:rsidRPr="00825CF0">
        <w:rPr>
          <w:rFonts w:ascii="Times New Roman" w:hAnsi="Times New Roman" w:cs="Times New Roman"/>
          <w:sz w:val="24"/>
          <w:szCs w:val="24"/>
        </w:rPr>
        <w:t>dala odobrenje za produženje perioda re</w:t>
      </w:r>
      <w:r w:rsidR="000C1DD8" w:rsidRPr="00825CF0">
        <w:rPr>
          <w:rFonts w:ascii="Times New Roman" w:hAnsi="Times New Roman" w:cs="Times New Roman"/>
          <w:sz w:val="24"/>
          <w:szCs w:val="24"/>
        </w:rPr>
        <w:t xml:space="preserve">alizacije do </w:t>
      </w:r>
      <w:r w:rsidR="00221D70">
        <w:rPr>
          <w:rFonts w:ascii="Times New Roman" w:hAnsi="Times New Roman" w:cs="Times New Roman"/>
          <w:sz w:val="24"/>
          <w:szCs w:val="24"/>
        </w:rPr>
        <w:t>0</w:t>
      </w:r>
      <w:r w:rsidR="000C1DD8" w:rsidRPr="00825CF0">
        <w:rPr>
          <w:rFonts w:ascii="Times New Roman" w:hAnsi="Times New Roman" w:cs="Times New Roman"/>
          <w:sz w:val="24"/>
          <w:szCs w:val="24"/>
        </w:rPr>
        <w:t>6.</w:t>
      </w:r>
      <w:r w:rsidR="007E66B6">
        <w:rPr>
          <w:rFonts w:ascii="Times New Roman" w:hAnsi="Times New Roman" w:cs="Times New Roman"/>
          <w:sz w:val="24"/>
          <w:szCs w:val="24"/>
        </w:rPr>
        <w:t xml:space="preserve"> </w:t>
      </w:r>
      <w:r w:rsidR="000C1DD8" w:rsidRPr="00825CF0">
        <w:rPr>
          <w:rFonts w:ascii="Times New Roman" w:hAnsi="Times New Roman" w:cs="Times New Roman"/>
          <w:sz w:val="24"/>
          <w:szCs w:val="24"/>
        </w:rPr>
        <w:t>10.</w:t>
      </w:r>
      <w:r w:rsidR="007E66B6">
        <w:rPr>
          <w:rFonts w:ascii="Times New Roman" w:hAnsi="Times New Roman" w:cs="Times New Roman"/>
          <w:sz w:val="24"/>
          <w:szCs w:val="24"/>
        </w:rPr>
        <w:t xml:space="preserve"> </w:t>
      </w:r>
      <w:r w:rsidR="000C1DD8" w:rsidRPr="00825CF0">
        <w:rPr>
          <w:rFonts w:ascii="Times New Roman" w:hAnsi="Times New Roman" w:cs="Times New Roman"/>
          <w:sz w:val="24"/>
          <w:szCs w:val="24"/>
        </w:rPr>
        <w:t>2019. godine</w:t>
      </w:r>
      <w:r w:rsidR="00F607BC" w:rsidRPr="00825CF0">
        <w:rPr>
          <w:rFonts w:ascii="Times New Roman" w:hAnsi="Times New Roman" w:cs="Times New Roman"/>
          <w:sz w:val="24"/>
          <w:szCs w:val="24"/>
        </w:rPr>
        <w:t>.</w:t>
      </w:r>
      <w:r w:rsidR="007A4883">
        <w:rPr>
          <w:rFonts w:ascii="Times New Roman" w:hAnsi="Times New Roman" w:cs="Times New Roman"/>
          <w:sz w:val="24"/>
          <w:szCs w:val="24"/>
        </w:rPr>
        <w:t xml:space="preserve"> </w:t>
      </w:r>
      <w:r w:rsidR="007A4883" w:rsidRPr="00CD106C">
        <w:rPr>
          <w:rFonts w:ascii="Times New Roman" w:hAnsi="Times New Roman" w:cs="Times New Roman"/>
          <w:spacing w:val="-2"/>
          <w:sz w:val="24"/>
          <w:szCs w:val="24"/>
        </w:rPr>
        <w:t>Ukupna realizacija ovog projekta je 202.710,16 KM, te je podnesen zahtjev za povrat nerealiziranih sredstava u iznosu od 7.647,55 KM.</w:t>
      </w:r>
      <w:r w:rsidR="00A61948">
        <w:rPr>
          <w:rFonts w:ascii="Times New Roman" w:hAnsi="Times New Roman" w:cs="Times New Roman"/>
          <w:sz w:val="24"/>
          <w:szCs w:val="24"/>
        </w:rPr>
        <w:br w:type="page"/>
      </w:r>
    </w:p>
    <w:p w14:paraId="213BFBA9" w14:textId="35BF0F52" w:rsidR="00FE2413" w:rsidRDefault="00AE7A04" w:rsidP="003C61DD">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lastRenderedPageBreak/>
        <w:t xml:space="preserve">Nakon što je </w:t>
      </w:r>
      <w:r w:rsidR="002E42D3" w:rsidRPr="00825CF0">
        <w:rPr>
          <w:rFonts w:ascii="Times New Roman" w:hAnsi="Times New Roman" w:cs="Times New Roman"/>
          <w:sz w:val="24"/>
          <w:szCs w:val="24"/>
        </w:rPr>
        <w:t xml:space="preserve">Projekat IPA 2013 </w:t>
      </w:r>
      <w:r w:rsidRPr="00825CF0">
        <w:rPr>
          <w:rFonts w:ascii="Times New Roman" w:hAnsi="Times New Roman" w:cs="Times New Roman"/>
          <w:sz w:val="24"/>
          <w:szCs w:val="24"/>
        </w:rPr>
        <w:t>okončan</w:t>
      </w:r>
      <w:r w:rsidR="002A2503" w:rsidRPr="00825CF0">
        <w:rPr>
          <w:rFonts w:ascii="Times New Roman" w:hAnsi="Times New Roman" w:cs="Times New Roman"/>
          <w:sz w:val="24"/>
          <w:szCs w:val="24"/>
        </w:rPr>
        <w:t xml:space="preserve"> </w:t>
      </w:r>
      <w:r w:rsidR="00C653BF">
        <w:rPr>
          <w:rFonts w:ascii="Times New Roman" w:hAnsi="Times New Roman" w:cs="Times New Roman"/>
          <w:sz w:val="24"/>
          <w:szCs w:val="24"/>
        </w:rPr>
        <w:t>0</w:t>
      </w:r>
      <w:r w:rsidR="002A2503" w:rsidRPr="00825CF0">
        <w:rPr>
          <w:rFonts w:ascii="Times New Roman" w:hAnsi="Times New Roman" w:cs="Times New Roman"/>
          <w:sz w:val="24"/>
          <w:szCs w:val="24"/>
        </w:rPr>
        <w:t>6.</w:t>
      </w:r>
      <w:r w:rsidR="007E66B6">
        <w:rPr>
          <w:rFonts w:ascii="Times New Roman" w:hAnsi="Times New Roman" w:cs="Times New Roman"/>
          <w:sz w:val="24"/>
          <w:szCs w:val="24"/>
        </w:rPr>
        <w:t xml:space="preserve"> </w:t>
      </w:r>
      <w:r w:rsidR="002A2503" w:rsidRPr="00825CF0">
        <w:rPr>
          <w:rFonts w:ascii="Times New Roman" w:hAnsi="Times New Roman" w:cs="Times New Roman"/>
          <w:sz w:val="24"/>
          <w:szCs w:val="24"/>
        </w:rPr>
        <w:t>10.</w:t>
      </w:r>
      <w:r w:rsidR="007E66B6">
        <w:rPr>
          <w:rFonts w:ascii="Times New Roman" w:hAnsi="Times New Roman" w:cs="Times New Roman"/>
          <w:sz w:val="24"/>
          <w:szCs w:val="24"/>
        </w:rPr>
        <w:t xml:space="preserve"> </w:t>
      </w:r>
      <w:r w:rsidR="002A2503" w:rsidRPr="00825CF0">
        <w:rPr>
          <w:rFonts w:ascii="Times New Roman" w:hAnsi="Times New Roman" w:cs="Times New Roman"/>
          <w:sz w:val="24"/>
          <w:szCs w:val="24"/>
        </w:rPr>
        <w:t>2019</w:t>
      </w:r>
      <w:r w:rsidR="007E66B6">
        <w:rPr>
          <w:rFonts w:ascii="Times New Roman" w:hAnsi="Times New Roman" w:cs="Times New Roman"/>
          <w:sz w:val="24"/>
          <w:szCs w:val="24"/>
        </w:rPr>
        <w:t>. godine</w:t>
      </w:r>
      <w:r w:rsidR="002E42D3" w:rsidRPr="00825CF0">
        <w:rPr>
          <w:rFonts w:ascii="Times New Roman" w:hAnsi="Times New Roman" w:cs="Times New Roman"/>
          <w:sz w:val="24"/>
          <w:szCs w:val="24"/>
        </w:rPr>
        <w:t xml:space="preserve">, </w:t>
      </w:r>
      <w:r w:rsidR="000920A7">
        <w:rPr>
          <w:rFonts w:ascii="Times New Roman" w:hAnsi="Times New Roman" w:cs="Times New Roman"/>
          <w:sz w:val="24"/>
          <w:szCs w:val="24"/>
        </w:rPr>
        <w:t>istog dana je otpočelo</w:t>
      </w:r>
      <w:r w:rsidRPr="00825CF0">
        <w:rPr>
          <w:rFonts w:ascii="Times New Roman" w:hAnsi="Times New Roman" w:cs="Times New Roman"/>
          <w:sz w:val="24"/>
          <w:szCs w:val="24"/>
        </w:rPr>
        <w:t xml:space="preserve"> </w:t>
      </w:r>
      <w:r w:rsidR="009D2890">
        <w:rPr>
          <w:rFonts w:ascii="Times New Roman" w:hAnsi="Times New Roman" w:cs="Times New Roman"/>
          <w:sz w:val="24"/>
          <w:szCs w:val="24"/>
        </w:rPr>
        <w:t>provođenje</w:t>
      </w:r>
      <w:r w:rsidR="002E42D3" w:rsidRPr="00825CF0">
        <w:rPr>
          <w:rFonts w:ascii="Times New Roman" w:hAnsi="Times New Roman" w:cs="Times New Roman"/>
          <w:sz w:val="24"/>
          <w:szCs w:val="24"/>
        </w:rPr>
        <w:t xml:space="preserve"> </w:t>
      </w:r>
      <w:r w:rsidR="000C1DD8" w:rsidRPr="00825CF0">
        <w:rPr>
          <w:rFonts w:ascii="Times New Roman" w:hAnsi="Times New Roman" w:cs="Times New Roman"/>
          <w:sz w:val="24"/>
          <w:szCs w:val="24"/>
        </w:rPr>
        <w:t>projekta</w:t>
      </w:r>
      <w:r w:rsidR="006C4D55">
        <w:rPr>
          <w:rFonts w:ascii="Times New Roman" w:hAnsi="Times New Roman" w:cs="Times New Roman"/>
          <w:sz w:val="24"/>
          <w:szCs w:val="24"/>
        </w:rPr>
        <w:t xml:space="preserve"> </w:t>
      </w:r>
      <w:r w:rsidR="003C61DD" w:rsidRPr="00974245">
        <w:rPr>
          <w:rFonts w:ascii="Times New Roman" w:hAnsi="Times New Roman" w:cs="Times New Roman"/>
          <w:sz w:val="24"/>
          <w:szCs w:val="24"/>
        </w:rPr>
        <w:t xml:space="preserve">Unapređenje rada na </w:t>
      </w:r>
      <w:r w:rsidR="003C61DD">
        <w:rPr>
          <w:rFonts w:ascii="Times New Roman" w:hAnsi="Times New Roman" w:cs="Times New Roman"/>
          <w:sz w:val="24"/>
          <w:szCs w:val="24"/>
        </w:rPr>
        <w:t xml:space="preserve">predmetima ratnih zločina u BiH </w:t>
      </w:r>
      <w:r w:rsidR="003C61DD" w:rsidRPr="00974245">
        <w:rPr>
          <w:rFonts w:ascii="Times New Roman" w:hAnsi="Times New Roman" w:cs="Times New Roman"/>
          <w:sz w:val="24"/>
          <w:szCs w:val="24"/>
        </w:rPr>
        <w:t>-</w:t>
      </w:r>
      <w:r w:rsidR="000C1DD8" w:rsidRPr="00825CF0">
        <w:rPr>
          <w:rFonts w:ascii="Times New Roman" w:hAnsi="Times New Roman" w:cs="Times New Roman"/>
          <w:sz w:val="24"/>
          <w:szCs w:val="24"/>
        </w:rPr>
        <w:t xml:space="preserve"> </w:t>
      </w:r>
      <w:r w:rsidR="002E42D3" w:rsidRPr="00825CF0">
        <w:rPr>
          <w:rFonts w:ascii="Times New Roman" w:hAnsi="Times New Roman" w:cs="Times New Roman"/>
          <w:sz w:val="24"/>
          <w:szCs w:val="24"/>
        </w:rPr>
        <w:t>IPA 2017</w:t>
      </w:r>
      <w:r w:rsidR="003C61DD">
        <w:rPr>
          <w:rFonts w:ascii="Times New Roman" w:hAnsi="Times New Roman" w:cs="Times New Roman"/>
          <w:sz w:val="24"/>
          <w:szCs w:val="24"/>
        </w:rPr>
        <w:t xml:space="preserve"> (Projekat IPA 2017</w:t>
      </w:r>
      <w:r w:rsidR="003C61DD" w:rsidRPr="00825CF0">
        <w:rPr>
          <w:rFonts w:ascii="Times New Roman" w:hAnsi="Times New Roman" w:cs="Times New Roman"/>
          <w:sz w:val="24"/>
          <w:szCs w:val="24"/>
        </w:rPr>
        <w:t>),</w:t>
      </w:r>
      <w:r w:rsidR="002E42D3" w:rsidRPr="00825CF0">
        <w:rPr>
          <w:rFonts w:ascii="Times New Roman" w:hAnsi="Times New Roman" w:cs="Times New Roman"/>
          <w:sz w:val="24"/>
          <w:szCs w:val="24"/>
        </w:rPr>
        <w:t xml:space="preserve"> </w:t>
      </w:r>
      <w:r w:rsidR="003C61DD" w:rsidRPr="00974245">
        <w:rPr>
          <w:rFonts w:ascii="Times New Roman" w:hAnsi="Times New Roman" w:cs="Times New Roman"/>
          <w:sz w:val="24"/>
          <w:szCs w:val="24"/>
        </w:rPr>
        <w:t>koji predstavlja nastavak podrške jačanja pravosudnih institucija u BiH sa smanjenim brojem pozicija dodatnog osoblja, zbog umanjenja odobrenih sredstava. Nakon što su DEU u BiH i MFT, kao nosi</w:t>
      </w:r>
      <w:r w:rsidR="003C61DD">
        <w:rPr>
          <w:rFonts w:ascii="Times New Roman" w:hAnsi="Times New Roman" w:cs="Times New Roman"/>
          <w:sz w:val="24"/>
          <w:szCs w:val="24"/>
        </w:rPr>
        <w:t>lac</w:t>
      </w:r>
      <w:r w:rsidR="003C61DD" w:rsidRPr="00974245">
        <w:rPr>
          <w:rFonts w:ascii="Times New Roman" w:hAnsi="Times New Roman" w:cs="Times New Roman"/>
          <w:sz w:val="24"/>
          <w:szCs w:val="24"/>
        </w:rPr>
        <w:t xml:space="preserve"> IPA 2017. </w:t>
      </w:r>
      <w:r w:rsidR="003C61DD">
        <w:rPr>
          <w:rFonts w:ascii="Times New Roman" w:hAnsi="Times New Roman" w:cs="Times New Roman"/>
          <w:sz w:val="24"/>
          <w:szCs w:val="24"/>
        </w:rPr>
        <w:t>granta</w:t>
      </w:r>
      <w:r w:rsidR="003C61DD" w:rsidRPr="00974245">
        <w:rPr>
          <w:rFonts w:ascii="Times New Roman" w:hAnsi="Times New Roman" w:cs="Times New Roman"/>
          <w:sz w:val="24"/>
          <w:szCs w:val="24"/>
        </w:rPr>
        <w:t xml:space="preserve">, potpisale Ugovor o </w:t>
      </w:r>
      <w:r w:rsidR="003C61DD">
        <w:rPr>
          <w:rFonts w:ascii="Times New Roman" w:hAnsi="Times New Roman" w:cs="Times New Roman"/>
          <w:sz w:val="24"/>
          <w:szCs w:val="24"/>
        </w:rPr>
        <w:t>grantu</w:t>
      </w:r>
      <w:r w:rsidR="003C61DD" w:rsidRPr="00974245">
        <w:rPr>
          <w:rFonts w:ascii="Times New Roman" w:hAnsi="Times New Roman" w:cs="Times New Roman"/>
          <w:sz w:val="24"/>
          <w:szCs w:val="24"/>
        </w:rPr>
        <w:t xml:space="preserve"> IPA 2017. godine, MFT je sa svim korisnicima, pa tako i sa MP BiH </w:t>
      </w:r>
      <w:r w:rsidR="003C61DD">
        <w:rPr>
          <w:rFonts w:ascii="Times New Roman" w:hAnsi="Times New Roman" w:cs="Times New Roman"/>
          <w:sz w:val="24"/>
          <w:szCs w:val="24"/>
        </w:rPr>
        <w:t>0</w:t>
      </w:r>
      <w:r w:rsidR="006C4D55">
        <w:rPr>
          <w:rFonts w:ascii="Times New Roman" w:hAnsi="Times New Roman" w:cs="Times New Roman"/>
          <w:sz w:val="24"/>
          <w:szCs w:val="24"/>
        </w:rPr>
        <w:t>3.</w:t>
      </w:r>
      <w:r w:rsidR="007E66B6">
        <w:rPr>
          <w:rFonts w:ascii="Times New Roman" w:hAnsi="Times New Roman" w:cs="Times New Roman"/>
          <w:sz w:val="24"/>
          <w:szCs w:val="24"/>
        </w:rPr>
        <w:t xml:space="preserve"> </w:t>
      </w:r>
      <w:r w:rsidR="006C4D55">
        <w:rPr>
          <w:rFonts w:ascii="Times New Roman" w:hAnsi="Times New Roman" w:cs="Times New Roman"/>
          <w:sz w:val="24"/>
          <w:szCs w:val="24"/>
        </w:rPr>
        <w:t>10.</w:t>
      </w:r>
      <w:r w:rsidR="007E66B6">
        <w:rPr>
          <w:rFonts w:ascii="Times New Roman" w:hAnsi="Times New Roman" w:cs="Times New Roman"/>
          <w:sz w:val="24"/>
          <w:szCs w:val="24"/>
        </w:rPr>
        <w:t xml:space="preserve"> </w:t>
      </w:r>
      <w:r w:rsidR="003C61DD" w:rsidRPr="00974245">
        <w:rPr>
          <w:rFonts w:ascii="Times New Roman" w:hAnsi="Times New Roman" w:cs="Times New Roman"/>
          <w:sz w:val="24"/>
          <w:szCs w:val="24"/>
        </w:rPr>
        <w:t xml:space="preserve">2019. godine potpisalo Interni </w:t>
      </w:r>
      <w:r w:rsidR="003C61DD">
        <w:rPr>
          <w:rFonts w:ascii="Times New Roman" w:hAnsi="Times New Roman" w:cs="Times New Roman"/>
          <w:sz w:val="24"/>
          <w:szCs w:val="24"/>
        </w:rPr>
        <w:t>finansijski</w:t>
      </w:r>
      <w:r w:rsidR="003C61DD" w:rsidRPr="00974245">
        <w:rPr>
          <w:rFonts w:ascii="Times New Roman" w:hAnsi="Times New Roman" w:cs="Times New Roman"/>
          <w:sz w:val="24"/>
          <w:szCs w:val="24"/>
        </w:rPr>
        <w:t xml:space="preserve"> memorandum o razumijevanju za nastavak projekta.</w:t>
      </w:r>
      <w:r w:rsidR="003C61DD">
        <w:rPr>
          <w:rFonts w:ascii="Times New Roman" w:hAnsi="Times New Roman" w:cs="Times New Roman"/>
          <w:sz w:val="24"/>
          <w:szCs w:val="24"/>
        </w:rPr>
        <w:t xml:space="preserve"> Time je osigurana podrška radu OKO-a za period od oktobra do augusta 2020. godine u ukupnom iznosu od 25.564,60 EUR. </w:t>
      </w:r>
    </w:p>
    <w:p w14:paraId="45299B06" w14:textId="23DFC1D8" w:rsidR="00221D70" w:rsidRDefault="003C61DD" w:rsidP="003C61D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Predviđeno je da projekat IPA 2017 traje 10 mjeseci, ali je MFT podnijelo zahtjev za produženje implementacionog perioda projekta za dodatna dva mjeseca, odnosno do 06.</w:t>
      </w:r>
      <w:r w:rsidR="007E66B6">
        <w:rPr>
          <w:rFonts w:ascii="Times New Roman" w:hAnsi="Times New Roman" w:cs="Times New Roman"/>
          <w:sz w:val="24"/>
          <w:szCs w:val="24"/>
        </w:rPr>
        <w:t xml:space="preserve"> </w:t>
      </w:r>
      <w:r>
        <w:rPr>
          <w:rFonts w:ascii="Times New Roman" w:hAnsi="Times New Roman" w:cs="Times New Roman"/>
          <w:sz w:val="24"/>
          <w:szCs w:val="24"/>
        </w:rPr>
        <w:t>10.</w:t>
      </w:r>
      <w:r w:rsidR="007E66B6">
        <w:rPr>
          <w:rFonts w:ascii="Times New Roman" w:hAnsi="Times New Roman" w:cs="Times New Roman"/>
          <w:sz w:val="24"/>
          <w:szCs w:val="24"/>
        </w:rPr>
        <w:t xml:space="preserve"> </w:t>
      </w:r>
      <w:r>
        <w:rPr>
          <w:rFonts w:ascii="Times New Roman" w:hAnsi="Times New Roman" w:cs="Times New Roman"/>
          <w:sz w:val="24"/>
          <w:szCs w:val="24"/>
        </w:rPr>
        <w:t xml:space="preserve">2020. godine. Na osnovu </w:t>
      </w:r>
      <w:r w:rsidRPr="009D6478">
        <w:rPr>
          <w:rFonts w:ascii="Times New Roman" w:hAnsi="Times New Roman" w:cs="Times New Roman"/>
          <w:sz w:val="24"/>
          <w:szCs w:val="24"/>
        </w:rPr>
        <w:t>ostvarenih</w:t>
      </w:r>
      <w:r w:rsidR="006C4D55">
        <w:rPr>
          <w:rFonts w:ascii="Times New Roman" w:hAnsi="Times New Roman" w:cs="Times New Roman"/>
          <w:sz w:val="24"/>
          <w:szCs w:val="24"/>
        </w:rPr>
        <w:t xml:space="preserve"> ušteda zbog kašnjenja u angažov</w:t>
      </w:r>
      <w:r w:rsidRPr="009D6478">
        <w:rPr>
          <w:rFonts w:ascii="Times New Roman" w:hAnsi="Times New Roman" w:cs="Times New Roman"/>
          <w:sz w:val="24"/>
          <w:szCs w:val="24"/>
        </w:rPr>
        <w:t xml:space="preserve">anju osoblja projekta, izvršeno je umanjenje ukupnog budžeta </w:t>
      </w:r>
      <w:r w:rsidR="007E66B6" w:rsidRPr="009D6478">
        <w:rPr>
          <w:rFonts w:ascii="Times New Roman" w:hAnsi="Times New Roman" w:cs="Times New Roman"/>
          <w:sz w:val="24"/>
          <w:szCs w:val="24"/>
        </w:rPr>
        <w:t>namijenjenog</w:t>
      </w:r>
      <w:r w:rsidRPr="009D6478">
        <w:rPr>
          <w:rFonts w:ascii="Times New Roman" w:hAnsi="Times New Roman" w:cs="Times New Roman"/>
          <w:sz w:val="24"/>
          <w:szCs w:val="24"/>
        </w:rPr>
        <w:t xml:space="preserve"> OKO-u</w:t>
      </w:r>
      <w:r>
        <w:rPr>
          <w:rFonts w:ascii="Times New Roman" w:hAnsi="Times New Roman" w:cs="Times New Roman"/>
          <w:sz w:val="24"/>
          <w:szCs w:val="24"/>
        </w:rPr>
        <w:t xml:space="preserve"> </w:t>
      </w:r>
      <w:r w:rsidR="006C4D55">
        <w:rPr>
          <w:rFonts w:ascii="Times New Roman" w:hAnsi="Times New Roman" w:cs="Times New Roman"/>
          <w:sz w:val="24"/>
          <w:szCs w:val="24"/>
        </w:rPr>
        <w:t>u iznosu od</w:t>
      </w:r>
      <w:r>
        <w:rPr>
          <w:rFonts w:ascii="Times New Roman" w:hAnsi="Times New Roman" w:cs="Times New Roman"/>
          <w:sz w:val="24"/>
          <w:szCs w:val="24"/>
        </w:rPr>
        <w:t xml:space="preserve"> 2.781,86</w:t>
      </w:r>
      <w:r w:rsidR="00FE2413">
        <w:rPr>
          <w:rFonts w:ascii="Times New Roman" w:hAnsi="Times New Roman" w:cs="Times New Roman"/>
          <w:sz w:val="24"/>
          <w:szCs w:val="24"/>
        </w:rPr>
        <w:t xml:space="preserve"> </w:t>
      </w:r>
      <w:r>
        <w:rPr>
          <w:rFonts w:ascii="Times New Roman" w:hAnsi="Times New Roman" w:cs="Times New Roman"/>
          <w:sz w:val="24"/>
          <w:szCs w:val="24"/>
        </w:rPr>
        <w:t>EUR</w:t>
      </w:r>
      <w:r w:rsidR="006C4D55">
        <w:rPr>
          <w:rFonts w:ascii="Times New Roman" w:hAnsi="Times New Roman" w:cs="Times New Roman"/>
          <w:sz w:val="24"/>
          <w:szCs w:val="24"/>
        </w:rPr>
        <w:t>-a,</w:t>
      </w:r>
      <w:r>
        <w:rPr>
          <w:rFonts w:ascii="Times New Roman" w:hAnsi="Times New Roman" w:cs="Times New Roman"/>
          <w:sz w:val="24"/>
          <w:szCs w:val="24"/>
        </w:rPr>
        <w:t xml:space="preserve"> </w:t>
      </w:r>
      <w:r w:rsidRPr="009D6478">
        <w:rPr>
          <w:rFonts w:ascii="Times New Roman" w:hAnsi="Times New Roman" w:cs="Times New Roman"/>
          <w:sz w:val="24"/>
          <w:szCs w:val="24"/>
        </w:rPr>
        <w:t>koji će biti preusmjeren drugim institucijama u svrhu produženja implementacionog perioda projekta</w:t>
      </w:r>
      <w:r>
        <w:rPr>
          <w:rFonts w:ascii="Times New Roman" w:hAnsi="Times New Roman" w:cs="Times New Roman"/>
          <w:sz w:val="24"/>
          <w:szCs w:val="24"/>
        </w:rPr>
        <w:t xml:space="preserve">. Ovim umanjenjem ukupan budžet </w:t>
      </w:r>
      <w:r w:rsidR="007E66B6">
        <w:rPr>
          <w:rFonts w:ascii="Times New Roman" w:hAnsi="Times New Roman" w:cs="Times New Roman"/>
          <w:sz w:val="24"/>
          <w:szCs w:val="24"/>
        </w:rPr>
        <w:t>namijenjen</w:t>
      </w:r>
      <w:r>
        <w:rPr>
          <w:rFonts w:ascii="Times New Roman" w:hAnsi="Times New Roman" w:cs="Times New Roman"/>
          <w:sz w:val="24"/>
          <w:szCs w:val="24"/>
        </w:rPr>
        <w:t xml:space="preserve"> podrški rada OKO-a iznosi 22.782,64 EUR</w:t>
      </w:r>
      <w:r w:rsidR="006C4D55">
        <w:rPr>
          <w:rFonts w:ascii="Times New Roman" w:hAnsi="Times New Roman" w:cs="Times New Roman"/>
          <w:sz w:val="24"/>
          <w:szCs w:val="24"/>
        </w:rPr>
        <w:t>-a</w:t>
      </w:r>
      <w:r>
        <w:rPr>
          <w:rFonts w:ascii="Times New Roman" w:hAnsi="Times New Roman" w:cs="Times New Roman"/>
          <w:sz w:val="24"/>
          <w:szCs w:val="24"/>
        </w:rPr>
        <w:t xml:space="preserve">, a prenos sredstava će biti izvršen u dvije tranše. </w:t>
      </w:r>
      <w:r w:rsidR="006C4D55">
        <w:rPr>
          <w:rFonts w:ascii="Times New Roman" w:hAnsi="Times New Roman" w:cs="Times New Roman"/>
          <w:sz w:val="24"/>
          <w:szCs w:val="24"/>
        </w:rPr>
        <w:t>Ev</w:t>
      </w:r>
      <w:r w:rsidRPr="00A341FA">
        <w:rPr>
          <w:rFonts w:ascii="Times New Roman" w:hAnsi="Times New Roman" w:cs="Times New Roman"/>
          <w:sz w:val="24"/>
          <w:szCs w:val="24"/>
        </w:rPr>
        <w:t>ropska unija je u 2019. g</w:t>
      </w:r>
      <w:r w:rsidR="006C4D55">
        <w:rPr>
          <w:rFonts w:ascii="Times New Roman" w:hAnsi="Times New Roman" w:cs="Times New Roman"/>
          <w:sz w:val="24"/>
          <w:szCs w:val="24"/>
        </w:rPr>
        <w:t>odini izvršila uplatu sredstava prve tranše za</w:t>
      </w:r>
      <w:r w:rsidRPr="00A341FA">
        <w:rPr>
          <w:rFonts w:ascii="Times New Roman" w:hAnsi="Times New Roman" w:cs="Times New Roman"/>
          <w:sz w:val="24"/>
          <w:szCs w:val="24"/>
        </w:rPr>
        <w:t xml:space="preserve"> </w:t>
      </w:r>
      <w:r w:rsidR="006C4D55">
        <w:rPr>
          <w:rFonts w:ascii="Times New Roman" w:hAnsi="Times New Roman" w:cs="Times New Roman"/>
          <w:sz w:val="24"/>
          <w:szCs w:val="24"/>
        </w:rPr>
        <w:t xml:space="preserve">Ministarstvo pravde BiH - OKO u iznosu od </w:t>
      </w:r>
      <w:r w:rsidRPr="00A341FA">
        <w:rPr>
          <w:rFonts w:ascii="Times New Roman" w:hAnsi="Times New Roman" w:cs="Times New Roman"/>
          <w:sz w:val="24"/>
          <w:szCs w:val="24"/>
        </w:rPr>
        <w:t>40.000,01 KM</w:t>
      </w:r>
      <w:r>
        <w:rPr>
          <w:rFonts w:ascii="Times New Roman" w:hAnsi="Times New Roman" w:cs="Times New Roman"/>
          <w:sz w:val="24"/>
          <w:szCs w:val="24"/>
        </w:rPr>
        <w:t xml:space="preserve"> (20.451,68 EUR</w:t>
      </w:r>
      <w:r w:rsidR="006C4D55">
        <w:rPr>
          <w:rFonts w:ascii="Times New Roman" w:hAnsi="Times New Roman" w:cs="Times New Roman"/>
          <w:sz w:val="24"/>
          <w:szCs w:val="24"/>
        </w:rPr>
        <w:t>-a</w:t>
      </w:r>
      <w:r>
        <w:rPr>
          <w:rFonts w:ascii="Times New Roman" w:hAnsi="Times New Roman" w:cs="Times New Roman"/>
          <w:sz w:val="24"/>
          <w:szCs w:val="24"/>
        </w:rPr>
        <w:t>). Neutrošena sredstava sa 31.</w:t>
      </w:r>
      <w:r w:rsidR="007E66B6">
        <w:rPr>
          <w:rFonts w:ascii="Times New Roman" w:hAnsi="Times New Roman" w:cs="Times New Roman"/>
          <w:sz w:val="24"/>
          <w:szCs w:val="24"/>
        </w:rPr>
        <w:t xml:space="preserve"> </w:t>
      </w:r>
      <w:r>
        <w:rPr>
          <w:rFonts w:ascii="Times New Roman" w:hAnsi="Times New Roman" w:cs="Times New Roman"/>
          <w:sz w:val="24"/>
          <w:szCs w:val="24"/>
        </w:rPr>
        <w:t>12.</w:t>
      </w:r>
      <w:r w:rsidR="007E66B6">
        <w:rPr>
          <w:rFonts w:ascii="Times New Roman" w:hAnsi="Times New Roman" w:cs="Times New Roman"/>
          <w:sz w:val="24"/>
          <w:szCs w:val="24"/>
        </w:rPr>
        <w:t xml:space="preserve"> </w:t>
      </w:r>
      <w:r>
        <w:rPr>
          <w:rFonts w:ascii="Times New Roman" w:hAnsi="Times New Roman" w:cs="Times New Roman"/>
          <w:sz w:val="24"/>
          <w:szCs w:val="24"/>
        </w:rPr>
        <w:t>2019.</w:t>
      </w:r>
      <w:r w:rsidR="006C4D55">
        <w:rPr>
          <w:rFonts w:ascii="Times New Roman" w:hAnsi="Times New Roman" w:cs="Times New Roman"/>
          <w:sz w:val="24"/>
          <w:szCs w:val="24"/>
        </w:rPr>
        <w:t xml:space="preserve"> godine u iznosu od 29.792,40 KM </w:t>
      </w:r>
      <w:r>
        <w:rPr>
          <w:rFonts w:ascii="Times New Roman" w:hAnsi="Times New Roman" w:cs="Times New Roman"/>
          <w:sz w:val="24"/>
          <w:szCs w:val="24"/>
        </w:rPr>
        <w:t>(15.232,61</w:t>
      </w:r>
      <w:r w:rsidR="006C4D55">
        <w:rPr>
          <w:rFonts w:ascii="Times New Roman" w:hAnsi="Times New Roman" w:cs="Times New Roman"/>
          <w:sz w:val="24"/>
          <w:szCs w:val="24"/>
        </w:rPr>
        <w:t xml:space="preserve"> </w:t>
      </w:r>
      <w:r>
        <w:rPr>
          <w:rFonts w:ascii="Times New Roman" w:hAnsi="Times New Roman" w:cs="Times New Roman"/>
          <w:sz w:val="24"/>
          <w:szCs w:val="24"/>
        </w:rPr>
        <w:t>EUR</w:t>
      </w:r>
      <w:r w:rsidR="006C4D55">
        <w:rPr>
          <w:rFonts w:ascii="Times New Roman" w:hAnsi="Times New Roman" w:cs="Times New Roman"/>
          <w:sz w:val="24"/>
          <w:szCs w:val="24"/>
        </w:rPr>
        <w:t>-a</w:t>
      </w:r>
      <w:r>
        <w:rPr>
          <w:rFonts w:ascii="Times New Roman" w:hAnsi="Times New Roman" w:cs="Times New Roman"/>
          <w:sz w:val="24"/>
          <w:szCs w:val="24"/>
        </w:rPr>
        <w:t>) prenesena su u januar 2020.godine, o</w:t>
      </w:r>
      <w:r w:rsidR="006C4D55">
        <w:rPr>
          <w:rFonts w:ascii="Times New Roman" w:hAnsi="Times New Roman" w:cs="Times New Roman"/>
          <w:sz w:val="24"/>
          <w:szCs w:val="24"/>
        </w:rPr>
        <w:t>d kojih je do 30.</w:t>
      </w:r>
      <w:r w:rsidR="007E66B6">
        <w:rPr>
          <w:rFonts w:ascii="Times New Roman" w:hAnsi="Times New Roman" w:cs="Times New Roman"/>
          <w:sz w:val="24"/>
          <w:szCs w:val="24"/>
        </w:rPr>
        <w:t xml:space="preserve"> </w:t>
      </w:r>
      <w:r w:rsidR="006C4D55">
        <w:rPr>
          <w:rFonts w:ascii="Times New Roman" w:hAnsi="Times New Roman" w:cs="Times New Roman"/>
          <w:sz w:val="24"/>
          <w:szCs w:val="24"/>
        </w:rPr>
        <w:t>06.</w:t>
      </w:r>
      <w:r w:rsidR="007E66B6">
        <w:rPr>
          <w:rFonts w:ascii="Times New Roman" w:hAnsi="Times New Roman" w:cs="Times New Roman"/>
          <w:sz w:val="24"/>
          <w:szCs w:val="24"/>
        </w:rPr>
        <w:t xml:space="preserve"> </w:t>
      </w:r>
      <w:r w:rsidR="006C4D55">
        <w:rPr>
          <w:rFonts w:ascii="Times New Roman" w:hAnsi="Times New Roman" w:cs="Times New Roman"/>
          <w:sz w:val="24"/>
          <w:szCs w:val="24"/>
        </w:rPr>
        <w:t>2020.</w:t>
      </w:r>
      <w:r w:rsidR="007E66B6">
        <w:rPr>
          <w:rFonts w:ascii="Times New Roman" w:hAnsi="Times New Roman" w:cs="Times New Roman"/>
          <w:sz w:val="24"/>
          <w:szCs w:val="24"/>
        </w:rPr>
        <w:t xml:space="preserve"> </w:t>
      </w:r>
      <w:r w:rsidR="006C4D55">
        <w:rPr>
          <w:rFonts w:ascii="Times New Roman" w:hAnsi="Times New Roman" w:cs="Times New Roman"/>
          <w:sz w:val="24"/>
          <w:szCs w:val="24"/>
        </w:rPr>
        <w:t xml:space="preserve">godine </w:t>
      </w:r>
      <w:r>
        <w:rPr>
          <w:rFonts w:ascii="Times New Roman" w:hAnsi="Times New Roman" w:cs="Times New Roman"/>
          <w:sz w:val="24"/>
          <w:szCs w:val="24"/>
        </w:rPr>
        <w:t>utrošeno 11.996,14 KM (6.131,99 EUR</w:t>
      </w:r>
      <w:r w:rsidR="006C4D55">
        <w:rPr>
          <w:rFonts w:ascii="Times New Roman" w:hAnsi="Times New Roman" w:cs="Times New Roman"/>
          <w:sz w:val="24"/>
          <w:szCs w:val="24"/>
        </w:rPr>
        <w:t>-a).</w:t>
      </w:r>
    </w:p>
    <w:p w14:paraId="23E6AA6B" w14:textId="47FB6C89" w:rsidR="00BA1615" w:rsidRPr="00825CF0" w:rsidRDefault="00BA1615" w:rsidP="00BA1615">
      <w:pPr>
        <w:spacing w:after="120" w:line="240" w:lineRule="auto"/>
        <w:jc w:val="both"/>
        <w:rPr>
          <w:rFonts w:ascii="Times New Roman" w:hAnsi="Times New Roman" w:cs="Times New Roman"/>
          <w:spacing w:val="-2"/>
          <w:sz w:val="24"/>
          <w:szCs w:val="24"/>
        </w:rPr>
      </w:pPr>
      <w:r w:rsidRPr="00825CF0">
        <w:rPr>
          <w:rFonts w:ascii="Times New Roman" w:hAnsi="Times New Roman" w:cs="Times New Roman"/>
          <w:i/>
          <w:spacing w:val="-2"/>
          <w:sz w:val="24"/>
          <w:szCs w:val="24"/>
        </w:rPr>
        <w:t>Relevantnost projekta:</w:t>
      </w:r>
      <w:r w:rsidRPr="00825CF0">
        <w:rPr>
          <w:rFonts w:ascii="Times New Roman" w:hAnsi="Times New Roman" w:cs="Times New Roman"/>
          <w:spacing w:val="-2"/>
          <w:sz w:val="24"/>
          <w:szCs w:val="24"/>
        </w:rPr>
        <w:t xml:space="preserve"> </w:t>
      </w:r>
      <w:r w:rsidR="00C62802">
        <w:rPr>
          <w:rFonts w:ascii="Times New Roman" w:hAnsi="Times New Roman" w:cs="Times New Roman"/>
          <w:spacing w:val="-2"/>
          <w:sz w:val="24"/>
          <w:szCs w:val="24"/>
        </w:rPr>
        <w:t>Projekat</w:t>
      </w:r>
      <w:r w:rsidRPr="00825CF0">
        <w:rPr>
          <w:rFonts w:ascii="Times New Roman" w:hAnsi="Times New Roman" w:cs="Times New Roman"/>
          <w:spacing w:val="-2"/>
          <w:sz w:val="24"/>
          <w:szCs w:val="24"/>
        </w:rPr>
        <w:t xml:space="preserve"> je povezan sa sektorskim prijedlogom pomoći institucijama sektora pravde u BiH kroz </w:t>
      </w:r>
      <w:r w:rsidR="000920A7">
        <w:rPr>
          <w:rFonts w:ascii="Times New Roman" w:hAnsi="Times New Roman" w:cs="Times New Roman"/>
          <w:spacing w:val="-2"/>
          <w:sz w:val="24"/>
          <w:szCs w:val="24"/>
        </w:rPr>
        <w:t>finansiranje</w:t>
      </w:r>
      <w:r w:rsidR="005D3578" w:rsidRPr="00825CF0">
        <w:rPr>
          <w:rFonts w:ascii="Times New Roman" w:hAnsi="Times New Roman" w:cs="Times New Roman"/>
          <w:spacing w:val="-2"/>
          <w:sz w:val="24"/>
          <w:szCs w:val="24"/>
        </w:rPr>
        <w:t xml:space="preserve"> iz sredstava </w:t>
      </w:r>
      <w:r w:rsidRPr="00825CF0">
        <w:rPr>
          <w:rFonts w:ascii="Times New Roman" w:hAnsi="Times New Roman" w:cs="Times New Roman"/>
          <w:spacing w:val="-2"/>
          <w:sz w:val="24"/>
          <w:szCs w:val="24"/>
        </w:rPr>
        <w:t>IPA 2012./13.,</w:t>
      </w:r>
      <w:r w:rsidR="00D70951" w:rsidRPr="00825CF0">
        <w:rPr>
          <w:rFonts w:ascii="Times New Roman" w:hAnsi="Times New Roman" w:cs="Times New Roman"/>
          <w:spacing w:val="-2"/>
          <w:sz w:val="24"/>
          <w:szCs w:val="24"/>
        </w:rPr>
        <w:t xml:space="preserve"> </w:t>
      </w:r>
      <w:r w:rsidR="003B54EB">
        <w:rPr>
          <w:rFonts w:ascii="Times New Roman" w:hAnsi="Times New Roman" w:cs="Times New Roman"/>
          <w:spacing w:val="-2"/>
          <w:sz w:val="24"/>
          <w:szCs w:val="24"/>
        </w:rPr>
        <w:t>a</w:t>
      </w:r>
      <w:r w:rsidR="00D70951" w:rsidRPr="00825CF0">
        <w:rPr>
          <w:rFonts w:ascii="Times New Roman" w:hAnsi="Times New Roman" w:cs="Times New Roman"/>
          <w:spacing w:val="-2"/>
          <w:sz w:val="24"/>
          <w:szCs w:val="24"/>
        </w:rPr>
        <w:t xml:space="preserve"> </w:t>
      </w:r>
      <w:r w:rsidRPr="00825CF0">
        <w:rPr>
          <w:rFonts w:ascii="Times New Roman" w:hAnsi="Times New Roman" w:cs="Times New Roman"/>
          <w:spacing w:val="-2"/>
          <w:sz w:val="24"/>
          <w:szCs w:val="24"/>
        </w:rPr>
        <w:t xml:space="preserve">prioriteti za </w:t>
      </w:r>
      <w:r w:rsidR="009D2890">
        <w:rPr>
          <w:rFonts w:ascii="Times New Roman" w:hAnsi="Times New Roman" w:cs="Times New Roman"/>
          <w:spacing w:val="-2"/>
          <w:sz w:val="24"/>
          <w:szCs w:val="24"/>
        </w:rPr>
        <w:t>provođenje</w:t>
      </w:r>
      <w:r w:rsidRPr="00825CF0">
        <w:rPr>
          <w:rFonts w:ascii="Times New Roman" w:hAnsi="Times New Roman" w:cs="Times New Roman"/>
          <w:spacing w:val="-2"/>
          <w:sz w:val="24"/>
          <w:szCs w:val="24"/>
        </w:rPr>
        <w:t xml:space="preserve"> projekta </w:t>
      </w:r>
      <w:r w:rsidR="003B54EB">
        <w:rPr>
          <w:rFonts w:ascii="Times New Roman" w:hAnsi="Times New Roman" w:cs="Times New Roman"/>
          <w:spacing w:val="-2"/>
          <w:sz w:val="24"/>
          <w:szCs w:val="24"/>
        </w:rPr>
        <w:t xml:space="preserve">se </w:t>
      </w:r>
      <w:r w:rsidR="00457A6C" w:rsidRPr="00825CF0">
        <w:rPr>
          <w:rFonts w:ascii="Times New Roman" w:hAnsi="Times New Roman" w:cs="Times New Roman"/>
          <w:spacing w:val="-2"/>
          <w:sz w:val="24"/>
          <w:szCs w:val="24"/>
        </w:rPr>
        <w:t xml:space="preserve">nalaze u sektorskoj strategiji, </w:t>
      </w:r>
      <w:r w:rsidR="00F97319" w:rsidRPr="00825CF0">
        <w:rPr>
          <w:rFonts w:ascii="Times New Roman" w:hAnsi="Times New Roman" w:cs="Times New Roman"/>
          <w:spacing w:val="-2"/>
          <w:sz w:val="24"/>
          <w:szCs w:val="24"/>
        </w:rPr>
        <w:t xml:space="preserve">Indikativnom strateškom dokumentu EU, </w:t>
      </w:r>
      <w:r w:rsidR="003B54EB">
        <w:rPr>
          <w:rFonts w:ascii="Times New Roman" w:hAnsi="Times New Roman" w:cs="Times New Roman"/>
          <w:spacing w:val="-2"/>
          <w:sz w:val="24"/>
          <w:szCs w:val="24"/>
        </w:rPr>
        <w:t>Izvještaju</w:t>
      </w:r>
      <w:r w:rsidRPr="00825CF0">
        <w:rPr>
          <w:rFonts w:ascii="Times New Roman" w:hAnsi="Times New Roman" w:cs="Times New Roman"/>
          <w:spacing w:val="-2"/>
          <w:sz w:val="24"/>
          <w:szCs w:val="24"/>
        </w:rPr>
        <w:t xml:space="preserve"> o napretku BiH, kao i IPA planski</w:t>
      </w:r>
      <w:r w:rsidR="00F97319" w:rsidRPr="00825CF0">
        <w:rPr>
          <w:rFonts w:ascii="Times New Roman" w:hAnsi="Times New Roman" w:cs="Times New Roman"/>
          <w:spacing w:val="-2"/>
          <w:sz w:val="24"/>
          <w:szCs w:val="24"/>
        </w:rPr>
        <w:t>m</w:t>
      </w:r>
      <w:r w:rsidRPr="00825CF0">
        <w:rPr>
          <w:rFonts w:ascii="Times New Roman" w:hAnsi="Times New Roman" w:cs="Times New Roman"/>
          <w:spacing w:val="-2"/>
          <w:sz w:val="24"/>
          <w:szCs w:val="24"/>
        </w:rPr>
        <w:t xml:space="preserve"> dokument</w:t>
      </w:r>
      <w:r w:rsidR="00F97319" w:rsidRPr="00825CF0">
        <w:rPr>
          <w:rFonts w:ascii="Times New Roman" w:hAnsi="Times New Roman" w:cs="Times New Roman"/>
          <w:spacing w:val="-2"/>
          <w:sz w:val="24"/>
          <w:szCs w:val="24"/>
        </w:rPr>
        <w:t>im</w:t>
      </w:r>
      <w:r w:rsidRPr="00825CF0">
        <w:rPr>
          <w:rFonts w:ascii="Times New Roman" w:hAnsi="Times New Roman" w:cs="Times New Roman"/>
          <w:spacing w:val="-2"/>
          <w:sz w:val="24"/>
          <w:szCs w:val="24"/>
        </w:rPr>
        <w:t xml:space="preserve">a. Ciljevi projekta </w:t>
      </w:r>
      <w:r w:rsidR="006009BB">
        <w:rPr>
          <w:rFonts w:ascii="Times New Roman" w:hAnsi="Times New Roman" w:cs="Times New Roman"/>
          <w:spacing w:val="-2"/>
          <w:sz w:val="24"/>
          <w:szCs w:val="24"/>
        </w:rPr>
        <w:t>podrške</w:t>
      </w:r>
      <w:r w:rsidRPr="00825CF0">
        <w:rPr>
          <w:rFonts w:ascii="Times New Roman" w:hAnsi="Times New Roman" w:cs="Times New Roman"/>
          <w:spacing w:val="-2"/>
          <w:sz w:val="24"/>
          <w:szCs w:val="24"/>
        </w:rPr>
        <w:t xml:space="preserve"> za rješavanje predmeta ratnih zločina u sudovima i </w:t>
      </w:r>
      <w:r w:rsidR="000920A7">
        <w:rPr>
          <w:rFonts w:ascii="Times New Roman" w:hAnsi="Times New Roman" w:cs="Times New Roman"/>
          <w:spacing w:val="-2"/>
          <w:sz w:val="24"/>
          <w:szCs w:val="24"/>
        </w:rPr>
        <w:t>tužilaštvima</w:t>
      </w:r>
      <w:r w:rsidRPr="00825CF0">
        <w:rPr>
          <w:rFonts w:ascii="Times New Roman" w:hAnsi="Times New Roman" w:cs="Times New Roman"/>
          <w:spacing w:val="-2"/>
          <w:sz w:val="24"/>
          <w:szCs w:val="24"/>
        </w:rPr>
        <w:t xml:space="preserve"> su </w:t>
      </w:r>
      <w:r w:rsidR="003B54EB">
        <w:rPr>
          <w:rFonts w:ascii="Times New Roman" w:hAnsi="Times New Roman" w:cs="Times New Roman"/>
          <w:spacing w:val="-2"/>
          <w:sz w:val="24"/>
          <w:szCs w:val="24"/>
        </w:rPr>
        <w:t>u skladu sa</w:t>
      </w:r>
      <w:r w:rsidRPr="00825CF0">
        <w:rPr>
          <w:rFonts w:ascii="Times New Roman" w:hAnsi="Times New Roman" w:cs="Times New Roman"/>
          <w:spacing w:val="-2"/>
          <w:sz w:val="24"/>
          <w:szCs w:val="24"/>
        </w:rPr>
        <w:t xml:space="preserve"> ciljevima </w:t>
      </w:r>
      <w:r w:rsidR="003B54EB">
        <w:rPr>
          <w:rFonts w:ascii="Times New Roman" w:hAnsi="Times New Roman" w:cs="Times New Roman"/>
          <w:spacing w:val="-2"/>
          <w:sz w:val="24"/>
          <w:szCs w:val="24"/>
        </w:rPr>
        <w:t>stuba</w:t>
      </w:r>
      <w:r w:rsidRPr="00825CF0">
        <w:rPr>
          <w:rFonts w:ascii="Times New Roman" w:hAnsi="Times New Roman" w:cs="Times New Roman"/>
          <w:spacing w:val="-2"/>
          <w:sz w:val="24"/>
          <w:szCs w:val="24"/>
        </w:rPr>
        <w:t xml:space="preserve"> Pravosuđe iz SRSP u BiH. </w:t>
      </w:r>
      <w:r w:rsidR="00C62802">
        <w:rPr>
          <w:rFonts w:ascii="Times New Roman" w:hAnsi="Times New Roman" w:cs="Times New Roman"/>
          <w:spacing w:val="-2"/>
          <w:sz w:val="24"/>
          <w:szCs w:val="24"/>
        </w:rPr>
        <w:t>Projekat</w:t>
      </w:r>
      <w:r w:rsidRPr="00825CF0">
        <w:rPr>
          <w:rFonts w:ascii="Times New Roman" w:hAnsi="Times New Roman" w:cs="Times New Roman"/>
          <w:spacing w:val="-2"/>
          <w:sz w:val="24"/>
          <w:szCs w:val="24"/>
        </w:rPr>
        <w:t xml:space="preserve"> IPA 2013. je nastavak </w:t>
      </w:r>
      <w:r w:rsidR="006009BB">
        <w:rPr>
          <w:rFonts w:ascii="Times New Roman" w:hAnsi="Times New Roman" w:cs="Times New Roman"/>
          <w:spacing w:val="-2"/>
          <w:sz w:val="24"/>
          <w:szCs w:val="24"/>
        </w:rPr>
        <w:t>podrške</w:t>
      </w:r>
      <w:r w:rsidR="00DD55A7" w:rsidRPr="00825CF0">
        <w:rPr>
          <w:rFonts w:ascii="Times New Roman" w:hAnsi="Times New Roman" w:cs="Times New Roman"/>
          <w:spacing w:val="-2"/>
          <w:sz w:val="24"/>
          <w:szCs w:val="24"/>
        </w:rPr>
        <w:t xml:space="preserve"> </w:t>
      </w:r>
      <w:r w:rsidR="00F97319" w:rsidRPr="00825CF0">
        <w:rPr>
          <w:rFonts w:ascii="Times New Roman" w:hAnsi="Times New Roman" w:cs="Times New Roman"/>
          <w:spacing w:val="-2"/>
          <w:sz w:val="24"/>
          <w:szCs w:val="24"/>
        </w:rPr>
        <w:t xml:space="preserve">procesuiranju </w:t>
      </w:r>
      <w:r w:rsidRPr="00825CF0">
        <w:rPr>
          <w:rFonts w:ascii="Times New Roman" w:hAnsi="Times New Roman" w:cs="Times New Roman"/>
          <w:spacing w:val="-2"/>
          <w:sz w:val="24"/>
          <w:szCs w:val="24"/>
        </w:rPr>
        <w:t xml:space="preserve">predmeta ratnih zločina u BiH, a koji je namijenjen za </w:t>
      </w:r>
      <w:r w:rsidR="000920A7">
        <w:rPr>
          <w:rFonts w:ascii="Times New Roman" w:hAnsi="Times New Roman" w:cs="Times New Roman"/>
          <w:spacing w:val="-2"/>
          <w:sz w:val="24"/>
          <w:szCs w:val="24"/>
        </w:rPr>
        <w:t>plate</w:t>
      </w:r>
      <w:r w:rsidRPr="00825CF0">
        <w:rPr>
          <w:rFonts w:ascii="Times New Roman" w:hAnsi="Times New Roman" w:cs="Times New Roman"/>
          <w:spacing w:val="-2"/>
          <w:sz w:val="24"/>
          <w:szCs w:val="24"/>
        </w:rPr>
        <w:t xml:space="preserve"> </w:t>
      </w:r>
      <w:r w:rsidR="003B54EB">
        <w:rPr>
          <w:rFonts w:ascii="Times New Roman" w:hAnsi="Times New Roman" w:cs="Times New Roman"/>
          <w:spacing w:val="-2"/>
          <w:sz w:val="24"/>
          <w:szCs w:val="24"/>
        </w:rPr>
        <w:t>sudija</w:t>
      </w:r>
      <w:r w:rsidRPr="00825CF0">
        <w:rPr>
          <w:rFonts w:ascii="Times New Roman" w:hAnsi="Times New Roman" w:cs="Times New Roman"/>
          <w:spacing w:val="-2"/>
          <w:sz w:val="24"/>
          <w:szCs w:val="24"/>
        </w:rPr>
        <w:t xml:space="preserve"> i </w:t>
      </w:r>
      <w:r w:rsidR="003B54EB">
        <w:rPr>
          <w:rFonts w:ascii="Times New Roman" w:hAnsi="Times New Roman" w:cs="Times New Roman"/>
          <w:spacing w:val="-2"/>
          <w:sz w:val="24"/>
          <w:szCs w:val="24"/>
        </w:rPr>
        <w:t>tužilaca</w:t>
      </w:r>
      <w:r w:rsidRPr="00825CF0">
        <w:rPr>
          <w:rFonts w:ascii="Times New Roman" w:hAnsi="Times New Roman" w:cs="Times New Roman"/>
          <w:spacing w:val="-2"/>
          <w:sz w:val="24"/>
          <w:szCs w:val="24"/>
        </w:rPr>
        <w:t xml:space="preserve">, dodatnog osoblja, kao i za materijalne troškove pravosudnih institucija u kojima je </w:t>
      </w:r>
      <w:r w:rsidR="003B54EB">
        <w:rPr>
          <w:rFonts w:ascii="Times New Roman" w:hAnsi="Times New Roman" w:cs="Times New Roman"/>
          <w:spacing w:val="-2"/>
          <w:sz w:val="24"/>
          <w:szCs w:val="24"/>
        </w:rPr>
        <w:t>zaposleno</w:t>
      </w:r>
      <w:r w:rsidRPr="00825CF0">
        <w:rPr>
          <w:rFonts w:ascii="Times New Roman" w:hAnsi="Times New Roman" w:cs="Times New Roman"/>
          <w:spacing w:val="-2"/>
          <w:sz w:val="24"/>
          <w:szCs w:val="24"/>
        </w:rPr>
        <w:t xml:space="preserve"> osoblje koje se </w:t>
      </w:r>
      <w:r w:rsidR="003B54EB">
        <w:rPr>
          <w:rFonts w:ascii="Times New Roman" w:hAnsi="Times New Roman" w:cs="Times New Roman"/>
          <w:spacing w:val="-2"/>
          <w:sz w:val="24"/>
          <w:szCs w:val="24"/>
        </w:rPr>
        <w:t>finansira</w:t>
      </w:r>
      <w:r w:rsidRPr="00825CF0">
        <w:rPr>
          <w:rFonts w:ascii="Times New Roman" w:hAnsi="Times New Roman" w:cs="Times New Roman"/>
          <w:spacing w:val="-2"/>
          <w:sz w:val="24"/>
          <w:szCs w:val="24"/>
        </w:rPr>
        <w:t xml:space="preserve"> iz projekta</w:t>
      </w:r>
      <w:r w:rsidR="005D3578" w:rsidRPr="00825CF0">
        <w:rPr>
          <w:rFonts w:ascii="Times New Roman" w:hAnsi="Times New Roman" w:cs="Times New Roman"/>
          <w:spacing w:val="-2"/>
          <w:sz w:val="24"/>
          <w:szCs w:val="24"/>
        </w:rPr>
        <w:t xml:space="preserve"> radi ubrzanog procesuiranja </w:t>
      </w:r>
      <w:r w:rsidR="003B7549" w:rsidRPr="00825CF0">
        <w:rPr>
          <w:rFonts w:ascii="Times New Roman" w:hAnsi="Times New Roman" w:cs="Times New Roman"/>
          <w:spacing w:val="-2"/>
          <w:sz w:val="24"/>
          <w:szCs w:val="24"/>
        </w:rPr>
        <w:t>predmeta</w:t>
      </w:r>
      <w:r w:rsidR="005D3578" w:rsidRPr="00825CF0">
        <w:rPr>
          <w:rFonts w:ascii="Times New Roman" w:hAnsi="Times New Roman" w:cs="Times New Roman"/>
          <w:spacing w:val="-2"/>
          <w:sz w:val="24"/>
          <w:szCs w:val="24"/>
        </w:rPr>
        <w:t xml:space="preserve"> ratnih zločina koji su dijelom i zaostali predmeti</w:t>
      </w:r>
      <w:r w:rsidR="00B24411" w:rsidRPr="00825CF0">
        <w:rPr>
          <w:rFonts w:ascii="Times New Roman" w:hAnsi="Times New Roman" w:cs="Times New Roman"/>
          <w:spacing w:val="-2"/>
          <w:sz w:val="24"/>
          <w:szCs w:val="24"/>
        </w:rPr>
        <w:t xml:space="preserve"> pravosuđa</w:t>
      </w:r>
      <w:r w:rsidR="00D70951" w:rsidRPr="00825CF0">
        <w:rPr>
          <w:rFonts w:ascii="Times New Roman" w:hAnsi="Times New Roman" w:cs="Times New Roman"/>
          <w:spacing w:val="-2"/>
          <w:sz w:val="24"/>
          <w:szCs w:val="24"/>
        </w:rPr>
        <w:t xml:space="preserve">, dok </w:t>
      </w:r>
      <w:r w:rsidR="00F97319" w:rsidRPr="00825CF0">
        <w:rPr>
          <w:rFonts w:ascii="Times New Roman" w:hAnsi="Times New Roman" w:cs="Times New Roman"/>
          <w:spacing w:val="-2"/>
          <w:sz w:val="24"/>
          <w:szCs w:val="24"/>
        </w:rPr>
        <w:t xml:space="preserve">Grant sporazum </w:t>
      </w:r>
      <w:r w:rsidR="00D70951" w:rsidRPr="00825CF0">
        <w:rPr>
          <w:rFonts w:ascii="Times New Roman" w:hAnsi="Times New Roman" w:cs="Times New Roman"/>
          <w:spacing w:val="-2"/>
          <w:sz w:val="24"/>
          <w:szCs w:val="24"/>
        </w:rPr>
        <w:t>Projekt</w:t>
      </w:r>
      <w:r w:rsidR="00F97319" w:rsidRPr="00825CF0">
        <w:rPr>
          <w:rFonts w:ascii="Times New Roman" w:hAnsi="Times New Roman" w:cs="Times New Roman"/>
          <w:spacing w:val="-2"/>
          <w:sz w:val="24"/>
          <w:szCs w:val="24"/>
        </w:rPr>
        <w:t>a</w:t>
      </w:r>
      <w:r w:rsidR="00D70951" w:rsidRPr="00825CF0">
        <w:rPr>
          <w:rFonts w:ascii="Times New Roman" w:hAnsi="Times New Roman" w:cs="Times New Roman"/>
          <w:spacing w:val="-2"/>
          <w:sz w:val="24"/>
          <w:szCs w:val="24"/>
        </w:rPr>
        <w:t xml:space="preserve"> IPA 2017 predviđa novčana sredstva za zapošljavanje, isključivo, dodatnog osoblja za rad na predmetima ratnih zločina.</w:t>
      </w:r>
    </w:p>
    <w:p w14:paraId="63247DAC" w14:textId="62D13A7E" w:rsidR="00BA1615" w:rsidRPr="006C4D55" w:rsidRDefault="00BA1615" w:rsidP="00BA1615">
      <w:pPr>
        <w:spacing w:after="120" w:line="240" w:lineRule="auto"/>
        <w:jc w:val="both"/>
        <w:rPr>
          <w:rFonts w:ascii="Times New Roman" w:hAnsi="Times New Roman" w:cs="Times New Roman"/>
          <w:spacing w:val="-2"/>
          <w:sz w:val="24"/>
          <w:szCs w:val="24"/>
        </w:rPr>
      </w:pPr>
      <w:r w:rsidRPr="00825CF0">
        <w:rPr>
          <w:rFonts w:ascii="Times New Roman" w:hAnsi="Times New Roman" w:cs="Times New Roman"/>
          <w:i/>
          <w:spacing w:val="-2"/>
          <w:sz w:val="24"/>
          <w:szCs w:val="24"/>
        </w:rPr>
        <w:t>Efikasnost projekta:</w:t>
      </w:r>
      <w:r w:rsidRPr="00825CF0">
        <w:rPr>
          <w:rFonts w:ascii="Times New Roman" w:hAnsi="Times New Roman" w:cs="Times New Roman"/>
          <w:spacing w:val="-2"/>
          <w:sz w:val="24"/>
          <w:szCs w:val="24"/>
        </w:rPr>
        <w:t xml:space="preserve"> Proje</w:t>
      </w:r>
      <w:r w:rsidR="00041499">
        <w:rPr>
          <w:rFonts w:ascii="Times New Roman" w:hAnsi="Times New Roman" w:cs="Times New Roman"/>
          <w:spacing w:val="-2"/>
          <w:sz w:val="24"/>
          <w:szCs w:val="24"/>
        </w:rPr>
        <w:t xml:space="preserve">ktom IPA 2013 EU pokazuje </w:t>
      </w:r>
      <w:r w:rsidR="007069C6">
        <w:rPr>
          <w:rFonts w:ascii="Times New Roman" w:hAnsi="Times New Roman" w:cs="Times New Roman"/>
          <w:spacing w:val="-2"/>
          <w:sz w:val="24"/>
          <w:szCs w:val="24"/>
        </w:rPr>
        <w:t>opred</w:t>
      </w:r>
      <w:r w:rsidR="007069C6" w:rsidRPr="00825CF0">
        <w:rPr>
          <w:rFonts w:ascii="Times New Roman" w:hAnsi="Times New Roman" w:cs="Times New Roman"/>
          <w:spacing w:val="-2"/>
          <w:sz w:val="24"/>
          <w:szCs w:val="24"/>
        </w:rPr>
        <w:t>ijeljenost</w:t>
      </w:r>
      <w:r w:rsidRPr="00825CF0">
        <w:rPr>
          <w:rFonts w:ascii="Times New Roman" w:hAnsi="Times New Roman" w:cs="Times New Roman"/>
          <w:spacing w:val="-2"/>
          <w:sz w:val="24"/>
          <w:szCs w:val="24"/>
        </w:rPr>
        <w:t xml:space="preserve"> da pruži daljnju podršku pravosuđu BiH u procesuiranju predmeta ratnih zločina i da nastavi s</w:t>
      </w:r>
      <w:r w:rsidR="003B54EB">
        <w:rPr>
          <w:rFonts w:ascii="Times New Roman" w:hAnsi="Times New Roman" w:cs="Times New Roman"/>
          <w:spacing w:val="-2"/>
          <w:sz w:val="24"/>
          <w:szCs w:val="24"/>
        </w:rPr>
        <w:t>a</w:t>
      </w:r>
      <w:r w:rsidRPr="00825CF0">
        <w:rPr>
          <w:rFonts w:ascii="Times New Roman" w:hAnsi="Times New Roman" w:cs="Times New Roman"/>
          <w:spacing w:val="-2"/>
          <w:sz w:val="24"/>
          <w:szCs w:val="24"/>
        </w:rPr>
        <w:t xml:space="preserve"> pozitivnim rezultatima ostvarenim kroz </w:t>
      </w:r>
      <w:r w:rsidR="00C62802">
        <w:rPr>
          <w:rFonts w:ascii="Times New Roman" w:hAnsi="Times New Roman" w:cs="Times New Roman"/>
          <w:spacing w:val="-2"/>
          <w:sz w:val="24"/>
          <w:szCs w:val="24"/>
        </w:rPr>
        <w:t>projekat</w:t>
      </w:r>
      <w:r w:rsidRPr="00825CF0">
        <w:rPr>
          <w:rFonts w:ascii="Times New Roman" w:hAnsi="Times New Roman" w:cs="Times New Roman"/>
          <w:spacing w:val="-2"/>
          <w:sz w:val="24"/>
          <w:szCs w:val="24"/>
        </w:rPr>
        <w:t xml:space="preserve"> IPA 2012., a koji se odnose na </w:t>
      </w:r>
      <w:r w:rsidR="009D2890">
        <w:rPr>
          <w:rFonts w:ascii="Times New Roman" w:hAnsi="Times New Roman" w:cs="Times New Roman"/>
          <w:spacing w:val="-2"/>
          <w:sz w:val="24"/>
          <w:szCs w:val="24"/>
        </w:rPr>
        <w:t>provođenje</w:t>
      </w:r>
      <w:r w:rsidRPr="00825CF0">
        <w:rPr>
          <w:rFonts w:ascii="Times New Roman" w:hAnsi="Times New Roman" w:cs="Times New Roman"/>
          <w:spacing w:val="-2"/>
          <w:sz w:val="24"/>
          <w:szCs w:val="24"/>
        </w:rPr>
        <w:t xml:space="preserve"> ciljeva predviđenih Državnom strategijom za rad na predmetima ratnih zločina u BiH.</w:t>
      </w:r>
      <w:r w:rsidR="00F97319" w:rsidRPr="00825CF0">
        <w:rPr>
          <w:rFonts w:ascii="Times New Roman" w:hAnsi="Times New Roman" w:cs="Times New Roman"/>
          <w:spacing w:val="-2"/>
          <w:sz w:val="24"/>
          <w:szCs w:val="24"/>
        </w:rPr>
        <w:t xml:space="preserve"> Uzimajući u obzir </w:t>
      </w:r>
      <w:r w:rsidR="00CB2CF0" w:rsidRPr="00825CF0">
        <w:rPr>
          <w:rFonts w:ascii="Times New Roman" w:hAnsi="Times New Roman" w:cs="Times New Roman"/>
          <w:spacing w:val="-2"/>
          <w:sz w:val="24"/>
          <w:szCs w:val="24"/>
        </w:rPr>
        <w:t xml:space="preserve">činjenicu produžetka IPA 2013 projekta, ali i kasni početak IPA 2017 projekta ukazuje na određene neefikasnosti u izvršenju samog projekta. Na određene </w:t>
      </w:r>
      <w:r w:rsidR="003B54EB">
        <w:rPr>
          <w:rFonts w:ascii="Times New Roman" w:hAnsi="Times New Roman" w:cs="Times New Roman"/>
          <w:spacing w:val="-2"/>
          <w:sz w:val="24"/>
          <w:szCs w:val="24"/>
        </w:rPr>
        <w:t>uti</w:t>
      </w:r>
      <w:r w:rsidR="006C4D55">
        <w:rPr>
          <w:rFonts w:ascii="Times New Roman" w:hAnsi="Times New Roman" w:cs="Times New Roman"/>
          <w:spacing w:val="-2"/>
          <w:sz w:val="24"/>
          <w:szCs w:val="24"/>
        </w:rPr>
        <w:t>caje</w:t>
      </w:r>
      <w:r w:rsidR="00CB2CF0" w:rsidRPr="00825CF0">
        <w:rPr>
          <w:rFonts w:ascii="Times New Roman" w:hAnsi="Times New Roman" w:cs="Times New Roman"/>
          <w:spacing w:val="-2"/>
          <w:sz w:val="24"/>
          <w:szCs w:val="24"/>
        </w:rPr>
        <w:t xml:space="preserve"> MP BiH nema kontrolu, kao što je potpisivanje </w:t>
      </w:r>
      <w:r w:rsidR="0065760C">
        <w:rPr>
          <w:rFonts w:ascii="Times New Roman" w:hAnsi="Times New Roman" w:cs="Times New Roman"/>
          <w:spacing w:val="-2"/>
          <w:sz w:val="24"/>
          <w:szCs w:val="24"/>
        </w:rPr>
        <w:t>Finansijskog</w:t>
      </w:r>
      <w:r w:rsidR="00CB2CF0" w:rsidRPr="00825CF0">
        <w:rPr>
          <w:rFonts w:ascii="Times New Roman" w:hAnsi="Times New Roman" w:cs="Times New Roman"/>
          <w:spacing w:val="-2"/>
          <w:sz w:val="24"/>
          <w:szCs w:val="24"/>
        </w:rPr>
        <w:t xml:space="preserve"> sporazuma i shodno tome zaključenje međuinstitucionalnog sporazuma (Memoranduma razumijevanja), dok </w:t>
      </w:r>
      <w:r w:rsidR="00921259" w:rsidRPr="00825CF0">
        <w:rPr>
          <w:rFonts w:ascii="Times New Roman" w:hAnsi="Times New Roman" w:cs="Times New Roman"/>
          <w:spacing w:val="-2"/>
          <w:sz w:val="24"/>
          <w:szCs w:val="24"/>
        </w:rPr>
        <w:t xml:space="preserve">s druge strane na </w:t>
      </w:r>
      <w:r w:rsidR="0065760C">
        <w:rPr>
          <w:rFonts w:ascii="Times New Roman" w:hAnsi="Times New Roman" w:cs="Times New Roman"/>
          <w:spacing w:val="-2"/>
          <w:sz w:val="24"/>
          <w:szCs w:val="24"/>
        </w:rPr>
        <w:t>uticaje</w:t>
      </w:r>
      <w:r w:rsidR="00921259" w:rsidRPr="00825CF0">
        <w:rPr>
          <w:rFonts w:ascii="Times New Roman" w:hAnsi="Times New Roman" w:cs="Times New Roman"/>
          <w:spacing w:val="-2"/>
          <w:sz w:val="24"/>
          <w:szCs w:val="24"/>
        </w:rPr>
        <w:t xml:space="preserve"> koji se tiču </w:t>
      </w:r>
      <w:r w:rsidR="006009BB">
        <w:rPr>
          <w:rFonts w:ascii="Times New Roman" w:hAnsi="Times New Roman" w:cs="Times New Roman"/>
          <w:spacing w:val="-2"/>
          <w:sz w:val="24"/>
          <w:szCs w:val="24"/>
        </w:rPr>
        <w:t>provođenja</w:t>
      </w:r>
      <w:r w:rsidR="00921259" w:rsidRPr="00825CF0">
        <w:rPr>
          <w:rFonts w:ascii="Times New Roman" w:hAnsi="Times New Roman" w:cs="Times New Roman"/>
          <w:spacing w:val="-2"/>
          <w:sz w:val="24"/>
          <w:szCs w:val="24"/>
        </w:rPr>
        <w:t xml:space="preserve"> projekata unutar institucije može u znatnoj mjeri preduhitriti mjerama kojim se otklanjaju neefikasnosti poput razvoja procedura za </w:t>
      </w:r>
      <w:r w:rsidR="009D2890">
        <w:rPr>
          <w:rFonts w:ascii="Times New Roman" w:hAnsi="Times New Roman" w:cs="Times New Roman"/>
          <w:spacing w:val="-2"/>
          <w:sz w:val="24"/>
          <w:szCs w:val="24"/>
        </w:rPr>
        <w:t>provođenje</w:t>
      </w:r>
      <w:r w:rsidR="00921259" w:rsidRPr="00825CF0">
        <w:rPr>
          <w:rFonts w:ascii="Times New Roman" w:hAnsi="Times New Roman" w:cs="Times New Roman"/>
          <w:spacing w:val="-2"/>
          <w:sz w:val="24"/>
          <w:szCs w:val="24"/>
        </w:rPr>
        <w:t xml:space="preserve"> projekata u ministarstvu, </w:t>
      </w:r>
      <w:r w:rsidR="003D3465">
        <w:rPr>
          <w:rFonts w:ascii="Times New Roman" w:hAnsi="Times New Roman" w:cs="Times New Roman"/>
          <w:spacing w:val="-2"/>
          <w:sz w:val="24"/>
          <w:szCs w:val="24"/>
        </w:rPr>
        <w:t>definisanje</w:t>
      </w:r>
      <w:r w:rsidR="00921259" w:rsidRPr="00825CF0">
        <w:rPr>
          <w:rFonts w:ascii="Times New Roman" w:hAnsi="Times New Roman" w:cs="Times New Roman"/>
          <w:spacing w:val="-2"/>
          <w:sz w:val="24"/>
          <w:szCs w:val="24"/>
        </w:rPr>
        <w:t xml:space="preserve"> poslovnih procesa i pojašnjenje uloga i odgovornosti u tom procesu, kao i </w:t>
      </w:r>
      <w:r w:rsidR="003D3465">
        <w:rPr>
          <w:rFonts w:ascii="Times New Roman" w:hAnsi="Times New Roman" w:cs="Times New Roman"/>
          <w:spacing w:val="-2"/>
          <w:sz w:val="24"/>
          <w:szCs w:val="24"/>
        </w:rPr>
        <w:t>identifikovanje</w:t>
      </w:r>
      <w:r w:rsidR="00921259" w:rsidRPr="00825CF0">
        <w:rPr>
          <w:rFonts w:ascii="Times New Roman" w:hAnsi="Times New Roman" w:cs="Times New Roman"/>
          <w:spacing w:val="-2"/>
          <w:sz w:val="24"/>
          <w:szCs w:val="24"/>
        </w:rPr>
        <w:t xml:space="preserve"> svih rizika srodnih procesu upravljanja projektima kako bi se izbjeglo produžavanje projekta i unaprijedio postupak planiranja utroška i izvršenja projektnih aktivnosti u rokovima. Jedan od faktora rizika predstavlja i neodgovarajuća osposobljenost osoblja u MP BiH za upravljanje projektnim ciklusom, a u ovom slučaju i ne</w:t>
      </w:r>
      <w:r w:rsidR="003D3465">
        <w:rPr>
          <w:rFonts w:ascii="Times New Roman" w:hAnsi="Times New Roman" w:cs="Times New Roman"/>
          <w:spacing w:val="-2"/>
          <w:sz w:val="24"/>
          <w:szCs w:val="24"/>
        </w:rPr>
        <w:t>organizova</w:t>
      </w:r>
      <w:r w:rsidR="00921259" w:rsidRPr="00825CF0">
        <w:rPr>
          <w:rFonts w:ascii="Times New Roman" w:hAnsi="Times New Roman" w:cs="Times New Roman"/>
          <w:spacing w:val="-2"/>
          <w:sz w:val="24"/>
          <w:szCs w:val="24"/>
        </w:rPr>
        <w:t xml:space="preserve">nost Sektora za pravnu pomoć i edukaciju u </w:t>
      </w:r>
      <w:r w:rsidR="003D3465">
        <w:rPr>
          <w:rFonts w:ascii="Times New Roman" w:hAnsi="Times New Roman" w:cs="Times New Roman"/>
          <w:spacing w:val="-2"/>
          <w:sz w:val="24"/>
          <w:szCs w:val="24"/>
        </w:rPr>
        <w:t>krivičnim</w:t>
      </w:r>
      <w:r w:rsidR="00921259" w:rsidRPr="00825CF0">
        <w:rPr>
          <w:rFonts w:ascii="Times New Roman" w:hAnsi="Times New Roman" w:cs="Times New Roman"/>
          <w:spacing w:val="-2"/>
          <w:sz w:val="24"/>
          <w:szCs w:val="24"/>
        </w:rPr>
        <w:t xml:space="preserve"> stvarima pred Sudom BiH.</w:t>
      </w:r>
      <w:r w:rsidR="00A61948">
        <w:rPr>
          <w:rFonts w:ascii="Times New Roman" w:hAnsi="Times New Roman" w:cs="Times New Roman"/>
          <w:sz w:val="24"/>
          <w:szCs w:val="24"/>
        </w:rPr>
        <w:br w:type="page"/>
      </w:r>
    </w:p>
    <w:p w14:paraId="7A456983" w14:textId="0F99B2AC" w:rsidR="006A40C0" w:rsidRPr="00A61948" w:rsidRDefault="00043826">
      <w:pPr>
        <w:spacing w:after="120" w:line="240" w:lineRule="auto"/>
        <w:jc w:val="both"/>
        <w:rPr>
          <w:rFonts w:ascii="Times New Roman" w:hAnsi="Times New Roman" w:cs="Times New Roman"/>
          <w:spacing w:val="-2"/>
          <w:sz w:val="23"/>
          <w:szCs w:val="23"/>
        </w:rPr>
      </w:pPr>
      <w:r w:rsidRPr="00A61948">
        <w:rPr>
          <w:rFonts w:ascii="Times New Roman" w:hAnsi="Times New Roman" w:cs="Times New Roman"/>
          <w:i/>
          <w:spacing w:val="-2"/>
          <w:sz w:val="23"/>
          <w:szCs w:val="23"/>
        </w:rPr>
        <w:lastRenderedPageBreak/>
        <w:t>Efektivnost</w:t>
      </w:r>
      <w:r w:rsidR="00BA1615" w:rsidRPr="00A61948">
        <w:rPr>
          <w:rFonts w:ascii="Times New Roman" w:hAnsi="Times New Roman" w:cs="Times New Roman"/>
          <w:i/>
          <w:spacing w:val="-2"/>
          <w:sz w:val="23"/>
          <w:szCs w:val="23"/>
        </w:rPr>
        <w:t xml:space="preserve"> projekta</w:t>
      </w:r>
      <w:r w:rsidR="00BA1615" w:rsidRPr="00A61948">
        <w:rPr>
          <w:rFonts w:ascii="Times New Roman" w:hAnsi="Times New Roman" w:cs="Times New Roman"/>
          <w:spacing w:val="-2"/>
          <w:sz w:val="23"/>
          <w:szCs w:val="23"/>
        </w:rPr>
        <w:t xml:space="preserve">: </w:t>
      </w:r>
      <w:r w:rsidR="00CD46D3" w:rsidRPr="00A61948">
        <w:rPr>
          <w:rFonts w:ascii="Times New Roman" w:hAnsi="Times New Roman" w:cs="Times New Roman"/>
          <w:spacing w:val="-2"/>
          <w:sz w:val="23"/>
          <w:szCs w:val="23"/>
        </w:rPr>
        <w:t xml:space="preserve">U okviru projekta Unapređenje rada na predmetima </w:t>
      </w:r>
      <w:r w:rsidR="001A0AB8" w:rsidRPr="00A61948">
        <w:rPr>
          <w:rFonts w:ascii="Times New Roman" w:hAnsi="Times New Roman" w:cs="Times New Roman"/>
          <w:spacing w:val="-2"/>
          <w:sz w:val="23"/>
          <w:szCs w:val="23"/>
        </w:rPr>
        <w:t>ratnih zločina u BiH - IPA 2017</w:t>
      </w:r>
      <w:r w:rsidR="00CD46D3" w:rsidRPr="00A61948">
        <w:rPr>
          <w:rFonts w:ascii="Times New Roman" w:hAnsi="Times New Roman" w:cs="Times New Roman"/>
          <w:spacing w:val="-2"/>
          <w:sz w:val="23"/>
          <w:szCs w:val="23"/>
        </w:rPr>
        <w:t xml:space="preserve">, </w:t>
      </w:r>
      <w:r w:rsidR="000C4DDE" w:rsidRPr="00A61948">
        <w:rPr>
          <w:rFonts w:ascii="Times New Roman" w:hAnsi="Times New Roman" w:cs="Times New Roman"/>
          <w:spacing w:val="-2"/>
          <w:sz w:val="23"/>
          <w:szCs w:val="23"/>
        </w:rPr>
        <w:t>Ministarstvo pravde BiH, Odsjek za edukaciju u krivičnim stvarima pred Sudom BiH je, u periodu od 01.</w:t>
      </w:r>
      <w:r w:rsidR="007E66B6" w:rsidRPr="00A61948">
        <w:rPr>
          <w:rFonts w:ascii="Times New Roman" w:hAnsi="Times New Roman" w:cs="Times New Roman"/>
          <w:spacing w:val="-2"/>
          <w:sz w:val="23"/>
          <w:szCs w:val="23"/>
        </w:rPr>
        <w:t xml:space="preserve"> </w:t>
      </w:r>
      <w:r w:rsidR="000C4DDE" w:rsidRPr="00A61948">
        <w:rPr>
          <w:rFonts w:ascii="Times New Roman" w:hAnsi="Times New Roman" w:cs="Times New Roman"/>
          <w:spacing w:val="-2"/>
          <w:sz w:val="23"/>
          <w:szCs w:val="23"/>
        </w:rPr>
        <w:t>01.</w:t>
      </w:r>
      <w:r w:rsidR="007E66B6" w:rsidRPr="00A61948">
        <w:rPr>
          <w:rFonts w:ascii="Times New Roman" w:hAnsi="Times New Roman" w:cs="Times New Roman"/>
          <w:spacing w:val="-2"/>
          <w:sz w:val="23"/>
          <w:szCs w:val="23"/>
        </w:rPr>
        <w:t xml:space="preserve"> </w:t>
      </w:r>
      <w:r w:rsidR="000C4DDE" w:rsidRPr="00A61948">
        <w:rPr>
          <w:rFonts w:ascii="Times New Roman" w:hAnsi="Times New Roman" w:cs="Times New Roman"/>
          <w:spacing w:val="-2"/>
          <w:sz w:val="23"/>
          <w:szCs w:val="23"/>
        </w:rPr>
        <w:t>2020. do 31.</w:t>
      </w:r>
      <w:r w:rsidR="007E66B6" w:rsidRPr="00A61948">
        <w:rPr>
          <w:rFonts w:ascii="Times New Roman" w:hAnsi="Times New Roman" w:cs="Times New Roman"/>
          <w:spacing w:val="-2"/>
          <w:sz w:val="23"/>
          <w:szCs w:val="23"/>
        </w:rPr>
        <w:t xml:space="preserve"> </w:t>
      </w:r>
      <w:r w:rsidR="000C4DDE" w:rsidRPr="00A61948">
        <w:rPr>
          <w:rFonts w:ascii="Times New Roman" w:hAnsi="Times New Roman" w:cs="Times New Roman"/>
          <w:spacing w:val="-2"/>
          <w:sz w:val="23"/>
          <w:szCs w:val="23"/>
        </w:rPr>
        <w:t>03.</w:t>
      </w:r>
      <w:r w:rsidR="007E66B6" w:rsidRPr="00A61948">
        <w:rPr>
          <w:rFonts w:ascii="Times New Roman" w:hAnsi="Times New Roman" w:cs="Times New Roman"/>
          <w:spacing w:val="-2"/>
          <w:sz w:val="23"/>
          <w:szCs w:val="23"/>
        </w:rPr>
        <w:t xml:space="preserve"> </w:t>
      </w:r>
      <w:r w:rsidR="000C4DDE" w:rsidRPr="00A61948">
        <w:rPr>
          <w:rFonts w:ascii="Times New Roman" w:hAnsi="Times New Roman" w:cs="Times New Roman"/>
          <w:spacing w:val="-2"/>
          <w:sz w:val="23"/>
          <w:szCs w:val="23"/>
        </w:rPr>
        <w:t>2020. godine, usl</w:t>
      </w:r>
      <w:r w:rsidR="001A0AB8" w:rsidRPr="00A61948">
        <w:rPr>
          <w:rFonts w:ascii="Times New Roman" w:hAnsi="Times New Roman" w:cs="Times New Roman"/>
          <w:spacing w:val="-2"/>
          <w:sz w:val="23"/>
          <w:szCs w:val="23"/>
        </w:rPr>
        <w:t>i</w:t>
      </w:r>
      <w:r w:rsidR="000C4DDE" w:rsidRPr="00A61948">
        <w:rPr>
          <w:rFonts w:ascii="Times New Roman" w:hAnsi="Times New Roman" w:cs="Times New Roman"/>
          <w:spacing w:val="-2"/>
          <w:sz w:val="23"/>
          <w:szCs w:val="23"/>
        </w:rPr>
        <w:t xml:space="preserve">jed </w:t>
      </w:r>
      <w:r w:rsidR="001A0AB8" w:rsidRPr="00A61948">
        <w:rPr>
          <w:rFonts w:ascii="Times New Roman" w:hAnsi="Times New Roman" w:cs="Times New Roman"/>
          <w:spacing w:val="-2"/>
          <w:sz w:val="23"/>
          <w:szCs w:val="23"/>
        </w:rPr>
        <w:t xml:space="preserve">pandemije </w:t>
      </w:r>
      <w:r w:rsidR="000C4DDE" w:rsidRPr="00A61948">
        <w:rPr>
          <w:rFonts w:ascii="Times New Roman" w:hAnsi="Times New Roman" w:cs="Times New Roman"/>
          <w:spacing w:val="-2"/>
          <w:sz w:val="23"/>
          <w:szCs w:val="23"/>
        </w:rPr>
        <w:t>COVID-19 otkazalo održavanje seminara kontinuiranog stručnog usavršavanja dana 13.</w:t>
      </w:r>
      <w:r w:rsidR="00041499" w:rsidRPr="00A61948">
        <w:rPr>
          <w:rFonts w:ascii="Times New Roman" w:hAnsi="Times New Roman" w:cs="Times New Roman"/>
          <w:spacing w:val="-2"/>
          <w:sz w:val="23"/>
          <w:szCs w:val="23"/>
          <w:lang w:val="sr-Cyrl-BA"/>
        </w:rPr>
        <w:t xml:space="preserve"> </w:t>
      </w:r>
      <w:r w:rsidR="000C4DDE" w:rsidRPr="00A61948">
        <w:rPr>
          <w:rFonts w:ascii="Times New Roman" w:hAnsi="Times New Roman" w:cs="Times New Roman"/>
          <w:spacing w:val="-2"/>
          <w:sz w:val="23"/>
          <w:szCs w:val="23"/>
        </w:rPr>
        <w:t>03.</w:t>
      </w:r>
      <w:r w:rsidR="00041499" w:rsidRPr="00A61948">
        <w:rPr>
          <w:rFonts w:ascii="Times New Roman" w:hAnsi="Times New Roman" w:cs="Times New Roman"/>
          <w:spacing w:val="-2"/>
          <w:sz w:val="23"/>
          <w:szCs w:val="23"/>
          <w:lang w:val="sr-Cyrl-BA"/>
        </w:rPr>
        <w:t xml:space="preserve"> </w:t>
      </w:r>
      <w:r w:rsidR="000C4DDE" w:rsidRPr="00A61948">
        <w:rPr>
          <w:rFonts w:ascii="Times New Roman" w:hAnsi="Times New Roman" w:cs="Times New Roman"/>
          <w:spacing w:val="-2"/>
          <w:sz w:val="23"/>
          <w:szCs w:val="23"/>
        </w:rPr>
        <w:t xml:space="preserve">2020. godine u Banja </w:t>
      </w:r>
      <w:r w:rsidR="001A0AB8" w:rsidRPr="00A61948">
        <w:rPr>
          <w:rFonts w:ascii="Times New Roman" w:hAnsi="Times New Roman" w:cs="Times New Roman"/>
          <w:spacing w:val="-2"/>
          <w:sz w:val="23"/>
          <w:szCs w:val="23"/>
        </w:rPr>
        <w:t xml:space="preserve">Luci na temu </w:t>
      </w:r>
      <w:r w:rsidR="000C4DDE" w:rsidRPr="00A61948">
        <w:rPr>
          <w:rFonts w:ascii="Times New Roman" w:hAnsi="Times New Roman" w:cs="Times New Roman"/>
          <w:spacing w:val="-2"/>
          <w:sz w:val="23"/>
          <w:szCs w:val="23"/>
        </w:rPr>
        <w:t>Vještine unakrsnog i</w:t>
      </w:r>
      <w:r w:rsidR="001A0AB8" w:rsidRPr="00A61948">
        <w:rPr>
          <w:rFonts w:ascii="Times New Roman" w:hAnsi="Times New Roman" w:cs="Times New Roman"/>
          <w:spacing w:val="-2"/>
          <w:sz w:val="23"/>
          <w:szCs w:val="23"/>
        </w:rPr>
        <w:t>spitivanja u krivičnom postupku</w:t>
      </w:r>
      <w:r w:rsidR="00CD46D3" w:rsidRPr="00A61948">
        <w:rPr>
          <w:rFonts w:ascii="Times New Roman" w:hAnsi="Times New Roman" w:cs="Times New Roman"/>
          <w:spacing w:val="-2"/>
          <w:sz w:val="23"/>
          <w:szCs w:val="23"/>
        </w:rPr>
        <w:t xml:space="preserve">. </w:t>
      </w:r>
      <w:r w:rsidR="001A0AB8" w:rsidRPr="00A61948">
        <w:rPr>
          <w:rFonts w:ascii="Times New Roman" w:hAnsi="Times New Roman" w:cs="Times New Roman"/>
          <w:spacing w:val="-2"/>
          <w:sz w:val="23"/>
          <w:szCs w:val="23"/>
        </w:rPr>
        <w:t>Takođe</w:t>
      </w:r>
      <w:r w:rsidR="00CD46D3" w:rsidRPr="00A61948">
        <w:rPr>
          <w:rFonts w:ascii="Times New Roman" w:hAnsi="Times New Roman" w:cs="Times New Roman"/>
          <w:spacing w:val="-2"/>
          <w:sz w:val="23"/>
          <w:szCs w:val="23"/>
        </w:rPr>
        <w:t>, u periodu od 01.</w:t>
      </w:r>
      <w:r w:rsidR="00041499" w:rsidRPr="00A61948">
        <w:rPr>
          <w:rFonts w:ascii="Times New Roman" w:hAnsi="Times New Roman" w:cs="Times New Roman"/>
          <w:spacing w:val="-2"/>
          <w:sz w:val="23"/>
          <w:szCs w:val="23"/>
          <w:lang w:val="sr-Cyrl-BA"/>
        </w:rPr>
        <w:t xml:space="preserve"> </w:t>
      </w:r>
      <w:r w:rsidR="00CD46D3" w:rsidRPr="00A61948">
        <w:rPr>
          <w:rFonts w:ascii="Times New Roman" w:hAnsi="Times New Roman" w:cs="Times New Roman"/>
          <w:spacing w:val="-2"/>
          <w:sz w:val="23"/>
          <w:szCs w:val="23"/>
        </w:rPr>
        <w:t>04.</w:t>
      </w:r>
      <w:r w:rsidR="00041499" w:rsidRPr="00A61948">
        <w:rPr>
          <w:rFonts w:ascii="Times New Roman" w:hAnsi="Times New Roman" w:cs="Times New Roman"/>
          <w:spacing w:val="-2"/>
          <w:sz w:val="23"/>
          <w:szCs w:val="23"/>
          <w:lang w:val="sr-Cyrl-BA"/>
        </w:rPr>
        <w:t xml:space="preserve"> </w:t>
      </w:r>
      <w:r w:rsidR="00CD46D3" w:rsidRPr="00A61948">
        <w:rPr>
          <w:rFonts w:ascii="Times New Roman" w:hAnsi="Times New Roman" w:cs="Times New Roman"/>
          <w:spacing w:val="-2"/>
          <w:sz w:val="23"/>
          <w:szCs w:val="23"/>
        </w:rPr>
        <w:t>2020. do 30.</w:t>
      </w:r>
      <w:r w:rsidR="00041499" w:rsidRPr="00A61948">
        <w:rPr>
          <w:rFonts w:ascii="Times New Roman" w:hAnsi="Times New Roman" w:cs="Times New Roman"/>
          <w:spacing w:val="-2"/>
          <w:sz w:val="23"/>
          <w:szCs w:val="23"/>
          <w:lang w:val="sr-Cyrl-BA"/>
        </w:rPr>
        <w:t xml:space="preserve"> </w:t>
      </w:r>
      <w:r w:rsidR="00CD46D3" w:rsidRPr="00A61948">
        <w:rPr>
          <w:rFonts w:ascii="Times New Roman" w:hAnsi="Times New Roman" w:cs="Times New Roman"/>
          <w:spacing w:val="-2"/>
          <w:sz w:val="23"/>
          <w:szCs w:val="23"/>
        </w:rPr>
        <w:t>06.</w:t>
      </w:r>
      <w:r w:rsidR="00041499" w:rsidRPr="00A61948">
        <w:rPr>
          <w:rFonts w:ascii="Times New Roman" w:hAnsi="Times New Roman" w:cs="Times New Roman"/>
          <w:spacing w:val="-2"/>
          <w:sz w:val="23"/>
          <w:szCs w:val="23"/>
          <w:lang w:val="sr-Cyrl-BA"/>
        </w:rPr>
        <w:t xml:space="preserve"> </w:t>
      </w:r>
      <w:r w:rsidR="00CD46D3" w:rsidRPr="00A61948">
        <w:rPr>
          <w:rFonts w:ascii="Times New Roman" w:hAnsi="Times New Roman" w:cs="Times New Roman"/>
          <w:spacing w:val="-2"/>
          <w:sz w:val="23"/>
          <w:szCs w:val="23"/>
        </w:rPr>
        <w:t xml:space="preserve">2020. godine, </w:t>
      </w:r>
      <w:r w:rsidR="001A0AB8" w:rsidRPr="00A61948">
        <w:rPr>
          <w:rFonts w:ascii="Times New Roman" w:hAnsi="Times New Roman" w:cs="Times New Roman"/>
          <w:spacing w:val="-2"/>
          <w:sz w:val="23"/>
          <w:szCs w:val="23"/>
        </w:rPr>
        <w:t>uslijed</w:t>
      </w:r>
      <w:r w:rsidR="00CD46D3" w:rsidRPr="00A61948">
        <w:rPr>
          <w:rFonts w:ascii="Times New Roman" w:hAnsi="Times New Roman" w:cs="Times New Roman"/>
          <w:spacing w:val="-2"/>
          <w:sz w:val="23"/>
          <w:szCs w:val="23"/>
        </w:rPr>
        <w:t xml:space="preserve"> </w:t>
      </w:r>
      <w:r w:rsidR="001A0AB8" w:rsidRPr="00A61948">
        <w:rPr>
          <w:rFonts w:ascii="Times New Roman" w:hAnsi="Times New Roman" w:cs="Times New Roman"/>
          <w:spacing w:val="-2"/>
          <w:sz w:val="23"/>
          <w:szCs w:val="23"/>
        </w:rPr>
        <w:t xml:space="preserve">pandemije </w:t>
      </w:r>
      <w:r w:rsidR="00CD46D3" w:rsidRPr="00A61948">
        <w:rPr>
          <w:rFonts w:ascii="Times New Roman" w:hAnsi="Times New Roman" w:cs="Times New Roman"/>
          <w:spacing w:val="-2"/>
          <w:sz w:val="23"/>
          <w:szCs w:val="23"/>
        </w:rPr>
        <w:t>COVID-19 otkazano je održavanje seminara kontinuiranog stručnog usavršavanja dana 30.06.2020. godine u Sarajevu na</w:t>
      </w:r>
      <w:r w:rsidR="001A0AB8" w:rsidRPr="00A61948">
        <w:rPr>
          <w:rFonts w:ascii="Times New Roman" w:hAnsi="Times New Roman" w:cs="Times New Roman"/>
          <w:spacing w:val="-2"/>
          <w:sz w:val="23"/>
          <w:szCs w:val="23"/>
        </w:rPr>
        <w:t xml:space="preserve"> temu Zakonitost dokaza uopć</w:t>
      </w:r>
      <w:r w:rsidR="00CD46D3" w:rsidRPr="00A61948">
        <w:rPr>
          <w:rFonts w:ascii="Times New Roman" w:hAnsi="Times New Roman" w:cs="Times New Roman"/>
          <w:spacing w:val="-2"/>
          <w:sz w:val="23"/>
          <w:szCs w:val="23"/>
        </w:rPr>
        <w:t>eno u krivičnim postup</w:t>
      </w:r>
      <w:r w:rsidR="001A0AB8" w:rsidRPr="00A61948">
        <w:rPr>
          <w:rFonts w:ascii="Times New Roman" w:hAnsi="Times New Roman" w:cs="Times New Roman"/>
          <w:spacing w:val="-2"/>
          <w:sz w:val="23"/>
          <w:szCs w:val="23"/>
        </w:rPr>
        <w:t>cima sa fokusom na ratne zločine.</w:t>
      </w:r>
      <w:r w:rsidR="00CD46D3" w:rsidRPr="00A61948">
        <w:rPr>
          <w:rFonts w:ascii="Times New Roman" w:hAnsi="Times New Roman" w:cs="Times New Roman"/>
          <w:spacing w:val="-2"/>
          <w:sz w:val="23"/>
          <w:szCs w:val="23"/>
        </w:rPr>
        <w:t xml:space="preserve"> U periodu od 01.01. do 06.10.2020</w:t>
      </w:r>
      <w:r w:rsidR="00041499" w:rsidRPr="00A61948">
        <w:rPr>
          <w:rFonts w:ascii="Times New Roman" w:hAnsi="Times New Roman" w:cs="Times New Roman"/>
          <w:spacing w:val="-2"/>
          <w:sz w:val="23"/>
          <w:szCs w:val="23"/>
          <w:lang w:val="sr-Cyrl-BA"/>
        </w:rPr>
        <w:t xml:space="preserve">. </w:t>
      </w:r>
      <w:r w:rsidR="00041499" w:rsidRPr="00A61948">
        <w:rPr>
          <w:rFonts w:ascii="Times New Roman" w:hAnsi="Times New Roman" w:cs="Times New Roman"/>
          <w:spacing w:val="-2"/>
          <w:sz w:val="23"/>
          <w:szCs w:val="23"/>
        </w:rPr>
        <w:t>godine</w:t>
      </w:r>
      <w:r w:rsidR="00CD46D3" w:rsidRPr="00A61948">
        <w:rPr>
          <w:rFonts w:ascii="Times New Roman" w:hAnsi="Times New Roman" w:cs="Times New Roman"/>
          <w:spacing w:val="-2"/>
          <w:sz w:val="23"/>
          <w:szCs w:val="23"/>
        </w:rPr>
        <w:t xml:space="preserve">, </w:t>
      </w:r>
      <w:r w:rsidR="000C7B82" w:rsidRPr="00A61948">
        <w:rPr>
          <w:rFonts w:ascii="Times New Roman" w:hAnsi="Times New Roman" w:cs="Times New Roman"/>
          <w:spacing w:val="-2"/>
          <w:sz w:val="23"/>
          <w:szCs w:val="23"/>
        </w:rPr>
        <w:t xml:space="preserve">Odsjek za edukaciju u </w:t>
      </w:r>
      <w:r w:rsidR="003D3465" w:rsidRPr="00A61948">
        <w:rPr>
          <w:rFonts w:ascii="Times New Roman" w:hAnsi="Times New Roman" w:cs="Times New Roman"/>
          <w:spacing w:val="-2"/>
          <w:sz w:val="23"/>
          <w:szCs w:val="23"/>
        </w:rPr>
        <w:t>krivičnim</w:t>
      </w:r>
      <w:r w:rsidR="000C7B82" w:rsidRPr="00A61948">
        <w:rPr>
          <w:rFonts w:ascii="Times New Roman" w:hAnsi="Times New Roman" w:cs="Times New Roman"/>
          <w:spacing w:val="-2"/>
          <w:sz w:val="23"/>
          <w:szCs w:val="23"/>
        </w:rPr>
        <w:t xml:space="preserve"> stvarima pred Sudom BiH je, </w:t>
      </w:r>
      <w:r w:rsidR="003D3465" w:rsidRPr="00A61948">
        <w:rPr>
          <w:rFonts w:ascii="Times New Roman" w:hAnsi="Times New Roman" w:cs="Times New Roman"/>
          <w:spacing w:val="-2"/>
          <w:sz w:val="23"/>
          <w:szCs w:val="23"/>
        </w:rPr>
        <w:t>organizovao</w:t>
      </w:r>
      <w:r w:rsidR="00921259" w:rsidRPr="00A61948">
        <w:rPr>
          <w:rFonts w:ascii="Times New Roman" w:hAnsi="Times New Roman" w:cs="Times New Roman"/>
          <w:spacing w:val="-2"/>
          <w:sz w:val="23"/>
          <w:szCs w:val="23"/>
        </w:rPr>
        <w:t xml:space="preserve"> i proveo</w:t>
      </w:r>
      <w:r w:rsidR="000C7B82" w:rsidRPr="00A61948">
        <w:rPr>
          <w:rFonts w:ascii="Times New Roman" w:hAnsi="Times New Roman" w:cs="Times New Roman"/>
          <w:spacing w:val="-2"/>
          <w:sz w:val="23"/>
          <w:szCs w:val="23"/>
        </w:rPr>
        <w:t xml:space="preserve"> </w:t>
      </w:r>
      <w:r w:rsidR="006553F7" w:rsidRPr="00A61948">
        <w:rPr>
          <w:rFonts w:ascii="Times New Roman" w:hAnsi="Times New Roman" w:cs="Times New Roman"/>
          <w:spacing w:val="-2"/>
          <w:sz w:val="23"/>
          <w:szCs w:val="23"/>
        </w:rPr>
        <w:t>dva jednodnevna</w:t>
      </w:r>
      <w:r w:rsidR="000C7B82" w:rsidRPr="00A61948">
        <w:rPr>
          <w:rFonts w:ascii="Times New Roman" w:hAnsi="Times New Roman" w:cs="Times New Roman"/>
          <w:spacing w:val="-2"/>
          <w:sz w:val="23"/>
          <w:szCs w:val="23"/>
        </w:rPr>
        <w:t xml:space="preserve"> seminar</w:t>
      </w:r>
      <w:r w:rsidR="006553F7" w:rsidRPr="00A61948">
        <w:rPr>
          <w:rFonts w:ascii="Times New Roman" w:hAnsi="Times New Roman" w:cs="Times New Roman"/>
          <w:spacing w:val="-2"/>
          <w:sz w:val="23"/>
          <w:szCs w:val="23"/>
        </w:rPr>
        <w:t>a</w:t>
      </w:r>
      <w:r w:rsidR="000C7B82" w:rsidRPr="00A61948">
        <w:rPr>
          <w:rFonts w:ascii="Times New Roman" w:hAnsi="Times New Roman" w:cs="Times New Roman"/>
          <w:spacing w:val="-2"/>
          <w:sz w:val="23"/>
          <w:szCs w:val="23"/>
        </w:rPr>
        <w:t xml:space="preserve"> kontinuiranog stručnog usavršavanja u Sarajevu </w:t>
      </w:r>
      <w:r w:rsidR="002A29A3" w:rsidRPr="00A61948">
        <w:rPr>
          <w:rFonts w:ascii="Times New Roman" w:hAnsi="Times New Roman" w:cs="Times New Roman"/>
          <w:spacing w:val="-2"/>
          <w:sz w:val="23"/>
          <w:szCs w:val="23"/>
        </w:rPr>
        <w:t>kroz koje je prošlo ukupno 27 učesnika. Seminari su održani u Sarajevu 30.09.2020. i 01.10.2020. godine na temu D</w:t>
      </w:r>
      <w:r w:rsidR="001A0AB8" w:rsidRPr="00A61948">
        <w:rPr>
          <w:rFonts w:ascii="Times New Roman" w:hAnsi="Times New Roman" w:cs="Times New Roman"/>
          <w:spacing w:val="-2"/>
          <w:sz w:val="23"/>
          <w:szCs w:val="23"/>
        </w:rPr>
        <w:t>irektno i unakrsno ispitivanje</w:t>
      </w:r>
      <w:r w:rsidR="00CD46D3" w:rsidRPr="00A61948">
        <w:rPr>
          <w:rFonts w:ascii="Times New Roman" w:hAnsi="Times New Roman" w:cs="Times New Roman"/>
          <w:spacing w:val="-2"/>
          <w:sz w:val="23"/>
          <w:szCs w:val="23"/>
        </w:rPr>
        <w:t>. Usl</w:t>
      </w:r>
      <w:r w:rsidR="001A0AB8" w:rsidRPr="00A61948">
        <w:rPr>
          <w:rFonts w:ascii="Times New Roman" w:hAnsi="Times New Roman" w:cs="Times New Roman"/>
          <w:spacing w:val="-2"/>
          <w:sz w:val="23"/>
          <w:szCs w:val="23"/>
        </w:rPr>
        <w:t>i</w:t>
      </w:r>
      <w:r w:rsidR="00CD46D3" w:rsidRPr="00A61948">
        <w:rPr>
          <w:rFonts w:ascii="Times New Roman" w:hAnsi="Times New Roman" w:cs="Times New Roman"/>
          <w:spacing w:val="-2"/>
          <w:sz w:val="23"/>
          <w:szCs w:val="23"/>
        </w:rPr>
        <w:t xml:space="preserve">jed </w:t>
      </w:r>
      <w:r w:rsidR="001A0AB8" w:rsidRPr="00A61948">
        <w:rPr>
          <w:rFonts w:ascii="Times New Roman" w:hAnsi="Times New Roman" w:cs="Times New Roman"/>
          <w:spacing w:val="-2"/>
          <w:sz w:val="23"/>
          <w:szCs w:val="23"/>
        </w:rPr>
        <w:t xml:space="preserve">pandemije </w:t>
      </w:r>
      <w:r w:rsidR="00CD46D3" w:rsidRPr="00A61948">
        <w:rPr>
          <w:rFonts w:ascii="Times New Roman" w:hAnsi="Times New Roman" w:cs="Times New Roman"/>
          <w:spacing w:val="-2"/>
          <w:sz w:val="23"/>
          <w:szCs w:val="23"/>
        </w:rPr>
        <w:t>COVID-19 smanjen je broj održanih seminara kao i broj učesnika po jednom seminaru.</w:t>
      </w:r>
      <w:r w:rsidR="00684427" w:rsidRPr="00A61948">
        <w:rPr>
          <w:rFonts w:ascii="Times New Roman" w:hAnsi="Times New Roman" w:cs="Times New Roman"/>
          <w:spacing w:val="-2"/>
          <w:sz w:val="23"/>
          <w:szCs w:val="23"/>
        </w:rPr>
        <w:t xml:space="preserve"> </w:t>
      </w:r>
      <w:r w:rsidR="00C33BBD" w:rsidRPr="00A61948">
        <w:rPr>
          <w:rFonts w:ascii="Times New Roman" w:hAnsi="Times New Roman" w:cs="Times New Roman"/>
          <w:spacing w:val="-2"/>
          <w:sz w:val="23"/>
          <w:szCs w:val="23"/>
        </w:rPr>
        <w:t xml:space="preserve">Pružanje nužne podrške strani </w:t>
      </w:r>
      <w:r w:rsidR="003D3465" w:rsidRPr="00A61948">
        <w:rPr>
          <w:rFonts w:ascii="Times New Roman" w:hAnsi="Times New Roman" w:cs="Times New Roman"/>
          <w:spacing w:val="-2"/>
          <w:sz w:val="23"/>
          <w:szCs w:val="23"/>
        </w:rPr>
        <w:t>odbrane</w:t>
      </w:r>
      <w:r w:rsidR="00C33BBD" w:rsidRPr="00A61948">
        <w:rPr>
          <w:rFonts w:ascii="Times New Roman" w:hAnsi="Times New Roman" w:cs="Times New Roman"/>
          <w:spacing w:val="-2"/>
          <w:sz w:val="23"/>
          <w:szCs w:val="23"/>
        </w:rPr>
        <w:t xml:space="preserve"> i radu domaćeg pravosuđa na procesuiranju predmeta ratnih zločina , kao i radu rezidualnog mehanizma Suda za ratne zločine u Hagu bez predmetne projektne podrške bi značajno ugrozilo ciljane rezultate koje podržava OKO. </w:t>
      </w:r>
      <w:r w:rsidR="00530DCD" w:rsidRPr="00A61948">
        <w:rPr>
          <w:rFonts w:ascii="Times New Roman" w:hAnsi="Times New Roman" w:cs="Times New Roman"/>
          <w:spacing w:val="-2"/>
          <w:sz w:val="23"/>
          <w:szCs w:val="23"/>
        </w:rPr>
        <w:t>Efekti</w:t>
      </w:r>
      <w:r w:rsidR="00C33BBD" w:rsidRPr="00A61948">
        <w:rPr>
          <w:rFonts w:ascii="Times New Roman" w:hAnsi="Times New Roman" w:cs="Times New Roman"/>
          <w:spacing w:val="-2"/>
          <w:sz w:val="23"/>
          <w:szCs w:val="23"/>
        </w:rPr>
        <w:t xml:space="preserve"> koje </w:t>
      </w:r>
      <w:r w:rsidR="00C62802" w:rsidRPr="00A61948">
        <w:rPr>
          <w:rFonts w:ascii="Times New Roman" w:hAnsi="Times New Roman" w:cs="Times New Roman"/>
          <w:spacing w:val="-2"/>
          <w:sz w:val="23"/>
          <w:szCs w:val="23"/>
        </w:rPr>
        <w:t>projekat</w:t>
      </w:r>
      <w:r w:rsidR="00C33BBD" w:rsidRPr="00A61948">
        <w:rPr>
          <w:rFonts w:ascii="Times New Roman" w:hAnsi="Times New Roman" w:cs="Times New Roman"/>
          <w:spacing w:val="-2"/>
          <w:sz w:val="23"/>
          <w:szCs w:val="23"/>
        </w:rPr>
        <w:t xml:space="preserve"> ima su proporcionalno razmjerni efikasnosti </w:t>
      </w:r>
      <w:r w:rsidR="006009BB" w:rsidRPr="00A61948">
        <w:rPr>
          <w:rFonts w:ascii="Times New Roman" w:hAnsi="Times New Roman" w:cs="Times New Roman"/>
          <w:spacing w:val="-2"/>
          <w:sz w:val="23"/>
          <w:szCs w:val="23"/>
        </w:rPr>
        <w:t>provođenja</w:t>
      </w:r>
      <w:r w:rsidR="00C33BBD" w:rsidRPr="00A61948">
        <w:rPr>
          <w:rFonts w:ascii="Times New Roman" w:hAnsi="Times New Roman" w:cs="Times New Roman"/>
          <w:spacing w:val="-2"/>
          <w:sz w:val="23"/>
          <w:szCs w:val="23"/>
        </w:rPr>
        <w:t xml:space="preserve"> projekta odnosno izazovima u </w:t>
      </w:r>
      <w:r w:rsidR="003D3465" w:rsidRPr="00A61948">
        <w:rPr>
          <w:rFonts w:ascii="Times New Roman" w:hAnsi="Times New Roman" w:cs="Times New Roman"/>
          <w:spacing w:val="-2"/>
          <w:sz w:val="23"/>
          <w:szCs w:val="23"/>
        </w:rPr>
        <w:t>vezi</w:t>
      </w:r>
      <w:r w:rsidR="00C33BBD" w:rsidRPr="00A61948">
        <w:rPr>
          <w:rFonts w:ascii="Times New Roman" w:hAnsi="Times New Roman" w:cs="Times New Roman"/>
          <w:spacing w:val="-2"/>
          <w:sz w:val="23"/>
          <w:szCs w:val="23"/>
        </w:rPr>
        <w:t xml:space="preserve"> resursa i </w:t>
      </w:r>
      <w:r w:rsidR="003D3465" w:rsidRPr="00A61948">
        <w:rPr>
          <w:rFonts w:ascii="Times New Roman" w:hAnsi="Times New Roman" w:cs="Times New Roman"/>
          <w:spacing w:val="-2"/>
          <w:sz w:val="23"/>
          <w:szCs w:val="23"/>
        </w:rPr>
        <w:t>regulisanosti</w:t>
      </w:r>
      <w:r w:rsidR="00C33BBD" w:rsidRPr="00A61948">
        <w:rPr>
          <w:rFonts w:ascii="Times New Roman" w:hAnsi="Times New Roman" w:cs="Times New Roman"/>
          <w:spacing w:val="-2"/>
          <w:sz w:val="23"/>
          <w:szCs w:val="23"/>
        </w:rPr>
        <w:t xml:space="preserve"> </w:t>
      </w:r>
      <w:r w:rsidR="00EF3B33" w:rsidRPr="00A61948">
        <w:rPr>
          <w:rFonts w:ascii="Times New Roman" w:hAnsi="Times New Roman" w:cs="Times New Roman"/>
          <w:spacing w:val="-2"/>
          <w:sz w:val="23"/>
          <w:szCs w:val="23"/>
        </w:rPr>
        <w:t>upravljanja projektima u MP BiH.</w:t>
      </w:r>
    </w:p>
    <w:p w14:paraId="60D3EF64" w14:textId="65F16595" w:rsidR="00BA1615" w:rsidRPr="00825CF0" w:rsidRDefault="00705216" w:rsidP="003C32E5">
      <w:pPr>
        <w:spacing w:after="120" w:line="240" w:lineRule="auto"/>
        <w:jc w:val="both"/>
        <w:rPr>
          <w:rFonts w:ascii="Times New Roman" w:hAnsi="Times New Roman" w:cs="Times New Roman"/>
          <w:b/>
          <w:i/>
          <w:sz w:val="24"/>
          <w:szCs w:val="24"/>
        </w:rPr>
      </w:pPr>
      <w:r w:rsidRPr="00825CF0">
        <w:rPr>
          <w:rFonts w:ascii="Times New Roman" w:hAnsi="Times New Roman" w:cs="Times New Roman"/>
          <w:b/>
          <w:i/>
          <w:sz w:val="24"/>
          <w:szCs w:val="24"/>
        </w:rPr>
        <w:t>2.1.</w:t>
      </w:r>
      <w:r w:rsidR="001B6217" w:rsidRPr="00825CF0">
        <w:rPr>
          <w:rFonts w:ascii="Times New Roman" w:hAnsi="Times New Roman" w:cs="Times New Roman"/>
          <w:b/>
          <w:i/>
          <w:sz w:val="24"/>
          <w:szCs w:val="24"/>
        </w:rPr>
        <w:t>2</w:t>
      </w:r>
      <w:r w:rsidR="0014068B" w:rsidRPr="00825CF0">
        <w:rPr>
          <w:rFonts w:ascii="Times New Roman" w:hAnsi="Times New Roman" w:cs="Times New Roman"/>
          <w:b/>
          <w:i/>
          <w:sz w:val="24"/>
          <w:szCs w:val="24"/>
        </w:rPr>
        <w:t xml:space="preserve"> </w:t>
      </w:r>
      <w:r w:rsidRPr="00825CF0">
        <w:rPr>
          <w:rFonts w:ascii="Times New Roman" w:hAnsi="Times New Roman" w:cs="Times New Roman"/>
          <w:b/>
          <w:i/>
          <w:sz w:val="24"/>
          <w:szCs w:val="24"/>
        </w:rPr>
        <w:t xml:space="preserve">Izgradnja kapaciteta institucija vlasti pri </w:t>
      </w:r>
      <w:r w:rsidR="00C62802">
        <w:rPr>
          <w:rFonts w:ascii="Times New Roman" w:hAnsi="Times New Roman" w:cs="Times New Roman"/>
          <w:b/>
          <w:i/>
          <w:sz w:val="24"/>
          <w:szCs w:val="24"/>
        </w:rPr>
        <w:t>angažovanju</w:t>
      </w:r>
      <w:r w:rsidRPr="00825CF0">
        <w:rPr>
          <w:rFonts w:ascii="Times New Roman" w:hAnsi="Times New Roman" w:cs="Times New Roman"/>
          <w:b/>
          <w:i/>
          <w:sz w:val="24"/>
          <w:szCs w:val="24"/>
        </w:rPr>
        <w:t xml:space="preserve"> u političkom dijalogu s</w:t>
      </w:r>
      <w:r w:rsidR="00F91818" w:rsidRPr="00825CF0">
        <w:rPr>
          <w:rFonts w:ascii="Times New Roman" w:hAnsi="Times New Roman" w:cs="Times New Roman"/>
          <w:b/>
          <w:i/>
          <w:sz w:val="24"/>
          <w:szCs w:val="24"/>
        </w:rPr>
        <w:t>a</w:t>
      </w:r>
      <w:r w:rsidRPr="00825CF0">
        <w:rPr>
          <w:rFonts w:ascii="Times New Roman" w:hAnsi="Times New Roman" w:cs="Times New Roman"/>
          <w:b/>
          <w:i/>
          <w:sz w:val="24"/>
          <w:szCs w:val="24"/>
        </w:rPr>
        <w:t xml:space="preserve"> predstavnicima civilnog društva u BiH (CBGI)</w:t>
      </w:r>
    </w:p>
    <w:p w14:paraId="19983455" w14:textId="57B7DB69" w:rsidR="00C84784" w:rsidRPr="00A61948" w:rsidRDefault="00F579B4" w:rsidP="00A61948">
      <w:pPr>
        <w:pStyle w:val="HTMLPreformatted"/>
        <w:spacing w:after="80"/>
        <w:jc w:val="both"/>
        <w:rPr>
          <w:rFonts w:ascii="Times New Roman" w:hAnsi="Times New Roman" w:cs="Times New Roman"/>
          <w:spacing w:val="-2"/>
          <w:sz w:val="23"/>
          <w:szCs w:val="23"/>
        </w:rPr>
      </w:pPr>
      <w:r w:rsidRPr="00A61948">
        <w:rPr>
          <w:rFonts w:ascii="Times New Roman" w:hAnsi="Times New Roman" w:cs="Times New Roman"/>
          <w:i/>
          <w:spacing w:val="-2"/>
          <w:sz w:val="23"/>
          <w:szCs w:val="23"/>
        </w:rPr>
        <w:t>O projektu</w:t>
      </w:r>
      <w:r w:rsidRPr="00A61948">
        <w:rPr>
          <w:rFonts w:ascii="Times New Roman" w:hAnsi="Times New Roman" w:cs="Times New Roman"/>
          <w:spacing w:val="-2"/>
          <w:sz w:val="23"/>
          <w:szCs w:val="23"/>
        </w:rPr>
        <w:t xml:space="preserve">: </w:t>
      </w:r>
      <w:r w:rsidR="00C62802" w:rsidRPr="00A61948">
        <w:rPr>
          <w:rFonts w:ascii="Times New Roman" w:hAnsi="Times New Roman" w:cs="Times New Roman"/>
          <w:spacing w:val="-2"/>
          <w:sz w:val="23"/>
          <w:szCs w:val="23"/>
        </w:rPr>
        <w:t>Projekat</w:t>
      </w:r>
      <w:r w:rsidRPr="00A61948">
        <w:rPr>
          <w:rFonts w:ascii="Times New Roman" w:hAnsi="Times New Roman" w:cs="Times New Roman"/>
          <w:spacing w:val="-2"/>
          <w:sz w:val="23"/>
          <w:szCs w:val="23"/>
        </w:rPr>
        <w:t xml:space="preserve"> je </w:t>
      </w:r>
      <w:r w:rsidR="00EF3B33" w:rsidRPr="00A61948">
        <w:rPr>
          <w:rFonts w:ascii="Times New Roman" w:hAnsi="Times New Roman" w:cs="Times New Roman"/>
          <w:spacing w:val="-2"/>
          <w:sz w:val="23"/>
          <w:szCs w:val="23"/>
        </w:rPr>
        <w:t xml:space="preserve">iniciran </w:t>
      </w:r>
      <w:r w:rsidRPr="00A61948">
        <w:rPr>
          <w:rFonts w:ascii="Times New Roman" w:hAnsi="Times New Roman" w:cs="Times New Roman"/>
          <w:spacing w:val="-2"/>
          <w:sz w:val="23"/>
          <w:szCs w:val="23"/>
        </w:rPr>
        <w:t>2013. godine.</w:t>
      </w:r>
      <w:r w:rsidR="00373E2D" w:rsidRPr="00A61948">
        <w:rPr>
          <w:rFonts w:ascii="Times New Roman" w:hAnsi="Times New Roman" w:cs="Times New Roman"/>
          <w:spacing w:val="-2"/>
          <w:sz w:val="23"/>
          <w:szCs w:val="23"/>
        </w:rPr>
        <w:t xml:space="preserve"> </w:t>
      </w:r>
      <w:r w:rsidR="00EB3760" w:rsidRPr="00A61948">
        <w:rPr>
          <w:rFonts w:ascii="Times New Roman" w:hAnsi="Times New Roman" w:cs="Times New Roman"/>
          <w:spacing w:val="-2"/>
          <w:sz w:val="23"/>
          <w:szCs w:val="23"/>
        </w:rPr>
        <w:t>Ukupan i</w:t>
      </w:r>
      <w:r w:rsidR="00373E2D" w:rsidRPr="00A61948">
        <w:rPr>
          <w:rFonts w:ascii="Times New Roman" w:hAnsi="Times New Roman" w:cs="Times New Roman"/>
          <w:spacing w:val="-2"/>
          <w:sz w:val="23"/>
          <w:szCs w:val="23"/>
        </w:rPr>
        <w:t xml:space="preserve">znos sredstava dodijeljenih za </w:t>
      </w:r>
      <w:r w:rsidR="00C62802" w:rsidRPr="00A61948">
        <w:rPr>
          <w:rFonts w:ascii="Times New Roman" w:hAnsi="Times New Roman" w:cs="Times New Roman"/>
          <w:spacing w:val="-2"/>
          <w:sz w:val="23"/>
          <w:szCs w:val="23"/>
        </w:rPr>
        <w:t>projekat</w:t>
      </w:r>
      <w:r w:rsidRPr="00A61948">
        <w:rPr>
          <w:rFonts w:ascii="Times New Roman" w:hAnsi="Times New Roman" w:cs="Times New Roman"/>
          <w:spacing w:val="-2"/>
          <w:sz w:val="23"/>
          <w:szCs w:val="23"/>
        </w:rPr>
        <w:t xml:space="preserve"> </w:t>
      </w:r>
      <w:r w:rsidR="00EB3760" w:rsidRPr="00A61948">
        <w:rPr>
          <w:rFonts w:ascii="Times New Roman" w:hAnsi="Times New Roman" w:cs="Times New Roman"/>
          <w:spacing w:val="-2"/>
          <w:sz w:val="23"/>
          <w:szCs w:val="23"/>
        </w:rPr>
        <w:t xml:space="preserve">do danas </w:t>
      </w:r>
      <w:r w:rsidRPr="00A61948">
        <w:rPr>
          <w:rFonts w:ascii="Times New Roman" w:hAnsi="Times New Roman" w:cs="Times New Roman"/>
          <w:spacing w:val="-2"/>
          <w:sz w:val="23"/>
          <w:szCs w:val="23"/>
        </w:rPr>
        <w:t xml:space="preserve">je </w:t>
      </w:r>
      <w:r w:rsidR="003C32E5" w:rsidRPr="00A61948">
        <w:rPr>
          <w:rFonts w:ascii="Times New Roman" w:hAnsi="Times New Roman" w:cs="Times New Roman"/>
          <w:spacing w:val="-2"/>
          <w:sz w:val="23"/>
          <w:szCs w:val="23"/>
        </w:rPr>
        <w:t>3.527.255,00 EUR</w:t>
      </w:r>
      <w:r w:rsidR="001A0AB8" w:rsidRPr="00A61948">
        <w:rPr>
          <w:rFonts w:ascii="Times New Roman" w:hAnsi="Times New Roman" w:cs="Times New Roman"/>
          <w:spacing w:val="-2"/>
          <w:sz w:val="23"/>
          <w:szCs w:val="23"/>
        </w:rPr>
        <w:t>-a</w:t>
      </w:r>
      <w:r w:rsidRPr="00A61948">
        <w:rPr>
          <w:rFonts w:ascii="Times New Roman" w:hAnsi="Times New Roman" w:cs="Times New Roman"/>
          <w:spacing w:val="-2"/>
          <w:sz w:val="23"/>
          <w:szCs w:val="23"/>
        </w:rPr>
        <w:t xml:space="preserve"> </w:t>
      </w:r>
      <w:r w:rsidR="00373E2D" w:rsidRPr="00A61948">
        <w:rPr>
          <w:rFonts w:ascii="Times New Roman" w:hAnsi="Times New Roman" w:cs="Times New Roman"/>
          <w:spacing w:val="-2"/>
          <w:sz w:val="23"/>
          <w:szCs w:val="23"/>
        </w:rPr>
        <w:t>(</w:t>
      </w:r>
      <w:r w:rsidR="003C32E5" w:rsidRPr="00A61948">
        <w:rPr>
          <w:rFonts w:ascii="Times New Roman" w:hAnsi="Times New Roman" w:cs="Times New Roman"/>
          <w:spacing w:val="-2"/>
          <w:sz w:val="23"/>
          <w:szCs w:val="23"/>
        </w:rPr>
        <w:t>6.898.711,15</w:t>
      </w:r>
      <w:r w:rsidRPr="00A61948">
        <w:rPr>
          <w:rFonts w:ascii="Times New Roman" w:hAnsi="Times New Roman" w:cs="Times New Roman"/>
          <w:spacing w:val="-2"/>
          <w:sz w:val="23"/>
          <w:szCs w:val="23"/>
        </w:rPr>
        <w:t xml:space="preserve"> KM</w:t>
      </w:r>
      <w:r w:rsidR="00373E2D" w:rsidRPr="00A61948">
        <w:rPr>
          <w:rFonts w:ascii="Times New Roman" w:hAnsi="Times New Roman" w:cs="Times New Roman"/>
          <w:spacing w:val="-2"/>
          <w:sz w:val="23"/>
          <w:szCs w:val="23"/>
        </w:rPr>
        <w:t>) koji su</w:t>
      </w:r>
      <w:r w:rsidRPr="00A61948">
        <w:rPr>
          <w:rFonts w:ascii="Times New Roman" w:hAnsi="Times New Roman" w:cs="Times New Roman"/>
          <w:spacing w:val="-2"/>
          <w:sz w:val="23"/>
          <w:szCs w:val="23"/>
        </w:rPr>
        <w:t xml:space="preserve"> </w:t>
      </w:r>
      <w:r w:rsidR="00B33108" w:rsidRPr="00A61948">
        <w:rPr>
          <w:rFonts w:ascii="Times New Roman" w:hAnsi="Times New Roman" w:cs="Times New Roman"/>
          <w:spacing w:val="-2"/>
          <w:sz w:val="23"/>
          <w:szCs w:val="23"/>
        </w:rPr>
        <w:t>finansirani</w:t>
      </w:r>
      <w:r w:rsidRPr="00A61948">
        <w:rPr>
          <w:rFonts w:ascii="Times New Roman" w:hAnsi="Times New Roman" w:cs="Times New Roman"/>
          <w:spacing w:val="-2"/>
          <w:sz w:val="23"/>
          <w:szCs w:val="23"/>
        </w:rPr>
        <w:t xml:space="preserve"> iz IPA </w:t>
      </w:r>
      <w:r w:rsidR="00EB3760" w:rsidRPr="00A61948">
        <w:rPr>
          <w:rFonts w:ascii="Times New Roman" w:hAnsi="Times New Roman" w:cs="Times New Roman"/>
          <w:spacing w:val="-2"/>
          <w:sz w:val="23"/>
          <w:szCs w:val="23"/>
        </w:rPr>
        <w:t xml:space="preserve">2007, 2010, </w:t>
      </w:r>
      <w:r w:rsidRPr="00A61948">
        <w:rPr>
          <w:rFonts w:ascii="Times New Roman" w:hAnsi="Times New Roman" w:cs="Times New Roman"/>
          <w:spacing w:val="-2"/>
          <w:sz w:val="23"/>
          <w:szCs w:val="23"/>
        </w:rPr>
        <w:t>201</w:t>
      </w:r>
      <w:r w:rsidR="00EB3760" w:rsidRPr="00A61948">
        <w:rPr>
          <w:rFonts w:ascii="Times New Roman" w:hAnsi="Times New Roman" w:cs="Times New Roman"/>
          <w:spacing w:val="-2"/>
          <w:sz w:val="23"/>
          <w:szCs w:val="23"/>
        </w:rPr>
        <w:t>3 i 2015</w:t>
      </w:r>
      <w:r w:rsidR="001A0AB8" w:rsidRPr="00A61948">
        <w:rPr>
          <w:rFonts w:ascii="Times New Roman" w:hAnsi="Times New Roman" w:cs="Times New Roman"/>
          <w:spacing w:val="-2"/>
          <w:sz w:val="23"/>
          <w:szCs w:val="23"/>
        </w:rPr>
        <w:t>. godine</w:t>
      </w:r>
      <w:r w:rsidR="00EB3760" w:rsidRPr="00A61948">
        <w:rPr>
          <w:rStyle w:val="FootnoteReference"/>
          <w:rFonts w:ascii="Times New Roman" w:hAnsi="Times New Roman" w:cs="Times New Roman"/>
          <w:spacing w:val="-2"/>
          <w:sz w:val="23"/>
          <w:szCs w:val="23"/>
        </w:rPr>
        <w:footnoteReference w:id="2"/>
      </w:r>
      <w:r w:rsidRPr="00A61948">
        <w:rPr>
          <w:rFonts w:ascii="Times New Roman" w:hAnsi="Times New Roman" w:cs="Times New Roman"/>
          <w:spacing w:val="-2"/>
          <w:sz w:val="23"/>
          <w:szCs w:val="23"/>
        </w:rPr>
        <w:t xml:space="preserve"> </w:t>
      </w:r>
      <w:r w:rsidR="00C62802" w:rsidRPr="00A61948">
        <w:rPr>
          <w:rFonts w:ascii="Times New Roman" w:hAnsi="Times New Roman" w:cs="Times New Roman"/>
          <w:spacing w:val="-2"/>
          <w:sz w:val="23"/>
          <w:szCs w:val="23"/>
        </w:rPr>
        <w:t>Projekat</w:t>
      </w:r>
      <w:r w:rsidRPr="00A61948">
        <w:rPr>
          <w:rFonts w:ascii="Times New Roman" w:hAnsi="Times New Roman" w:cs="Times New Roman"/>
          <w:spacing w:val="-2"/>
          <w:sz w:val="23"/>
          <w:szCs w:val="23"/>
        </w:rPr>
        <w:t xml:space="preserve"> je usmjeren na </w:t>
      </w:r>
      <w:r w:rsidR="00EF3B33" w:rsidRPr="00A61948">
        <w:rPr>
          <w:rFonts w:ascii="Times New Roman" w:hAnsi="Times New Roman" w:cs="Times New Roman"/>
          <w:spacing w:val="-2"/>
          <w:sz w:val="23"/>
          <w:szCs w:val="23"/>
        </w:rPr>
        <w:t xml:space="preserve">razvoj kapaciteta institucija vlasti u BiH, kao i na osposobljavanje državnih službenika da se aktivno i </w:t>
      </w:r>
      <w:r w:rsidR="00B33108" w:rsidRPr="00A61948">
        <w:rPr>
          <w:rFonts w:ascii="Times New Roman" w:hAnsi="Times New Roman" w:cs="Times New Roman"/>
          <w:spacing w:val="-2"/>
          <w:sz w:val="23"/>
          <w:szCs w:val="23"/>
        </w:rPr>
        <w:t>efikasno</w:t>
      </w:r>
      <w:r w:rsidR="00EF3B33" w:rsidRPr="00A61948">
        <w:rPr>
          <w:rFonts w:ascii="Times New Roman" w:hAnsi="Times New Roman" w:cs="Times New Roman"/>
          <w:spacing w:val="-2"/>
          <w:sz w:val="23"/>
          <w:szCs w:val="23"/>
        </w:rPr>
        <w:t xml:space="preserve"> uključe u politički dijalog sa predstavnicima civilnog društva u BiH</w:t>
      </w:r>
      <w:r w:rsidRPr="00A61948">
        <w:rPr>
          <w:rFonts w:ascii="Times New Roman" w:hAnsi="Times New Roman" w:cs="Times New Roman"/>
          <w:spacing w:val="-2"/>
          <w:sz w:val="23"/>
          <w:szCs w:val="23"/>
        </w:rPr>
        <w:t>. Osnovni cilj projekta je pružanje teh</w:t>
      </w:r>
      <w:r w:rsidR="00B33108" w:rsidRPr="00A61948">
        <w:rPr>
          <w:rFonts w:ascii="Times New Roman" w:hAnsi="Times New Roman" w:cs="Times New Roman"/>
          <w:spacing w:val="-2"/>
          <w:sz w:val="23"/>
          <w:szCs w:val="23"/>
        </w:rPr>
        <w:t>ničke pomoći vladama na državnom</w:t>
      </w:r>
      <w:r w:rsidRPr="00A61948">
        <w:rPr>
          <w:rFonts w:ascii="Times New Roman" w:hAnsi="Times New Roman" w:cs="Times New Roman"/>
          <w:spacing w:val="-2"/>
          <w:sz w:val="23"/>
          <w:szCs w:val="23"/>
        </w:rPr>
        <w:t xml:space="preserve"> i entitetskim </w:t>
      </w:r>
      <w:r w:rsidR="00B33108" w:rsidRPr="00A61948">
        <w:rPr>
          <w:rFonts w:ascii="Times New Roman" w:hAnsi="Times New Roman" w:cs="Times New Roman"/>
          <w:spacing w:val="-2"/>
          <w:sz w:val="23"/>
          <w:szCs w:val="23"/>
        </w:rPr>
        <w:t>nivoima</w:t>
      </w:r>
      <w:r w:rsidRPr="00A61948">
        <w:rPr>
          <w:rFonts w:ascii="Times New Roman" w:hAnsi="Times New Roman" w:cs="Times New Roman"/>
          <w:spacing w:val="-2"/>
          <w:sz w:val="23"/>
          <w:szCs w:val="23"/>
        </w:rPr>
        <w:t>, kao i Vladi Brčko distrikta</w:t>
      </w:r>
      <w:r w:rsidR="00383400" w:rsidRPr="00A61948">
        <w:rPr>
          <w:rFonts w:ascii="Times New Roman" w:hAnsi="Times New Roman" w:cs="Times New Roman"/>
          <w:spacing w:val="-2"/>
          <w:sz w:val="23"/>
          <w:szCs w:val="23"/>
        </w:rPr>
        <w:t xml:space="preserve"> BiH</w:t>
      </w:r>
      <w:r w:rsidRPr="00A61948">
        <w:rPr>
          <w:rFonts w:ascii="Times New Roman" w:hAnsi="Times New Roman" w:cs="Times New Roman"/>
          <w:spacing w:val="-2"/>
          <w:sz w:val="23"/>
          <w:szCs w:val="23"/>
        </w:rPr>
        <w:t xml:space="preserve">, u izgradnji institucijskih mehanizama </w:t>
      </w:r>
      <w:r w:rsidR="00B33108" w:rsidRPr="00A61948">
        <w:rPr>
          <w:rFonts w:ascii="Times New Roman" w:hAnsi="Times New Roman" w:cs="Times New Roman"/>
          <w:spacing w:val="-2"/>
          <w:sz w:val="23"/>
          <w:szCs w:val="23"/>
        </w:rPr>
        <w:t>saradnje</w:t>
      </w:r>
      <w:r w:rsidRPr="00A61948">
        <w:rPr>
          <w:rFonts w:ascii="Times New Roman" w:hAnsi="Times New Roman" w:cs="Times New Roman"/>
          <w:spacing w:val="-2"/>
          <w:sz w:val="23"/>
          <w:szCs w:val="23"/>
        </w:rPr>
        <w:t xml:space="preserve"> s</w:t>
      </w:r>
      <w:r w:rsidR="00383400" w:rsidRPr="00A61948">
        <w:rPr>
          <w:rFonts w:ascii="Times New Roman" w:hAnsi="Times New Roman" w:cs="Times New Roman"/>
          <w:spacing w:val="-2"/>
          <w:sz w:val="23"/>
          <w:szCs w:val="23"/>
        </w:rPr>
        <w:t>a</w:t>
      </w:r>
      <w:r w:rsidRPr="00A61948">
        <w:rPr>
          <w:rFonts w:ascii="Times New Roman" w:hAnsi="Times New Roman" w:cs="Times New Roman"/>
          <w:spacing w:val="-2"/>
          <w:sz w:val="23"/>
          <w:szCs w:val="23"/>
        </w:rPr>
        <w:t xml:space="preserve"> </w:t>
      </w:r>
      <w:r w:rsidR="00C84784" w:rsidRPr="00A61948">
        <w:rPr>
          <w:rFonts w:ascii="Times New Roman" w:hAnsi="Times New Roman" w:cs="Times New Roman"/>
          <w:spacing w:val="-2"/>
          <w:sz w:val="23"/>
          <w:szCs w:val="23"/>
        </w:rPr>
        <w:t>organ</w:t>
      </w:r>
      <w:r w:rsidR="001A4B8F" w:rsidRPr="00A61948">
        <w:rPr>
          <w:rFonts w:ascii="Times New Roman" w:hAnsi="Times New Roman" w:cs="Times New Roman"/>
          <w:spacing w:val="-2"/>
          <w:sz w:val="23"/>
          <w:szCs w:val="23"/>
        </w:rPr>
        <w:t>i</w:t>
      </w:r>
      <w:r w:rsidR="00C84784" w:rsidRPr="00A61948">
        <w:rPr>
          <w:rFonts w:ascii="Times New Roman" w:hAnsi="Times New Roman" w:cs="Times New Roman"/>
          <w:spacing w:val="-2"/>
          <w:sz w:val="23"/>
          <w:szCs w:val="23"/>
        </w:rPr>
        <w:t xml:space="preserve">zacijama </w:t>
      </w:r>
      <w:r w:rsidRPr="00A61948">
        <w:rPr>
          <w:rFonts w:ascii="Times New Roman" w:hAnsi="Times New Roman" w:cs="Times New Roman"/>
          <w:spacing w:val="-2"/>
          <w:sz w:val="23"/>
          <w:szCs w:val="23"/>
        </w:rPr>
        <w:t>civiln</w:t>
      </w:r>
      <w:r w:rsidR="00C84784" w:rsidRPr="00A61948">
        <w:rPr>
          <w:rFonts w:ascii="Times New Roman" w:hAnsi="Times New Roman" w:cs="Times New Roman"/>
          <w:spacing w:val="-2"/>
          <w:sz w:val="23"/>
          <w:szCs w:val="23"/>
        </w:rPr>
        <w:t>og</w:t>
      </w:r>
      <w:r w:rsidRPr="00A61948">
        <w:rPr>
          <w:rFonts w:ascii="Times New Roman" w:hAnsi="Times New Roman" w:cs="Times New Roman"/>
          <w:spacing w:val="-2"/>
          <w:sz w:val="23"/>
          <w:szCs w:val="23"/>
        </w:rPr>
        <w:t xml:space="preserve"> društv</w:t>
      </w:r>
      <w:r w:rsidR="00C84784" w:rsidRPr="00A61948">
        <w:rPr>
          <w:rFonts w:ascii="Times New Roman" w:hAnsi="Times New Roman" w:cs="Times New Roman"/>
          <w:spacing w:val="-2"/>
          <w:sz w:val="23"/>
          <w:szCs w:val="23"/>
        </w:rPr>
        <w:t>a i</w:t>
      </w:r>
      <w:r w:rsidR="00D22B4F" w:rsidRPr="00A61948">
        <w:rPr>
          <w:rFonts w:ascii="Times New Roman" w:hAnsi="Times New Roman" w:cs="Times New Roman"/>
          <w:spacing w:val="-2"/>
          <w:sz w:val="23"/>
          <w:szCs w:val="23"/>
        </w:rPr>
        <w:t xml:space="preserve"> socijalnim partnerima. Usmjeren je</w:t>
      </w:r>
      <w:r w:rsidR="00C84784" w:rsidRPr="00A61948">
        <w:rPr>
          <w:rFonts w:ascii="Times New Roman" w:hAnsi="Times New Roman" w:cs="Times New Roman"/>
          <w:spacing w:val="-2"/>
          <w:sz w:val="23"/>
          <w:szCs w:val="23"/>
        </w:rPr>
        <w:t xml:space="preserve"> na problem slabe saradnje i dijaloga između vlada i civilnog društva u </w:t>
      </w:r>
      <w:r w:rsidR="001A0AB8" w:rsidRPr="00A61948">
        <w:rPr>
          <w:rFonts w:ascii="Times New Roman" w:hAnsi="Times New Roman" w:cs="Times New Roman"/>
          <w:spacing w:val="-2"/>
          <w:sz w:val="23"/>
          <w:szCs w:val="23"/>
        </w:rPr>
        <w:t>BiH</w:t>
      </w:r>
      <w:r w:rsidR="00D22B4F" w:rsidRPr="00A61948">
        <w:rPr>
          <w:rFonts w:ascii="Times New Roman" w:hAnsi="Times New Roman" w:cs="Times New Roman"/>
          <w:spacing w:val="-2"/>
          <w:sz w:val="23"/>
          <w:szCs w:val="23"/>
        </w:rPr>
        <w:t xml:space="preserve"> i proširenje </w:t>
      </w:r>
      <w:r w:rsidR="00C84784" w:rsidRPr="00A61948">
        <w:rPr>
          <w:rFonts w:ascii="Times New Roman" w:hAnsi="Times New Roman" w:cs="Times New Roman"/>
          <w:spacing w:val="-2"/>
          <w:sz w:val="23"/>
          <w:szCs w:val="23"/>
        </w:rPr>
        <w:t>u smjeru podrške poboljšanja socijalnog dijaloga, uključujući pitanja kao što su zakonodavstvo, kolektivni pregovori, procjena potrebe za novim zakonodavstvom, izrada zakona i praćenje provedbe reformi</w:t>
      </w:r>
      <w:r w:rsidR="003C32E5" w:rsidRPr="00A61948">
        <w:rPr>
          <w:rFonts w:ascii="Times New Roman" w:hAnsi="Times New Roman" w:cs="Times New Roman"/>
          <w:spacing w:val="-2"/>
          <w:sz w:val="23"/>
          <w:szCs w:val="23"/>
        </w:rPr>
        <w:t>. Projektne aktivnosti se provode kroz tehni</w:t>
      </w:r>
      <w:r w:rsidR="003C32E5" w:rsidRPr="00A61948">
        <w:rPr>
          <w:rFonts w:ascii="Times New Roman" w:hAnsi="Times New Roman" w:cs="Times New Roman" w:hint="eastAsia"/>
          <w:spacing w:val="-2"/>
          <w:sz w:val="23"/>
          <w:szCs w:val="23"/>
        </w:rPr>
        <w:t>č</w:t>
      </w:r>
      <w:r w:rsidR="003C32E5" w:rsidRPr="00A61948">
        <w:rPr>
          <w:rFonts w:ascii="Times New Roman" w:hAnsi="Times New Roman" w:cs="Times New Roman"/>
          <w:spacing w:val="-2"/>
          <w:sz w:val="23"/>
          <w:szCs w:val="23"/>
        </w:rPr>
        <w:t>ku pomo</w:t>
      </w:r>
      <w:r w:rsidR="003C32E5" w:rsidRPr="00A61948">
        <w:rPr>
          <w:rFonts w:ascii="Times New Roman" w:hAnsi="Times New Roman" w:cs="Times New Roman" w:hint="eastAsia"/>
          <w:spacing w:val="-2"/>
          <w:sz w:val="23"/>
          <w:szCs w:val="23"/>
        </w:rPr>
        <w:t>ć</w:t>
      </w:r>
      <w:r w:rsidR="003C32E5" w:rsidRPr="00A61948">
        <w:rPr>
          <w:rFonts w:ascii="Times New Roman" w:hAnsi="Times New Roman" w:cs="Times New Roman"/>
          <w:spacing w:val="-2"/>
          <w:sz w:val="23"/>
          <w:szCs w:val="23"/>
        </w:rPr>
        <w:t xml:space="preserve"> vladinim strukturama zadu</w:t>
      </w:r>
      <w:r w:rsidR="003C32E5" w:rsidRPr="00A61948">
        <w:rPr>
          <w:rFonts w:ascii="Times New Roman" w:hAnsi="Times New Roman" w:cs="Times New Roman" w:hint="eastAsia"/>
          <w:spacing w:val="-2"/>
          <w:sz w:val="23"/>
          <w:szCs w:val="23"/>
        </w:rPr>
        <w:t>ž</w:t>
      </w:r>
      <w:r w:rsidR="003C32E5" w:rsidRPr="00A61948">
        <w:rPr>
          <w:rFonts w:ascii="Times New Roman" w:hAnsi="Times New Roman" w:cs="Times New Roman"/>
          <w:spacing w:val="-2"/>
          <w:sz w:val="23"/>
          <w:szCs w:val="23"/>
        </w:rPr>
        <w:t>enim za saradnju civilnog dru</w:t>
      </w:r>
      <w:r w:rsidR="003C32E5" w:rsidRPr="00A61948">
        <w:rPr>
          <w:rFonts w:ascii="Times New Roman" w:hAnsi="Times New Roman" w:cs="Times New Roman" w:hint="eastAsia"/>
          <w:spacing w:val="-2"/>
          <w:sz w:val="23"/>
          <w:szCs w:val="23"/>
        </w:rPr>
        <w:t>š</w:t>
      </w:r>
      <w:r w:rsidR="003C32E5" w:rsidRPr="00A61948">
        <w:rPr>
          <w:rFonts w:ascii="Times New Roman" w:hAnsi="Times New Roman" w:cs="Times New Roman"/>
          <w:spacing w:val="-2"/>
          <w:sz w:val="23"/>
          <w:szCs w:val="23"/>
        </w:rPr>
        <w:t>tva i socijalni dijalog.</w:t>
      </w:r>
      <w:r w:rsidR="00D22B4F" w:rsidRPr="00A61948">
        <w:rPr>
          <w:rFonts w:ascii="Times New Roman" w:hAnsi="Times New Roman" w:cs="Times New Roman"/>
          <w:spacing w:val="-2"/>
          <w:sz w:val="23"/>
          <w:szCs w:val="23"/>
        </w:rPr>
        <w:t xml:space="preserve"> </w:t>
      </w:r>
      <w:r w:rsidR="00373E2D" w:rsidRPr="00A61948">
        <w:rPr>
          <w:rFonts w:ascii="Times New Roman" w:hAnsi="Times New Roman" w:cs="Times New Roman"/>
          <w:spacing w:val="-2"/>
          <w:sz w:val="23"/>
          <w:szCs w:val="23"/>
        </w:rPr>
        <w:t>Ključni</w:t>
      </w:r>
      <w:r w:rsidRPr="00A61948">
        <w:rPr>
          <w:rFonts w:ascii="Times New Roman" w:hAnsi="Times New Roman" w:cs="Times New Roman"/>
          <w:spacing w:val="-2"/>
          <w:sz w:val="23"/>
          <w:szCs w:val="23"/>
        </w:rPr>
        <w:t xml:space="preserve"> korisnici projekta su VM BiH, Vlada Brčko</w:t>
      </w:r>
      <w:r w:rsidR="00383400" w:rsidRPr="00A61948">
        <w:rPr>
          <w:rFonts w:ascii="Times New Roman" w:hAnsi="Times New Roman" w:cs="Times New Roman"/>
          <w:spacing w:val="-2"/>
          <w:sz w:val="23"/>
          <w:szCs w:val="23"/>
        </w:rPr>
        <w:t xml:space="preserve"> distrikta BiH</w:t>
      </w:r>
      <w:r w:rsidRPr="00A61948">
        <w:rPr>
          <w:rFonts w:ascii="Times New Roman" w:hAnsi="Times New Roman" w:cs="Times New Roman"/>
          <w:spacing w:val="-2"/>
          <w:sz w:val="23"/>
          <w:szCs w:val="23"/>
        </w:rPr>
        <w:t>, Vlada FBiH i Vlada RS.</w:t>
      </w:r>
      <w:r w:rsidR="00EF3B33" w:rsidRPr="00A61948">
        <w:rPr>
          <w:rFonts w:ascii="Times New Roman" w:hAnsi="Times New Roman" w:cs="Times New Roman"/>
          <w:spacing w:val="-2"/>
          <w:sz w:val="23"/>
          <w:szCs w:val="23"/>
        </w:rPr>
        <w:t xml:space="preserve"> Ispred VM BiH jedan od </w:t>
      </w:r>
      <w:r w:rsidR="00B33108" w:rsidRPr="00A61948">
        <w:rPr>
          <w:rFonts w:ascii="Times New Roman" w:hAnsi="Times New Roman" w:cs="Times New Roman"/>
          <w:spacing w:val="-2"/>
          <w:sz w:val="23"/>
          <w:szCs w:val="23"/>
        </w:rPr>
        <w:t>nosilaca</w:t>
      </w:r>
      <w:r w:rsidR="00EF3B33" w:rsidRPr="00A61948">
        <w:rPr>
          <w:rFonts w:ascii="Times New Roman" w:hAnsi="Times New Roman" w:cs="Times New Roman"/>
          <w:spacing w:val="-2"/>
          <w:sz w:val="23"/>
          <w:szCs w:val="23"/>
        </w:rPr>
        <w:t xml:space="preserve"> i koordinatora projekta je MP BiH.</w:t>
      </w:r>
    </w:p>
    <w:p w14:paraId="656BC12E" w14:textId="2757D123" w:rsidR="00F579B4" w:rsidRPr="00A61948" w:rsidRDefault="00F579B4" w:rsidP="00A61948">
      <w:pPr>
        <w:shd w:val="clear" w:color="auto" w:fill="FFFFFF"/>
        <w:spacing w:after="8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i/>
          <w:spacing w:val="-2"/>
          <w:sz w:val="23"/>
          <w:szCs w:val="23"/>
        </w:rPr>
        <w:t>Relevantnost projekta</w:t>
      </w:r>
      <w:r w:rsidRPr="00A61948">
        <w:rPr>
          <w:rFonts w:ascii="Times New Roman" w:hAnsi="Times New Roman" w:cs="Times New Roman"/>
          <w:spacing w:val="-2"/>
          <w:sz w:val="23"/>
          <w:szCs w:val="23"/>
        </w:rPr>
        <w:t xml:space="preserve">: </w:t>
      </w:r>
      <w:r w:rsidR="009D2890" w:rsidRPr="00A61948">
        <w:rPr>
          <w:rFonts w:ascii="Times New Roman" w:hAnsi="Times New Roman" w:cs="Times New Roman"/>
          <w:spacing w:val="-2"/>
          <w:sz w:val="23"/>
          <w:szCs w:val="23"/>
        </w:rPr>
        <w:t>Provođenje</w:t>
      </w:r>
      <w:r w:rsidRPr="00A61948">
        <w:rPr>
          <w:rFonts w:ascii="Times New Roman" w:hAnsi="Times New Roman" w:cs="Times New Roman"/>
          <w:spacing w:val="-2"/>
          <w:sz w:val="23"/>
          <w:szCs w:val="23"/>
        </w:rPr>
        <w:t xml:space="preserve"> ovog projekta je relevant</w:t>
      </w:r>
      <w:r w:rsidR="00B33108" w:rsidRPr="00A61948">
        <w:rPr>
          <w:rFonts w:ascii="Times New Roman" w:hAnsi="Times New Roman" w:cs="Times New Roman"/>
          <w:spacing w:val="-2"/>
          <w:sz w:val="23"/>
          <w:szCs w:val="23"/>
        </w:rPr>
        <w:t>n</w:t>
      </w:r>
      <w:r w:rsidR="0093438E" w:rsidRPr="00A61948">
        <w:rPr>
          <w:rFonts w:ascii="Times New Roman" w:hAnsi="Times New Roman" w:cs="Times New Roman"/>
          <w:spacing w:val="-2"/>
          <w:sz w:val="23"/>
          <w:szCs w:val="23"/>
        </w:rPr>
        <w:t>o</w:t>
      </w:r>
      <w:r w:rsidRPr="00A61948">
        <w:rPr>
          <w:rFonts w:ascii="Times New Roman" w:hAnsi="Times New Roman" w:cs="Times New Roman"/>
          <w:spacing w:val="-2"/>
          <w:sz w:val="23"/>
          <w:szCs w:val="23"/>
        </w:rPr>
        <w:t xml:space="preserve"> za </w:t>
      </w:r>
      <w:r w:rsidR="00B33108" w:rsidRPr="00A61948">
        <w:rPr>
          <w:rFonts w:ascii="Times New Roman" w:hAnsi="Times New Roman" w:cs="Times New Roman"/>
          <w:spacing w:val="-2"/>
          <w:sz w:val="23"/>
          <w:szCs w:val="23"/>
        </w:rPr>
        <w:t>evropski</w:t>
      </w:r>
      <w:r w:rsidRPr="00A61948">
        <w:rPr>
          <w:rFonts w:ascii="Times New Roman" w:hAnsi="Times New Roman" w:cs="Times New Roman"/>
          <w:spacing w:val="-2"/>
          <w:sz w:val="23"/>
          <w:szCs w:val="23"/>
        </w:rPr>
        <w:t xml:space="preserve"> put BiH, imajući u vidu da je jačanje </w:t>
      </w:r>
      <w:r w:rsidR="00B33108" w:rsidRPr="00A61948">
        <w:rPr>
          <w:rFonts w:ascii="Times New Roman" w:hAnsi="Times New Roman" w:cs="Times New Roman"/>
          <w:spacing w:val="-2"/>
          <w:sz w:val="23"/>
          <w:szCs w:val="23"/>
        </w:rPr>
        <w:t>saradnje</w:t>
      </w:r>
      <w:r w:rsidRPr="00A61948">
        <w:rPr>
          <w:rFonts w:ascii="Times New Roman" w:hAnsi="Times New Roman" w:cs="Times New Roman"/>
          <w:spacing w:val="-2"/>
          <w:sz w:val="23"/>
          <w:szCs w:val="23"/>
        </w:rPr>
        <w:t xml:space="preserve"> </w:t>
      </w:r>
      <w:r w:rsidR="006009BB" w:rsidRPr="00A61948">
        <w:rPr>
          <w:rFonts w:ascii="Times New Roman" w:hAnsi="Times New Roman" w:cs="Times New Roman"/>
          <w:spacing w:val="-2"/>
          <w:sz w:val="23"/>
          <w:szCs w:val="23"/>
        </w:rPr>
        <w:t>organa</w:t>
      </w:r>
      <w:r w:rsidRPr="00A61948">
        <w:rPr>
          <w:rFonts w:ascii="Times New Roman" w:hAnsi="Times New Roman" w:cs="Times New Roman"/>
          <w:spacing w:val="-2"/>
          <w:sz w:val="23"/>
          <w:szCs w:val="23"/>
        </w:rPr>
        <w:t xml:space="preserve"> vlasti s</w:t>
      </w:r>
      <w:r w:rsidR="00B33108" w:rsidRPr="00A61948">
        <w:rPr>
          <w:rFonts w:ascii="Times New Roman" w:hAnsi="Times New Roman" w:cs="Times New Roman"/>
          <w:spacing w:val="-2"/>
          <w:sz w:val="23"/>
          <w:szCs w:val="23"/>
        </w:rPr>
        <w:t>a</w:t>
      </w:r>
      <w:r w:rsidRPr="00A61948">
        <w:rPr>
          <w:rFonts w:ascii="Times New Roman" w:hAnsi="Times New Roman" w:cs="Times New Roman"/>
          <w:spacing w:val="-2"/>
          <w:sz w:val="23"/>
          <w:szCs w:val="23"/>
        </w:rPr>
        <w:t xml:space="preserve"> civilnim društvom dio političkih kriterija koje BiH treba ispuniti na putu prema punopravnom članstvu u EU. </w:t>
      </w:r>
      <w:r w:rsidR="0093438E" w:rsidRPr="00A61948">
        <w:rPr>
          <w:rFonts w:ascii="Times New Roman" w:hAnsi="Times New Roman" w:cs="Times New Roman"/>
          <w:spacing w:val="-2"/>
          <w:sz w:val="23"/>
          <w:szCs w:val="23"/>
        </w:rPr>
        <w:t>U skladu sa</w:t>
      </w:r>
      <w:r w:rsidR="00373E2D" w:rsidRPr="00A61948">
        <w:rPr>
          <w:rFonts w:ascii="Times New Roman" w:hAnsi="Times New Roman" w:cs="Times New Roman"/>
          <w:spacing w:val="-2"/>
          <w:sz w:val="23"/>
          <w:szCs w:val="23"/>
        </w:rPr>
        <w:t xml:space="preserve"> preporukama EU i Strategiji</w:t>
      </w:r>
      <w:r w:rsidRPr="00A61948">
        <w:rPr>
          <w:rFonts w:ascii="Times New Roman" w:hAnsi="Times New Roman" w:cs="Times New Roman"/>
          <w:spacing w:val="-2"/>
          <w:sz w:val="23"/>
          <w:szCs w:val="23"/>
        </w:rPr>
        <w:t xml:space="preserve"> proširenja 2014.-2015.</w:t>
      </w:r>
      <w:r w:rsidR="00373E2D" w:rsidRPr="00A61948">
        <w:rPr>
          <w:rFonts w:ascii="Times New Roman" w:hAnsi="Times New Roman" w:cs="Times New Roman"/>
          <w:spacing w:val="-2"/>
          <w:sz w:val="23"/>
          <w:szCs w:val="23"/>
        </w:rPr>
        <w:t xml:space="preserve"> godine</w:t>
      </w:r>
      <w:r w:rsidRPr="00A61948">
        <w:rPr>
          <w:rFonts w:ascii="Times New Roman" w:hAnsi="Times New Roman" w:cs="Times New Roman"/>
          <w:spacing w:val="-2"/>
          <w:sz w:val="23"/>
          <w:szCs w:val="23"/>
        </w:rPr>
        <w:t xml:space="preserve"> </w:t>
      </w:r>
      <w:r w:rsidR="00C62802" w:rsidRPr="00A61948">
        <w:rPr>
          <w:rFonts w:ascii="Times New Roman" w:hAnsi="Times New Roman" w:cs="Times New Roman"/>
          <w:spacing w:val="-2"/>
          <w:sz w:val="23"/>
          <w:szCs w:val="23"/>
        </w:rPr>
        <w:t>projekat</w:t>
      </w:r>
      <w:r w:rsidR="001A0AB8" w:rsidRPr="00A61948">
        <w:rPr>
          <w:rFonts w:ascii="Times New Roman" w:hAnsi="Times New Roman" w:cs="Times New Roman"/>
          <w:spacing w:val="-2"/>
          <w:sz w:val="23"/>
          <w:szCs w:val="23"/>
        </w:rPr>
        <w:t xml:space="preserve"> je omogućio</w:t>
      </w:r>
      <w:r w:rsidRPr="00A61948">
        <w:rPr>
          <w:rFonts w:ascii="Times New Roman" w:hAnsi="Times New Roman" w:cs="Times New Roman"/>
          <w:spacing w:val="-2"/>
          <w:sz w:val="23"/>
          <w:szCs w:val="23"/>
        </w:rPr>
        <w:t xml:space="preserve"> vladama svih </w:t>
      </w:r>
      <w:r w:rsidR="0093438E" w:rsidRPr="00A61948">
        <w:rPr>
          <w:rFonts w:ascii="Times New Roman" w:hAnsi="Times New Roman" w:cs="Times New Roman"/>
          <w:spacing w:val="-2"/>
          <w:sz w:val="23"/>
          <w:szCs w:val="23"/>
        </w:rPr>
        <w:t xml:space="preserve">nivoa vlasti </w:t>
      </w:r>
      <w:r w:rsidRPr="00A61948">
        <w:rPr>
          <w:rFonts w:ascii="Times New Roman" w:hAnsi="Times New Roman" w:cs="Times New Roman"/>
          <w:spacing w:val="-2"/>
          <w:sz w:val="23"/>
          <w:szCs w:val="23"/>
        </w:rPr>
        <w:t xml:space="preserve">bolje </w:t>
      </w:r>
      <w:r w:rsidR="00383400" w:rsidRPr="00A61948">
        <w:rPr>
          <w:rFonts w:ascii="Times New Roman" w:hAnsi="Times New Roman" w:cs="Times New Roman"/>
          <w:spacing w:val="-2"/>
          <w:sz w:val="23"/>
          <w:szCs w:val="23"/>
        </w:rPr>
        <w:t>udovoljavanje</w:t>
      </w:r>
      <w:r w:rsidRPr="00A61948">
        <w:rPr>
          <w:rFonts w:ascii="Times New Roman" w:hAnsi="Times New Roman" w:cs="Times New Roman"/>
          <w:spacing w:val="-2"/>
          <w:sz w:val="23"/>
          <w:szCs w:val="23"/>
        </w:rPr>
        <w:t xml:space="preserve"> potreb</w:t>
      </w:r>
      <w:r w:rsidR="00373E2D" w:rsidRPr="00A61948">
        <w:rPr>
          <w:rFonts w:ascii="Times New Roman" w:hAnsi="Times New Roman" w:cs="Times New Roman"/>
          <w:spacing w:val="-2"/>
          <w:sz w:val="23"/>
          <w:szCs w:val="23"/>
        </w:rPr>
        <w:t>a</w:t>
      </w:r>
      <w:r w:rsidRPr="00A61948">
        <w:rPr>
          <w:rFonts w:ascii="Times New Roman" w:hAnsi="Times New Roman" w:cs="Times New Roman"/>
          <w:spacing w:val="-2"/>
          <w:sz w:val="23"/>
          <w:szCs w:val="23"/>
        </w:rPr>
        <w:t xml:space="preserve"> građana </w:t>
      </w:r>
      <w:r w:rsidR="00373E2D" w:rsidRPr="00A61948">
        <w:rPr>
          <w:rFonts w:ascii="Times New Roman" w:hAnsi="Times New Roman" w:cs="Times New Roman"/>
          <w:spacing w:val="-2"/>
          <w:sz w:val="23"/>
          <w:szCs w:val="23"/>
        </w:rPr>
        <w:t xml:space="preserve">većim </w:t>
      </w:r>
      <w:r w:rsidRPr="00A61948">
        <w:rPr>
          <w:rFonts w:ascii="Times New Roman" w:hAnsi="Times New Roman" w:cs="Times New Roman"/>
          <w:spacing w:val="-2"/>
          <w:sz w:val="23"/>
          <w:szCs w:val="23"/>
        </w:rPr>
        <w:t>uključivanje</w:t>
      </w:r>
      <w:r w:rsidR="00373E2D" w:rsidRPr="00A61948">
        <w:rPr>
          <w:rFonts w:ascii="Times New Roman" w:hAnsi="Times New Roman" w:cs="Times New Roman"/>
          <w:spacing w:val="-2"/>
          <w:sz w:val="23"/>
          <w:szCs w:val="23"/>
        </w:rPr>
        <w:t>m</w:t>
      </w:r>
      <w:r w:rsidRPr="00A61948">
        <w:rPr>
          <w:rFonts w:ascii="Times New Roman" w:hAnsi="Times New Roman" w:cs="Times New Roman"/>
          <w:spacing w:val="-2"/>
          <w:sz w:val="23"/>
          <w:szCs w:val="23"/>
        </w:rPr>
        <w:t xml:space="preserve"> civilnog društva u reformske procese.</w:t>
      </w:r>
    </w:p>
    <w:p w14:paraId="71DEDE9F" w14:textId="12E1C0FD" w:rsidR="00F579B4" w:rsidRPr="00825CF0" w:rsidRDefault="00F579B4" w:rsidP="00A61948">
      <w:pPr>
        <w:shd w:val="clear" w:color="auto" w:fill="FFFFFF"/>
        <w:spacing w:after="80" w:line="240" w:lineRule="auto"/>
        <w:jc w:val="both"/>
        <w:textAlignment w:val="baseline"/>
        <w:rPr>
          <w:rFonts w:ascii="Times New Roman" w:hAnsi="Times New Roman" w:cs="Times New Roman"/>
          <w:spacing w:val="-2"/>
          <w:sz w:val="24"/>
          <w:szCs w:val="24"/>
        </w:rPr>
      </w:pPr>
      <w:r w:rsidRPr="00A61948">
        <w:rPr>
          <w:rFonts w:ascii="Times New Roman" w:hAnsi="Times New Roman" w:cs="Times New Roman"/>
          <w:i/>
          <w:spacing w:val="-2"/>
          <w:sz w:val="23"/>
          <w:szCs w:val="23"/>
        </w:rPr>
        <w:t>Efikasnost projekta</w:t>
      </w:r>
      <w:r w:rsidRPr="00A61948">
        <w:rPr>
          <w:rFonts w:ascii="Times New Roman" w:hAnsi="Times New Roman" w:cs="Times New Roman"/>
          <w:spacing w:val="-2"/>
          <w:sz w:val="23"/>
          <w:szCs w:val="23"/>
        </w:rPr>
        <w:t xml:space="preserve">: Unatoč činjenici da je </w:t>
      </w:r>
      <w:r w:rsidR="00C62802" w:rsidRPr="00A61948">
        <w:rPr>
          <w:rFonts w:ascii="Times New Roman" w:hAnsi="Times New Roman" w:cs="Times New Roman"/>
          <w:spacing w:val="-2"/>
          <w:sz w:val="23"/>
          <w:szCs w:val="23"/>
        </w:rPr>
        <w:t>projekat</w:t>
      </w:r>
      <w:r w:rsidRPr="00A61948">
        <w:rPr>
          <w:rFonts w:ascii="Times New Roman" w:hAnsi="Times New Roman" w:cs="Times New Roman"/>
          <w:spacing w:val="-2"/>
          <w:sz w:val="23"/>
          <w:szCs w:val="23"/>
        </w:rPr>
        <w:t xml:space="preserve"> dobio podršku za nastavak od Delegacije EU u BiH, zbog postupka javnih </w:t>
      </w:r>
      <w:r w:rsidR="003E5992" w:rsidRPr="00A61948">
        <w:rPr>
          <w:rFonts w:ascii="Times New Roman" w:hAnsi="Times New Roman" w:cs="Times New Roman"/>
          <w:spacing w:val="-2"/>
          <w:sz w:val="23"/>
          <w:szCs w:val="23"/>
        </w:rPr>
        <w:t>nabavki</w:t>
      </w:r>
      <w:r w:rsidRPr="00A61948">
        <w:rPr>
          <w:rFonts w:ascii="Times New Roman" w:hAnsi="Times New Roman" w:cs="Times New Roman"/>
          <w:spacing w:val="-2"/>
          <w:sz w:val="23"/>
          <w:szCs w:val="23"/>
        </w:rPr>
        <w:t xml:space="preserve"> došlo je do višemjesečne odgode, te je tek u </w:t>
      </w:r>
      <w:r w:rsidR="003E5992" w:rsidRPr="00A61948">
        <w:rPr>
          <w:rFonts w:ascii="Times New Roman" w:hAnsi="Times New Roman" w:cs="Times New Roman"/>
          <w:spacing w:val="-2"/>
          <w:sz w:val="23"/>
          <w:szCs w:val="23"/>
        </w:rPr>
        <w:t>septembru</w:t>
      </w:r>
      <w:r w:rsidRPr="00A61948">
        <w:rPr>
          <w:rFonts w:ascii="Times New Roman" w:hAnsi="Times New Roman" w:cs="Times New Roman"/>
          <w:spacing w:val="-2"/>
          <w:sz w:val="23"/>
          <w:szCs w:val="23"/>
        </w:rPr>
        <w:t xml:space="preserve"> 2016. godine došlo do </w:t>
      </w:r>
      <w:r w:rsidR="003E5992" w:rsidRPr="00A61948">
        <w:rPr>
          <w:rFonts w:ascii="Times New Roman" w:hAnsi="Times New Roman" w:cs="Times New Roman"/>
          <w:spacing w:val="-2"/>
          <w:sz w:val="23"/>
          <w:szCs w:val="23"/>
        </w:rPr>
        <w:t>produženja</w:t>
      </w:r>
      <w:r w:rsidRPr="00A61948">
        <w:rPr>
          <w:rFonts w:ascii="Times New Roman" w:hAnsi="Times New Roman" w:cs="Times New Roman"/>
          <w:spacing w:val="-2"/>
          <w:sz w:val="23"/>
          <w:szCs w:val="23"/>
        </w:rPr>
        <w:t xml:space="preserve"> projekta u trajanju od dvije godine (do </w:t>
      </w:r>
      <w:r w:rsidR="000920A7" w:rsidRPr="00A61948">
        <w:rPr>
          <w:rFonts w:ascii="Times New Roman" w:hAnsi="Times New Roman" w:cs="Times New Roman"/>
          <w:spacing w:val="-2"/>
          <w:sz w:val="23"/>
          <w:szCs w:val="23"/>
        </w:rPr>
        <w:t>septembra</w:t>
      </w:r>
      <w:r w:rsidRPr="00A61948">
        <w:rPr>
          <w:rFonts w:ascii="Times New Roman" w:hAnsi="Times New Roman" w:cs="Times New Roman"/>
          <w:spacing w:val="-2"/>
          <w:sz w:val="23"/>
          <w:szCs w:val="23"/>
        </w:rPr>
        <w:t xml:space="preserve"> 2018. godine), a nakon toga, u okviru postojeće </w:t>
      </w:r>
      <w:r w:rsidR="005D0CBB" w:rsidRPr="00A61948">
        <w:rPr>
          <w:rFonts w:ascii="Times New Roman" w:hAnsi="Times New Roman" w:cs="Times New Roman"/>
          <w:spacing w:val="-2"/>
          <w:sz w:val="23"/>
          <w:szCs w:val="23"/>
        </w:rPr>
        <w:t xml:space="preserve">uvećane </w:t>
      </w:r>
      <w:r w:rsidRPr="00A61948">
        <w:rPr>
          <w:rFonts w:ascii="Times New Roman" w:hAnsi="Times New Roman" w:cs="Times New Roman"/>
          <w:spacing w:val="-2"/>
          <w:sz w:val="23"/>
          <w:szCs w:val="23"/>
        </w:rPr>
        <w:t xml:space="preserve">vrijednosti </w:t>
      </w:r>
      <w:r w:rsidR="005D0CBB" w:rsidRPr="00A61948">
        <w:rPr>
          <w:rFonts w:ascii="Times New Roman" w:hAnsi="Times New Roman" w:cs="Times New Roman"/>
          <w:spacing w:val="-2"/>
          <w:sz w:val="23"/>
          <w:szCs w:val="23"/>
        </w:rPr>
        <w:t xml:space="preserve">za drugu fazu projekta </w:t>
      </w:r>
      <w:r w:rsidRPr="00A61948">
        <w:rPr>
          <w:rFonts w:ascii="Times New Roman" w:hAnsi="Times New Roman" w:cs="Times New Roman"/>
          <w:spacing w:val="-2"/>
          <w:sz w:val="23"/>
          <w:szCs w:val="23"/>
        </w:rPr>
        <w:t>576</w:t>
      </w:r>
      <w:r w:rsidR="002B73E2" w:rsidRPr="00A61948">
        <w:rPr>
          <w:rFonts w:ascii="Times New Roman" w:hAnsi="Times New Roman" w:cs="Times New Roman"/>
          <w:spacing w:val="-2"/>
          <w:sz w:val="23"/>
          <w:szCs w:val="23"/>
        </w:rPr>
        <w:t>.</w:t>
      </w:r>
      <w:r w:rsidRPr="00A61948">
        <w:rPr>
          <w:rFonts w:ascii="Times New Roman" w:hAnsi="Times New Roman" w:cs="Times New Roman"/>
          <w:spacing w:val="-2"/>
          <w:sz w:val="23"/>
          <w:szCs w:val="23"/>
        </w:rPr>
        <w:t>430</w:t>
      </w:r>
      <w:r w:rsidR="002B73E2" w:rsidRPr="00A61948">
        <w:rPr>
          <w:rFonts w:ascii="Times New Roman" w:hAnsi="Times New Roman" w:cs="Times New Roman"/>
          <w:spacing w:val="-2"/>
          <w:sz w:val="23"/>
          <w:szCs w:val="23"/>
        </w:rPr>
        <w:t>,00</w:t>
      </w:r>
      <w:r w:rsidR="005D0CBB" w:rsidRPr="00A61948">
        <w:rPr>
          <w:rFonts w:ascii="Times New Roman" w:hAnsi="Times New Roman" w:cs="Times New Roman"/>
          <w:spacing w:val="-2"/>
          <w:sz w:val="23"/>
          <w:szCs w:val="23"/>
        </w:rPr>
        <w:t xml:space="preserve"> </w:t>
      </w:r>
      <w:r w:rsidR="007069C6">
        <w:rPr>
          <w:rFonts w:ascii="Times New Roman" w:hAnsi="Times New Roman" w:cs="Times New Roman"/>
          <w:spacing w:val="-2"/>
          <w:sz w:val="23"/>
          <w:szCs w:val="23"/>
        </w:rPr>
        <w:t>EUR</w:t>
      </w:r>
      <w:r w:rsidR="005D0CBB" w:rsidRPr="00A61948">
        <w:rPr>
          <w:rFonts w:ascii="Times New Roman" w:hAnsi="Times New Roman" w:cs="Times New Roman"/>
          <w:spacing w:val="-2"/>
          <w:sz w:val="23"/>
          <w:szCs w:val="23"/>
        </w:rPr>
        <w:t xml:space="preserve">, odobreno </w:t>
      </w:r>
      <w:r w:rsidRPr="00A61948">
        <w:rPr>
          <w:rFonts w:ascii="Times New Roman" w:hAnsi="Times New Roman" w:cs="Times New Roman"/>
          <w:spacing w:val="-2"/>
          <w:sz w:val="23"/>
          <w:szCs w:val="23"/>
        </w:rPr>
        <w:t>je produžen</w:t>
      </w:r>
      <w:r w:rsidR="005D0CBB" w:rsidRPr="00A61948">
        <w:rPr>
          <w:rFonts w:ascii="Times New Roman" w:hAnsi="Times New Roman" w:cs="Times New Roman"/>
          <w:spacing w:val="-2"/>
          <w:sz w:val="23"/>
          <w:szCs w:val="23"/>
        </w:rPr>
        <w:t>je</w:t>
      </w:r>
      <w:r w:rsidRPr="00A61948">
        <w:rPr>
          <w:rFonts w:ascii="Times New Roman" w:hAnsi="Times New Roman" w:cs="Times New Roman"/>
          <w:spacing w:val="-2"/>
          <w:sz w:val="23"/>
          <w:szCs w:val="23"/>
        </w:rPr>
        <w:t xml:space="preserve"> do 31</w:t>
      </w:r>
      <w:r w:rsidR="005D0CBB" w:rsidRPr="00A61948">
        <w:rPr>
          <w:rFonts w:ascii="Times New Roman" w:hAnsi="Times New Roman" w:cs="Times New Roman"/>
          <w:spacing w:val="-2"/>
          <w:sz w:val="23"/>
          <w:szCs w:val="23"/>
        </w:rPr>
        <w:t>.</w:t>
      </w:r>
      <w:r w:rsidR="007E66B6" w:rsidRPr="00A61948">
        <w:rPr>
          <w:rFonts w:ascii="Times New Roman" w:hAnsi="Times New Roman" w:cs="Times New Roman"/>
          <w:spacing w:val="-2"/>
          <w:sz w:val="23"/>
          <w:szCs w:val="23"/>
        </w:rPr>
        <w:t xml:space="preserve"> </w:t>
      </w:r>
      <w:r w:rsidR="003E5992" w:rsidRPr="00A61948">
        <w:rPr>
          <w:rFonts w:ascii="Times New Roman" w:hAnsi="Times New Roman" w:cs="Times New Roman"/>
          <w:spacing w:val="-2"/>
          <w:sz w:val="23"/>
          <w:szCs w:val="23"/>
        </w:rPr>
        <w:t>12.</w:t>
      </w:r>
      <w:r w:rsidR="007E66B6"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2018</w:t>
      </w:r>
      <w:r w:rsidR="005D0CBB" w:rsidRPr="00A61948">
        <w:rPr>
          <w:rFonts w:ascii="Times New Roman" w:hAnsi="Times New Roman" w:cs="Times New Roman"/>
          <w:spacing w:val="-2"/>
          <w:sz w:val="23"/>
          <w:szCs w:val="23"/>
        </w:rPr>
        <w:t>.</w:t>
      </w:r>
      <w:r w:rsidR="00383400" w:rsidRPr="00A61948">
        <w:rPr>
          <w:rFonts w:ascii="Times New Roman" w:hAnsi="Times New Roman" w:cs="Times New Roman"/>
          <w:spacing w:val="-2"/>
          <w:sz w:val="23"/>
          <w:szCs w:val="23"/>
        </w:rPr>
        <w:t xml:space="preserve"> </w:t>
      </w:r>
      <w:r w:rsidR="005D0CBB" w:rsidRPr="00A61948">
        <w:rPr>
          <w:rFonts w:ascii="Times New Roman" w:hAnsi="Times New Roman" w:cs="Times New Roman"/>
          <w:spacing w:val="-2"/>
          <w:sz w:val="23"/>
          <w:szCs w:val="23"/>
        </w:rPr>
        <w:t>godine</w:t>
      </w:r>
      <w:r w:rsidRPr="00A61948">
        <w:rPr>
          <w:rFonts w:ascii="Times New Roman" w:hAnsi="Times New Roman" w:cs="Times New Roman"/>
          <w:spacing w:val="-2"/>
          <w:sz w:val="23"/>
          <w:szCs w:val="23"/>
        </w:rPr>
        <w:t xml:space="preserve"> kako bi se korisnicima isporučili k</w:t>
      </w:r>
      <w:r w:rsidR="005D0CBB" w:rsidRPr="00A61948">
        <w:rPr>
          <w:rFonts w:ascii="Times New Roman" w:hAnsi="Times New Roman" w:cs="Times New Roman"/>
          <w:spacing w:val="-2"/>
          <w:sz w:val="23"/>
          <w:szCs w:val="23"/>
        </w:rPr>
        <w:t>valitetni i održivi</w:t>
      </w:r>
      <w:r w:rsidRPr="00A61948">
        <w:rPr>
          <w:rFonts w:ascii="Times New Roman" w:hAnsi="Times New Roman" w:cs="Times New Roman"/>
          <w:spacing w:val="-2"/>
          <w:sz w:val="23"/>
          <w:szCs w:val="23"/>
        </w:rPr>
        <w:t xml:space="preserve"> rezultati projekta</w:t>
      </w:r>
      <w:r w:rsidR="00F10D27" w:rsidRPr="00A61948">
        <w:rPr>
          <w:rFonts w:ascii="Times New Roman" w:hAnsi="Times New Roman" w:cs="Times New Roman"/>
          <w:spacing w:val="-2"/>
          <w:sz w:val="23"/>
          <w:szCs w:val="23"/>
        </w:rPr>
        <w:t xml:space="preserve">. </w:t>
      </w:r>
      <w:r w:rsidR="00AC56DE" w:rsidRPr="00A61948">
        <w:rPr>
          <w:rFonts w:ascii="Times New Roman" w:hAnsi="Times New Roman" w:cs="Times New Roman"/>
          <w:spacing w:val="-2"/>
          <w:sz w:val="23"/>
          <w:szCs w:val="23"/>
        </w:rPr>
        <w:t>U decembru</w:t>
      </w:r>
      <w:r w:rsidR="009C3FEC" w:rsidRPr="00A61948">
        <w:rPr>
          <w:rFonts w:ascii="Times New Roman" w:hAnsi="Times New Roman" w:cs="Times New Roman"/>
          <w:spacing w:val="-2"/>
          <w:sz w:val="23"/>
          <w:szCs w:val="23"/>
        </w:rPr>
        <w:t xml:space="preserve"> 2019. godin</w:t>
      </w:r>
      <w:r w:rsidR="00AC56DE" w:rsidRPr="00A61948">
        <w:rPr>
          <w:rFonts w:ascii="Times New Roman" w:hAnsi="Times New Roman" w:cs="Times New Roman"/>
          <w:spacing w:val="-2"/>
          <w:sz w:val="23"/>
          <w:szCs w:val="23"/>
        </w:rPr>
        <w:t>e je došlo do</w:t>
      </w:r>
      <w:r w:rsidR="009C3FEC" w:rsidRPr="00A61948">
        <w:rPr>
          <w:rFonts w:ascii="Times New Roman" w:hAnsi="Times New Roman" w:cs="Times New Roman"/>
          <w:spacing w:val="-2"/>
          <w:sz w:val="23"/>
          <w:szCs w:val="23"/>
        </w:rPr>
        <w:t xml:space="preserve"> novog ugovaranja projekta</w:t>
      </w:r>
      <w:r w:rsidR="00AC56DE" w:rsidRPr="00A61948">
        <w:rPr>
          <w:rFonts w:ascii="Times New Roman" w:hAnsi="Times New Roman" w:cs="Times New Roman"/>
          <w:spacing w:val="-2"/>
          <w:sz w:val="23"/>
          <w:szCs w:val="23"/>
        </w:rPr>
        <w:t xml:space="preserve"> u iznosu od 944.750,00 EUR, sa trajanjem od 30 mjeseci</w:t>
      </w:r>
      <w:r w:rsidR="00A61948" w:rsidRPr="00A61948">
        <w:rPr>
          <w:rFonts w:ascii="Times New Roman" w:hAnsi="Times New Roman" w:cs="Times New Roman"/>
          <w:spacing w:val="-2"/>
          <w:sz w:val="23"/>
          <w:szCs w:val="23"/>
        </w:rPr>
        <w:t>.</w:t>
      </w:r>
      <w:r w:rsidR="00A61948">
        <w:rPr>
          <w:rFonts w:ascii="Times New Roman" w:hAnsi="Times New Roman" w:cs="Times New Roman"/>
          <w:sz w:val="24"/>
          <w:szCs w:val="24"/>
        </w:rPr>
        <w:br w:type="page"/>
      </w:r>
    </w:p>
    <w:p w14:paraId="0E0F5C98" w14:textId="4CCCAA0F" w:rsidR="00F579B4" w:rsidRPr="00A61948" w:rsidRDefault="00043826" w:rsidP="00F579B4">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i/>
          <w:spacing w:val="-2"/>
          <w:sz w:val="23"/>
          <w:szCs w:val="23"/>
        </w:rPr>
        <w:lastRenderedPageBreak/>
        <w:t>Efektivnost</w:t>
      </w:r>
      <w:r w:rsidR="00F579B4" w:rsidRPr="00A61948">
        <w:rPr>
          <w:rFonts w:ascii="Times New Roman" w:hAnsi="Times New Roman" w:cs="Times New Roman"/>
          <w:i/>
          <w:spacing w:val="-2"/>
          <w:sz w:val="23"/>
          <w:szCs w:val="23"/>
        </w:rPr>
        <w:t xml:space="preserve"> projekta</w:t>
      </w:r>
      <w:r w:rsidR="00F579B4" w:rsidRPr="00A61948">
        <w:rPr>
          <w:rFonts w:ascii="Times New Roman" w:hAnsi="Times New Roman" w:cs="Times New Roman"/>
          <w:spacing w:val="-2"/>
          <w:sz w:val="23"/>
          <w:szCs w:val="23"/>
        </w:rPr>
        <w:t xml:space="preserve">: </w:t>
      </w:r>
      <w:r w:rsidR="00C62802" w:rsidRPr="00A61948">
        <w:rPr>
          <w:rFonts w:ascii="Times New Roman" w:hAnsi="Times New Roman" w:cs="Times New Roman"/>
          <w:spacing w:val="-2"/>
          <w:sz w:val="23"/>
          <w:szCs w:val="23"/>
        </w:rPr>
        <w:t>Projekat</w:t>
      </w:r>
      <w:r w:rsidR="002B73E2" w:rsidRPr="00A61948">
        <w:rPr>
          <w:rFonts w:ascii="Times New Roman" w:hAnsi="Times New Roman" w:cs="Times New Roman"/>
          <w:spacing w:val="-2"/>
          <w:sz w:val="23"/>
          <w:szCs w:val="23"/>
        </w:rPr>
        <w:t xml:space="preserve"> je pružio značajnu</w:t>
      </w:r>
      <w:r w:rsidR="00F579B4" w:rsidRPr="00A61948">
        <w:rPr>
          <w:rFonts w:ascii="Times New Roman" w:hAnsi="Times New Roman" w:cs="Times New Roman"/>
          <w:spacing w:val="-2"/>
          <w:sz w:val="23"/>
          <w:szCs w:val="23"/>
        </w:rPr>
        <w:t xml:space="preserve"> tehničk</w:t>
      </w:r>
      <w:r w:rsidR="005D0CBB" w:rsidRPr="00A61948">
        <w:rPr>
          <w:rFonts w:ascii="Times New Roman" w:hAnsi="Times New Roman" w:cs="Times New Roman"/>
          <w:spacing w:val="-2"/>
          <w:sz w:val="23"/>
          <w:szCs w:val="23"/>
        </w:rPr>
        <w:t>u</w:t>
      </w:r>
      <w:r w:rsidR="00F579B4" w:rsidRPr="00A61948">
        <w:rPr>
          <w:rFonts w:ascii="Times New Roman" w:hAnsi="Times New Roman" w:cs="Times New Roman"/>
          <w:spacing w:val="-2"/>
          <w:sz w:val="23"/>
          <w:szCs w:val="23"/>
        </w:rPr>
        <w:t xml:space="preserve"> i </w:t>
      </w:r>
      <w:r w:rsidR="003E5992" w:rsidRPr="00A61948">
        <w:rPr>
          <w:rFonts w:ascii="Times New Roman" w:hAnsi="Times New Roman" w:cs="Times New Roman"/>
          <w:spacing w:val="-2"/>
          <w:sz w:val="23"/>
          <w:szCs w:val="23"/>
        </w:rPr>
        <w:t>konsultativnu</w:t>
      </w:r>
      <w:r w:rsidR="002B73E2" w:rsidRPr="00A61948">
        <w:rPr>
          <w:rFonts w:ascii="Times New Roman" w:hAnsi="Times New Roman" w:cs="Times New Roman"/>
          <w:spacing w:val="-2"/>
          <w:sz w:val="23"/>
          <w:szCs w:val="23"/>
        </w:rPr>
        <w:t xml:space="preserve"> </w:t>
      </w:r>
      <w:r w:rsidR="00322E7D" w:rsidRPr="00A61948">
        <w:rPr>
          <w:rFonts w:ascii="Times New Roman" w:hAnsi="Times New Roman" w:cs="Times New Roman"/>
          <w:spacing w:val="-2"/>
          <w:sz w:val="23"/>
          <w:szCs w:val="23"/>
        </w:rPr>
        <w:t>podršku</w:t>
      </w:r>
      <w:r w:rsidR="002B73E2" w:rsidRPr="00A61948">
        <w:rPr>
          <w:rFonts w:ascii="Times New Roman" w:hAnsi="Times New Roman" w:cs="Times New Roman"/>
          <w:spacing w:val="-2"/>
          <w:sz w:val="23"/>
          <w:szCs w:val="23"/>
        </w:rPr>
        <w:t xml:space="preserve"> </w:t>
      </w:r>
      <w:r w:rsidR="00F579B4" w:rsidRPr="00A61948">
        <w:rPr>
          <w:rFonts w:ascii="Times New Roman" w:hAnsi="Times New Roman" w:cs="Times New Roman"/>
          <w:spacing w:val="-2"/>
          <w:sz w:val="23"/>
          <w:szCs w:val="23"/>
        </w:rPr>
        <w:t xml:space="preserve">institucijama BiH </w:t>
      </w:r>
      <w:r w:rsidR="002B73E2" w:rsidRPr="00A61948">
        <w:rPr>
          <w:rFonts w:ascii="Times New Roman" w:hAnsi="Times New Roman" w:cs="Times New Roman"/>
          <w:spacing w:val="-2"/>
          <w:sz w:val="23"/>
          <w:szCs w:val="23"/>
        </w:rPr>
        <w:t xml:space="preserve">u </w:t>
      </w:r>
      <w:r w:rsidR="003D3465" w:rsidRPr="00A61948">
        <w:rPr>
          <w:rFonts w:ascii="Times New Roman" w:hAnsi="Times New Roman" w:cs="Times New Roman"/>
          <w:spacing w:val="-2"/>
          <w:sz w:val="23"/>
          <w:szCs w:val="23"/>
        </w:rPr>
        <w:t>vezi</w:t>
      </w:r>
      <w:r w:rsidR="002B73E2" w:rsidRPr="00A61948">
        <w:rPr>
          <w:rFonts w:ascii="Times New Roman" w:hAnsi="Times New Roman" w:cs="Times New Roman"/>
          <w:spacing w:val="-2"/>
          <w:sz w:val="23"/>
          <w:szCs w:val="23"/>
        </w:rPr>
        <w:t xml:space="preserve"> organizacije</w:t>
      </w:r>
      <w:r w:rsidR="00F579B4" w:rsidRPr="00A61948">
        <w:rPr>
          <w:rFonts w:ascii="Times New Roman" w:hAnsi="Times New Roman" w:cs="Times New Roman"/>
          <w:spacing w:val="-2"/>
          <w:sz w:val="23"/>
          <w:szCs w:val="23"/>
        </w:rPr>
        <w:t xml:space="preserve"> </w:t>
      </w:r>
      <w:r w:rsidR="002B73E2" w:rsidRPr="00A61948">
        <w:rPr>
          <w:rFonts w:ascii="Times New Roman" w:hAnsi="Times New Roman" w:cs="Times New Roman"/>
          <w:spacing w:val="-2"/>
          <w:sz w:val="23"/>
          <w:szCs w:val="23"/>
        </w:rPr>
        <w:t xml:space="preserve">javnih </w:t>
      </w:r>
      <w:r w:rsidR="003E5992" w:rsidRPr="00A61948">
        <w:rPr>
          <w:rFonts w:ascii="Times New Roman" w:hAnsi="Times New Roman" w:cs="Times New Roman"/>
          <w:spacing w:val="-2"/>
          <w:sz w:val="23"/>
          <w:szCs w:val="23"/>
        </w:rPr>
        <w:t>konsultacija putem web portala eKons</w:t>
      </w:r>
      <w:r w:rsidR="00F579B4" w:rsidRPr="00A61948">
        <w:rPr>
          <w:rFonts w:ascii="Times New Roman" w:hAnsi="Times New Roman" w:cs="Times New Roman"/>
          <w:spacing w:val="-2"/>
          <w:sz w:val="23"/>
          <w:szCs w:val="23"/>
        </w:rPr>
        <w:t>ultacije (https//ekonsultacije.gov.ba/)</w:t>
      </w:r>
      <w:r w:rsidR="002B73E2" w:rsidRPr="00A61948">
        <w:rPr>
          <w:rFonts w:ascii="Times New Roman" w:hAnsi="Times New Roman" w:cs="Times New Roman"/>
          <w:spacing w:val="-2"/>
          <w:sz w:val="23"/>
          <w:szCs w:val="23"/>
        </w:rPr>
        <w:t>.</w:t>
      </w:r>
      <w:r w:rsidR="00F579B4" w:rsidRPr="00A61948">
        <w:rPr>
          <w:rFonts w:ascii="Times New Roman" w:hAnsi="Times New Roman" w:cs="Times New Roman"/>
          <w:spacing w:val="-2"/>
          <w:sz w:val="23"/>
          <w:szCs w:val="23"/>
        </w:rPr>
        <w:t xml:space="preserve"> </w:t>
      </w:r>
      <w:r w:rsidR="003E5992" w:rsidRPr="00A61948">
        <w:rPr>
          <w:rFonts w:ascii="Times New Roman" w:hAnsi="Times New Roman" w:cs="Times New Roman"/>
          <w:spacing w:val="-2"/>
          <w:sz w:val="23"/>
          <w:szCs w:val="23"/>
        </w:rPr>
        <w:t>Trenutno</w:t>
      </w:r>
      <w:r w:rsidR="00F579B4" w:rsidRPr="00A61948">
        <w:rPr>
          <w:rFonts w:ascii="Times New Roman" w:hAnsi="Times New Roman" w:cs="Times New Roman"/>
          <w:spacing w:val="-2"/>
          <w:sz w:val="23"/>
          <w:szCs w:val="23"/>
        </w:rPr>
        <w:t xml:space="preserve"> </w:t>
      </w:r>
      <w:r w:rsidR="000B6EB0" w:rsidRPr="00A61948">
        <w:rPr>
          <w:rFonts w:ascii="Times New Roman" w:hAnsi="Times New Roman" w:cs="Times New Roman"/>
          <w:spacing w:val="-2"/>
          <w:sz w:val="23"/>
          <w:szCs w:val="23"/>
        </w:rPr>
        <w:t>su</w:t>
      </w:r>
      <w:r w:rsidR="003E5992" w:rsidRPr="00A61948">
        <w:rPr>
          <w:rFonts w:ascii="Times New Roman" w:hAnsi="Times New Roman" w:cs="Times New Roman"/>
          <w:spacing w:val="-2"/>
          <w:sz w:val="23"/>
          <w:szCs w:val="23"/>
        </w:rPr>
        <w:t xml:space="preserve"> </w:t>
      </w:r>
      <w:r w:rsidR="002B73E2" w:rsidRPr="00A61948">
        <w:rPr>
          <w:rFonts w:ascii="Times New Roman" w:hAnsi="Times New Roman" w:cs="Times New Roman"/>
          <w:spacing w:val="-2"/>
          <w:sz w:val="23"/>
          <w:szCs w:val="23"/>
        </w:rPr>
        <w:t xml:space="preserve">na portalu </w:t>
      </w:r>
      <w:r w:rsidR="000B6EB0" w:rsidRPr="00A61948">
        <w:rPr>
          <w:rFonts w:ascii="Times New Roman" w:hAnsi="Times New Roman" w:cs="Times New Roman"/>
          <w:spacing w:val="-2"/>
          <w:sz w:val="23"/>
          <w:szCs w:val="23"/>
        </w:rPr>
        <w:t>registrovane</w:t>
      </w:r>
      <w:r w:rsidR="00F579B4" w:rsidRPr="00A61948">
        <w:rPr>
          <w:rFonts w:ascii="Times New Roman" w:hAnsi="Times New Roman" w:cs="Times New Roman"/>
          <w:spacing w:val="-2"/>
          <w:sz w:val="23"/>
          <w:szCs w:val="23"/>
        </w:rPr>
        <w:t xml:space="preserve"> 53</w:t>
      </w:r>
      <w:r w:rsidR="000B6EB0" w:rsidRPr="00A61948">
        <w:rPr>
          <w:rFonts w:ascii="Times New Roman" w:hAnsi="Times New Roman" w:cs="Times New Roman"/>
          <w:spacing w:val="-2"/>
          <w:sz w:val="23"/>
          <w:szCs w:val="23"/>
        </w:rPr>
        <w:t xml:space="preserve"> institucije</w:t>
      </w:r>
      <w:r w:rsidR="00DE5A7C" w:rsidRPr="00A61948">
        <w:rPr>
          <w:rFonts w:ascii="Times New Roman" w:hAnsi="Times New Roman" w:cs="Times New Roman"/>
          <w:spacing w:val="-2"/>
          <w:sz w:val="23"/>
          <w:szCs w:val="23"/>
        </w:rPr>
        <w:t xml:space="preserve"> Bi</w:t>
      </w:r>
      <w:r w:rsidR="00F579B4" w:rsidRPr="00A61948">
        <w:rPr>
          <w:rFonts w:ascii="Times New Roman" w:hAnsi="Times New Roman" w:cs="Times New Roman"/>
          <w:spacing w:val="-2"/>
          <w:sz w:val="23"/>
          <w:szCs w:val="23"/>
        </w:rPr>
        <w:t>H (9 ministarstva i 44 drug</w:t>
      </w:r>
      <w:r w:rsidR="002B73E2" w:rsidRPr="00A61948">
        <w:rPr>
          <w:rFonts w:ascii="Times New Roman" w:hAnsi="Times New Roman" w:cs="Times New Roman"/>
          <w:spacing w:val="-2"/>
          <w:sz w:val="23"/>
          <w:szCs w:val="23"/>
        </w:rPr>
        <w:t>a</w:t>
      </w:r>
      <w:r w:rsidR="00F579B4" w:rsidRPr="00A61948">
        <w:rPr>
          <w:rFonts w:ascii="Times New Roman" w:hAnsi="Times New Roman" w:cs="Times New Roman"/>
          <w:spacing w:val="-2"/>
          <w:sz w:val="23"/>
          <w:szCs w:val="23"/>
        </w:rPr>
        <w:t xml:space="preserve"> </w:t>
      </w:r>
      <w:r w:rsidR="006009BB" w:rsidRPr="00A61948">
        <w:rPr>
          <w:rFonts w:ascii="Times New Roman" w:hAnsi="Times New Roman" w:cs="Times New Roman"/>
          <w:spacing w:val="-2"/>
          <w:sz w:val="23"/>
          <w:szCs w:val="23"/>
        </w:rPr>
        <w:t>organa</w:t>
      </w:r>
      <w:r w:rsidR="00F579B4" w:rsidRPr="00A61948">
        <w:rPr>
          <w:rFonts w:ascii="Times New Roman" w:hAnsi="Times New Roman" w:cs="Times New Roman"/>
          <w:spacing w:val="-2"/>
          <w:sz w:val="23"/>
          <w:szCs w:val="23"/>
        </w:rPr>
        <w:t xml:space="preserve"> uprave).</w:t>
      </w:r>
    </w:p>
    <w:p w14:paraId="7E5FFD2B" w14:textId="24DAFE7C" w:rsidR="00A12684" w:rsidRPr="00A61948" w:rsidRDefault="005D0CBB" w:rsidP="00F579B4">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 xml:space="preserve">Kroz CBGI </w:t>
      </w:r>
      <w:r w:rsidR="00C62802" w:rsidRPr="00A61948">
        <w:rPr>
          <w:rFonts w:ascii="Times New Roman" w:hAnsi="Times New Roman" w:cs="Times New Roman"/>
          <w:spacing w:val="-2"/>
          <w:sz w:val="23"/>
          <w:szCs w:val="23"/>
        </w:rPr>
        <w:t>projekat</w:t>
      </w:r>
      <w:r w:rsidR="00F579B4" w:rsidRPr="00A61948">
        <w:rPr>
          <w:rFonts w:ascii="Times New Roman" w:hAnsi="Times New Roman" w:cs="Times New Roman"/>
          <w:spacing w:val="-2"/>
          <w:sz w:val="23"/>
          <w:szCs w:val="23"/>
        </w:rPr>
        <w:t xml:space="preserve"> je </w:t>
      </w:r>
      <w:r w:rsidR="00383400" w:rsidRPr="00A61948">
        <w:rPr>
          <w:rFonts w:ascii="Times New Roman" w:hAnsi="Times New Roman" w:cs="Times New Roman"/>
          <w:spacing w:val="-2"/>
          <w:sz w:val="23"/>
          <w:szCs w:val="23"/>
        </w:rPr>
        <w:t>izrađen</w:t>
      </w:r>
      <w:r w:rsidR="00F579B4" w:rsidRPr="00A61948">
        <w:rPr>
          <w:rFonts w:ascii="Times New Roman" w:hAnsi="Times New Roman" w:cs="Times New Roman"/>
          <w:spacing w:val="-2"/>
          <w:sz w:val="23"/>
          <w:szCs w:val="23"/>
        </w:rPr>
        <w:t xml:space="preserve"> web portal e-registar </w:t>
      </w:r>
      <w:r w:rsidR="000B6EB0" w:rsidRPr="00A61948">
        <w:rPr>
          <w:rFonts w:ascii="Times New Roman" w:hAnsi="Times New Roman" w:cs="Times New Roman"/>
          <w:spacing w:val="-2"/>
          <w:sz w:val="23"/>
          <w:szCs w:val="23"/>
        </w:rPr>
        <w:t>udruženja</w:t>
      </w:r>
      <w:r w:rsidR="00F579B4"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845127"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 xml:space="preserve">MP </w:t>
      </w:r>
      <w:r w:rsidR="00845127" w:rsidRPr="00A61948">
        <w:rPr>
          <w:rFonts w:ascii="Times New Roman" w:hAnsi="Times New Roman" w:cs="Times New Roman"/>
          <w:spacing w:val="-2"/>
          <w:sz w:val="23"/>
          <w:szCs w:val="23"/>
        </w:rPr>
        <w:t xml:space="preserve">BiH, </w:t>
      </w:r>
      <w:r w:rsidR="00F579B4" w:rsidRPr="00A61948">
        <w:rPr>
          <w:rFonts w:ascii="Times New Roman" w:hAnsi="Times New Roman" w:cs="Times New Roman"/>
          <w:spacing w:val="-2"/>
          <w:sz w:val="23"/>
          <w:szCs w:val="23"/>
        </w:rPr>
        <w:t xml:space="preserve">koji je sa radom počeo u </w:t>
      </w:r>
      <w:r w:rsidR="000B6EB0" w:rsidRPr="00A61948">
        <w:rPr>
          <w:rFonts w:ascii="Times New Roman" w:hAnsi="Times New Roman" w:cs="Times New Roman"/>
          <w:spacing w:val="-2"/>
          <w:sz w:val="23"/>
          <w:szCs w:val="23"/>
        </w:rPr>
        <w:t>oktobru</w:t>
      </w:r>
      <w:r w:rsidR="00F579B4" w:rsidRPr="00A61948">
        <w:rPr>
          <w:rFonts w:ascii="Times New Roman" w:hAnsi="Times New Roman" w:cs="Times New Roman"/>
          <w:spacing w:val="-2"/>
          <w:sz w:val="23"/>
          <w:szCs w:val="23"/>
        </w:rPr>
        <w:t xml:space="preserve"> 2018.</w:t>
      </w:r>
      <w:r w:rsidR="00DE5A7C" w:rsidRPr="00A61948">
        <w:rPr>
          <w:rFonts w:ascii="Times New Roman" w:hAnsi="Times New Roman" w:cs="Times New Roman"/>
          <w:spacing w:val="-2"/>
          <w:sz w:val="23"/>
          <w:szCs w:val="23"/>
        </w:rPr>
        <w:t xml:space="preserve"> </w:t>
      </w:r>
      <w:r w:rsidR="00F579B4" w:rsidRPr="00A61948">
        <w:rPr>
          <w:rFonts w:ascii="Times New Roman" w:hAnsi="Times New Roman" w:cs="Times New Roman"/>
          <w:spacing w:val="-2"/>
          <w:sz w:val="23"/>
          <w:szCs w:val="23"/>
        </w:rPr>
        <w:t xml:space="preserve">godine, </w:t>
      </w:r>
      <w:r w:rsidR="00DE5A7C" w:rsidRPr="00A61948">
        <w:rPr>
          <w:rFonts w:ascii="Times New Roman" w:hAnsi="Times New Roman" w:cs="Times New Roman"/>
          <w:spacing w:val="-2"/>
          <w:sz w:val="23"/>
          <w:szCs w:val="23"/>
        </w:rPr>
        <w:t>a u</w:t>
      </w:r>
      <w:r w:rsidR="00F579B4" w:rsidRPr="00A61948">
        <w:rPr>
          <w:rFonts w:ascii="Times New Roman" w:hAnsi="Times New Roman" w:cs="Times New Roman"/>
          <w:spacing w:val="-2"/>
          <w:sz w:val="23"/>
          <w:szCs w:val="23"/>
        </w:rPr>
        <w:t xml:space="preserve"> cilj</w:t>
      </w:r>
      <w:r w:rsidR="00DE5A7C" w:rsidRPr="00A61948">
        <w:rPr>
          <w:rFonts w:ascii="Times New Roman" w:hAnsi="Times New Roman" w:cs="Times New Roman"/>
          <w:spacing w:val="-2"/>
          <w:sz w:val="23"/>
          <w:szCs w:val="23"/>
        </w:rPr>
        <w:t>u</w:t>
      </w:r>
      <w:r w:rsidR="00F579B4" w:rsidRPr="00A61948">
        <w:rPr>
          <w:rFonts w:ascii="Times New Roman" w:hAnsi="Times New Roman" w:cs="Times New Roman"/>
          <w:spacing w:val="-2"/>
          <w:sz w:val="23"/>
          <w:szCs w:val="23"/>
        </w:rPr>
        <w:t xml:space="preserve"> olakša</w:t>
      </w:r>
      <w:r w:rsidR="00DE5A7C" w:rsidRPr="00A61948">
        <w:rPr>
          <w:rFonts w:ascii="Times New Roman" w:hAnsi="Times New Roman" w:cs="Times New Roman"/>
          <w:spacing w:val="-2"/>
          <w:sz w:val="23"/>
          <w:szCs w:val="23"/>
        </w:rPr>
        <w:t>nja, pojednostavljenja</w:t>
      </w:r>
      <w:r w:rsidR="00F579B4" w:rsidRPr="00A61948">
        <w:rPr>
          <w:rFonts w:ascii="Times New Roman" w:hAnsi="Times New Roman" w:cs="Times New Roman"/>
          <w:spacing w:val="-2"/>
          <w:sz w:val="23"/>
          <w:szCs w:val="23"/>
        </w:rPr>
        <w:t xml:space="preserve"> i ubrza</w:t>
      </w:r>
      <w:r w:rsidR="00DE5A7C" w:rsidRPr="00A61948">
        <w:rPr>
          <w:rFonts w:ascii="Times New Roman" w:hAnsi="Times New Roman" w:cs="Times New Roman"/>
          <w:spacing w:val="-2"/>
          <w:sz w:val="23"/>
          <w:szCs w:val="23"/>
        </w:rPr>
        <w:t>nja procedure</w:t>
      </w:r>
      <w:r w:rsidR="00F579B4" w:rsidRPr="00A61948">
        <w:rPr>
          <w:rFonts w:ascii="Times New Roman" w:hAnsi="Times New Roman" w:cs="Times New Roman"/>
          <w:spacing w:val="-2"/>
          <w:sz w:val="23"/>
          <w:szCs w:val="23"/>
        </w:rPr>
        <w:t xml:space="preserve"> </w:t>
      </w:r>
      <w:r w:rsidR="003863A3" w:rsidRPr="00A61948">
        <w:rPr>
          <w:rFonts w:ascii="Times New Roman" w:hAnsi="Times New Roman" w:cs="Times New Roman"/>
          <w:spacing w:val="-2"/>
          <w:sz w:val="23"/>
          <w:szCs w:val="23"/>
        </w:rPr>
        <w:t>registrovanja</w:t>
      </w:r>
      <w:r w:rsidR="00F579B4" w:rsidRPr="00A61948">
        <w:rPr>
          <w:rFonts w:ascii="Times New Roman" w:hAnsi="Times New Roman" w:cs="Times New Roman"/>
          <w:spacing w:val="-2"/>
          <w:sz w:val="23"/>
          <w:szCs w:val="23"/>
        </w:rPr>
        <w:t>.</w:t>
      </w:r>
      <w:r w:rsidR="00A12684" w:rsidRPr="00A61948">
        <w:rPr>
          <w:sz w:val="23"/>
          <w:szCs w:val="23"/>
        </w:rPr>
        <w:t xml:space="preserve"> </w:t>
      </w:r>
      <w:r w:rsidRPr="00A61948">
        <w:rPr>
          <w:rFonts w:ascii="Times New Roman" w:hAnsi="Times New Roman" w:cs="Times New Roman"/>
          <w:spacing w:val="-2"/>
          <w:sz w:val="23"/>
          <w:szCs w:val="23"/>
        </w:rPr>
        <w:t>MP BiH</w:t>
      </w:r>
      <w:r w:rsidR="00A12684" w:rsidRPr="00A61948">
        <w:rPr>
          <w:rFonts w:ascii="Times New Roman" w:hAnsi="Times New Roman" w:cs="Times New Roman"/>
          <w:spacing w:val="-2"/>
          <w:sz w:val="23"/>
          <w:szCs w:val="23"/>
        </w:rPr>
        <w:t xml:space="preserve"> je 14.</w:t>
      </w:r>
      <w:r w:rsidR="007E66B6" w:rsidRPr="00A61948">
        <w:rPr>
          <w:rFonts w:ascii="Times New Roman" w:hAnsi="Times New Roman" w:cs="Times New Roman"/>
          <w:spacing w:val="-2"/>
          <w:sz w:val="23"/>
          <w:szCs w:val="23"/>
        </w:rPr>
        <w:t xml:space="preserve"> </w:t>
      </w:r>
      <w:r w:rsidR="00A12684" w:rsidRPr="00A61948">
        <w:rPr>
          <w:rFonts w:ascii="Times New Roman" w:hAnsi="Times New Roman" w:cs="Times New Roman"/>
          <w:spacing w:val="-2"/>
          <w:sz w:val="23"/>
          <w:szCs w:val="23"/>
        </w:rPr>
        <w:t>12.</w:t>
      </w:r>
      <w:r w:rsidR="007E66B6" w:rsidRPr="00A61948">
        <w:rPr>
          <w:rFonts w:ascii="Times New Roman" w:hAnsi="Times New Roman" w:cs="Times New Roman"/>
          <w:spacing w:val="-2"/>
          <w:sz w:val="23"/>
          <w:szCs w:val="23"/>
        </w:rPr>
        <w:t xml:space="preserve"> </w:t>
      </w:r>
      <w:r w:rsidR="00A12684" w:rsidRPr="00A61948">
        <w:rPr>
          <w:rFonts w:ascii="Times New Roman" w:hAnsi="Times New Roman" w:cs="Times New Roman"/>
          <w:spacing w:val="-2"/>
          <w:sz w:val="23"/>
          <w:szCs w:val="23"/>
        </w:rPr>
        <w:t>2018. godine</w:t>
      </w:r>
      <w:r w:rsidR="00383400" w:rsidRPr="00A61948">
        <w:rPr>
          <w:rFonts w:ascii="Times New Roman" w:hAnsi="Times New Roman" w:cs="Times New Roman"/>
          <w:spacing w:val="-2"/>
          <w:sz w:val="23"/>
          <w:szCs w:val="23"/>
        </w:rPr>
        <w:t>,</w:t>
      </w:r>
      <w:r w:rsidR="00DE5A7C" w:rsidRPr="00A61948">
        <w:rPr>
          <w:rFonts w:ascii="Times New Roman" w:hAnsi="Times New Roman" w:cs="Times New Roman"/>
          <w:spacing w:val="-2"/>
          <w:sz w:val="23"/>
          <w:szCs w:val="23"/>
        </w:rPr>
        <w:t xml:space="preserve"> u </w:t>
      </w:r>
      <w:r w:rsidR="003D3465" w:rsidRPr="00A61948">
        <w:rPr>
          <w:rFonts w:ascii="Times New Roman" w:hAnsi="Times New Roman" w:cs="Times New Roman"/>
          <w:spacing w:val="-2"/>
          <w:sz w:val="23"/>
          <w:szCs w:val="23"/>
        </w:rPr>
        <w:t>saradnji</w:t>
      </w:r>
      <w:r w:rsidR="00A12684" w:rsidRPr="00A61948">
        <w:rPr>
          <w:rFonts w:ascii="Times New Roman" w:hAnsi="Times New Roman" w:cs="Times New Roman"/>
          <w:spacing w:val="-2"/>
          <w:sz w:val="23"/>
          <w:szCs w:val="23"/>
        </w:rPr>
        <w:t xml:space="preserve"> s</w:t>
      </w:r>
      <w:r w:rsidR="00383400" w:rsidRPr="00A61948">
        <w:rPr>
          <w:rFonts w:ascii="Times New Roman" w:hAnsi="Times New Roman" w:cs="Times New Roman"/>
          <w:spacing w:val="-2"/>
          <w:sz w:val="23"/>
          <w:szCs w:val="23"/>
        </w:rPr>
        <w:t>a</w:t>
      </w:r>
      <w:r w:rsidR="00A12684" w:rsidRPr="00A61948">
        <w:rPr>
          <w:rFonts w:ascii="Times New Roman" w:hAnsi="Times New Roman" w:cs="Times New Roman"/>
          <w:spacing w:val="-2"/>
          <w:sz w:val="23"/>
          <w:szCs w:val="23"/>
        </w:rPr>
        <w:t xml:space="preserve"> </w:t>
      </w:r>
      <w:r w:rsidR="00DE5A7C" w:rsidRPr="00A61948">
        <w:rPr>
          <w:rFonts w:ascii="Times New Roman" w:hAnsi="Times New Roman" w:cs="Times New Roman"/>
          <w:spacing w:val="-2"/>
          <w:sz w:val="23"/>
          <w:szCs w:val="23"/>
        </w:rPr>
        <w:t xml:space="preserve">CBGI </w:t>
      </w:r>
      <w:r w:rsidR="00A12684" w:rsidRPr="00A61948">
        <w:rPr>
          <w:rFonts w:ascii="Times New Roman" w:hAnsi="Times New Roman" w:cs="Times New Roman"/>
          <w:spacing w:val="-2"/>
          <w:sz w:val="23"/>
          <w:szCs w:val="23"/>
        </w:rPr>
        <w:t>projektom</w:t>
      </w:r>
      <w:r w:rsidR="00685B5A" w:rsidRPr="00A61948">
        <w:rPr>
          <w:rFonts w:ascii="Times New Roman" w:hAnsi="Times New Roman" w:cs="Times New Roman"/>
          <w:spacing w:val="-2"/>
          <w:sz w:val="23"/>
          <w:szCs w:val="23"/>
        </w:rPr>
        <w:t>,</w:t>
      </w:r>
      <w:r w:rsidR="00A12684" w:rsidRPr="00A61948">
        <w:rPr>
          <w:rFonts w:ascii="Times New Roman" w:hAnsi="Times New Roman" w:cs="Times New Roman"/>
          <w:spacing w:val="-2"/>
          <w:sz w:val="23"/>
          <w:szCs w:val="23"/>
        </w:rPr>
        <w:t xml:space="preserve"> </w:t>
      </w:r>
      <w:r w:rsidR="003863A3" w:rsidRPr="00A61948">
        <w:rPr>
          <w:rFonts w:ascii="Times New Roman" w:hAnsi="Times New Roman" w:cs="Times New Roman"/>
          <w:spacing w:val="-2"/>
          <w:sz w:val="23"/>
          <w:szCs w:val="23"/>
        </w:rPr>
        <w:t>organizovalo</w:t>
      </w:r>
      <w:r w:rsidR="00A12684" w:rsidRPr="00A61948">
        <w:rPr>
          <w:rFonts w:ascii="Times New Roman" w:hAnsi="Times New Roman" w:cs="Times New Roman"/>
          <w:spacing w:val="-2"/>
          <w:sz w:val="23"/>
          <w:szCs w:val="23"/>
        </w:rPr>
        <w:t xml:space="preserve"> prezentaciju web portala eKonsultacije</w:t>
      </w:r>
      <w:r w:rsidR="00DE5A7C" w:rsidRPr="00A61948">
        <w:rPr>
          <w:rFonts w:ascii="Times New Roman" w:hAnsi="Times New Roman" w:cs="Times New Roman"/>
          <w:spacing w:val="-2"/>
          <w:sz w:val="23"/>
          <w:szCs w:val="23"/>
        </w:rPr>
        <w:t>, Zbirn</w:t>
      </w:r>
      <w:r w:rsidRPr="00A61948">
        <w:rPr>
          <w:rFonts w:ascii="Times New Roman" w:hAnsi="Times New Roman" w:cs="Times New Roman"/>
          <w:spacing w:val="-2"/>
          <w:sz w:val="23"/>
          <w:szCs w:val="23"/>
        </w:rPr>
        <w:t>og</w:t>
      </w:r>
      <w:r w:rsidR="00DE5A7C" w:rsidRPr="00A61948">
        <w:rPr>
          <w:rFonts w:ascii="Times New Roman" w:hAnsi="Times New Roman" w:cs="Times New Roman"/>
          <w:spacing w:val="-2"/>
          <w:sz w:val="23"/>
          <w:szCs w:val="23"/>
        </w:rPr>
        <w:t xml:space="preserve"> registr</w:t>
      </w:r>
      <w:r w:rsidRPr="00A61948">
        <w:rPr>
          <w:rFonts w:ascii="Times New Roman" w:hAnsi="Times New Roman" w:cs="Times New Roman"/>
          <w:spacing w:val="-2"/>
          <w:sz w:val="23"/>
          <w:szCs w:val="23"/>
        </w:rPr>
        <w:t>a</w:t>
      </w:r>
      <w:r w:rsidR="00DE5A7C" w:rsidRPr="00A61948">
        <w:rPr>
          <w:rFonts w:ascii="Times New Roman" w:hAnsi="Times New Roman" w:cs="Times New Roman"/>
          <w:spacing w:val="-2"/>
          <w:sz w:val="23"/>
          <w:szCs w:val="23"/>
        </w:rPr>
        <w:t xml:space="preserve"> </w:t>
      </w:r>
      <w:r w:rsidR="000B6EB0" w:rsidRPr="00A61948">
        <w:rPr>
          <w:rFonts w:ascii="Times New Roman" w:hAnsi="Times New Roman" w:cs="Times New Roman"/>
          <w:spacing w:val="-2"/>
          <w:sz w:val="23"/>
          <w:szCs w:val="23"/>
        </w:rPr>
        <w:t>udruženja</w:t>
      </w:r>
      <w:r w:rsidR="00A12684"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A12684" w:rsidRPr="00A61948">
        <w:rPr>
          <w:rFonts w:ascii="Times New Roman" w:hAnsi="Times New Roman" w:cs="Times New Roman"/>
          <w:spacing w:val="-2"/>
          <w:sz w:val="23"/>
          <w:szCs w:val="23"/>
        </w:rPr>
        <w:t xml:space="preserve"> BiH</w:t>
      </w:r>
      <w:r w:rsidRPr="00A61948">
        <w:rPr>
          <w:rFonts w:ascii="Times New Roman" w:hAnsi="Times New Roman" w:cs="Times New Roman"/>
          <w:spacing w:val="-2"/>
          <w:sz w:val="23"/>
          <w:szCs w:val="23"/>
        </w:rPr>
        <w:t xml:space="preserve"> i eRegist</w:t>
      </w:r>
      <w:r w:rsidR="00A12684" w:rsidRPr="00A61948">
        <w:rPr>
          <w:rFonts w:ascii="Times New Roman" w:hAnsi="Times New Roman" w:cs="Times New Roman"/>
          <w:spacing w:val="-2"/>
          <w:sz w:val="23"/>
          <w:szCs w:val="23"/>
        </w:rPr>
        <w:t>r</w:t>
      </w:r>
      <w:r w:rsidRPr="00A61948">
        <w:rPr>
          <w:rFonts w:ascii="Times New Roman" w:hAnsi="Times New Roman" w:cs="Times New Roman"/>
          <w:spacing w:val="-2"/>
          <w:sz w:val="23"/>
          <w:szCs w:val="23"/>
        </w:rPr>
        <w:t>a</w:t>
      </w:r>
      <w:r w:rsidR="00A12684" w:rsidRPr="00A61948">
        <w:rPr>
          <w:rFonts w:ascii="Times New Roman" w:hAnsi="Times New Roman" w:cs="Times New Roman"/>
          <w:spacing w:val="-2"/>
          <w:sz w:val="23"/>
          <w:szCs w:val="23"/>
        </w:rPr>
        <w:t xml:space="preserve"> </w:t>
      </w:r>
      <w:r w:rsidR="000B6EB0" w:rsidRPr="00A61948">
        <w:rPr>
          <w:rFonts w:ascii="Times New Roman" w:hAnsi="Times New Roman" w:cs="Times New Roman"/>
          <w:spacing w:val="-2"/>
          <w:sz w:val="23"/>
          <w:szCs w:val="23"/>
        </w:rPr>
        <w:t>udruženja</w:t>
      </w:r>
      <w:r w:rsidR="00A12684"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A12684"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MP</w:t>
      </w:r>
      <w:r w:rsidR="00A12684" w:rsidRPr="00A61948">
        <w:rPr>
          <w:rFonts w:ascii="Times New Roman" w:hAnsi="Times New Roman" w:cs="Times New Roman"/>
          <w:spacing w:val="-2"/>
          <w:sz w:val="23"/>
          <w:szCs w:val="23"/>
        </w:rPr>
        <w:t xml:space="preserve"> BiH.</w:t>
      </w:r>
    </w:p>
    <w:p w14:paraId="4380658A" w14:textId="4F7A69C9" w:rsidR="00F579B4" w:rsidRPr="00A61948" w:rsidRDefault="00F579B4" w:rsidP="00F579B4">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 xml:space="preserve">Portal </w:t>
      </w:r>
      <w:r w:rsidR="005D0CBB" w:rsidRPr="00A61948">
        <w:rPr>
          <w:rFonts w:ascii="Times New Roman" w:hAnsi="Times New Roman" w:cs="Times New Roman"/>
          <w:spacing w:val="-2"/>
          <w:sz w:val="23"/>
          <w:szCs w:val="23"/>
        </w:rPr>
        <w:t xml:space="preserve">eRegistra </w:t>
      </w:r>
      <w:r w:rsidRPr="00A61948">
        <w:rPr>
          <w:rFonts w:ascii="Times New Roman" w:hAnsi="Times New Roman" w:cs="Times New Roman"/>
          <w:spacing w:val="-2"/>
          <w:sz w:val="23"/>
          <w:szCs w:val="23"/>
        </w:rPr>
        <w:t xml:space="preserve">sadrži </w:t>
      </w:r>
      <w:r w:rsidR="003863A3" w:rsidRPr="00A61948">
        <w:rPr>
          <w:rFonts w:ascii="Times New Roman" w:hAnsi="Times New Roman" w:cs="Times New Roman"/>
          <w:spacing w:val="-2"/>
          <w:sz w:val="23"/>
          <w:szCs w:val="23"/>
        </w:rPr>
        <w:t>uputstva</w:t>
      </w:r>
      <w:r w:rsidRPr="00A61948">
        <w:rPr>
          <w:rFonts w:ascii="Times New Roman" w:hAnsi="Times New Roman" w:cs="Times New Roman"/>
          <w:spacing w:val="-2"/>
          <w:sz w:val="23"/>
          <w:szCs w:val="23"/>
        </w:rPr>
        <w:t xml:space="preserve"> i već pripre</w:t>
      </w:r>
      <w:r w:rsidR="00685B5A" w:rsidRPr="00A61948">
        <w:rPr>
          <w:rFonts w:ascii="Times New Roman" w:hAnsi="Times New Roman" w:cs="Times New Roman"/>
          <w:spacing w:val="-2"/>
          <w:sz w:val="23"/>
          <w:szCs w:val="23"/>
        </w:rPr>
        <w:t xml:space="preserve">mljene predloške za pripremu </w:t>
      </w:r>
      <w:r w:rsidR="003863A3" w:rsidRPr="00A61948">
        <w:rPr>
          <w:rFonts w:ascii="Times New Roman" w:hAnsi="Times New Roman" w:cs="Times New Roman"/>
          <w:spacing w:val="-2"/>
          <w:sz w:val="23"/>
          <w:szCs w:val="23"/>
        </w:rPr>
        <w:t>obaveznih</w:t>
      </w:r>
      <w:r w:rsidRPr="00A61948">
        <w:rPr>
          <w:rFonts w:ascii="Times New Roman" w:hAnsi="Times New Roman" w:cs="Times New Roman"/>
          <w:spacing w:val="-2"/>
          <w:sz w:val="23"/>
          <w:szCs w:val="23"/>
        </w:rPr>
        <w:t xml:space="preserve"> registracijs</w:t>
      </w:r>
      <w:r w:rsidR="00685B5A" w:rsidRPr="00A61948">
        <w:rPr>
          <w:rFonts w:ascii="Times New Roman" w:hAnsi="Times New Roman" w:cs="Times New Roman"/>
          <w:spacing w:val="-2"/>
          <w:sz w:val="23"/>
          <w:szCs w:val="23"/>
        </w:rPr>
        <w:t xml:space="preserve">kih dokumenata </w:t>
      </w:r>
      <w:r w:rsidRPr="00A61948">
        <w:rPr>
          <w:rFonts w:ascii="Times New Roman" w:hAnsi="Times New Roman" w:cs="Times New Roman"/>
          <w:spacing w:val="-2"/>
          <w:sz w:val="23"/>
          <w:szCs w:val="23"/>
        </w:rPr>
        <w:t>usklađeni</w:t>
      </w:r>
      <w:r w:rsidR="00685B5A" w:rsidRPr="00A61948">
        <w:rPr>
          <w:rFonts w:ascii="Times New Roman" w:hAnsi="Times New Roman" w:cs="Times New Roman"/>
          <w:spacing w:val="-2"/>
          <w:sz w:val="23"/>
          <w:szCs w:val="23"/>
        </w:rPr>
        <w:t>h</w:t>
      </w:r>
      <w:r w:rsidRPr="00A61948">
        <w:rPr>
          <w:rFonts w:ascii="Times New Roman" w:hAnsi="Times New Roman" w:cs="Times New Roman"/>
          <w:spacing w:val="-2"/>
          <w:sz w:val="23"/>
          <w:szCs w:val="23"/>
        </w:rPr>
        <w:t xml:space="preserve"> sa zakonskom regulativom.</w:t>
      </w:r>
    </w:p>
    <w:p w14:paraId="2FC42FFB" w14:textId="77777777" w:rsidR="00F579B4" w:rsidRPr="00A61948" w:rsidRDefault="00F579B4" w:rsidP="00F579B4">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Ministarstvo lokalne uprave i samouprave RS je u fazi pridruživanja</w:t>
      </w:r>
      <w:r w:rsidR="005D0CBB" w:rsidRPr="00A61948">
        <w:rPr>
          <w:rFonts w:ascii="Times New Roman" w:hAnsi="Times New Roman" w:cs="Times New Roman"/>
          <w:spacing w:val="-2"/>
          <w:sz w:val="23"/>
          <w:szCs w:val="23"/>
        </w:rPr>
        <w:t xml:space="preserve"> ovoj inicijativi</w:t>
      </w:r>
      <w:r w:rsidRPr="00A61948">
        <w:rPr>
          <w:rFonts w:ascii="Times New Roman" w:hAnsi="Times New Roman" w:cs="Times New Roman"/>
          <w:spacing w:val="-2"/>
          <w:sz w:val="23"/>
          <w:szCs w:val="23"/>
        </w:rPr>
        <w:t>, a na osnovu potpisanog Sporazuma sa MP BiH.</w:t>
      </w:r>
    </w:p>
    <w:p w14:paraId="16A41938" w14:textId="64F8D0B9" w:rsidR="003863A3" w:rsidRPr="00A61948" w:rsidRDefault="00F579B4" w:rsidP="006C4D55">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 xml:space="preserve">Projektom je pružena </w:t>
      </w:r>
      <w:r w:rsidR="00C62802" w:rsidRPr="00A61948">
        <w:rPr>
          <w:rFonts w:ascii="Times New Roman" w:hAnsi="Times New Roman" w:cs="Times New Roman"/>
          <w:spacing w:val="-2"/>
          <w:sz w:val="23"/>
          <w:szCs w:val="23"/>
        </w:rPr>
        <w:t>podrška</w:t>
      </w:r>
      <w:r w:rsidRPr="00A61948">
        <w:rPr>
          <w:rFonts w:ascii="Times New Roman" w:hAnsi="Times New Roman" w:cs="Times New Roman"/>
          <w:spacing w:val="-2"/>
          <w:sz w:val="23"/>
          <w:szCs w:val="23"/>
        </w:rPr>
        <w:t xml:space="preserve"> i Vladi Federacije BiH u kreiranju mehanizama za </w:t>
      </w:r>
      <w:r w:rsidR="006009BB" w:rsidRPr="00A61948">
        <w:rPr>
          <w:rFonts w:ascii="Times New Roman" w:hAnsi="Times New Roman" w:cs="Times New Roman"/>
          <w:spacing w:val="-2"/>
          <w:sz w:val="23"/>
          <w:szCs w:val="23"/>
        </w:rPr>
        <w:t>uspostavljanje</w:t>
      </w:r>
      <w:r w:rsidRPr="00A61948">
        <w:rPr>
          <w:rFonts w:ascii="Times New Roman" w:hAnsi="Times New Roman" w:cs="Times New Roman"/>
          <w:spacing w:val="-2"/>
          <w:sz w:val="23"/>
          <w:szCs w:val="23"/>
        </w:rPr>
        <w:t xml:space="preserve"> i </w:t>
      </w:r>
      <w:r w:rsidR="009D2890" w:rsidRPr="00A61948">
        <w:rPr>
          <w:rFonts w:ascii="Times New Roman" w:hAnsi="Times New Roman" w:cs="Times New Roman"/>
          <w:spacing w:val="-2"/>
          <w:sz w:val="23"/>
          <w:szCs w:val="23"/>
        </w:rPr>
        <w:t>unapređenje</w:t>
      </w:r>
      <w:r w:rsidRPr="00A61948">
        <w:rPr>
          <w:rFonts w:ascii="Times New Roman" w:hAnsi="Times New Roman" w:cs="Times New Roman"/>
          <w:spacing w:val="-2"/>
          <w:sz w:val="23"/>
          <w:szCs w:val="23"/>
        </w:rPr>
        <w:t xml:space="preserve"> zbirnog registra </w:t>
      </w:r>
      <w:r w:rsidR="000B6EB0" w:rsidRPr="00A61948">
        <w:rPr>
          <w:rFonts w:ascii="Times New Roman" w:hAnsi="Times New Roman" w:cs="Times New Roman"/>
          <w:spacing w:val="-2"/>
          <w:sz w:val="23"/>
          <w:szCs w:val="23"/>
        </w:rPr>
        <w:t>udruženja</w:t>
      </w:r>
      <w:r w:rsidR="005D0CBB"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Pr="00A61948">
        <w:rPr>
          <w:rFonts w:ascii="Times New Roman" w:hAnsi="Times New Roman" w:cs="Times New Roman"/>
          <w:spacing w:val="-2"/>
          <w:sz w:val="23"/>
          <w:szCs w:val="23"/>
        </w:rPr>
        <w:t xml:space="preserve">, te postupka </w:t>
      </w:r>
      <w:r w:rsidR="003E5992" w:rsidRPr="00A61948">
        <w:rPr>
          <w:rFonts w:ascii="Times New Roman" w:hAnsi="Times New Roman" w:cs="Times New Roman"/>
          <w:spacing w:val="-2"/>
          <w:sz w:val="23"/>
          <w:szCs w:val="23"/>
        </w:rPr>
        <w:t>konsultacija</w:t>
      </w:r>
      <w:r w:rsidR="005D0CBB" w:rsidRPr="00A61948">
        <w:rPr>
          <w:rFonts w:ascii="Times New Roman" w:hAnsi="Times New Roman" w:cs="Times New Roman"/>
          <w:spacing w:val="-2"/>
          <w:sz w:val="23"/>
          <w:szCs w:val="23"/>
        </w:rPr>
        <w:t xml:space="preserve"> sa </w:t>
      </w:r>
      <w:r w:rsidR="003863A3" w:rsidRPr="00A61948">
        <w:rPr>
          <w:rFonts w:ascii="Times New Roman" w:hAnsi="Times New Roman" w:cs="Times New Roman"/>
          <w:spacing w:val="-2"/>
          <w:sz w:val="23"/>
          <w:szCs w:val="23"/>
        </w:rPr>
        <w:t>zainteresovanom</w:t>
      </w:r>
      <w:r w:rsidRPr="00A61948">
        <w:rPr>
          <w:rFonts w:ascii="Times New Roman" w:hAnsi="Times New Roman" w:cs="Times New Roman"/>
          <w:spacing w:val="-2"/>
          <w:sz w:val="23"/>
          <w:szCs w:val="23"/>
        </w:rPr>
        <w:t xml:space="preserve"> javnošću i kao rezultat toga uspostavljen je e-registar </w:t>
      </w:r>
      <w:r w:rsidR="000B6EB0" w:rsidRPr="00A61948">
        <w:rPr>
          <w:rFonts w:ascii="Times New Roman" w:hAnsi="Times New Roman" w:cs="Times New Roman"/>
          <w:spacing w:val="-2"/>
          <w:sz w:val="23"/>
          <w:szCs w:val="23"/>
        </w:rPr>
        <w:t>udruženja</w:t>
      </w:r>
      <w:r w:rsidR="005D0CBB"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5D0CBB"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 xml:space="preserve">Federacije BiH, sa </w:t>
      </w:r>
      <w:r w:rsidR="003863A3" w:rsidRPr="00A61948">
        <w:rPr>
          <w:rFonts w:ascii="Times New Roman" w:hAnsi="Times New Roman" w:cs="Times New Roman"/>
          <w:spacing w:val="-2"/>
          <w:sz w:val="23"/>
          <w:szCs w:val="23"/>
        </w:rPr>
        <w:t>digitalizovanim</w:t>
      </w:r>
      <w:r w:rsidRPr="00A61948">
        <w:rPr>
          <w:rFonts w:ascii="Times New Roman" w:hAnsi="Times New Roman" w:cs="Times New Roman"/>
          <w:spacing w:val="-2"/>
          <w:sz w:val="23"/>
          <w:szCs w:val="23"/>
        </w:rPr>
        <w:t xml:space="preserve"> podacima svih </w:t>
      </w:r>
      <w:r w:rsidR="000B6EB0" w:rsidRPr="00A61948">
        <w:rPr>
          <w:rFonts w:ascii="Times New Roman" w:hAnsi="Times New Roman" w:cs="Times New Roman"/>
          <w:spacing w:val="-2"/>
          <w:sz w:val="23"/>
          <w:szCs w:val="23"/>
        </w:rPr>
        <w:t>udruženja</w:t>
      </w:r>
      <w:r w:rsidR="005D0CBB"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5D0CBB"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 xml:space="preserve">koje su </w:t>
      </w:r>
      <w:r w:rsidR="003863A3" w:rsidRPr="00A61948">
        <w:rPr>
          <w:rFonts w:ascii="Times New Roman" w:hAnsi="Times New Roman" w:cs="Times New Roman"/>
          <w:spacing w:val="-2"/>
          <w:sz w:val="23"/>
          <w:szCs w:val="23"/>
        </w:rPr>
        <w:t>registrovane</w:t>
      </w:r>
      <w:r w:rsidRPr="00A61948">
        <w:rPr>
          <w:rFonts w:ascii="Times New Roman" w:hAnsi="Times New Roman" w:cs="Times New Roman"/>
          <w:spacing w:val="-2"/>
          <w:sz w:val="23"/>
          <w:szCs w:val="23"/>
        </w:rPr>
        <w:t xml:space="preserve"> u skladu sa Zakonom o </w:t>
      </w:r>
      <w:r w:rsidR="003863A3" w:rsidRPr="00A61948">
        <w:rPr>
          <w:rFonts w:ascii="Times New Roman" w:hAnsi="Times New Roman" w:cs="Times New Roman"/>
          <w:spacing w:val="-2"/>
          <w:sz w:val="23"/>
          <w:szCs w:val="23"/>
        </w:rPr>
        <w:t>udruženjima</w:t>
      </w:r>
      <w:r w:rsidR="005D0CBB" w:rsidRPr="00A61948">
        <w:rPr>
          <w:rFonts w:ascii="Times New Roman" w:hAnsi="Times New Roman" w:cs="Times New Roman"/>
          <w:spacing w:val="-2"/>
          <w:sz w:val="23"/>
          <w:szCs w:val="23"/>
        </w:rPr>
        <w:t xml:space="preserve"> i </w:t>
      </w:r>
      <w:r w:rsidR="003863A3" w:rsidRPr="00A61948">
        <w:rPr>
          <w:rFonts w:ascii="Times New Roman" w:hAnsi="Times New Roman" w:cs="Times New Roman"/>
          <w:spacing w:val="-2"/>
          <w:sz w:val="23"/>
          <w:szCs w:val="23"/>
        </w:rPr>
        <w:t>fondacijama</w:t>
      </w:r>
      <w:r w:rsidR="005D0CBB"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F</w:t>
      </w:r>
      <w:r w:rsidR="005D0CBB" w:rsidRPr="00A61948">
        <w:rPr>
          <w:rFonts w:ascii="Times New Roman" w:hAnsi="Times New Roman" w:cs="Times New Roman"/>
          <w:spacing w:val="-2"/>
          <w:sz w:val="23"/>
          <w:szCs w:val="23"/>
        </w:rPr>
        <w:t xml:space="preserve">ederacije </w:t>
      </w:r>
      <w:r w:rsidRPr="00A61948">
        <w:rPr>
          <w:rFonts w:ascii="Times New Roman" w:hAnsi="Times New Roman" w:cs="Times New Roman"/>
          <w:spacing w:val="-2"/>
          <w:sz w:val="23"/>
          <w:szCs w:val="23"/>
        </w:rPr>
        <w:t>B</w:t>
      </w:r>
      <w:r w:rsidR="005D0CBB" w:rsidRPr="00A61948">
        <w:rPr>
          <w:rFonts w:ascii="Times New Roman" w:hAnsi="Times New Roman" w:cs="Times New Roman"/>
          <w:spacing w:val="-2"/>
          <w:sz w:val="23"/>
          <w:szCs w:val="23"/>
        </w:rPr>
        <w:t>iH</w:t>
      </w:r>
      <w:r w:rsidR="003863A3" w:rsidRPr="00A61948">
        <w:rPr>
          <w:rFonts w:ascii="Times New Roman" w:hAnsi="Times New Roman" w:cs="Times New Roman"/>
          <w:spacing w:val="-2"/>
          <w:sz w:val="23"/>
          <w:szCs w:val="23"/>
        </w:rPr>
        <w:t>,</w:t>
      </w:r>
      <w:r w:rsidR="005D0CBB" w:rsidRPr="00A61948">
        <w:rPr>
          <w:rFonts w:ascii="Times New Roman" w:hAnsi="Times New Roman" w:cs="Times New Roman"/>
          <w:spacing w:val="-2"/>
          <w:sz w:val="23"/>
          <w:szCs w:val="23"/>
        </w:rPr>
        <w:t xml:space="preserve"> </w:t>
      </w:r>
      <w:r w:rsidR="00C627BD" w:rsidRPr="00A61948">
        <w:rPr>
          <w:rFonts w:ascii="Times New Roman" w:hAnsi="Times New Roman" w:cs="Times New Roman"/>
          <w:spacing w:val="-2"/>
          <w:sz w:val="23"/>
          <w:szCs w:val="23"/>
        </w:rPr>
        <w:t>osim</w:t>
      </w:r>
      <w:r w:rsidR="005D0CBB" w:rsidRPr="00A61948">
        <w:rPr>
          <w:rFonts w:ascii="Times New Roman" w:hAnsi="Times New Roman" w:cs="Times New Roman"/>
          <w:spacing w:val="-2"/>
          <w:sz w:val="23"/>
          <w:szCs w:val="23"/>
        </w:rPr>
        <w:t xml:space="preserve"> Kantona Sarajevo.</w:t>
      </w:r>
    </w:p>
    <w:p w14:paraId="26FA4822" w14:textId="75694206" w:rsidR="00B21DC5" w:rsidRPr="00A61948" w:rsidRDefault="00F579B4" w:rsidP="00810225">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 xml:space="preserve">Uspostavljen je </w:t>
      </w:r>
      <w:r w:rsidR="006009BB" w:rsidRPr="00A61948">
        <w:rPr>
          <w:rFonts w:ascii="Times New Roman" w:hAnsi="Times New Roman" w:cs="Times New Roman"/>
          <w:spacing w:val="-2"/>
          <w:sz w:val="23"/>
          <w:szCs w:val="23"/>
        </w:rPr>
        <w:t>sistem</w:t>
      </w:r>
      <w:r w:rsidR="005D0CBB" w:rsidRPr="00A61948">
        <w:rPr>
          <w:rFonts w:ascii="Times New Roman" w:hAnsi="Times New Roman" w:cs="Times New Roman"/>
          <w:spacing w:val="-2"/>
          <w:sz w:val="23"/>
          <w:szCs w:val="23"/>
        </w:rPr>
        <w:t xml:space="preserve"> za </w:t>
      </w:r>
      <w:r w:rsidR="00AE0E57" w:rsidRPr="00A61948">
        <w:rPr>
          <w:rFonts w:ascii="Times New Roman" w:hAnsi="Times New Roman" w:cs="Times New Roman"/>
          <w:spacing w:val="-2"/>
          <w:sz w:val="23"/>
          <w:szCs w:val="23"/>
        </w:rPr>
        <w:t>integrisanje</w:t>
      </w:r>
      <w:r w:rsidRPr="00A61948">
        <w:rPr>
          <w:rFonts w:ascii="Times New Roman" w:hAnsi="Times New Roman" w:cs="Times New Roman"/>
          <w:spacing w:val="-2"/>
          <w:sz w:val="23"/>
          <w:szCs w:val="23"/>
        </w:rPr>
        <w:t xml:space="preserve"> registra </w:t>
      </w:r>
      <w:r w:rsidR="000B6EB0" w:rsidRPr="00A61948">
        <w:rPr>
          <w:rFonts w:ascii="Times New Roman" w:hAnsi="Times New Roman" w:cs="Times New Roman"/>
          <w:spacing w:val="-2"/>
          <w:sz w:val="23"/>
          <w:szCs w:val="23"/>
        </w:rPr>
        <w:t>udruženja</w:t>
      </w:r>
      <w:r w:rsidR="005D0CBB"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5D0CBB" w:rsidRPr="00A61948">
        <w:rPr>
          <w:rFonts w:ascii="Times New Roman" w:hAnsi="Times New Roman" w:cs="Times New Roman"/>
          <w:spacing w:val="-2"/>
          <w:sz w:val="23"/>
          <w:szCs w:val="23"/>
        </w:rPr>
        <w:t xml:space="preserve"> </w:t>
      </w:r>
      <w:r w:rsidRPr="00A61948">
        <w:rPr>
          <w:rFonts w:ascii="Times New Roman" w:hAnsi="Times New Roman" w:cs="Times New Roman"/>
          <w:spacing w:val="-2"/>
          <w:sz w:val="23"/>
          <w:szCs w:val="23"/>
        </w:rPr>
        <w:t xml:space="preserve">koje su </w:t>
      </w:r>
      <w:r w:rsidR="003863A3" w:rsidRPr="00A61948">
        <w:rPr>
          <w:rFonts w:ascii="Times New Roman" w:hAnsi="Times New Roman" w:cs="Times New Roman"/>
          <w:spacing w:val="-2"/>
          <w:sz w:val="23"/>
          <w:szCs w:val="23"/>
        </w:rPr>
        <w:t>registrovane</w:t>
      </w:r>
      <w:r w:rsidRPr="00A61948">
        <w:rPr>
          <w:rFonts w:ascii="Times New Roman" w:hAnsi="Times New Roman" w:cs="Times New Roman"/>
          <w:spacing w:val="-2"/>
          <w:sz w:val="23"/>
          <w:szCs w:val="23"/>
        </w:rPr>
        <w:t xml:space="preserve"> u Republici Srpskoj sa zbirnim registrom i kreiran je web portal e-registar Republike Srpske, a pružena je </w:t>
      </w:r>
      <w:r w:rsidR="00C62802" w:rsidRPr="00A61948">
        <w:rPr>
          <w:rFonts w:ascii="Times New Roman" w:hAnsi="Times New Roman" w:cs="Times New Roman"/>
          <w:spacing w:val="-2"/>
          <w:sz w:val="23"/>
          <w:szCs w:val="23"/>
        </w:rPr>
        <w:t>podrška</w:t>
      </w:r>
      <w:r w:rsidRPr="00A61948">
        <w:rPr>
          <w:rFonts w:ascii="Times New Roman" w:hAnsi="Times New Roman" w:cs="Times New Roman"/>
          <w:spacing w:val="-2"/>
          <w:sz w:val="23"/>
          <w:szCs w:val="23"/>
        </w:rPr>
        <w:t xml:space="preserve"> i Vladi </w:t>
      </w:r>
      <w:r w:rsidR="00685B5A" w:rsidRPr="00A61948">
        <w:rPr>
          <w:rFonts w:ascii="Times New Roman" w:hAnsi="Times New Roman" w:cs="Times New Roman"/>
          <w:spacing w:val="-2"/>
          <w:sz w:val="23"/>
          <w:szCs w:val="23"/>
        </w:rPr>
        <w:t xml:space="preserve">Brčko distrikta BiH, u </w:t>
      </w:r>
      <w:r w:rsidR="003D3465" w:rsidRPr="00A61948">
        <w:rPr>
          <w:rFonts w:ascii="Times New Roman" w:hAnsi="Times New Roman" w:cs="Times New Roman"/>
          <w:spacing w:val="-2"/>
          <w:sz w:val="23"/>
          <w:szCs w:val="23"/>
        </w:rPr>
        <w:t>saradnji</w:t>
      </w:r>
      <w:r w:rsidRPr="00A61948">
        <w:rPr>
          <w:rFonts w:ascii="Times New Roman" w:hAnsi="Times New Roman" w:cs="Times New Roman"/>
          <w:spacing w:val="-2"/>
          <w:sz w:val="23"/>
          <w:szCs w:val="23"/>
        </w:rPr>
        <w:t xml:space="preserve"> sa civilnim društvom</w:t>
      </w:r>
      <w:r w:rsidR="005D0CBB" w:rsidRPr="00A61948">
        <w:rPr>
          <w:rFonts w:ascii="Times New Roman" w:hAnsi="Times New Roman" w:cs="Times New Roman"/>
          <w:spacing w:val="-2"/>
          <w:sz w:val="23"/>
          <w:szCs w:val="23"/>
        </w:rPr>
        <w:t>,</w:t>
      </w:r>
      <w:r w:rsidRPr="00A61948">
        <w:rPr>
          <w:rFonts w:ascii="Times New Roman" w:hAnsi="Times New Roman" w:cs="Times New Roman"/>
          <w:spacing w:val="-2"/>
          <w:sz w:val="23"/>
          <w:szCs w:val="23"/>
        </w:rPr>
        <w:t xml:space="preserve"> te </w:t>
      </w:r>
      <w:r w:rsidR="00AE0E57" w:rsidRPr="00A61948">
        <w:rPr>
          <w:rFonts w:ascii="Times New Roman" w:hAnsi="Times New Roman" w:cs="Times New Roman"/>
          <w:spacing w:val="-2"/>
          <w:sz w:val="23"/>
          <w:szCs w:val="23"/>
        </w:rPr>
        <w:t>je uspostavljen web portal eKons</w:t>
      </w:r>
      <w:r w:rsidRPr="00A61948">
        <w:rPr>
          <w:rFonts w:ascii="Times New Roman" w:hAnsi="Times New Roman" w:cs="Times New Roman"/>
          <w:spacing w:val="-2"/>
          <w:sz w:val="23"/>
          <w:szCs w:val="23"/>
        </w:rPr>
        <w:t xml:space="preserve">ultacije Vlade </w:t>
      </w:r>
      <w:r w:rsidR="00685B5A" w:rsidRPr="00A61948">
        <w:rPr>
          <w:rFonts w:ascii="Times New Roman" w:hAnsi="Times New Roman" w:cs="Times New Roman"/>
          <w:spacing w:val="-2"/>
          <w:sz w:val="23"/>
          <w:szCs w:val="23"/>
        </w:rPr>
        <w:t xml:space="preserve">Brčko distrikta BiH </w:t>
      </w:r>
      <w:r w:rsidRPr="00A61948">
        <w:rPr>
          <w:rFonts w:ascii="Times New Roman" w:hAnsi="Times New Roman" w:cs="Times New Roman"/>
          <w:spacing w:val="-2"/>
          <w:sz w:val="23"/>
          <w:szCs w:val="23"/>
        </w:rPr>
        <w:t xml:space="preserve">i e-registar nevladinih organizacija </w:t>
      </w:r>
      <w:r w:rsidR="00685B5A" w:rsidRPr="00A61948">
        <w:rPr>
          <w:rFonts w:ascii="Times New Roman" w:hAnsi="Times New Roman" w:cs="Times New Roman"/>
          <w:spacing w:val="-2"/>
          <w:sz w:val="23"/>
          <w:szCs w:val="23"/>
        </w:rPr>
        <w:t>Brčko distrikta BiH.</w:t>
      </w:r>
      <w:r w:rsidR="00AE0E57" w:rsidRPr="00A61948">
        <w:rPr>
          <w:rFonts w:ascii="Times New Roman" w:hAnsi="Times New Roman" w:cs="Times New Roman"/>
          <w:spacing w:val="-2"/>
          <w:sz w:val="23"/>
          <w:szCs w:val="23"/>
        </w:rPr>
        <w:t xml:space="preserve"> </w:t>
      </w:r>
      <w:r w:rsidR="009C3FEC" w:rsidRPr="00A61948">
        <w:rPr>
          <w:rFonts w:ascii="Times New Roman" w:hAnsi="Times New Roman" w:cs="Times New Roman"/>
          <w:spacing w:val="-2"/>
          <w:sz w:val="23"/>
          <w:szCs w:val="23"/>
        </w:rPr>
        <w:t xml:space="preserve">Iz razloga navedenih u dijelu za efikasnost projekta mnogo slijednih aktivnosti i očekivanih rezultata, a koji su se oslanjali na nastavak tehničke podrške, su ugroženi. U najvećem dijelu isti </w:t>
      </w:r>
      <w:r w:rsidR="000F468E" w:rsidRPr="00A61948">
        <w:rPr>
          <w:rFonts w:ascii="Times New Roman" w:hAnsi="Times New Roman" w:cs="Times New Roman"/>
          <w:spacing w:val="-2"/>
          <w:sz w:val="23"/>
          <w:szCs w:val="23"/>
        </w:rPr>
        <w:t xml:space="preserve">se </w:t>
      </w:r>
      <w:r w:rsidR="009C3FEC" w:rsidRPr="00A61948">
        <w:rPr>
          <w:rFonts w:ascii="Times New Roman" w:hAnsi="Times New Roman" w:cs="Times New Roman"/>
          <w:spacing w:val="-2"/>
          <w:sz w:val="23"/>
          <w:szCs w:val="23"/>
        </w:rPr>
        <w:t xml:space="preserve">odnose na podrške za osposobljavanje državnih službenika, kao i organizacija civilnog društva, te </w:t>
      </w:r>
      <w:r w:rsidR="000F468E" w:rsidRPr="00A61948">
        <w:rPr>
          <w:rFonts w:ascii="Times New Roman" w:hAnsi="Times New Roman" w:cs="Times New Roman"/>
          <w:spacing w:val="-2"/>
          <w:sz w:val="23"/>
          <w:szCs w:val="23"/>
        </w:rPr>
        <w:t>promovisanje</w:t>
      </w:r>
      <w:r w:rsidR="009C3FEC" w:rsidRPr="00A61948">
        <w:rPr>
          <w:rFonts w:ascii="Times New Roman" w:hAnsi="Times New Roman" w:cs="Times New Roman"/>
          <w:spacing w:val="-2"/>
          <w:sz w:val="23"/>
          <w:szCs w:val="23"/>
        </w:rPr>
        <w:t xml:space="preserve"> korištenja uvedenih tehnologija za javne </w:t>
      </w:r>
      <w:r w:rsidR="000F468E" w:rsidRPr="00A61948">
        <w:rPr>
          <w:rFonts w:ascii="Times New Roman" w:hAnsi="Times New Roman" w:cs="Times New Roman"/>
          <w:spacing w:val="-2"/>
          <w:sz w:val="23"/>
          <w:szCs w:val="23"/>
        </w:rPr>
        <w:t>konsultacije</w:t>
      </w:r>
      <w:r w:rsidR="009C3FEC" w:rsidRPr="00A61948">
        <w:rPr>
          <w:rFonts w:ascii="Times New Roman" w:hAnsi="Times New Roman" w:cs="Times New Roman"/>
          <w:spacing w:val="-2"/>
          <w:sz w:val="23"/>
          <w:szCs w:val="23"/>
        </w:rPr>
        <w:t xml:space="preserve"> i registracije </w:t>
      </w:r>
      <w:r w:rsidR="000B6EB0" w:rsidRPr="00A61948">
        <w:rPr>
          <w:rFonts w:ascii="Times New Roman" w:hAnsi="Times New Roman" w:cs="Times New Roman"/>
          <w:spacing w:val="-2"/>
          <w:sz w:val="23"/>
          <w:szCs w:val="23"/>
        </w:rPr>
        <w:t>udruženja</w:t>
      </w:r>
      <w:r w:rsidR="009C3FEC" w:rsidRPr="00A61948">
        <w:rPr>
          <w:rFonts w:ascii="Times New Roman" w:hAnsi="Times New Roman" w:cs="Times New Roman"/>
          <w:spacing w:val="-2"/>
          <w:sz w:val="23"/>
          <w:szCs w:val="23"/>
        </w:rPr>
        <w:t xml:space="preserve"> i </w:t>
      </w:r>
      <w:r w:rsidR="000B6EB0" w:rsidRPr="00A61948">
        <w:rPr>
          <w:rFonts w:ascii="Times New Roman" w:hAnsi="Times New Roman" w:cs="Times New Roman"/>
          <w:spacing w:val="-2"/>
          <w:sz w:val="23"/>
          <w:szCs w:val="23"/>
        </w:rPr>
        <w:t>fondacija</w:t>
      </w:r>
      <w:r w:rsidR="009C3FEC" w:rsidRPr="00A61948">
        <w:rPr>
          <w:rFonts w:ascii="Times New Roman" w:hAnsi="Times New Roman" w:cs="Times New Roman"/>
          <w:spacing w:val="-2"/>
          <w:sz w:val="23"/>
          <w:szCs w:val="23"/>
        </w:rPr>
        <w:t>.</w:t>
      </w:r>
    </w:p>
    <w:p w14:paraId="1FFF3A5B" w14:textId="2A4D9C77" w:rsidR="00810225" w:rsidRPr="00A61948" w:rsidRDefault="00810225" w:rsidP="00810225">
      <w:pPr>
        <w:shd w:val="clear" w:color="auto" w:fill="FFFFFF"/>
        <w:spacing w:after="120" w:line="240" w:lineRule="auto"/>
        <w:jc w:val="both"/>
        <w:textAlignment w:val="baseline"/>
        <w:rPr>
          <w:rFonts w:ascii="Times New Roman" w:hAnsi="Times New Roman" w:cs="Times New Roman"/>
          <w:spacing w:val="-2"/>
          <w:sz w:val="23"/>
          <w:szCs w:val="23"/>
        </w:rPr>
      </w:pPr>
      <w:r w:rsidRPr="00A61948">
        <w:rPr>
          <w:rFonts w:ascii="Times New Roman" w:hAnsi="Times New Roman" w:cs="Times New Roman"/>
          <w:spacing w:val="-2"/>
          <w:sz w:val="23"/>
          <w:szCs w:val="23"/>
        </w:rPr>
        <w:t>Prije svega, sudjelovanje javnosti u procesu izrade i primjene javnih politika povećava transparentnost organa vlasti i jača njihov demokratski legitimitet. Dodatno, ovo sudjelovanje omogućava bolju artikulaciju javnih politika, a posebno bolje sagledavanje svih legitimnih interesa koji mogu biti tangirani određenom javnom politikom. Na koncu, adekvatna artikulacija javnih politika omogućava njihovo učinkovito provođenje, jer smanjuje prostor za njenu opstrukciju. Bitno je naglasiti da je uspostavljanje web portala e-registar, kroz ovaj projekat, doprinijelo ispunjavanju uslova za skidanje BiH s FATF-ove sive liste rizičnih zemalja, a od jula 2020. godine i EU liste.</w:t>
      </w:r>
    </w:p>
    <w:p w14:paraId="6AAE0CB4" w14:textId="3782136E" w:rsidR="005257C9" w:rsidRPr="00825CF0" w:rsidRDefault="00A16DD5" w:rsidP="00B21DC5">
      <w:pPr>
        <w:spacing w:after="120" w:line="240" w:lineRule="auto"/>
        <w:jc w:val="both"/>
        <w:rPr>
          <w:rFonts w:ascii="Times New Roman" w:eastAsia="Times New Roman" w:hAnsi="Times New Roman" w:cs="Times New Roman"/>
          <w:sz w:val="24"/>
          <w:szCs w:val="24"/>
        </w:rPr>
      </w:pPr>
      <w:r w:rsidRPr="00825CF0">
        <w:rPr>
          <w:rFonts w:ascii="Times New Roman" w:eastAsia="Times New Roman" w:hAnsi="Times New Roman" w:cs="Times New Roman"/>
          <w:b/>
          <w:i/>
          <w:sz w:val="24"/>
          <w:szCs w:val="24"/>
        </w:rPr>
        <w:t>2.1.</w:t>
      </w:r>
      <w:r w:rsidR="001B6217" w:rsidRPr="00825CF0">
        <w:rPr>
          <w:rFonts w:ascii="Times New Roman" w:eastAsia="Times New Roman" w:hAnsi="Times New Roman" w:cs="Times New Roman"/>
          <w:b/>
          <w:i/>
          <w:sz w:val="24"/>
          <w:szCs w:val="24"/>
        </w:rPr>
        <w:t>3</w:t>
      </w:r>
      <w:r w:rsidR="005257C9" w:rsidRPr="00825CF0">
        <w:rPr>
          <w:rFonts w:ascii="Times New Roman" w:eastAsia="Times New Roman" w:hAnsi="Times New Roman" w:cs="Times New Roman"/>
          <w:b/>
          <w:i/>
          <w:sz w:val="24"/>
          <w:szCs w:val="24"/>
        </w:rPr>
        <w:t xml:space="preserve"> </w:t>
      </w:r>
      <w:r w:rsidR="00C62802">
        <w:rPr>
          <w:rFonts w:ascii="Times New Roman" w:eastAsia="Times New Roman" w:hAnsi="Times New Roman" w:cs="Times New Roman"/>
          <w:b/>
          <w:i/>
          <w:sz w:val="24"/>
          <w:szCs w:val="24"/>
        </w:rPr>
        <w:t>Evropa</w:t>
      </w:r>
      <w:r w:rsidRPr="00825CF0">
        <w:rPr>
          <w:rFonts w:ascii="Times New Roman" w:eastAsia="Times New Roman" w:hAnsi="Times New Roman" w:cs="Times New Roman"/>
          <w:b/>
          <w:i/>
          <w:sz w:val="24"/>
          <w:szCs w:val="24"/>
        </w:rPr>
        <w:t xml:space="preserve"> za građane 2014.-2020.</w:t>
      </w:r>
      <w:r w:rsidR="00F607BC" w:rsidRPr="00825CF0">
        <w:rPr>
          <w:rFonts w:ascii="Times New Roman" w:eastAsia="Times New Roman" w:hAnsi="Times New Roman" w:cs="Times New Roman"/>
          <w:b/>
          <w:i/>
          <w:sz w:val="24"/>
          <w:szCs w:val="24"/>
        </w:rPr>
        <w:t xml:space="preserve"> godine</w:t>
      </w:r>
      <w:r w:rsidRPr="00825CF0">
        <w:rPr>
          <w:rFonts w:ascii="Times New Roman" w:eastAsia="Times New Roman" w:hAnsi="Times New Roman" w:cs="Times New Roman"/>
          <w:b/>
          <w:i/>
          <w:sz w:val="24"/>
          <w:szCs w:val="24"/>
        </w:rPr>
        <w:t xml:space="preserve"> i Pravosuđe</w:t>
      </w:r>
    </w:p>
    <w:p w14:paraId="543C90FC" w14:textId="51BFC505" w:rsidR="00A61948" w:rsidRDefault="00350CD6" w:rsidP="00A61948">
      <w:pPr>
        <w:spacing w:after="120" w:line="240" w:lineRule="auto"/>
        <w:jc w:val="both"/>
        <w:rPr>
          <w:rFonts w:ascii="Times New Roman" w:hAnsi="Times New Roman" w:cs="Times New Roman"/>
          <w:sz w:val="24"/>
          <w:szCs w:val="24"/>
        </w:rPr>
      </w:pPr>
      <w:r w:rsidRPr="00825CF0">
        <w:rPr>
          <w:rFonts w:ascii="Times New Roman" w:eastAsia="Times New Roman" w:hAnsi="Times New Roman" w:cs="Times New Roman"/>
          <w:i/>
          <w:sz w:val="24"/>
          <w:szCs w:val="24"/>
        </w:rPr>
        <w:t>O projektu:</w:t>
      </w:r>
      <w:r w:rsidRPr="00825CF0">
        <w:rPr>
          <w:rFonts w:ascii="Times New Roman" w:eastAsia="Times New Roman" w:hAnsi="Times New Roman" w:cs="Times New Roman"/>
          <w:sz w:val="24"/>
          <w:szCs w:val="24"/>
        </w:rPr>
        <w:t xml:space="preserve"> Program </w:t>
      </w:r>
      <w:r w:rsidR="00C62802">
        <w:rPr>
          <w:rFonts w:ascii="Times New Roman" w:eastAsia="Times New Roman" w:hAnsi="Times New Roman" w:cs="Times New Roman"/>
          <w:sz w:val="24"/>
          <w:szCs w:val="24"/>
        </w:rPr>
        <w:t>Evropa</w:t>
      </w:r>
      <w:r w:rsidRPr="00825CF0">
        <w:rPr>
          <w:rFonts w:ascii="Times New Roman" w:eastAsia="Times New Roman" w:hAnsi="Times New Roman" w:cs="Times New Roman"/>
          <w:sz w:val="24"/>
          <w:szCs w:val="24"/>
        </w:rPr>
        <w:t xml:space="preserve"> za građane 2014. – 2020.</w:t>
      </w:r>
      <w:r w:rsidR="000035E8" w:rsidRPr="00825CF0">
        <w:rPr>
          <w:rFonts w:ascii="Times New Roman" w:eastAsia="Times New Roman" w:hAnsi="Times New Roman" w:cs="Times New Roman"/>
          <w:sz w:val="24"/>
          <w:szCs w:val="24"/>
        </w:rPr>
        <w:t xml:space="preserve"> godine</w:t>
      </w:r>
      <w:r w:rsidRPr="00825CF0">
        <w:rPr>
          <w:rFonts w:ascii="Times New Roman" w:eastAsia="Times New Roman" w:hAnsi="Times New Roman" w:cs="Times New Roman"/>
          <w:sz w:val="24"/>
          <w:szCs w:val="24"/>
        </w:rPr>
        <w:t xml:space="preserve"> ima za cilj potaknuti </w:t>
      </w:r>
      <w:r w:rsidR="006009BB">
        <w:rPr>
          <w:rFonts w:ascii="Times New Roman" w:eastAsia="Times New Roman" w:hAnsi="Times New Roman" w:cs="Times New Roman"/>
          <w:sz w:val="24"/>
          <w:szCs w:val="24"/>
        </w:rPr>
        <w:t>saradnju</w:t>
      </w:r>
      <w:r w:rsidRPr="00825CF0">
        <w:rPr>
          <w:rFonts w:ascii="Times New Roman" w:eastAsia="Times New Roman" w:hAnsi="Times New Roman" w:cs="Times New Roman"/>
          <w:sz w:val="24"/>
          <w:szCs w:val="24"/>
        </w:rPr>
        <w:t xml:space="preserve"> između građana i organizacija iz različitih zemalja i olakšati </w:t>
      </w:r>
      <w:r w:rsidR="006009BB">
        <w:rPr>
          <w:rFonts w:ascii="Times New Roman" w:eastAsia="Times New Roman" w:hAnsi="Times New Roman" w:cs="Times New Roman"/>
          <w:sz w:val="24"/>
          <w:szCs w:val="24"/>
        </w:rPr>
        <w:t>razvoj</w:t>
      </w:r>
      <w:r w:rsidRPr="00825CF0">
        <w:rPr>
          <w:rFonts w:ascii="Times New Roman" w:eastAsia="Times New Roman" w:hAnsi="Times New Roman" w:cs="Times New Roman"/>
          <w:sz w:val="24"/>
          <w:szCs w:val="24"/>
        </w:rPr>
        <w:t xml:space="preserve"> osjećaja pripadnosti zajedničkim </w:t>
      </w:r>
      <w:r w:rsidR="000F468E">
        <w:rPr>
          <w:rFonts w:ascii="Times New Roman" w:eastAsia="Times New Roman" w:hAnsi="Times New Roman" w:cs="Times New Roman"/>
          <w:sz w:val="24"/>
          <w:szCs w:val="24"/>
        </w:rPr>
        <w:t>evropskim</w:t>
      </w:r>
      <w:r w:rsidRPr="00825CF0">
        <w:rPr>
          <w:rFonts w:ascii="Times New Roman" w:eastAsia="Times New Roman" w:hAnsi="Times New Roman" w:cs="Times New Roman"/>
          <w:sz w:val="24"/>
          <w:szCs w:val="24"/>
        </w:rPr>
        <w:t xml:space="preserve"> idealima, te </w:t>
      </w:r>
      <w:r w:rsidR="000F468E">
        <w:rPr>
          <w:rFonts w:ascii="Times New Roman" w:eastAsia="Times New Roman" w:hAnsi="Times New Roman" w:cs="Times New Roman"/>
          <w:sz w:val="24"/>
          <w:szCs w:val="24"/>
        </w:rPr>
        <w:t>promovisati</w:t>
      </w:r>
      <w:r w:rsidR="00B21DC5" w:rsidRPr="00825CF0">
        <w:rPr>
          <w:rFonts w:ascii="Times New Roman" w:eastAsia="Times New Roman" w:hAnsi="Times New Roman" w:cs="Times New Roman"/>
          <w:sz w:val="24"/>
          <w:szCs w:val="24"/>
        </w:rPr>
        <w:t xml:space="preserve"> proces </w:t>
      </w:r>
      <w:r w:rsidR="000F468E">
        <w:rPr>
          <w:rFonts w:ascii="Times New Roman" w:eastAsia="Times New Roman" w:hAnsi="Times New Roman" w:cs="Times New Roman"/>
          <w:sz w:val="24"/>
          <w:szCs w:val="24"/>
        </w:rPr>
        <w:t>evropskih</w:t>
      </w:r>
      <w:r w:rsidR="00B21DC5" w:rsidRPr="00825CF0">
        <w:rPr>
          <w:rFonts w:ascii="Times New Roman" w:eastAsia="Times New Roman" w:hAnsi="Times New Roman" w:cs="Times New Roman"/>
          <w:sz w:val="24"/>
          <w:szCs w:val="24"/>
        </w:rPr>
        <w:t xml:space="preserve"> integracija. </w:t>
      </w:r>
      <w:r w:rsidRPr="00825CF0">
        <w:rPr>
          <w:rFonts w:ascii="Times New Roman" w:eastAsia="Times New Roman" w:hAnsi="Times New Roman" w:cs="Times New Roman"/>
          <w:sz w:val="24"/>
          <w:szCs w:val="24"/>
        </w:rPr>
        <w:t xml:space="preserve">Program Pravosuđe je usmjeren na daljnji razvoj </w:t>
      </w:r>
      <w:r w:rsidR="000F468E">
        <w:rPr>
          <w:rFonts w:ascii="Times New Roman" w:eastAsia="Times New Roman" w:hAnsi="Times New Roman" w:cs="Times New Roman"/>
          <w:sz w:val="24"/>
          <w:szCs w:val="24"/>
        </w:rPr>
        <w:t>evropskog</w:t>
      </w:r>
      <w:r w:rsidRPr="00825CF0">
        <w:rPr>
          <w:rFonts w:ascii="Times New Roman" w:eastAsia="Times New Roman" w:hAnsi="Times New Roman" w:cs="Times New Roman"/>
          <w:sz w:val="24"/>
          <w:szCs w:val="24"/>
        </w:rPr>
        <w:t xml:space="preserve"> područja pravde, koji se </w:t>
      </w:r>
      <w:r w:rsidR="000F468E">
        <w:rPr>
          <w:rFonts w:ascii="Times New Roman" w:eastAsia="Times New Roman" w:hAnsi="Times New Roman" w:cs="Times New Roman"/>
          <w:sz w:val="24"/>
          <w:szCs w:val="24"/>
        </w:rPr>
        <w:t>zasniva</w:t>
      </w:r>
      <w:r w:rsidRPr="00825CF0">
        <w:rPr>
          <w:rFonts w:ascii="Times New Roman" w:eastAsia="Times New Roman" w:hAnsi="Times New Roman" w:cs="Times New Roman"/>
          <w:sz w:val="24"/>
          <w:szCs w:val="24"/>
        </w:rPr>
        <w:t xml:space="preserve"> na uzajamnom priznavanju i povjerenju država članica kroz pravosudnu </w:t>
      </w:r>
      <w:r w:rsidR="006009BB">
        <w:rPr>
          <w:rFonts w:ascii="Times New Roman" w:eastAsia="Times New Roman" w:hAnsi="Times New Roman" w:cs="Times New Roman"/>
          <w:sz w:val="24"/>
          <w:szCs w:val="24"/>
        </w:rPr>
        <w:t>saradnju</w:t>
      </w:r>
      <w:r w:rsidRPr="00825CF0">
        <w:rPr>
          <w:rFonts w:ascii="Times New Roman" w:eastAsia="Times New Roman" w:hAnsi="Times New Roman" w:cs="Times New Roman"/>
          <w:sz w:val="24"/>
          <w:szCs w:val="24"/>
        </w:rPr>
        <w:t xml:space="preserve"> u građanskopravnim i </w:t>
      </w:r>
      <w:r w:rsidR="000F468E">
        <w:rPr>
          <w:rFonts w:ascii="Times New Roman" w:eastAsia="Times New Roman" w:hAnsi="Times New Roman" w:cs="Times New Roman"/>
          <w:sz w:val="24"/>
          <w:szCs w:val="24"/>
        </w:rPr>
        <w:t>krivičnopravnim</w:t>
      </w:r>
      <w:r w:rsidRPr="00825CF0">
        <w:rPr>
          <w:rFonts w:ascii="Times New Roman" w:eastAsia="Times New Roman" w:hAnsi="Times New Roman" w:cs="Times New Roman"/>
          <w:sz w:val="24"/>
          <w:szCs w:val="24"/>
        </w:rPr>
        <w:t xml:space="preserve"> pitanjima. Programom se</w:t>
      </w:r>
      <w:r w:rsidR="00DA3FA4"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 xml:space="preserve"> </w:t>
      </w:r>
      <w:r w:rsidR="000F468E">
        <w:rPr>
          <w:rFonts w:ascii="Times New Roman" w:eastAsia="Times New Roman" w:hAnsi="Times New Roman" w:cs="Times New Roman"/>
          <w:sz w:val="24"/>
          <w:szCs w:val="24"/>
        </w:rPr>
        <w:t>takođe</w:t>
      </w:r>
      <w:r w:rsidR="00DA3FA4"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 xml:space="preserve"> </w:t>
      </w:r>
      <w:r w:rsidR="00D4524E">
        <w:rPr>
          <w:rFonts w:ascii="Times New Roman" w:eastAsia="Times New Roman" w:hAnsi="Times New Roman" w:cs="Times New Roman"/>
          <w:sz w:val="24"/>
          <w:szCs w:val="24"/>
        </w:rPr>
        <w:t>podržava</w:t>
      </w:r>
      <w:r w:rsidRPr="00825CF0">
        <w:rPr>
          <w:rFonts w:ascii="Times New Roman" w:eastAsia="Times New Roman" w:hAnsi="Times New Roman" w:cs="Times New Roman"/>
          <w:sz w:val="24"/>
          <w:szCs w:val="24"/>
        </w:rPr>
        <w:t xml:space="preserve"> i djelovanje EU-a na području suzbijanja droga. Vrijednost projekta, koji pokriva plaćanje ulazne karte za program </w:t>
      </w:r>
      <w:r w:rsidR="00C62802">
        <w:rPr>
          <w:rFonts w:ascii="Times New Roman" w:eastAsia="Times New Roman" w:hAnsi="Times New Roman" w:cs="Times New Roman"/>
          <w:sz w:val="24"/>
          <w:szCs w:val="24"/>
        </w:rPr>
        <w:t>Evropa</w:t>
      </w:r>
      <w:r w:rsidRPr="00825CF0">
        <w:rPr>
          <w:rFonts w:ascii="Times New Roman" w:eastAsia="Times New Roman" w:hAnsi="Times New Roman" w:cs="Times New Roman"/>
          <w:sz w:val="24"/>
          <w:szCs w:val="24"/>
        </w:rPr>
        <w:t xml:space="preserve"> za građane 2014. – 2020.</w:t>
      </w:r>
      <w:r w:rsidR="000035E8" w:rsidRPr="00825CF0">
        <w:rPr>
          <w:rFonts w:ascii="Times New Roman" w:eastAsia="Times New Roman" w:hAnsi="Times New Roman" w:cs="Times New Roman"/>
          <w:sz w:val="24"/>
          <w:szCs w:val="24"/>
        </w:rPr>
        <w:t xml:space="preserve"> godine</w:t>
      </w:r>
      <w:r w:rsidR="00B21DC5"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 xml:space="preserve"> je 15.000,00 </w:t>
      </w:r>
      <w:r w:rsidR="007069C6">
        <w:rPr>
          <w:rFonts w:ascii="Times New Roman" w:eastAsia="Times New Roman" w:hAnsi="Times New Roman" w:cs="Times New Roman"/>
          <w:sz w:val="24"/>
          <w:szCs w:val="24"/>
        </w:rPr>
        <w:t>EUR</w:t>
      </w:r>
      <w:r w:rsidRPr="00825CF0">
        <w:rPr>
          <w:rFonts w:ascii="Times New Roman" w:eastAsia="Times New Roman" w:hAnsi="Times New Roman" w:cs="Times New Roman"/>
          <w:sz w:val="24"/>
          <w:szCs w:val="24"/>
        </w:rPr>
        <w:t xml:space="preserve"> </w:t>
      </w:r>
      <w:r w:rsidR="00DA3FA4"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29.337,00 KM</w:t>
      </w:r>
      <w:r w:rsidR="00DA3FA4" w:rsidRPr="00825CF0">
        <w:rPr>
          <w:rFonts w:ascii="Times New Roman" w:eastAsia="Times New Roman" w:hAnsi="Times New Roman" w:cs="Times New Roman"/>
          <w:sz w:val="24"/>
          <w:szCs w:val="24"/>
        </w:rPr>
        <w:t>)</w:t>
      </w:r>
      <w:r w:rsidR="00B21DC5"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 xml:space="preserve"> od čega se </w:t>
      </w:r>
      <w:r w:rsidR="00DA3FA4" w:rsidRPr="00825CF0">
        <w:rPr>
          <w:rFonts w:ascii="Times New Roman" w:eastAsia="Times New Roman" w:hAnsi="Times New Roman" w:cs="Times New Roman"/>
          <w:sz w:val="24"/>
          <w:szCs w:val="24"/>
        </w:rPr>
        <w:t xml:space="preserve">za plaćanje ulazne karte </w:t>
      </w:r>
      <w:r w:rsidRPr="00825CF0">
        <w:rPr>
          <w:rFonts w:ascii="Times New Roman" w:eastAsia="Times New Roman" w:hAnsi="Times New Roman" w:cs="Times New Roman"/>
          <w:sz w:val="24"/>
          <w:szCs w:val="24"/>
        </w:rPr>
        <w:t xml:space="preserve">veći dio sredstava povlači iz IPA sredstava, dok je ulazna karta za program Pravosuđe 45.000,00 </w:t>
      </w:r>
      <w:r w:rsidR="007069C6">
        <w:rPr>
          <w:rFonts w:ascii="Times New Roman" w:eastAsia="Times New Roman" w:hAnsi="Times New Roman" w:cs="Times New Roman"/>
          <w:sz w:val="24"/>
          <w:szCs w:val="24"/>
        </w:rPr>
        <w:t>EUR</w:t>
      </w:r>
      <w:r w:rsidRPr="00825CF0">
        <w:rPr>
          <w:rFonts w:ascii="Times New Roman" w:eastAsia="Times New Roman" w:hAnsi="Times New Roman" w:cs="Times New Roman"/>
          <w:sz w:val="24"/>
          <w:szCs w:val="24"/>
        </w:rPr>
        <w:t xml:space="preserve"> </w:t>
      </w:r>
      <w:r w:rsidR="00DA3FA4"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88.012,35 KM</w:t>
      </w:r>
      <w:r w:rsidR="00DA3FA4" w:rsidRPr="00825CF0">
        <w:rPr>
          <w:rFonts w:ascii="Times New Roman" w:eastAsia="Times New Roman" w:hAnsi="Times New Roman" w:cs="Times New Roman"/>
          <w:sz w:val="24"/>
          <w:szCs w:val="24"/>
        </w:rPr>
        <w:t>)</w:t>
      </w:r>
      <w:r w:rsidRPr="00825CF0">
        <w:rPr>
          <w:rFonts w:ascii="Times New Roman" w:eastAsia="Times New Roman" w:hAnsi="Times New Roman" w:cs="Times New Roman"/>
          <w:sz w:val="24"/>
          <w:szCs w:val="24"/>
        </w:rPr>
        <w:t>. S</w:t>
      </w:r>
      <w:r w:rsidRPr="00825CF0">
        <w:rPr>
          <w:rFonts w:ascii="Times New Roman" w:hAnsi="Times New Roman" w:cs="Times New Roman"/>
          <w:sz w:val="24"/>
          <w:szCs w:val="24"/>
        </w:rPr>
        <w:t>redstva za program Pravosuđe namijenjena su samo za dvije komponente u okviru Programa, koje su od interesa i u nadležnosti institucija sektora pravde, dok je treća komponenta u interesu isk</w:t>
      </w:r>
      <w:r w:rsidR="000F468E">
        <w:rPr>
          <w:rFonts w:ascii="Times New Roman" w:hAnsi="Times New Roman" w:cs="Times New Roman"/>
          <w:sz w:val="24"/>
          <w:szCs w:val="24"/>
        </w:rPr>
        <w:t>ljučivo institucija sigurnosti.</w:t>
      </w:r>
      <w:r w:rsidR="00A61948">
        <w:rPr>
          <w:rFonts w:ascii="Times New Roman" w:hAnsi="Times New Roman" w:cs="Times New Roman"/>
          <w:sz w:val="24"/>
          <w:szCs w:val="24"/>
        </w:rPr>
        <w:br w:type="page"/>
      </w:r>
    </w:p>
    <w:p w14:paraId="17E9D608" w14:textId="44F5E708" w:rsidR="00350CD6" w:rsidRPr="00825CF0" w:rsidRDefault="005257C9" w:rsidP="00350CD6">
      <w:pPr>
        <w:spacing w:after="120" w:line="240" w:lineRule="auto"/>
        <w:jc w:val="both"/>
        <w:rPr>
          <w:rFonts w:ascii="Times New Roman" w:eastAsia="Times New Roman" w:hAnsi="Times New Roman" w:cs="Times New Roman"/>
          <w:sz w:val="24"/>
          <w:szCs w:val="24"/>
        </w:rPr>
      </w:pPr>
      <w:r w:rsidRPr="00825CF0">
        <w:rPr>
          <w:rFonts w:ascii="Times New Roman" w:eastAsia="Times New Roman" w:hAnsi="Times New Roman" w:cs="Times New Roman"/>
          <w:i/>
          <w:sz w:val="24"/>
          <w:szCs w:val="24"/>
        </w:rPr>
        <w:lastRenderedPageBreak/>
        <w:t>Relevantnost projekta:</w:t>
      </w:r>
      <w:r w:rsidR="00A16DD5" w:rsidRPr="00825CF0">
        <w:rPr>
          <w:rFonts w:ascii="Times New Roman" w:eastAsia="Times New Roman" w:hAnsi="Times New Roman" w:cs="Times New Roman"/>
          <w:sz w:val="24"/>
          <w:szCs w:val="24"/>
        </w:rPr>
        <w:t xml:space="preserve"> </w:t>
      </w:r>
      <w:r w:rsidR="00350CD6" w:rsidRPr="00825CF0">
        <w:rPr>
          <w:rFonts w:ascii="Times New Roman" w:eastAsia="Times New Roman" w:hAnsi="Times New Roman" w:cs="Times New Roman"/>
          <w:sz w:val="24"/>
          <w:szCs w:val="24"/>
        </w:rPr>
        <w:t xml:space="preserve">Program </w:t>
      </w:r>
      <w:r w:rsidR="00C62802">
        <w:rPr>
          <w:rFonts w:ascii="Times New Roman" w:eastAsia="Times New Roman" w:hAnsi="Times New Roman" w:cs="Times New Roman"/>
          <w:sz w:val="24"/>
          <w:szCs w:val="24"/>
        </w:rPr>
        <w:t>Evropa</w:t>
      </w:r>
      <w:r w:rsidR="00350CD6" w:rsidRPr="00825CF0">
        <w:rPr>
          <w:rFonts w:ascii="Times New Roman" w:eastAsia="Times New Roman" w:hAnsi="Times New Roman" w:cs="Times New Roman"/>
          <w:sz w:val="24"/>
          <w:szCs w:val="24"/>
        </w:rPr>
        <w:t xml:space="preserve"> za građane 2014. – 2020. </w:t>
      </w:r>
      <w:r w:rsidR="000035E8" w:rsidRPr="00825CF0">
        <w:rPr>
          <w:rFonts w:ascii="Times New Roman" w:eastAsia="Times New Roman" w:hAnsi="Times New Roman" w:cs="Times New Roman"/>
          <w:sz w:val="24"/>
          <w:szCs w:val="24"/>
        </w:rPr>
        <w:t xml:space="preserve">godine </w:t>
      </w:r>
      <w:r w:rsidR="00350CD6" w:rsidRPr="00825CF0">
        <w:rPr>
          <w:rFonts w:ascii="Times New Roman" w:eastAsia="Times New Roman" w:hAnsi="Times New Roman" w:cs="Times New Roman"/>
          <w:sz w:val="24"/>
          <w:szCs w:val="24"/>
        </w:rPr>
        <w:t xml:space="preserve">ima za cilj pružiti </w:t>
      </w:r>
      <w:r w:rsidR="00322E7D">
        <w:rPr>
          <w:rFonts w:ascii="Times New Roman" w:eastAsia="Times New Roman" w:hAnsi="Times New Roman" w:cs="Times New Roman"/>
          <w:sz w:val="24"/>
          <w:szCs w:val="24"/>
        </w:rPr>
        <w:t>podršku</w:t>
      </w:r>
      <w:r w:rsidR="00350CD6" w:rsidRPr="00825CF0">
        <w:rPr>
          <w:rFonts w:ascii="Times New Roman" w:eastAsia="Times New Roman" w:hAnsi="Times New Roman" w:cs="Times New Roman"/>
          <w:sz w:val="24"/>
          <w:szCs w:val="24"/>
        </w:rPr>
        <w:t xml:space="preserve"> </w:t>
      </w:r>
      <w:r w:rsidR="000F468E">
        <w:rPr>
          <w:rFonts w:ascii="Times New Roman" w:eastAsia="Times New Roman" w:hAnsi="Times New Roman" w:cs="Times New Roman"/>
          <w:sz w:val="24"/>
          <w:szCs w:val="24"/>
        </w:rPr>
        <w:t>evropskim</w:t>
      </w:r>
      <w:r w:rsidR="00350CD6" w:rsidRPr="00825CF0">
        <w:rPr>
          <w:rFonts w:ascii="Times New Roman" w:eastAsia="Times New Roman" w:hAnsi="Times New Roman" w:cs="Times New Roman"/>
          <w:sz w:val="24"/>
          <w:szCs w:val="24"/>
        </w:rPr>
        <w:t xml:space="preserve"> integracijama u jačanju sektora civilnog društva i njihove uključenosti u proces integracija, </w:t>
      </w:r>
      <w:r w:rsidR="00B70749" w:rsidRPr="00825CF0">
        <w:rPr>
          <w:rFonts w:ascii="Times New Roman" w:eastAsia="Times New Roman" w:hAnsi="Times New Roman" w:cs="Times New Roman"/>
          <w:sz w:val="24"/>
          <w:szCs w:val="24"/>
        </w:rPr>
        <w:t xml:space="preserve">a Program pravosuđe svoj fokus stavlja na </w:t>
      </w:r>
      <w:r w:rsidR="009D2890">
        <w:rPr>
          <w:rFonts w:ascii="Times New Roman" w:eastAsia="Times New Roman" w:hAnsi="Times New Roman" w:cs="Times New Roman"/>
          <w:sz w:val="24"/>
          <w:szCs w:val="24"/>
        </w:rPr>
        <w:t>unapređenje</w:t>
      </w:r>
      <w:r w:rsidR="00B70749" w:rsidRPr="00825CF0">
        <w:rPr>
          <w:rFonts w:ascii="Times New Roman" w:eastAsia="Times New Roman" w:hAnsi="Times New Roman" w:cs="Times New Roman"/>
          <w:sz w:val="24"/>
          <w:szCs w:val="24"/>
        </w:rPr>
        <w:t xml:space="preserve"> </w:t>
      </w:r>
      <w:r w:rsidR="00B33108">
        <w:rPr>
          <w:rFonts w:ascii="Times New Roman" w:eastAsia="Times New Roman" w:hAnsi="Times New Roman" w:cs="Times New Roman"/>
          <w:sz w:val="24"/>
          <w:szCs w:val="24"/>
        </w:rPr>
        <w:t>saradnje</w:t>
      </w:r>
      <w:r w:rsidR="00B70749" w:rsidRPr="00825CF0">
        <w:rPr>
          <w:rFonts w:ascii="Times New Roman" w:eastAsia="Times New Roman" w:hAnsi="Times New Roman" w:cs="Times New Roman"/>
          <w:sz w:val="24"/>
          <w:szCs w:val="24"/>
        </w:rPr>
        <w:t xml:space="preserve"> na </w:t>
      </w:r>
      <w:r w:rsidR="00F555E6">
        <w:rPr>
          <w:rFonts w:ascii="Times New Roman" w:eastAsia="Times New Roman" w:hAnsi="Times New Roman" w:cs="Times New Roman"/>
          <w:sz w:val="24"/>
          <w:szCs w:val="24"/>
        </w:rPr>
        <w:t>evropskom</w:t>
      </w:r>
      <w:r w:rsidR="00B70749" w:rsidRPr="00825CF0">
        <w:rPr>
          <w:rFonts w:ascii="Times New Roman" w:eastAsia="Times New Roman" w:hAnsi="Times New Roman" w:cs="Times New Roman"/>
          <w:sz w:val="24"/>
          <w:szCs w:val="24"/>
        </w:rPr>
        <w:t xml:space="preserve"> pravnom području</w:t>
      </w:r>
      <w:r w:rsidR="00B21DC5" w:rsidRPr="00825CF0">
        <w:rPr>
          <w:rFonts w:ascii="Times New Roman" w:eastAsia="Times New Roman" w:hAnsi="Times New Roman" w:cs="Times New Roman"/>
          <w:sz w:val="24"/>
          <w:szCs w:val="24"/>
        </w:rPr>
        <w:t>,</w:t>
      </w:r>
      <w:r w:rsidR="00B70749" w:rsidRPr="00825CF0">
        <w:rPr>
          <w:rFonts w:ascii="Times New Roman" w:eastAsia="Times New Roman" w:hAnsi="Times New Roman" w:cs="Times New Roman"/>
          <w:sz w:val="24"/>
          <w:szCs w:val="24"/>
        </w:rPr>
        <w:t xml:space="preserve"> </w:t>
      </w:r>
      <w:r w:rsidR="00350CD6" w:rsidRPr="00825CF0">
        <w:rPr>
          <w:rFonts w:ascii="Times New Roman" w:eastAsia="Times New Roman" w:hAnsi="Times New Roman" w:cs="Times New Roman"/>
          <w:sz w:val="24"/>
          <w:szCs w:val="24"/>
        </w:rPr>
        <w:t xml:space="preserve">što je navedeno u strateškim dokumentima EU-a, kao i strateškim prioritetima BiH. Kroz program </w:t>
      </w:r>
      <w:r w:rsidR="00C62802">
        <w:rPr>
          <w:rFonts w:ascii="Times New Roman" w:eastAsia="Times New Roman" w:hAnsi="Times New Roman" w:cs="Times New Roman"/>
          <w:sz w:val="24"/>
          <w:szCs w:val="24"/>
        </w:rPr>
        <w:t>Evropa</w:t>
      </w:r>
      <w:r w:rsidR="00350CD6" w:rsidRPr="00825CF0">
        <w:rPr>
          <w:rFonts w:ascii="Times New Roman" w:eastAsia="Times New Roman" w:hAnsi="Times New Roman" w:cs="Times New Roman"/>
          <w:sz w:val="24"/>
          <w:szCs w:val="24"/>
        </w:rPr>
        <w:t xml:space="preserve"> za građane se svake godine</w:t>
      </w:r>
      <w:r w:rsidR="00B21DC5" w:rsidRPr="00825CF0">
        <w:rPr>
          <w:rFonts w:ascii="Times New Roman" w:eastAsia="Times New Roman" w:hAnsi="Times New Roman" w:cs="Times New Roman"/>
          <w:sz w:val="24"/>
          <w:szCs w:val="24"/>
        </w:rPr>
        <w:t xml:space="preserve">, kroz redovne godišnje izvještaje o </w:t>
      </w:r>
      <w:r w:rsidR="00825CF0">
        <w:rPr>
          <w:rFonts w:ascii="Times New Roman" w:eastAsia="Times New Roman" w:hAnsi="Times New Roman" w:cs="Times New Roman"/>
          <w:sz w:val="24"/>
          <w:szCs w:val="24"/>
        </w:rPr>
        <w:t>provođenju</w:t>
      </w:r>
      <w:r w:rsidR="00B21DC5" w:rsidRPr="00825CF0">
        <w:rPr>
          <w:rFonts w:ascii="Times New Roman" w:eastAsia="Times New Roman" w:hAnsi="Times New Roman" w:cs="Times New Roman"/>
          <w:sz w:val="24"/>
          <w:szCs w:val="24"/>
        </w:rPr>
        <w:t xml:space="preserve"> programa </w:t>
      </w:r>
      <w:r w:rsidR="00C62802">
        <w:rPr>
          <w:rFonts w:ascii="Times New Roman" w:eastAsia="Times New Roman" w:hAnsi="Times New Roman" w:cs="Times New Roman"/>
          <w:sz w:val="24"/>
          <w:szCs w:val="24"/>
        </w:rPr>
        <w:t>Evropa</w:t>
      </w:r>
      <w:r w:rsidR="00B21DC5" w:rsidRPr="00825CF0">
        <w:rPr>
          <w:rFonts w:ascii="Times New Roman" w:eastAsia="Times New Roman" w:hAnsi="Times New Roman" w:cs="Times New Roman"/>
          <w:sz w:val="24"/>
          <w:szCs w:val="24"/>
        </w:rPr>
        <w:t xml:space="preserve"> za građane,</w:t>
      </w:r>
      <w:r w:rsidR="00350CD6" w:rsidRPr="00825CF0">
        <w:rPr>
          <w:rFonts w:ascii="Times New Roman" w:eastAsia="Times New Roman" w:hAnsi="Times New Roman" w:cs="Times New Roman"/>
          <w:sz w:val="24"/>
          <w:szCs w:val="24"/>
        </w:rPr>
        <w:t xml:space="preserve"> bilježi </w:t>
      </w:r>
      <w:r w:rsidR="00C11C9F" w:rsidRPr="00825CF0">
        <w:rPr>
          <w:rFonts w:ascii="Times New Roman" w:eastAsia="Times New Roman" w:hAnsi="Times New Roman" w:cs="Times New Roman"/>
          <w:sz w:val="24"/>
          <w:szCs w:val="24"/>
        </w:rPr>
        <w:t xml:space="preserve">porast </w:t>
      </w:r>
      <w:r w:rsidR="00F555E6">
        <w:rPr>
          <w:rFonts w:ascii="Times New Roman" w:eastAsia="Times New Roman" w:hAnsi="Times New Roman" w:cs="Times New Roman"/>
          <w:sz w:val="24"/>
          <w:szCs w:val="24"/>
        </w:rPr>
        <w:t>učešća</w:t>
      </w:r>
      <w:r w:rsidR="00350CD6" w:rsidRPr="00825CF0">
        <w:rPr>
          <w:rFonts w:ascii="Times New Roman" w:eastAsia="Times New Roman" w:hAnsi="Times New Roman" w:cs="Times New Roman"/>
          <w:sz w:val="24"/>
          <w:szCs w:val="24"/>
        </w:rPr>
        <w:t xml:space="preserve"> </w:t>
      </w:r>
      <w:r w:rsidR="00C11C9F" w:rsidRPr="00825CF0">
        <w:rPr>
          <w:rFonts w:ascii="Times New Roman" w:eastAsia="Times New Roman" w:hAnsi="Times New Roman" w:cs="Times New Roman"/>
          <w:sz w:val="24"/>
          <w:szCs w:val="24"/>
        </w:rPr>
        <w:t xml:space="preserve">prijavljenih </w:t>
      </w:r>
      <w:r w:rsidR="00FF3E28" w:rsidRPr="00825CF0">
        <w:rPr>
          <w:rFonts w:ascii="Times New Roman" w:eastAsia="Times New Roman" w:hAnsi="Times New Roman" w:cs="Times New Roman"/>
          <w:sz w:val="24"/>
          <w:szCs w:val="24"/>
        </w:rPr>
        <w:t>organizacija</w:t>
      </w:r>
      <w:r w:rsidR="00C11C9F" w:rsidRPr="00825CF0">
        <w:rPr>
          <w:rFonts w:ascii="Times New Roman" w:eastAsia="Times New Roman" w:hAnsi="Times New Roman" w:cs="Times New Roman"/>
          <w:sz w:val="24"/>
          <w:szCs w:val="24"/>
        </w:rPr>
        <w:t xml:space="preserve"> </w:t>
      </w:r>
      <w:r w:rsidR="00350CD6" w:rsidRPr="00825CF0">
        <w:rPr>
          <w:rFonts w:ascii="Times New Roman" w:eastAsia="Times New Roman" w:hAnsi="Times New Roman" w:cs="Times New Roman"/>
          <w:sz w:val="24"/>
          <w:szCs w:val="24"/>
        </w:rPr>
        <w:t xml:space="preserve">iz </w:t>
      </w:r>
      <w:r w:rsidR="00693658" w:rsidRPr="00825CF0">
        <w:rPr>
          <w:rFonts w:ascii="Times New Roman" w:eastAsia="Times New Roman" w:hAnsi="Times New Roman" w:cs="Times New Roman"/>
          <w:sz w:val="24"/>
          <w:szCs w:val="24"/>
        </w:rPr>
        <w:t xml:space="preserve">BiH </w:t>
      </w:r>
      <w:r w:rsidR="00350CD6" w:rsidRPr="00825CF0">
        <w:rPr>
          <w:rFonts w:ascii="Times New Roman" w:eastAsia="Times New Roman" w:hAnsi="Times New Roman" w:cs="Times New Roman"/>
          <w:sz w:val="24"/>
          <w:szCs w:val="24"/>
        </w:rPr>
        <w:t xml:space="preserve">u </w:t>
      </w:r>
      <w:r w:rsidR="000F468E">
        <w:rPr>
          <w:rFonts w:ascii="Times New Roman" w:eastAsia="Times New Roman" w:hAnsi="Times New Roman" w:cs="Times New Roman"/>
          <w:sz w:val="24"/>
          <w:szCs w:val="24"/>
        </w:rPr>
        <w:t>evropskim</w:t>
      </w:r>
      <w:r w:rsidR="00350CD6" w:rsidRPr="00825CF0">
        <w:rPr>
          <w:rFonts w:ascii="Times New Roman" w:eastAsia="Times New Roman" w:hAnsi="Times New Roman" w:cs="Times New Roman"/>
          <w:sz w:val="24"/>
          <w:szCs w:val="24"/>
        </w:rPr>
        <w:t xml:space="preserve"> projektima.</w:t>
      </w:r>
    </w:p>
    <w:p w14:paraId="50E35E4C" w14:textId="4EA91FDC" w:rsidR="00F81129" w:rsidRDefault="005257C9" w:rsidP="006C4D55">
      <w:pPr>
        <w:spacing w:after="120" w:line="240" w:lineRule="auto"/>
        <w:jc w:val="both"/>
        <w:rPr>
          <w:rFonts w:ascii="Times New Roman" w:eastAsia="Times New Roman" w:hAnsi="Times New Roman" w:cs="Times New Roman"/>
          <w:sz w:val="24"/>
          <w:szCs w:val="24"/>
        </w:rPr>
      </w:pPr>
      <w:r w:rsidRPr="00825CF0">
        <w:rPr>
          <w:rFonts w:ascii="Times New Roman" w:eastAsia="Times New Roman" w:hAnsi="Times New Roman" w:cs="Times New Roman"/>
          <w:i/>
          <w:sz w:val="24"/>
          <w:szCs w:val="24"/>
        </w:rPr>
        <w:t xml:space="preserve">Efikasnost </w:t>
      </w:r>
      <w:r w:rsidRPr="00825CF0">
        <w:rPr>
          <w:rFonts w:ascii="Times New Roman" w:hAnsi="Times New Roman" w:cs="Times New Roman"/>
          <w:i/>
          <w:sz w:val="24"/>
          <w:szCs w:val="24"/>
        </w:rPr>
        <w:t>projekta</w:t>
      </w:r>
      <w:r w:rsidRPr="00825CF0">
        <w:rPr>
          <w:rFonts w:ascii="Times New Roman" w:eastAsia="Times New Roman" w:hAnsi="Times New Roman" w:cs="Times New Roman"/>
          <w:i/>
          <w:sz w:val="24"/>
          <w:szCs w:val="24"/>
        </w:rPr>
        <w:t>:</w:t>
      </w:r>
      <w:r w:rsidR="00A16DD5" w:rsidRPr="00825CF0">
        <w:rPr>
          <w:rFonts w:ascii="Times New Roman" w:eastAsia="Times New Roman" w:hAnsi="Times New Roman" w:cs="Times New Roman"/>
          <w:sz w:val="24"/>
          <w:szCs w:val="24"/>
        </w:rPr>
        <w:t xml:space="preserve"> </w:t>
      </w:r>
      <w:r w:rsidRPr="00825CF0">
        <w:rPr>
          <w:rFonts w:ascii="Times New Roman" w:eastAsia="Times New Roman" w:hAnsi="Times New Roman" w:cs="Times New Roman"/>
          <w:sz w:val="24"/>
          <w:szCs w:val="24"/>
        </w:rPr>
        <w:t>BiH je 27.</w:t>
      </w:r>
      <w:r w:rsidR="007E66B6">
        <w:rPr>
          <w:rFonts w:ascii="Times New Roman" w:eastAsia="Times New Roman" w:hAnsi="Times New Roman" w:cs="Times New Roman"/>
          <w:sz w:val="24"/>
          <w:szCs w:val="24"/>
        </w:rPr>
        <w:t xml:space="preserve"> </w:t>
      </w:r>
      <w:r w:rsidRPr="00825CF0">
        <w:rPr>
          <w:rFonts w:ascii="Times New Roman" w:eastAsia="Times New Roman" w:hAnsi="Times New Roman" w:cs="Times New Roman"/>
          <w:sz w:val="24"/>
          <w:szCs w:val="24"/>
        </w:rPr>
        <w:t>11.</w:t>
      </w:r>
      <w:r w:rsidR="007E66B6">
        <w:rPr>
          <w:rFonts w:ascii="Times New Roman" w:eastAsia="Times New Roman" w:hAnsi="Times New Roman" w:cs="Times New Roman"/>
          <w:sz w:val="24"/>
          <w:szCs w:val="24"/>
        </w:rPr>
        <w:t xml:space="preserve"> </w:t>
      </w:r>
      <w:r w:rsidRPr="00825CF0">
        <w:rPr>
          <w:rFonts w:ascii="Times New Roman" w:eastAsia="Times New Roman" w:hAnsi="Times New Roman" w:cs="Times New Roman"/>
          <w:sz w:val="24"/>
          <w:szCs w:val="24"/>
        </w:rPr>
        <w:t xml:space="preserve">2015. godine potpisala Sporazum između </w:t>
      </w:r>
      <w:r w:rsidR="00986675" w:rsidRPr="00825CF0">
        <w:rPr>
          <w:rFonts w:ascii="Times New Roman" w:eastAsia="Times New Roman" w:hAnsi="Times New Roman" w:cs="Times New Roman"/>
          <w:sz w:val="24"/>
          <w:szCs w:val="24"/>
        </w:rPr>
        <w:t>EU</w:t>
      </w:r>
      <w:r w:rsidRPr="00825CF0">
        <w:rPr>
          <w:rFonts w:ascii="Times New Roman" w:eastAsia="Times New Roman" w:hAnsi="Times New Roman" w:cs="Times New Roman"/>
          <w:sz w:val="24"/>
          <w:szCs w:val="24"/>
        </w:rPr>
        <w:t xml:space="preserve"> i BiH o </w:t>
      </w:r>
      <w:r w:rsidR="00F555E6">
        <w:rPr>
          <w:rFonts w:ascii="Times New Roman" w:eastAsia="Times New Roman" w:hAnsi="Times New Roman" w:cs="Times New Roman"/>
          <w:sz w:val="24"/>
          <w:szCs w:val="24"/>
        </w:rPr>
        <w:t>učešću</w:t>
      </w:r>
      <w:r w:rsidRPr="00825CF0">
        <w:rPr>
          <w:rFonts w:ascii="Times New Roman" w:eastAsia="Times New Roman" w:hAnsi="Times New Roman" w:cs="Times New Roman"/>
          <w:sz w:val="24"/>
          <w:szCs w:val="24"/>
        </w:rPr>
        <w:t xml:space="preserve"> BiH u programu </w:t>
      </w:r>
      <w:r w:rsidR="00C62802">
        <w:rPr>
          <w:rFonts w:ascii="Times New Roman" w:eastAsia="Times New Roman" w:hAnsi="Times New Roman" w:cs="Times New Roman"/>
          <w:sz w:val="24"/>
          <w:szCs w:val="24"/>
        </w:rPr>
        <w:t>Evropa</w:t>
      </w:r>
      <w:r w:rsidRPr="00825CF0">
        <w:rPr>
          <w:rFonts w:ascii="Times New Roman" w:eastAsia="Times New Roman" w:hAnsi="Times New Roman" w:cs="Times New Roman"/>
          <w:sz w:val="24"/>
          <w:szCs w:val="24"/>
        </w:rPr>
        <w:t xml:space="preserve"> za građane za </w:t>
      </w:r>
      <w:r w:rsidR="006009BB">
        <w:rPr>
          <w:rFonts w:ascii="Times New Roman" w:eastAsia="Times New Roman" w:hAnsi="Times New Roman" w:cs="Times New Roman"/>
          <w:sz w:val="24"/>
          <w:szCs w:val="24"/>
        </w:rPr>
        <w:t>period</w:t>
      </w:r>
      <w:r w:rsidRPr="00825CF0">
        <w:rPr>
          <w:rFonts w:ascii="Times New Roman" w:eastAsia="Times New Roman" w:hAnsi="Times New Roman" w:cs="Times New Roman"/>
          <w:sz w:val="24"/>
          <w:szCs w:val="24"/>
        </w:rPr>
        <w:t xml:space="preserve"> od 2014. do 2020. godine. Potpisivanjem Sporazuma stvoreni su </w:t>
      </w:r>
      <w:r w:rsidR="00F555E6">
        <w:rPr>
          <w:rFonts w:ascii="Times New Roman" w:eastAsia="Times New Roman" w:hAnsi="Times New Roman" w:cs="Times New Roman"/>
          <w:sz w:val="24"/>
          <w:szCs w:val="24"/>
        </w:rPr>
        <w:t>uslovi</w:t>
      </w:r>
      <w:r w:rsidRPr="00825CF0">
        <w:rPr>
          <w:rFonts w:ascii="Times New Roman" w:eastAsia="Times New Roman" w:hAnsi="Times New Roman" w:cs="Times New Roman"/>
          <w:sz w:val="24"/>
          <w:szCs w:val="24"/>
        </w:rPr>
        <w:t xml:space="preserve"> za </w:t>
      </w:r>
      <w:r w:rsidR="00F555E6">
        <w:rPr>
          <w:rFonts w:ascii="Times New Roman" w:eastAsia="Times New Roman" w:hAnsi="Times New Roman" w:cs="Times New Roman"/>
          <w:sz w:val="24"/>
          <w:szCs w:val="24"/>
        </w:rPr>
        <w:t>učešće</w:t>
      </w:r>
      <w:r w:rsidRPr="00825CF0">
        <w:rPr>
          <w:rFonts w:ascii="Times New Roman" w:eastAsia="Times New Roman" w:hAnsi="Times New Roman" w:cs="Times New Roman"/>
          <w:sz w:val="24"/>
          <w:szCs w:val="24"/>
        </w:rPr>
        <w:t xml:space="preserve"> lokalnih </w:t>
      </w:r>
      <w:r w:rsidR="006009BB">
        <w:rPr>
          <w:rFonts w:ascii="Times New Roman" w:eastAsia="Times New Roman" w:hAnsi="Times New Roman" w:cs="Times New Roman"/>
          <w:sz w:val="24"/>
          <w:szCs w:val="24"/>
        </w:rPr>
        <w:t>organa</w:t>
      </w:r>
      <w:r w:rsidRPr="00825CF0">
        <w:rPr>
          <w:rFonts w:ascii="Times New Roman" w:eastAsia="Times New Roman" w:hAnsi="Times New Roman" w:cs="Times New Roman"/>
          <w:sz w:val="24"/>
          <w:szCs w:val="24"/>
        </w:rPr>
        <w:t xml:space="preserve"> vlasti i neprofitnih organizacija iz BiH u programu </w:t>
      </w:r>
      <w:r w:rsidR="00C62802">
        <w:rPr>
          <w:rFonts w:ascii="Times New Roman" w:eastAsia="Times New Roman" w:hAnsi="Times New Roman" w:cs="Times New Roman"/>
          <w:sz w:val="24"/>
          <w:szCs w:val="24"/>
        </w:rPr>
        <w:t>Evropa</w:t>
      </w:r>
      <w:r w:rsidRPr="00825CF0">
        <w:rPr>
          <w:rFonts w:ascii="Times New Roman" w:eastAsia="Times New Roman" w:hAnsi="Times New Roman" w:cs="Times New Roman"/>
          <w:sz w:val="24"/>
          <w:szCs w:val="24"/>
        </w:rPr>
        <w:t xml:space="preserve"> za građane</w:t>
      </w:r>
      <w:r w:rsidR="0019396F" w:rsidRPr="00825CF0">
        <w:rPr>
          <w:rFonts w:ascii="Times New Roman" w:eastAsia="Times New Roman" w:hAnsi="Times New Roman" w:cs="Times New Roman"/>
          <w:sz w:val="24"/>
          <w:szCs w:val="24"/>
        </w:rPr>
        <w:t xml:space="preserve"> 2014. do 2020</w:t>
      </w:r>
      <w:r w:rsidR="00B70749" w:rsidRPr="00825CF0">
        <w:rPr>
          <w:rFonts w:ascii="Times New Roman" w:eastAsia="Times New Roman" w:hAnsi="Times New Roman" w:cs="Times New Roman"/>
          <w:sz w:val="24"/>
          <w:szCs w:val="24"/>
        </w:rPr>
        <w:t>. godine</w:t>
      </w:r>
      <w:r w:rsidR="0019396F" w:rsidRPr="00825CF0">
        <w:rPr>
          <w:rFonts w:ascii="Times New Roman" w:eastAsia="Times New Roman" w:hAnsi="Times New Roman" w:cs="Times New Roman"/>
          <w:sz w:val="24"/>
          <w:szCs w:val="24"/>
        </w:rPr>
        <w:t>.</w:t>
      </w:r>
      <w:r w:rsidR="00A539EA" w:rsidRPr="00825CF0">
        <w:rPr>
          <w:rFonts w:ascii="Times New Roman" w:eastAsia="Times New Roman" w:hAnsi="Times New Roman" w:cs="Times New Roman"/>
          <w:sz w:val="24"/>
          <w:szCs w:val="24"/>
        </w:rPr>
        <w:t xml:space="preserve"> </w:t>
      </w:r>
      <w:r w:rsidR="004A4B23">
        <w:rPr>
          <w:rFonts w:ascii="Times New Roman" w:eastAsia="Times New Roman" w:hAnsi="Times New Roman" w:cs="Times New Roman"/>
          <w:sz w:val="24"/>
          <w:szCs w:val="24"/>
        </w:rPr>
        <w:t>U okviru IPA 2021, predviđeno je pristupanje</w:t>
      </w:r>
      <w:r w:rsidR="004A4B23" w:rsidRPr="004A4B23">
        <w:rPr>
          <w:rFonts w:ascii="Times New Roman" w:eastAsia="Times New Roman" w:hAnsi="Times New Roman" w:cs="Times New Roman"/>
          <w:sz w:val="24"/>
          <w:szCs w:val="24"/>
        </w:rPr>
        <w:t xml:space="preserve"> Program</w:t>
      </w:r>
      <w:r w:rsidR="004A4B23">
        <w:rPr>
          <w:rFonts w:ascii="Times New Roman" w:eastAsia="Times New Roman" w:hAnsi="Times New Roman" w:cs="Times New Roman"/>
          <w:sz w:val="24"/>
          <w:szCs w:val="24"/>
        </w:rPr>
        <w:t>u</w:t>
      </w:r>
      <w:r w:rsidR="001A0AB8">
        <w:rPr>
          <w:rFonts w:ascii="Times New Roman" w:eastAsia="Times New Roman" w:hAnsi="Times New Roman" w:cs="Times New Roman"/>
          <w:sz w:val="24"/>
          <w:szCs w:val="24"/>
        </w:rPr>
        <w:t xml:space="preserve"> EU Ev</w:t>
      </w:r>
      <w:r w:rsidR="004A4B23" w:rsidRPr="004A4B23">
        <w:rPr>
          <w:rFonts w:ascii="Times New Roman" w:eastAsia="Times New Roman" w:hAnsi="Times New Roman" w:cs="Times New Roman"/>
          <w:sz w:val="24"/>
          <w:szCs w:val="24"/>
        </w:rPr>
        <w:t>r</w:t>
      </w:r>
      <w:r w:rsidR="001A0AB8">
        <w:rPr>
          <w:rFonts w:ascii="Times New Roman" w:eastAsia="Times New Roman" w:hAnsi="Times New Roman" w:cs="Times New Roman"/>
          <w:sz w:val="24"/>
          <w:szCs w:val="24"/>
        </w:rPr>
        <w:t>opa za građane 2020</w:t>
      </w:r>
      <w:r w:rsidR="00A61948">
        <w:rPr>
          <w:rFonts w:ascii="Times New Roman" w:eastAsia="Times New Roman" w:hAnsi="Times New Roman" w:cs="Times New Roman"/>
          <w:sz w:val="24"/>
          <w:szCs w:val="24"/>
          <w:lang w:val="sr-Cyrl-BA"/>
        </w:rPr>
        <w:t>.</w:t>
      </w:r>
      <w:r w:rsidR="001A0AB8">
        <w:rPr>
          <w:rFonts w:ascii="Times New Roman" w:eastAsia="Times New Roman" w:hAnsi="Times New Roman" w:cs="Times New Roman"/>
          <w:sz w:val="24"/>
          <w:szCs w:val="24"/>
        </w:rPr>
        <w:t>-2026</w:t>
      </w:r>
      <w:r w:rsidR="00A61948">
        <w:rPr>
          <w:rFonts w:ascii="Times New Roman" w:eastAsia="Times New Roman" w:hAnsi="Times New Roman" w:cs="Times New Roman"/>
          <w:sz w:val="24"/>
          <w:szCs w:val="24"/>
          <w:lang w:val="sr-Cyrl-BA"/>
        </w:rPr>
        <w:t>.</w:t>
      </w:r>
      <w:r w:rsidR="001A0AB8">
        <w:rPr>
          <w:rFonts w:ascii="Times New Roman" w:eastAsia="Times New Roman" w:hAnsi="Times New Roman" w:cs="Times New Roman"/>
          <w:sz w:val="24"/>
          <w:szCs w:val="24"/>
        </w:rPr>
        <w:t xml:space="preserve"> godine</w:t>
      </w:r>
      <w:r w:rsidR="004A4B23" w:rsidRPr="004A4B23">
        <w:rPr>
          <w:rFonts w:ascii="Times New Roman" w:eastAsia="Times New Roman" w:hAnsi="Times New Roman" w:cs="Times New Roman"/>
          <w:sz w:val="24"/>
          <w:szCs w:val="24"/>
        </w:rPr>
        <w:t xml:space="preserve"> za čiju je inicijativu i koordinaciju z</w:t>
      </w:r>
      <w:r w:rsidR="004A4B23">
        <w:rPr>
          <w:rFonts w:ascii="Times New Roman" w:eastAsia="Times New Roman" w:hAnsi="Times New Roman" w:cs="Times New Roman"/>
          <w:sz w:val="24"/>
          <w:szCs w:val="24"/>
        </w:rPr>
        <w:t xml:space="preserve">aduženo </w:t>
      </w:r>
      <w:r w:rsidR="001A0AB8">
        <w:rPr>
          <w:rFonts w:ascii="Times New Roman" w:eastAsia="Times New Roman" w:hAnsi="Times New Roman" w:cs="Times New Roman"/>
          <w:sz w:val="24"/>
          <w:szCs w:val="24"/>
        </w:rPr>
        <w:t>MP</w:t>
      </w:r>
      <w:r w:rsidR="004A4B23">
        <w:rPr>
          <w:rFonts w:ascii="Times New Roman" w:eastAsia="Times New Roman" w:hAnsi="Times New Roman" w:cs="Times New Roman"/>
          <w:sz w:val="24"/>
          <w:szCs w:val="24"/>
        </w:rPr>
        <w:t xml:space="preserve"> BiH. D</w:t>
      </w:r>
      <w:r w:rsidR="001A0AB8">
        <w:rPr>
          <w:rFonts w:ascii="Times New Roman" w:eastAsia="Times New Roman" w:hAnsi="Times New Roman" w:cs="Times New Roman"/>
          <w:sz w:val="24"/>
          <w:szCs w:val="24"/>
        </w:rPr>
        <w:t>ržavnim IPA paketom predviđeno je sufinans</w:t>
      </w:r>
      <w:r w:rsidR="004A4B23" w:rsidRPr="004A4B23">
        <w:rPr>
          <w:rFonts w:ascii="Times New Roman" w:eastAsia="Times New Roman" w:hAnsi="Times New Roman" w:cs="Times New Roman"/>
          <w:sz w:val="24"/>
          <w:szCs w:val="24"/>
        </w:rPr>
        <w:t>iranje iz IPA fondova u iznosu od 90</w:t>
      </w:r>
      <w:r w:rsidR="00A61948">
        <w:rPr>
          <w:rFonts w:ascii="Times New Roman" w:eastAsia="Times New Roman" w:hAnsi="Times New Roman" w:cs="Times New Roman"/>
          <w:sz w:val="24"/>
          <w:szCs w:val="24"/>
          <w:lang w:val="sr-Cyrl-BA"/>
        </w:rPr>
        <w:t xml:space="preserve"> </w:t>
      </w:r>
      <w:r w:rsidR="004A4B23" w:rsidRPr="004A4B23">
        <w:rPr>
          <w:rFonts w:ascii="Times New Roman" w:eastAsia="Times New Roman" w:hAnsi="Times New Roman" w:cs="Times New Roman"/>
          <w:sz w:val="24"/>
          <w:szCs w:val="24"/>
        </w:rPr>
        <w:t xml:space="preserve">% ulazne karte za 2021. godinu, dok je iz </w:t>
      </w:r>
      <w:r w:rsidR="001A0AB8">
        <w:rPr>
          <w:rFonts w:ascii="Times New Roman" w:eastAsia="Times New Roman" w:hAnsi="Times New Roman" w:cs="Times New Roman"/>
          <w:sz w:val="24"/>
          <w:szCs w:val="24"/>
        </w:rPr>
        <w:t>budžeta</w:t>
      </w:r>
      <w:r w:rsidR="004A4B23" w:rsidRPr="004A4B23">
        <w:rPr>
          <w:rFonts w:ascii="Times New Roman" w:eastAsia="Times New Roman" w:hAnsi="Times New Roman" w:cs="Times New Roman"/>
          <w:sz w:val="24"/>
          <w:szCs w:val="24"/>
        </w:rPr>
        <w:t xml:space="preserve"> za istu godinu potrebno osigurati 10</w:t>
      </w:r>
      <w:r w:rsidR="00A61948">
        <w:rPr>
          <w:rFonts w:ascii="Times New Roman" w:eastAsia="Times New Roman" w:hAnsi="Times New Roman" w:cs="Times New Roman"/>
          <w:sz w:val="24"/>
          <w:szCs w:val="24"/>
          <w:lang w:val="sr-Cyrl-BA"/>
        </w:rPr>
        <w:t xml:space="preserve"> </w:t>
      </w:r>
      <w:r w:rsidR="004A4B23" w:rsidRPr="004A4B23">
        <w:rPr>
          <w:rFonts w:ascii="Times New Roman" w:eastAsia="Times New Roman" w:hAnsi="Times New Roman" w:cs="Times New Roman"/>
          <w:sz w:val="24"/>
          <w:szCs w:val="24"/>
        </w:rPr>
        <w:t>% iznosa sredstava, nakon čega se iznos sredstava iz IPA fondo</w:t>
      </w:r>
      <w:r w:rsidR="001A0AB8">
        <w:rPr>
          <w:rFonts w:ascii="Times New Roman" w:eastAsia="Times New Roman" w:hAnsi="Times New Roman" w:cs="Times New Roman"/>
          <w:sz w:val="24"/>
          <w:szCs w:val="24"/>
        </w:rPr>
        <w:t>va smanjuje, a povećava sufinans</w:t>
      </w:r>
      <w:r w:rsidR="004A4B23" w:rsidRPr="004A4B23">
        <w:rPr>
          <w:rFonts w:ascii="Times New Roman" w:eastAsia="Times New Roman" w:hAnsi="Times New Roman" w:cs="Times New Roman"/>
          <w:sz w:val="24"/>
          <w:szCs w:val="24"/>
        </w:rPr>
        <w:t>iranje iz domaće</w:t>
      </w:r>
      <w:r w:rsidR="004A4B23">
        <w:rPr>
          <w:rFonts w:ascii="Times New Roman" w:eastAsia="Times New Roman" w:hAnsi="Times New Roman" w:cs="Times New Roman"/>
          <w:sz w:val="24"/>
          <w:szCs w:val="24"/>
        </w:rPr>
        <w:t xml:space="preserve">g </w:t>
      </w:r>
      <w:r w:rsidR="001A0AB8">
        <w:rPr>
          <w:rFonts w:ascii="Times New Roman" w:eastAsia="Times New Roman" w:hAnsi="Times New Roman" w:cs="Times New Roman"/>
          <w:sz w:val="24"/>
          <w:szCs w:val="24"/>
        </w:rPr>
        <w:t>budžeta</w:t>
      </w:r>
      <w:r w:rsidR="004A4B23">
        <w:rPr>
          <w:rFonts w:ascii="Times New Roman" w:eastAsia="Times New Roman" w:hAnsi="Times New Roman" w:cs="Times New Roman"/>
          <w:sz w:val="24"/>
          <w:szCs w:val="24"/>
        </w:rPr>
        <w:t xml:space="preserve"> u narednim godinama</w:t>
      </w:r>
      <w:r w:rsidR="00F81129">
        <w:rPr>
          <w:rFonts w:ascii="Times New Roman" w:eastAsia="Times New Roman" w:hAnsi="Times New Roman" w:cs="Times New Roman"/>
          <w:sz w:val="24"/>
          <w:szCs w:val="24"/>
        </w:rPr>
        <w:t>.</w:t>
      </w:r>
    </w:p>
    <w:p w14:paraId="1C4A4832" w14:textId="1EB58F15" w:rsidR="005221BA" w:rsidRDefault="00B70749" w:rsidP="006C4D55">
      <w:pPr>
        <w:spacing w:after="120" w:line="240" w:lineRule="auto"/>
        <w:jc w:val="both"/>
        <w:rPr>
          <w:rFonts w:ascii="Times New Roman" w:hAnsi="Times New Roman" w:cs="Times New Roman"/>
          <w:sz w:val="24"/>
          <w:szCs w:val="24"/>
        </w:rPr>
      </w:pPr>
      <w:r w:rsidRPr="00825CF0">
        <w:rPr>
          <w:rFonts w:ascii="Times New Roman" w:eastAsia="Times New Roman" w:hAnsi="Times New Roman" w:cs="Times New Roman"/>
          <w:sz w:val="24"/>
          <w:szCs w:val="24"/>
        </w:rPr>
        <w:t xml:space="preserve">Za </w:t>
      </w:r>
      <w:r w:rsidRPr="00825CF0">
        <w:rPr>
          <w:rFonts w:ascii="Times New Roman" w:hAnsi="Times New Roman" w:cs="Times New Roman"/>
          <w:sz w:val="24"/>
          <w:szCs w:val="24"/>
        </w:rPr>
        <w:t>EU program</w:t>
      </w:r>
      <w:r w:rsidR="00F81129">
        <w:rPr>
          <w:rFonts w:ascii="Times New Roman" w:hAnsi="Times New Roman" w:cs="Times New Roman"/>
          <w:sz w:val="24"/>
          <w:szCs w:val="24"/>
        </w:rPr>
        <w:t xml:space="preserve"> Pravosuđe</w:t>
      </w:r>
      <w:r w:rsidR="00A539EA" w:rsidRPr="00825CF0">
        <w:rPr>
          <w:rFonts w:ascii="Times New Roman" w:hAnsi="Times New Roman" w:cs="Times New Roman"/>
          <w:sz w:val="24"/>
          <w:szCs w:val="24"/>
        </w:rPr>
        <w:t xml:space="preserve"> s</w:t>
      </w:r>
      <w:r w:rsidRPr="00825CF0">
        <w:rPr>
          <w:rFonts w:ascii="Times New Roman" w:hAnsi="Times New Roman" w:cs="Times New Roman"/>
          <w:sz w:val="24"/>
          <w:szCs w:val="24"/>
        </w:rPr>
        <w:t xml:space="preserve">e </w:t>
      </w:r>
      <w:r w:rsidR="00C62802">
        <w:rPr>
          <w:rFonts w:ascii="Times New Roman" w:hAnsi="Times New Roman" w:cs="Times New Roman"/>
          <w:sz w:val="24"/>
          <w:szCs w:val="24"/>
        </w:rPr>
        <w:t>tokom</w:t>
      </w:r>
      <w:r w:rsidRPr="00825CF0">
        <w:rPr>
          <w:rFonts w:ascii="Times New Roman" w:hAnsi="Times New Roman" w:cs="Times New Roman"/>
          <w:sz w:val="24"/>
          <w:szCs w:val="24"/>
        </w:rPr>
        <w:t xml:space="preserve"> 2018. godine vodio postupak priključenja</w:t>
      </w:r>
      <w:r w:rsidR="00E50071" w:rsidRPr="00825CF0">
        <w:rPr>
          <w:rFonts w:ascii="Times New Roman" w:hAnsi="Times New Roman" w:cs="Times New Roman"/>
          <w:sz w:val="24"/>
          <w:szCs w:val="24"/>
        </w:rPr>
        <w:t xml:space="preserve">, nakon što je i Ministarstvo sigurnosti iskazalo interes za </w:t>
      </w:r>
      <w:r w:rsidR="00292598" w:rsidRPr="00825CF0">
        <w:rPr>
          <w:rFonts w:ascii="Times New Roman" w:hAnsi="Times New Roman" w:cs="Times New Roman"/>
          <w:sz w:val="24"/>
          <w:szCs w:val="24"/>
        </w:rPr>
        <w:t>pristup</w:t>
      </w:r>
      <w:r w:rsidR="00E50071" w:rsidRPr="00825CF0">
        <w:rPr>
          <w:rFonts w:ascii="Times New Roman" w:hAnsi="Times New Roman" w:cs="Times New Roman"/>
          <w:sz w:val="24"/>
          <w:szCs w:val="24"/>
        </w:rPr>
        <w:t xml:space="preserve"> programu</w:t>
      </w:r>
      <w:r w:rsidR="00F555E6">
        <w:rPr>
          <w:rFonts w:ascii="Times New Roman" w:hAnsi="Times New Roman" w:cs="Times New Roman"/>
          <w:sz w:val="24"/>
          <w:szCs w:val="24"/>
        </w:rPr>
        <w:t xml:space="preserve">. </w:t>
      </w:r>
      <w:r w:rsidR="00E50071" w:rsidRPr="00825CF0">
        <w:rPr>
          <w:rFonts w:ascii="Times New Roman" w:hAnsi="Times New Roman" w:cs="Times New Roman"/>
          <w:sz w:val="24"/>
          <w:szCs w:val="24"/>
        </w:rPr>
        <w:t>Međutim, 24.</w:t>
      </w:r>
      <w:r w:rsidR="007E66B6">
        <w:rPr>
          <w:rFonts w:ascii="Times New Roman" w:hAnsi="Times New Roman" w:cs="Times New Roman"/>
          <w:sz w:val="24"/>
          <w:szCs w:val="24"/>
        </w:rPr>
        <w:t xml:space="preserve"> </w:t>
      </w:r>
      <w:r w:rsidR="00F555E6">
        <w:rPr>
          <w:rFonts w:ascii="Times New Roman" w:hAnsi="Times New Roman" w:cs="Times New Roman"/>
          <w:sz w:val="24"/>
          <w:szCs w:val="24"/>
        </w:rPr>
        <w:t>0</w:t>
      </w:r>
      <w:r w:rsidR="00E50071" w:rsidRPr="00825CF0">
        <w:rPr>
          <w:rFonts w:ascii="Times New Roman" w:hAnsi="Times New Roman" w:cs="Times New Roman"/>
          <w:sz w:val="24"/>
          <w:szCs w:val="24"/>
        </w:rPr>
        <w:t>1.</w:t>
      </w:r>
      <w:r w:rsidR="007E66B6">
        <w:rPr>
          <w:rFonts w:ascii="Times New Roman" w:hAnsi="Times New Roman" w:cs="Times New Roman"/>
          <w:sz w:val="24"/>
          <w:szCs w:val="24"/>
        </w:rPr>
        <w:t xml:space="preserve"> </w:t>
      </w:r>
      <w:r w:rsidR="00E50071" w:rsidRPr="00825CF0">
        <w:rPr>
          <w:rFonts w:ascii="Times New Roman" w:hAnsi="Times New Roman" w:cs="Times New Roman"/>
          <w:sz w:val="24"/>
          <w:szCs w:val="24"/>
        </w:rPr>
        <w:t xml:space="preserve">2019. godine, MP BiH je zaprimilo </w:t>
      </w:r>
      <w:r w:rsidR="00F555E6">
        <w:rPr>
          <w:rFonts w:ascii="Times New Roman" w:hAnsi="Times New Roman" w:cs="Times New Roman"/>
          <w:sz w:val="24"/>
          <w:szCs w:val="24"/>
        </w:rPr>
        <w:t>zvanično</w:t>
      </w:r>
      <w:r w:rsidR="00E50071" w:rsidRPr="00825CF0">
        <w:rPr>
          <w:rFonts w:ascii="Times New Roman" w:hAnsi="Times New Roman" w:cs="Times New Roman"/>
          <w:sz w:val="24"/>
          <w:szCs w:val="24"/>
        </w:rPr>
        <w:t xml:space="preserve"> pismo od </w:t>
      </w:r>
      <w:r w:rsidR="00F555E6">
        <w:rPr>
          <w:rFonts w:ascii="Times New Roman" w:hAnsi="Times New Roman" w:cs="Times New Roman"/>
          <w:sz w:val="24"/>
          <w:szCs w:val="24"/>
        </w:rPr>
        <w:t>Generalne</w:t>
      </w:r>
      <w:r w:rsidR="00E50071" w:rsidRPr="00825CF0">
        <w:rPr>
          <w:rFonts w:ascii="Times New Roman" w:hAnsi="Times New Roman" w:cs="Times New Roman"/>
          <w:sz w:val="24"/>
          <w:szCs w:val="24"/>
        </w:rPr>
        <w:t xml:space="preserve"> uprave za pravosuđe i zaštitu potrošača, a vezano za povratnu informaciju o dalj</w:t>
      </w:r>
      <w:r w:rsidR="00F555E6">
        <w:rPr>
          <w:rFonts w:ascii="Times New Roman" w:hAnsi="Times New Roman" w:cs="Times New Roman"/>
          <w:sz w:val="24"/>
          <w:szCs w:val="24"/>
        </w:rPr>
        <w:t>nj</w:t>
      </w:r>
      <w:r w:rsidR="00E50071" w:rsidRPr="00825CF0">
        <w:rPr>
          <w:rFonts w:ascii="Times New Roman" w:hAnsi="Times New Roman" w:cs="Times New Roman"/>
          <w:sz w:val="24"/>
          <w:szCs w:val="24"/>
        </w:rPr>
        <w:t>i</w:t>
      </w:r>
      <w:r w:rsidR="00F81129">
        <w:rPr>
          <w:rFonts w:ascii="Times New Roman" w:hAnsi="Times New Roman" w:cs="Times New Roman"/>
          <w:sz w:val="24"/>
          <w:szCs w:val="24"/>
        </w:rPr>
        <w:t xml:space="preserve">m koracima za pristup Programu </w:t>
      </w:r>
      <w:r w:rsidR="00E50071" w:rsidRPr="00825CF0">
        <w:rPr>
          <w:rFonts w:ascii="Times New Roman" w:hAnsi="Times New Roman" w:cs="Times New Roman"/>
          <w:sz w:val="24"/>
          <w:szCs w:val="24"/>
        </w:rPr>
        <w:t>Pravosuđe 2014</w:t>
      </w:r>
      <w:r w:rsidR="00C11C9F" w:rsidRPr="00825CF0">
        <w:rPr>
          <w:rFonts w:ascii="Times New Roman" w:hAnsi="Times New Roman" w:cs="Times New Roman"/>
          <w:sz w:val="24"/>
          <w:szCs w:val="24"/>
        </w:rPr>
        <w:t>.</w:t>
      </w:r>
      <w:r w:rsidR="00E50071" w:rsidRPr="00825CF0">
        <w:rPr>
          <w:rFonts w:ascii="Times New Roman" w:hAnsi="Times New Roman" w:cs="Times New Roman"/>
          <w:sz w:val="24"/>
          <w:szCs w:val="24"/>
        </w:rPr>
        <w:t>-2020</w:t>
      </w:r>
      <w:r w:rsidR="00C11C9F" w:rsidRPr="00825CF0">
        <w:rPr>
          <w:rFonts w:ascii="Times New Roman" w:hAnsi="Times New Roman" w:cs="Times New Roman"/>
          <w:sz w:val="24"/>
          <w:szCs w:val="24"/>
        </w:rPr>
        <w:t>. godine</w:t>
      </w:r>
      <w:r w:rsidR="00E50071" w:rsidRPr="00825CF0">
        <w:rPr>
          <w:rFonts w:ascii="Times New Roman" w:hAnsi="Times New Roman" w:cs="Times New Roman"/>
          <w:sz w:val="24"/>
          <w:szCs w:val="24"/>
        </w:rPr>
        <w:t xml:space="preserve">. </w:t>
      </w:r>
      <w:r w:rsidR="00C11C9F" w:rsidRPr="00825CF0">
        <w:rPr>
          <w:rFonts w:ascii="Times New Roman" w:hAnsi="Times New Roman" w:cs="Times New Roman"/>
          <w:sz w:val="24"/>
          <w:szCs w:val="24"/>
        </w:rPr>
        <w:t>Dopisom</w:t>
      </w:r>
      <w:r w:rsidR="00E50071" w:rsidRPr="00825CF0">
        <w:rPr>
          <w:rFonts w:ascii="Times New Roman" w:hAnsi="Times New Roman" w:cs="Times New Roman"/>
          <w:sz w:val="24"/>
          <w:szCs w:val="24"/>
        </w:rPr>
        <w:t xml:space="preserve"> je MP B</w:t>
      </w:r>
      <w:r w:rsidR="00C11C9F" w:rsidRPr="00825CF0">
        <w:rPr>
          <w:rFonts w:ascii="Times New Roman" w:hAnsi="Times New Roman" w:cs="Times New Roman"/>
          <w:sz w:val="24"/>
          <w:szCs w:val="24"/>
        </w:rPr>
        <w:t>i</w:t>
      </w:r>
      <w:r w:rsidR="00E50071" w:rsidRPr="00825CF0">
        <w:rPr>
          <w:rFonts w:ascii="Times New Roman" w:hAnsi="Times New Roman" w:cs="Times New Roman"/>
          <w:sz w:val="24"/>
          <w:szCs w:val="24"/>
        </w:rPr>
        <w:t xml:space="preserve">H obaviješteno da je, prema ranijim iskustvima koja su u vezi sa pristupanjem </w:t>
      </w:r>
      <w:r w:rsidR="005221BA">
        <w:rPr>
          <w:rFonts w:ascii="Times New Roman" w:hAnsi="Times New Roman" w:cs="Times New Roman"/>
          <w:sz w:val="24"/>
          <w:szCs w:val="24"/>
        </w:rPr>
        <w:t>BiH</w:t>
      </w:r>
      <w:r w:rsidR="00E50071" w:rsidRPr="00825CF0">
        <w:rPr>
          <w:rFonts w:ascii="Times New Roman" w:hAnsi="Times New Roman" w:cs="Times New Roman"/>
          <w:sz w:val="24"/>
          <w:szCs w:val="24"/>
        </w:rPr>
        <w:t xml:space="preserve"> EU programima, za isto potrebno </w:t>
      </w:r>
      <w:r w:rsidR="00C11C9F" w:rsidRPr="00825CF0">
        <w:rPr>
          <w:rFonts w:ascii="Times New Roman" w:hAnsi="Times New Roman" w:cs="Times New Roman"/>
          <w:sz w:val="24"/>
          <w:szCs w:val="24"/>
        </w:rPr>
        <w:t xml:space="preserve">prilično </w:t>
      </w:r>
      <w:r w:rsidR="00E50071" w:rsidRPr="00825CF0">
        <w:rPr>
          <w:rFonts w:ascii="Times New Roman" w:hAnsi="Times New Roman" w:cs="Times New Roman"/>
          <w:sz w:val="24"/>
          <w:szCs w:val="24"/>
        </w:rPr>
        <w:t>mnogo vremena (12-14 mjeseci), te da bi se tek 2021.</w:t>
      </w:r>
      <w:r w:rsidR="005221BA">
        <w:rPr>
          <w:rFonts w:ascii="Times New Roman" w:hAnsi="Times New Roman" w:cs="Times New Roman"/>
          <w:sz w:val="24"/>
          <w:szCs w:val="24"/>
        </w:rPr>
        <w:t xml:space="preserve"> </w:t>
      </w:r>
      <w:r w:rsidR="00E50071" w:rsidRPr="00825CF0">
        <w:rPr>
          <w:rFonts w:ascii="Times New Roman" w:hAnsi="Times New Roman" w:cs="Times New Roman"/>
          <w:sz w:val="24"/>
          <w:szCs w:val="24"/>
        </w:rPr>
        <w:t xml:space="preserve">godine stekli </w:t>
      </w:r>
      <w:r w:rsidR="00F555E6">
        <w:rPr>
          <w:rFonts w:ascii="Times New Roman" w:hAnsi="Times New Roman" w:cs="Times New Roman"/>
          <w:sz w:val="24"/>
          <w:szCs w:val="24"/>
        </w:rPr>
        <w:t>uslovi</w:t>
      </w:r>
      <w:r w:rsidR="00E50071" w:rsidRPr="00825CF0">
        <w:rPr>
          <w:rFonts w:ascii="Times New Roman" w:hAnsi="Times New Roman" w:cs="Times New Roman"/>
          <w:sz w:val="24"/>
          <w:szCs w:val="24"/>
        </w:rPr>
        <w:t xml:space="preserve"> za pristup predmetnom Programu, što bi ujedno bila završna godina </w:t>
      </w:r>
      <w:r w:rsidR="006009BB">
        <w:rPr>
          <w:rFonts w:ascii="Times New Roman" w:hAnsi="Times New Roman" w:cs="Times New Roman"/>
          <w:sz w:val="24"/>
          <w:szCs w:val="24"/>
        </w:rPr>
        <w:t>provođenja</w:t>
      </w:r>
      <w:r w:rsidR="00E50071" w:rsidRPr="00825CF0">
        <w:rPr>
          <w:rFonts w:ascii="Times New Roman" w:hAnsi="Times New Roman" w:cs="Times New Roman"/>
          <w:sz w:val="24"/>
          <w:szCs w:val="24"/>
        </w:rPr>
        <w:t xml:space="preserve"> Programa za </w:t>
      </w:r>
      <w:r w:rsidR="006009BB">
        <w:rPr>
          <w:rFonts w:ascii="Times New Roman" w:hAnsi="Times New Roman" w:cs="Times New Roman"/>
          <w:sz w:val="24"/>
          <w:szCs w:val="24"/>
        </w:rPr>
        <w:t>period</w:t>
      </w:r>
      <w:r w:rsidR="00E50071" w:rsidRPr="00825CF0">
        <w:rPr>
          <w:rFonts w:ascii="Times New Roman" w:hAnsi="Times New Roman" w:cs="Times New Roman"/>
          <w:sz w:val="24"/>
          <w:szCs w:val="24"/>
        </w:rPr>
        <w:t xml:space="preserve"> 2014.-2020. godine, stoga BiH ne bi imala mnogo koristi od istog. Ujedno smo obaviješteni da će ovaj Program biti</w:t>
      </w:r>
      <w:r w:rsidR="00F81129">
        <w:rPr>
          <w:rFonts w:ascii="Times New Roman" w:hAnsi="Times New Roman" w:cs="Times New Roman"/>
          <w:sz w:val="24"/>
          <w:szCs w:val="24"/>
        </w:rPr>
        <w:t xml:space="preserve"> zamijenjen sa novim programom </w:t>
      </w:r>
      <w:r w:rsidR="00E50071" w:rsidRPr="00825CF0">
        <w:rPr>
          <w:rFonts w:ascii="Times New Roman" w:hAnsi="Times New Roman" w:cs="Times New Roman"/>
          <w:sz w:val="24"/>
          <w:szCs w:val="24"/>
        </w:rPr>
        <w:t>Pravosuđe 2021</w:t>
      </w:r>
      <w:r w:rsidR="00C11C9F" w:rsidRPr="00825CF0">
        <w:rPr>
          <w:rFonts w:ascii="Times New Roman" w:hAnsi="Times New Roman" w:cs="Times New Roman"/>
          <w:sz w:val="24"/>
          <w:szCs w:val="24"/>
        </w:rPr>
        <w:t>.</w:t>
      </w:r>
      <w:r w:rsidR="00E50071" w:rsidRPr="00825CF0">
        <w:rPr>
          <w:rFonts w:ascii="Times New Roman" w:hAnsi="Times New Roman" w:cs="Times New Roman"/>
          <w:sz w:val="24"/>
          <w:szCs w:val="24"/>
        </w:rPr>
        <w:t>-2027</w:t>
      </w:r>
      <w:r w:rsidR="00C11C9F" w:rsidRPr="00825CF0">
        <w:rPr>
          <w:rFonts w:ascii="Times New Roman" w:hAnsi="Times New Roman" w:cs="Times New Roman"/>
          <w:sz w:val="24"/>
          <w:szCs w:val="24"/>
        </w:rPr>
        <w:t>. godine</w:t>
      </w:r>
      <w:r w:rsidR="00E50071" w:rsidRPr="00825CF0">
        <w:rPr>
          <w:rFonts w:ascii="Times New Roman" w:hAnsi="Times New Roman" w:cs="Times New Roman"/>
          <w:sz w:val="24"/>
          <w:szCs w:val="24"/>
        </w:rPr>
        <w:t xml:space="preserve"> i da je trenutno isti u procesu pregovaranja između </w:t>
      </w:r>
      <w:r w:rsidR="000F468E">
        <w:rPr>
          <w:rFonts w:ascii="Times New Roman" w:hAnsi="Times New Roman" w:cs="Times New Roman"/>
          <w:sz w:val="24"/>
          <w:szCs w:val="24"/>
        </w:rPr>
        <w:t>Evropskog</w:t>
      </w:r>
      <w:r w:rsidR="00E50071" w:rsidRPr="00825CF0">
        <w:rPr>
          <w:rFonts w:ascii="Times New Roman" w:hAnsi="Times New Roman" w:cs="Times New Roman"/>
          <w:sz w:val="24"/>
          <w:szCs w:val="24"/>
        </w:rPr>
        <w:t xml:space="preserve"> parlamenta i Vijeća EU</w:t>
      </w:r>
      <w:r w:rsidR="00F81129">
        <w:rPr>
          <w:rFonts w:ascii="Times New Roman" w:hAnsi="Times New Roman" w:cs="Times New Roman"/>
          <w:sz w:val="24"/>
          <w:szCs w:val="24"/>
        </w:rPr>
        <w:t>.</w:t>
      </w:r>
    </w:p>
    <w:p w14:paraId="1289F949" w14:textId="110E747C" w:rsidR="00E50071" w:rsidRPr="00825CF0" w:rsidRDefault="00442C8E" w:rsidP="005F1A7D">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U skladu sa navedeni</w:t>
      </w:r>
      <w:r w:rsidR="00E50071" w:rsidRPr="00825CF0">
        <w:rPr>
          <w:rFonts w:ascii="Times New Roman" w:hAnsi="Times New Roman" w:cs="Times New Roman"/>
          <w:sz w:val="24"/>
          <w:szCs w:val="24"/>
        </w:rPr>
        <w:t xml:space="preserve">m </w:t>
      </w:r>
      <w:r>
        <w:rPr>
          <w:rFonts w:ascii="Times New Roman" w:hAnsi="Times New Roman" w:cs="Times New Roman"/>
          <w:sz w:val="24"/>
          <w:szCs w:val="24"/>
        </w:rPr>
        <w:t>Generalna</w:t>
      </w:r>
      <w:r w:rsidR="00E50071" w:rsidRPr="00825CF0">
        <w:rPr>
          <w:rFonts w:ascii="Times New Roman" w:hAnsi="Times New Roman" w:cs="Times New Roman"/>
          <w:sz w:val="24"/>
          <w:szCs w:val="24"/>
        </w:rPr>
        <w:t xml:space="preserve"> uprava za pravosuđe i zaštitu potrošača je predložila da BiH pokrene proceduru pris</w:t>
      </w:r>
      <w:r>
        <w:rPr>
          <w:rFonts w:ascii="Times New Roman" w:hAnsi="Times New Roman" w:cs="Times New Roman"/>
          <w:sz w:val="24"/>
          <w:szCs w:val="24"/>
        </w:rPr>
        <w:t>tupanja ovom Programu za naredni</w:t>
      </w:r>
      <w:r w:rsidR="00E50071" w:rsidRPr="00825CF0">
        <w:rPr>
          <w:rFonts w:ascii="Times New Roman" w:hAnsi="Times New Roman" w:cs="Times New Roman"/>
          <w:sz w:val="24"/>
          <w:szCs w:val="24"/>
        </w:rPr>
        <w:t xml:space="preserve"> </w:t>
      </w:r>
      <w:r w:rsidR="006009BB">
        <w:rPr>
          <w:rFonts w:ascii="Times New Roman" w:hAnsi="Times New Roman" w:cs="Times New Roman"/>
          <w:sz w:val="24"/>
          <w:szCs w:val="24"/>
        </w:rPr>
        <w:t>period</w:t>
      </w:r>
      <w:r w:rsidR="00E50071" w:rsidRPr="00825CF0">
        <w:rPr>
          <w:rFonts w:ascii="Times New Roman" w:hAnsi="Times New Roman" w:cs="Times New Roman"/>
          <w:sz w:val="24"/>
          <w:szCs w:val="24"/>
        </w:rPr>
        <w:t xml:space="preserve"> 2021.-202</w:t>
      </w:r>
      <w:r>
        <w:rPr>
          <w:rFonts w:ascii="Times New Roman" w:hAnsi="Times New Roman" w:cs="Times New Roman"/>
          <w:sz w:val="24"/>
          <w:szCs w:val="24"/>
        </w:rPr>
        <w:t>7. godine. U međuvremenu pozvane</w:t>
      </w:r>
      <w:r w:rsidR="00E50071" w:rsidRPr="00825CF0">
        <w:rPr>
          <w:rFonts w:ascii="Times New Roman" w:hAnsi="Times New Roman" w:cs="Times New Roman"/>
          <w:sz w:val="24"/>
          <w:szCs w:val="24"/>
        </w:rPr>
        <w:t xml:space="preserve"> su </w:t>
      </w:r>
      <w:r w:rsidR="003D3465">
        <w:rPr>
          <w:rFonts w:ascii="Times New Roman" w:hAnsi="Times New Roman" w:cs="Times New Roman"/>
          <w:sz w:val="24"/>
          <w:szCs w:val="24"/>
        </w:rPr>
        <w:t>sudije</w:t>
      </w:r>
      <w:r w:rsidR="00E50071" w:rsidRPr="00825CF0">
        <w:rPr>
          <w:rFonts w:ascii="Times New Roman" w:hAnsi="Times New Roman" w:cs="Times New Roman"/>
          <w:sz w:val="24"/>
          <w:szCs w:val="24"/>
        </w:rPr>
        <w:t xml:space="preserve"> iz BiH da </w:t>
      </w:r>
      <w:r>
        <w:rPr>
          <w:rFonts w:ascii="Times New Roman" w:hAnsi="Times New Roman" w:cs="Times New Roman"/>
          <w:sz w:val="24"/>
          <w:szCs w:val="24"/>
        </w:rPr>
        <w:t>učestvuju</w:t>
      </w:r>
      <w:r w:rsidR="00E50071" w:rsidRPr="00825CF0">
        <w:rPr>
          <w:rFonts w:ascii="Times New Roman" w:hAnsi="Times New Roman" w:cs="Times New Roman"/>
          <w:sz w:val="24"/>
          <w:szCs w:val="24"/>
        </w:rPr>
        <w:t xml:space="preserve"> u obukama koje pruža </w:t>
      </w:r>
      <w:r w:rsidR="006009BB">
        <w:rPr>
          <w:rFonts w:ascii="Times New Roman" w:hAnsi="Times New Roman" w:cs="Times New Roman"/>
          <w:sz w:val="24"/>
          <w:szCs w:val="24"/>
        </w:rPr>
        <w:t>Evropska</w:t>
      </w:r>
      <w:r>
        <w:rPr>
          <w:rFonts w:ascii="Times New Roman" w:hAnsi="Times New Roman" w:cs="Times New Roman"/>
          <w:sz w:val="24"/>
          <w:szCs w:val="24"/>
        </w:rPr>
        <w:t xml:space="preserve"> mreža za obuku</w:t>
      </w:r>
      <w:r w:rsidR="00E50071" w:rsidRPr="00825CF0">
        <w:rPr>
          <w:rFonts w:ascii="Times New Roman" w:hAnsi="Times New Roman" w:cs="Times New Roman"/>
          <w:sz w:val="24"/>
          <w:szCs w:val="24"/>
        </w:rPr>
        <w:t xml:space="preserve"> </w:t>
      </w:r>
      <w:r w:rsidR="003B54EB">
        <w:rPr>
          <w:rFonts w:ascii="Times New Roman" w:hAnsi="Times New Roman" w:cs="Times New Roman"/>
          <w:sz w:val="24"/>
          <w:szCs w:val="24"/>
        </w:rPr>
        <w:t>sudija</w:t>
      </w:r>
      <w:r w:rsidR="00E50071" w:rsidRPr="00825CF0">
        <w:rPr>
          <w:rFonts w:ascii="Times New Roman" w:hAnsi="Times New Roman" w:cs="Times New Roman"/>
          <w:sz w:val="24"/>
          <w:szCs w:val="24"/>
        </w:rPr>
        <w:t xml:space="preserve">, sa napomenom da se troškovi </w:t>
      </w:r>
      <w:r w:rsidR="00F555E6">
        <w:rPr>
          <w:rFonts w:ascii="Times New Roman" w:hAnsi="Times New Roman" w:cs="Times New Roman"/>
          <w:sz w:val="24"/>
          <w:szCs w:val="24"/>
        </w:rPr>
        <w:t>učešća</w:t>
      </w:r>
      <w:r w:rsidR="00E50071" w:rsidRPr="00825CF0">
        <w:rPr>
          <w:rFonts w:ascii="Times New Roman" w:hAnsi="Times New Roman" w:cs="Times New Roman"/>
          <w:sz w:val="24"/>
          <w:szCs w:val="24"/>
        </w:rPr>
        <w:t xml:space="preserve"> na ovim obukama mogu pokriti iz sredstava IPA fondova.</w:t>
      </w:r>
    </w:p>
    <w:p w14:paraId="522D2535" w14:textId="4213235A" w:rsidR="005257C9" w:rsidRPr="006C4D55" w:rsidRDefault="00E50071" w:rsidP="006C4D55">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Nakon obavljenih </w:t>
      </w:r>
      <w:r w:rsidR="003E5992">
        <w:rPr>
          <w:rFonts w:ascii="Times New Roman" w:hAnsi="Times New Roman" w:cs="Times New Roman"/>
          <w:sz w:val="24"/>
          <w:szCs w:val="24"/>
        </w:rPr>
        <w:t>konsultacija</w:t>
      </w:r>
      <w:r w:rsidRPr="00825CF0">
        <w:rPr>
          <w:rFonts w:ascii="Times New Roman" w:hAnsi="Times New Roman" w:cs="Times New Roman"/>
          <w:sz w:val="24"/>
          <w:szCs w:val="24"/>
        </w:rPr>
        <w:t xml:space="preserve"> sa DIPAK uredom i DG NEAR-om </w:t>
      </w:r>
      <w:r w:rsidR="0034707E">
        <w:rPr>
          <w:rFonts w:ascii="Times New Roman" w:hAnsi="Times New Roman" w:cs="Times New Roman"/>
          <w:sz w:val="24"/>
          <w:szCs w:val="24"/>
        </w:rPr>
        <w:t>MP BiH</w:t>
      </w:r>
      <w:r w:rsidRPr="00825CF0">
        <w:rPr>
          <w:rFonts w:ascii="Times New Roman" w:hAnsi="Times New Roman" w:cs="Times New Roman"/>
          <w:sz w:val="24"/>
          <w:szCs w:val="24"/>
        </w:rPr>
        <w:t xml:space="preserve"> je</w:t>
      </w:r>
      <w:r w:rsidR="008C10A2" w:rsidRPr="00825CF0">
        <w:rPr>
          <w:rFonts w:ascii="Times New Roman" w:hAnsi="Times New Roman" w:cs="Times New Roman"/>
          <w:sz w:val="24"/>
          <w:szCs w:val="24"/>
        </w:rPr>
        <w:t xml:space="preserve"> izradilo Informaciju za Vijeće ministara BiH o odustajanju od dalj</w:t>
      </w:r>
      <w:r w:rsidR="0034707E">
        <w:rPr>
          <w:rFonts w:ascii="Times New Roman" w:hAnsi="Times New Roman" w:cs="Times New Roman"/>
          <w:sz w:val="24"/>
          <w:szCs w:val="24"/>
        </w:rPr>
        <w:t>nj</w:t>
      </w:r>
      <w:r w:rsidR="008C10A2" w:rsidRPr="00825CF0">
        <w:rPr>
          <w:rFonts w:ascii="Times New Roman" w:hAnsi="Times New Roman" w:cs="Times New Roman"/>
          <w:sz w:val="24"/>
          <w:szCs w:val="24"/>
        </w:rPr>
        <w:t xml:space="preserve">ih aktivnosti pristupanja </w:t>
      </w:r>
      <w:r w:rsidR="0034707E">
        <w:rPr>
          <w:rFonts w:ascii="Times New Roman" w:hAnsi="Times New Roman" w:cs="Times New Roman"/>
          <w:sz w:val="24"/>
          <w:szCs w:val="24"/>
        </w:rPr>
        <w:t>BiH</w:t>
      </w:r>
      <w:r w:rsidR="008C10A2" w:rsidRPr="00825CF0">
        <w:rPr>
          <w:rFonts w:ascii="Times New Roman" w:hAnsi="Times New Roman" w:cs="Times New Roman"/>
          <w:sz w:val="24"/>
          <w:szCs w:val="24"/>
        </w:rPr>
        <w:t xml:space="preserve"> predmetnom programu</w:t>
      </w:r>
      <w:r w:rsidR="003C3265" w:rsidRPr="00825CF0">
        <w:rPr>
          <w:rFonts w:ascii="Times New Roman" w:hAnsi="Times New Roman" w:cs="Times New Roman"/>
          <w:sz w:val="24"/>
          <w:szCs w:val="24"/>
        </w:rPr>
        <w:t xml:space="preserve"> </w:t>
      </w:r>
      <w:r w:rsidR="008C10A2" w:rsidRPr="00825CF0">
        <w:rPr>
          <w:rFonts w:ascii="Times New Roman" w:hAnsi="Times New Roman" w:cs="Times New Roman"/>
          <w:sz w:val="24"/>
          <w:szCs w:val="24"/>
        </w:rPr>
        <w:t xml:space="preserve">za </w:t>
      </w:r>
      <w:r w:rsidR="006009BB">
        <w:rPr>
          <w:rFonts w:ascii="Times New Roman" w:hAnsi="Times New Roman" w:cs="Times New Roman"/>
          <w:sz w:val="24"/>
          <w:szCs w:val="24"/>
        </w:rPr>
        <w:t>period</w:t>
      </w:r>
      <w:r w:rsidR="008C10A2" w:rsidRPr="00825CF0">
        <w:rPr>
          <w:rFonts w:ascii="Times New Roman" w:hAnsi="Times New Roman" w:cs="Times New Roman"/>
          <w:sz w:val="24"/>
          <w:szCs w:val="24"/>
        </w:rPr>
        <w:t xml:space="preserve"> 2014.-2020. godine. Informacija o odustajanju od programa Pravosuđe </w:t>
      </w:r>
      <w:r w:rsidR="003E2260">
        <w:rPr>
          <w:rFonts w:ascii="Times New Roman" w:hAnsi="Times New Roman" w:cs="Times New Roman"/>
          <w:sz w:val="24"/>
          <w:szCs w:val="24"/>
        </w:rPr>
        <w:t xml:space="preserve">je </w:t>
      </w:r>
      <w:r w:rsidR="008C10A2" w:rsidRPr="00825CF0">
        <w:rPr>
          <w:rFonts w:ascii="Times New Roman" w:hAnsi="Times New Roman" w:cs="Times New Roman"/>
          <w:sz w:val="24"/>
          <w:szCs w:val="24"/>
        </w:rPr>
        <w:t>primljena n</w:t>
      </w:r>
      <w:r w:rsidR="00440127">
        <w:rPr>
          <w:rFonts w:ascii="Times New Roman" w:hAnsi="Times New Roman" w:cs="Times New Roman"/>
          <w:sz w:val="24"/>
          <w:szCs w:val="24"/>
        </w:rPr>
        <w:t xml:space="preserve">a znanje od strane VM BiH, na </w:t>
      </w:r>
      <w:r w:rsidR="008C10A2" w:rsidRPr="00825CF0">
        <w:rPr>
          <w:rFonts w:ascii="Times New Roman" w:hAnsi="Times New Roman" w:cs="Times New Roman"/>
          <w:sz w:val="24"/>
          <w:szCs w:val="24"/>
        </w:rPr>
        <w:t>vanrednoj sjednici VM BiH</w:t>
      </w:r>
      <w:r w:rsidR="00440127">
        <w:rPr>
          <w:rFonts w:ascii="Times New Roman" w:hAnsi="Times New Roman" w:cs="Times New Roman"/>
          <w:sz w:val="24"/>
          <w:szCs w:val="24"/>
        </w:rPr>
        <w:t>,</w:t>
      </w:r>
      <w:r w:rsidR="008C10A2" w:rsidRPr="00825CF0">
        <w:rPr>
          <w:rFonts w:ascii="Times New Roman" w:hAnsi="Times New Roman" w:cs="Times New Roman"/>
          <w:sz w:val="24"/>
          <w:szCs w:val="24"/>
        </w:rPr>
        <w:t xml:space="preserve"> održanoj 02.</w:t>
      </w:r>
      <w:r w:rsidR="007E66B6">
        <w:rPr>
          <w:rFonts w:ascii="Times New Roman" w:hAnsi="Times New Roman" w:cs="Times New Roman"/>
          <w:sz w:val="24"/>
          <w:szCs w:val="24"/>
        </w:rPr>
        <w:t xml:space="preserve"> </w:t>
      </w:r>
      <w:r w:rsidR="008C10A2" w:rsidRPr="00825CF0">
        <w:rPr>
          <w:rFonts w:ascii="Times New Roman" w:hAnsi="Times New Roman" w:cs="Times New Roman"/>
          <w:sz w:val="24"/>
          <w:szCs w:val="24"/>
        </w:rPr>
        <w:t>12.</w:t>
      </w:r>
      <w:r w:rsidR="007E66B6">
        <w:rPr>
          <w:rFonts w:ascii="Times New Roman" w:hAnsi="Times New Roman" w:cs="Times New Roman"/>
          <w:sz w:val="24"/>
          <w:szCs w:val="24"/>
        </w:rPr>
        <w:t xml:space="preserve"> </w:t>
      </w:r>
      <w:r w:rsidR="008C10A2" w:rsidRPr="00825CF0">
        <w:rPr>
          <w:rFonts w:ascii="Times New Roman" w:hAnsi="Times New Roman" w:cs="Times New Roman"/>
          <w:sz w:val="24"/>
          <w:szCs w:val="24"/>
        </w:rPr>
        <w:t>2019. godine. MP BiH je uputilo informaciju svim institucijama koje su dale pozitivno mišljenje na pristupanje ovom programu</w:t>
      </w:r>
      <w:r w:rsidR="00F81129">
        <w:rPr>
          <w:rFonts w:ascii="Times New Roman" w:hAnsi="Times New Roman" w:cs="Times New Roman"/>
          <w:sz w:val="24"/>
          <w:szCs w:val="24"/>
        </w:rPr>
        <w:t xml:space="preserve">. </w:t>
      </w:r>
      <w:r w:rsidR="004A4B23" w:rsidRPr="004A4B23">
        <w:rPr>
          <w:rFonts w:ascii="Times New Roman" w:eastAsia="Times New Roman" w:hAnsi="Times New Roman" w:cs="Times New Roman"/>
          <w:sz w:val="24"/>
          <w:szCs w:val="24"/>
        </w:rPr>
        <w:t>Namjera je pristupiti ovom program</w:t>
      </w:r>
      <w:r w:rsidR="004A4B23">
        <w:rPr>
          <w:rFonts w:ascii="Times New Roman" w:eastAsia="Times New Roman" w:hAnsi="Times New Roman" w:cs="Times New Roman"/>
          <w:sz w:val="24"/>
          <w:szCs w:val="24"/>
        </w:rPr>
        <w:t xml:space="preserve">u u novom razdoblju Programa IPA </w:t>
      </w:r>
      <w:r w:rsidR="004A4B23" w:rsidRPr="004A4B23">
        <w:rPr>
          <w:rFonts w:ascii="Times New Roman" w:eastAsia="Times New Roman" w:hAnsi="Times New Roman" w:cs="Times New Roman"/>
          <w:sz w:val="24"/>
          <w:szCs w:val="24"/>
        </w:rPr>
        <w:t>2021. godine</w:t>
      </w:r>
      <w:r w:rsidR="004A4B23">
        <w:rPr>
          <w:rFonts w:ascii="Times New Roman" w:eastAsia="Times New Roman" w:hAnsi="Times New Roman" w:cs="Times New Roman"/>
          <w:sz w:val="24"/>
          <w:szCs w:val="24"/>
        </w:rPr>
        <w:t>,</w:t>
      </w:r>
      <w:r w:rsidR="004A4B23" w:rsidRPr="004A4B23">
        <w:rPr>
          <w:rFonts w:ascii="Times New Roman" w:eastAsia="Times New Roman" w:hAnsi="Times New Roman" w:cs="Times New Roman"/>
          <w:sz w:val="24"/>
          <w:szCs w:val="24"/>
        </w:rPr>
        <w:t xml:space="preserve"> za što je potrebno da EK donese novu Odluku, koja još nije donesena. Sudjelovanje u Programu </w:t>
      </w:r>
      <w:r w:rsidR="00F81129">
        <w:rPr>
          <w:rFonts w:ascii="Times New Roman" w:eastAsia="Times New Roman" w:hAnsi="Times New Roman" w:cs="Times New Roman"/>
          <w:sz w:val="24"/>
          <w:szCs w:val="24"/>
        </w:rPr>
        <w:t>Pravosuđe</w:t>
      </w:r>
      <w:r w:rsidR="004A4B23" w:rsidRPr="004A4B23">
        <w:rPr>
          <w:rFonts w:ascii="Times New Roman" w:eastAsia="Times New Roman" w:hAnsi="Times New Roman" w:cs="Times New Roman"/>
          <w:sz w:val="24"/>
          <w:szCs w:val="24"/>
        </w:rPr>
        <w:t xml:space="preserve"> predviđa plaćanje „ulazne karte“ za svaku godinu sudjelovanja u Programu. Dio sredstava moguće je pokriti iz I</w:t>
      </w:r>
      <w:r w:rsidR="00F81129">
        <w:rPr>
          <w:rFonts w:ascii="Times New Roman" w:eastAsia="Times New Roman" w:hAnsi="Times New Roman" w:cs="Times New Roman"/>
          <w:sz w:val="24"/>
          <w:szCs w:val="24"/>
        </w:rPr>
        <w:t>nstrumenta pretpristupne pomoći</w:t>
      </w:r>
      <w:r w:rsidR="00F52718">
        <w:rPr>
          <w:rFonts w:ascii="Times New Roman" w:eastAsia="Times New Roman" w:hAnsi="Times New Roman" w:cs="Times New Roman"/>
          <w:sz w:val="24"/>
          <w:szCs w:val="24"/>
        </w:rPr>
        <w:t xml:space="preserve"> (IPA</w:t>
      </w:r>
      <w:r w:rsidR="004A4B23" w:rsidRPr="004A4B23">
        <w:rPr>
          <w:rFonts w:ascii="Times New Roman" w:eastAsia="Times New Roman" w:hAnsi="Times New Roman" w:cs="Times New Roman"/>
          <w:sz w:val="24"/>
          <w:szCs w:val="24"/>
        </w:rPr>
        <w:t>) za prvu godinu sudjelovanja, nakon čega se iznos sredstava iz IPA fondova smanjuje, a povećava sufinanciranje iz domaće</w:t>
      </w:r>
      <w:r w:rsidR="00F52718">
        <w:rPr>
          <w:rFonts w:ascii="Times New Roman" w:eastAsia="Times New Roman" w:hAnsi="Times New Roman" w:cs="Times New Roman"/>
          <w:sz w:val="24"/>
          <w:szCs w:val="24"/>
        </w:rPr>
        <w:t>g proračuna u narednim godinama.</w:t>
      </w:r>
      <w:r w:rsidR="00A61948">
        <w:rPr>
          <w:rFonts w:ascii="Times New Roman" w:hAnsi="Times New Roman" w:cs="Times New Roman"/>
          <w:sz w:val="24"/>
          <w:szCs w:val="24"/>
        </w:rPr>
        <w:br w:type="page"/>
      </w:r>
    </w:p>
    <w:p w14:paraId="28F956BB" w14:textId="017B6B2A" w:rsidR="006F6F02" w:rsidRPr="00825CF0" w:rsidRDefault="00043826" w:rsidP="005F1A7D">
      <w:pPr>
        <w:spacing w:after="8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lastRenderedPageBreak/>
        <w:t>Efektivnost</w:t>
      </w:r>
      <w:r w:rsidR="005257C9" w:rsidRPr="00825CF0">
        <w:rPr>
          <w:rFonts w:ascii="Times New Roman" w:eastAsia="Times New Roman" w:hAnsi="Times New Roman" w:cs="Times New Roman"/>
          <w:i/>
          <w:sz w:val="24"/>
          <w:szCs w:val="24"/>
        </w:rPr>
        <w:t xml:space="preserve"> projekta:</w:t>
      </w:r>
      <w:r w:rsidR="00A16DD5" w:rsidRPr="00825CF0">
        <w:rPr>
          <w:rFonts w:ascii="Times New Roman" w:eastAsia="Times New Roman" w:hAnsi="Times New Roman" w:cs="Times New Roman"/>
          <w:sz w:val="24"/>
          <w:szCs w:val="24"/>
        </w:rPr>
        <w:t xml:space="preserve"> </w:t>
      </w:r>
      <w:r w:rsidR="005257C9" w:rsidRPr="00825CF0">
        <w:rPr>
          <w:rFonts w:ascii="Times New Roman" w:hAnsi="Times New Roman" w:cs="Times New Roman"/>
          <w:sz w:val="24"/>
          <w:szCs w:val="24"/>
        </w:rPr>
        <w:t xml:space="preserve">Sektor za pravnu pomoć i </w:t>
      </w:r>
      <w:r w:rsidR="006009BB">
        <w:rPr>
          <w:rFonts w:ascii="Times New Roman" w:hAnsi="Times New Roman" w:cs="Times New Roman"/>
          <w:sz w:val="24"/>
          <w:szCs w:val="24"/>
        </w:rPr>
        <w:t>razvoj</w:t>
      </w:r>
      <w:r w:rsidR="005257C9" w:rsidRPr="00825CF0">
        <w:rPr>
          <w:rFonts w:ascii="Times New Roman" w:hAnsi="Times New Roman" w:cs="Times New Roman"/>
          <w:sz w:val="24"/>
          <w:szCs w:val="24"/>
        </w:rPr>
        <w:t xml:space="preserve"> civilnog društva, inicijator i koordinacijsko tijelo za </w:t>
      </w:r>
      <w:r w:rsidR="009D2890">
        <w:rPr>
          <w:rFonts w:ascii="Times New Roman" w:hAnsi="Times New Roman" w:cs="Times New Roman"/>
          <w:sz w:val="24"/>
          <w:szCs w:val="24"/>
        </w:rPr>
        <w:t>provođenje</w:t>
      </w:r>
      <w:r w:rsidR="005257C9" w:rsidRPr="00825CF0">
        <w:rPr>
          <w:rFonts w:ascii="Times New Roman" w:hAnsi="Times New Roman" w:cs="Times New Roman"/>
          <w:sz w:val="24"/>
          <w:szCs w:val="24"/>
        </w:rPr>
        <w:t xml:space="preserve"> programa </w:t>
      </w:r>
      <w:r w:rsidR="00C62802">
        <w:rPr>
          <w:rFonts w:ascii="Times New Roman" w:hAnsi="Times New Roman" w:cs="Times New Roman"/>
          <w:sz w:val="24"/>
          <w:szCs w:val="24"/>
        </w:rPr>
        <w:t>Evropa</w:t>
      </w:r>
      <w:r w:rsidR="005257C9" w:rsidRPr="00825CF0">
        <w:rPr>
          <w:rFonts w:ascii="Times New Roman" w:hAnsi="Times New Roman" w:cs="Times New Roman"/>
          <w:sz w:val="24"/>
          <w:szCs w:val="24"/>
        </w:rPr>
        <w:t xml:space="preserve"> za građane</w:t>
      </w:r>
      <w:r w:rsidR="00EA6D07" w:rsidRPr="00825CF0">
        <w:rPr>
          <w:rFonts w:ascii="Times New Roman" w:hAnsi="Times New Roman" w:cs="Times New Roman"/>
          <w:sz w:val="24"/>
          <w:szCs w:val="24"/>
        </w:rPr>
        <w:t xml:space="preserve"> </w:t>
      </w:r>
      <w:r w:rsidR="00EA6D07" w:rsidRPr="00825CF0">
        <w:rPr>
          <w:rFonts w:ascii="Times New Roman" w:eastAsia="Times New Roman" w:hAnsi="Times New Roman" w:cs="Times New Roman"/>
          <w:sz w:val="24"/>
          <w:szCs w:val="24"/>
        </w:rPr>
        <w:t xml:space="preserve">2014. </w:t>
      </w:r>
      <w:r w:rsidR="00D4524E">
        <w:rPr>
          <w:rFonts w:ascii="Times New Roman" w:eastAsia="Times New Roman" w:hAnsi="Times New Roman" w:cs="Times New Roman"/>
          <w:sz w:val="24"/>
          <w:szCs w:val="24"/>
        </w:rPr>
        <w:t>-</w:t>
      </w:r>
      <w:r w:rsidR="00EA6D07" w:rsidRPr="00825CF0">
        <w:rPr>
          <w:rFonts w:ascii="Times New Roman" w:eastAsia="Times New Roman" w:hAnsi="Times New Roman" w:cs="Times New Roman"/>
          <w:sz w:val="24"/>
          <w:szCs w:val="24"/>
        </w:rPr>
        <w:t xml:space="preserve"> 2020.</w:t>
      </w:r>
      <w:r w:rsidR="00B70749" w:rsidRPr="00825CF0">
        <w:rPr>
          <w:rFonts w:ascii="Times New Roman" w:eastAsia="Times New Roman" w:hAnsi="Times New Roman" w:cs="Times New Roman"/>
          <w:sz w:val="24"/>
          <w:szCs w:val="24"/>
        </w:rPr>
        <w:t xml:space="preserve"> godine</w:t>
      </w:r>
      <w:r w:rsidR="005257C9" w:rsidRPr="00825CF0">
        <w:rPr>
          <w:rFonts w:ascii="Times New Roman" w:hAnsi="Times New Roman" w:cs="Times New Roman"/>
          <w:sz w:val="24"/>
          <w:szCs w:val="24"/>
        </w:rPr>
        <w:t xml:space="preserve">, od </w:t>
      </w:r>
      <w:r w:rsidR="000920A7">
        <w:rPr>
          <w:rFonts w:ascii="Times New Roman" w:hAnsi="Times New Roman" w:cs="Times New Roman"/>
          <w:sz w:val="24"/>
          <w:szCs w:val="24"/>
        </w:rPr>
        <w:t>decembra</w:t>
      </w:r>
      <w:r w:rsidR="005257C9" w:rsidRPr="00825CF0">
        <w:rPr>
          <w:rFonts w:ascii="Times New Roman" w:hAnsi="Times New Roman" w:cs="Times New Roman"/>
          <w:sz w:val="24"/>
          <w:szCs w:val="24"/>
        </w:rPr>
        <w:t xml:space="preserve"> 2015. do </w:t>
      </w:r>
      <w:r w:rsidR="00D4524E">
        <w:rPr>
          <w:rFonts w:ascii="Times New Roman" w:hAnsi="Times New Roman" w:cs="Times New Roman"/>
          <w:sz w:val="24"/>
          <w:szCs w:val="24"/>
        </w:rPr>
        <w:t>juna</w:t>
      </w:r>
      <w:r w:rsidR="005257C9" w:rsidRPr="00825CF0">
        <w:rPr>
          <w:rFonts w:ascii="Times New Roman" w:hAnsi="Times New Roman" w:cs="Times New Roman"/>
          <w:sz w:val="24"/>
          <w:szCs w:val="24"/>
        </w:rPr>
        <w:t xml:space="preserve"> 2016. godine je </w:t>
      </w:r>
      <w:r w:rsidR="003D3465">
        <w:rPr>
          <w:rFonts w:ascii="Times New Roman" w:hAnsi="Times New Roman" w:cs="Times New Roman"/>
          <w:sz w:val="24"/>
          <w:szCs w:val="24"/>
        </w:rPr>
        <w:t>organizovao</w:t>
      </w:r>
      <w:r w:rsidR="005257C9" w:rsidRPr="00825CF0">
        <w:rPr>
          <w:rFonts w:ascii="Times New Roman" w:hAnsi="Times New Roman" w:cs="Times New Roman"/>
          <w:sz w:val="24"/>
          <w:szCs w:val="24"/>
        </w:rPr>
        <w:t xml:space="preserve"> pet info dana i radionica na kojima je </w:t>
      </w:r>
      <w:r w:rsidR="003D3465">
        <w:rPr>
          <w:rFonts w:ascii="Times New Roman" w:hAnsi="Times New Roman" w:cs="Times New Roman"/>
          <w:sz w:val="24"/>
          <w:szCs w:val="24"/>
        </w:rPr>
        <w:t>učestvovalo</w:t>
      </w:r>
      <w:r w:rsidR="005257C9" w:rsidRPr="00825CF0">
        <w:rPr>
          <w:rFonts w:ascii="Times New Roman" w:hAnsi="Times New Roman" w:cs="Times New Roman"/>
          <w:sz w:val="24"/>
          <w:szCs w:val="24"/>
        </w:rPr>
        <w:t xml:space="preserve"> oko 250 </w:t>
      </w:r>
      <w:r w:rsidR="003D3465">
        <w:rPr>
          <w:rFonts w:ascii="Times New Roman" w:hAnsi="Times New Roman" w:cs="Times New Roman"/>
          <w:sz w:val="24"/>
          <w:szCs w:val="24"/>
        </w:rPr>
        <w:t>učesnika</w:t>
      </w:r>
      <w:r w:rsidR="005257C9" w:rsidRPr="00825CF0">
        <w:rPr>
          <w:rFonts w:ascii="Times New Roman" w:hAnsi="Times New Roman" w:cs="Times New Roman"/>
          <w:sz w:val="24"/>
          <w:szCs w:val="24"/>
        </w:rPr>
        <w:t xml:space="preserve">, predstavnika OCD-ova, lokalnih </w:t>
      </w:r>
      <w:r w:rsidR="006009BB">
        <w:rPr>
          <w:rFonts w:ascii="Times New Roman" w:hAnsi="Times New Roman" w:cs="Times New Roman"/>
          <w:sz w:val="24"/>
          <w:szCs w:val="24"/>
        </w:rPr>
        <w:t>organa</w:t>
      </w:r>
      <w:r w:rsidR="005257C9" w:rsidRPr="00825CF0">
        <w:rPr>
          <w:rFonts w:ascii="Times New Roman" w:hAnsi="Times New Roman" w:cs="Times New Roman"/>
          <w:sz w:val="24"/>
          <w:szCs w:val="24"/>
        </w:rPr>
        <w:t xml:space="preserve"> vlasti, akademske zajednice i neformalnih </w:t>
      </w:r>
      <w:r w:rsidR="006009BB">
        <w:rPr>
          <w:rFonts w:ascii="Times New Roman" w:hAnsi="Times New Roman" w:cs="Times New Roman"/>
          <w:sz w:val="24"/>
          <w:szCs w:val="24"/>
        </w:rPr>
        <w:t>grupa</w:t>
      </w:r>
      <w:r w:rsidR="005257C9" w:rsidRPr="00825CF0">
        <w:rPr>
          <w:rFonts w:ascii="Times New Roman" w:hAnsi="Times New Roman" w:cs="Times New Roman"/>
          <w:sz w:val="24"/>
          <w:szCs w:val="24"/>
        </w:rPr>
        <w:t xml:space="preserve">. </w:t>
      </w:r>
      <w:r w:rsidR="00D4524E">
        <w:rPr>
          <w:rFonts w:ascii="Times New Roman" w:hAnsi="Times New Roman" w:cs="Times New Roman"/>
          <w:sz w:val="24"/>
          <w:szCs w:val="24"/>
        </w:rPr>
        <w:t>Podnosioci</w:t>
      </w:r>
      <w:r w:rsidR="005257C9" w:rsidRPr="00825CF0">
        <w:rPr>
          <w:rFonts w:ascii="Times New Roman" w:hAnsi="Times New Roman" w:cs="Times New Roman"/>
          <w:sz w:val="24"/>
          <w:szCs w:val="24"/>
        </w:rPr>
        <w:t xml:space="preserve"> iz </w:t>
      </w:r>
      <w:r w:rsidR="0019396F" w:rsidRPr="00825CF0">
        <w:rPr>
          <w:rFonts w:ascii="Times New Roman" w:hAnsi="Times New Roman" w:cs="Times New Roman"/>
          <w:sz w:val="24"/>
          <w:szCs w:val="24"/>
        </w:rPr>
        <w:t>BiH</w:t>
      </w:r>
      <w:r w:rsidR="005257C9" w:rsidRPr="00825CF0">
        <w:rPr>
          <w:rFonts w:ascii="Times New Roman" w:hAnsi="Times New Roman" w:cs="Times New Roman"/>
          <w:sz w:val="24"/>
          <w:szCs w:val="24"/>
        </w:rPr>
        <w:t xml:space="preserve">, u Programu </w:t>
      </w:r>
      <w:r w:rsidR="00C62802">
        <w:rPr>
          <w:rFonts w:ascii="Times New Roman" w:hAnsi="Times New Roman" w:cs="Times New Roman"/>
          <w:sz w:val="24"/>
          <w:szCs w:val="24"/>
        </w:rPr>
        <w:t>Evropa</w:t>
      </w:r>
      <w:r w:rsidR="005257C9" w:rsidRPr="00825CF0">
        <w:rPr>
          <w:rFonts w:ascii="Times New Roman" w:hAnsi="Times New Roman" w:cs="Times New Roman"/>
          <w:sz w:val="24"/>
          <w:szCs w:val="24"/>
        </w:rPr>
        <w:t xml:space="preserve"> za građane 2014.-2020. godine su imali priliku </w:t>
      </w:r>
      <w:r w:rsidR="00D4524E">
        <w:rPr>
          <w:rFonts w:ascii="Times New Roman" w:hAnsi="Times New Roman" w:cs="Times New Roman"/>
          <w:sz w:val="24"/>
          <w:szCs w:val="24"/>
        </w:rPr>
        <w:t>učestvovati</w:t>
      </w:r>
      <w:r w:rsidR="00EA6D07" w:rsidRPr="00825CF0">
        <w:rPr>
          <w:rFonts w:ascii="Times New Roman" w:hAnsi="Times New Roman" w:cs="Times New Roman"/>
          <w:sz w:val="24"/>
          <w:szCs w:val="24"/>
        </w:rPr>
        <w:t xml:space="preserve"> na dva poziva za </w:t>
      </w:r>
      <w:r w:rsidR="00D4524E">
        <w:rPr>
          <w:rFonts w:ascii="Times New Roman" w:hAnsi="Times New Roman" w:cs="Times New Roman"/>
          <w:sz w:val="24"/>
          <w:szCs w:val="24"/>
        </w:rPr>
        <w:t>dostavljanje</w:t>
      </w:r>
      <w:r w:rsidR="00EA6D07" w:rsidRPr="00825CF0">
        <w:rPr>
          <w:rFonts w:ascii="Times New Roman" w:hAnsi="Times New Roman" w:cs="Times New Roman"/>
          <w:sz w:val="24"/>
          <w:szCs w:val="24"/>
        </w:rPr>
        <w:t xml:space="preserve"> projekata u okviru p</w:t>
      </w:r>
      <w:r w:rsidR="005257C9" w:rsidRPr="00825CF0">
        <w:rPr>
          <w:rFonts w:ascii="Times New Roman" w:hAnsi="Times New Roman" w:cs="Times New Roman"/>
          <w:sz w:val="24"/>
          <w:szCs w:val="24"/>
        </w:rPr>
        <w:t>rograma. Na prvom pozivu</w:t>
      </w:r>
      <w:r w:rsidR="002036FA" w:rsidRPr="00825CF0">
        <w:rPr>
          <w:rFonts w:ascii="Times New Roman" w:hAnsi="Times New Roman" w:cs="Times New Roman"/>
          <w:sz w:val="24"/>
          <w:szCs w:val="24"/>
        </w:rPr>
        <w:t>,</w:t>
      </w:r>
      <w:r w:rsidR="005257C9" w:rsidRPr="00825CF0">
        <w:rPr>
          <w:rFonts w:ascii="Times New Roman" w:hAnsi="Times New Roman" w:cs="Times New Roman"/>
          <w:sz w:val="24"/>
          <w:szCs w:val="24"/>
        </w:rPr>
        <w:t xml:space="preserve"> iz </w:t>
      </w:r>
      <w:r w:rsidR="00D4524E">
        <w:rPr>
          <w:rFonts w:ascii="Times New Roman" w:hAnsi="Times New Roman" w:cs="Times New Roman"/>
          <w:sz w:val="24"/>
          <w:szCs w:val="24"/>
        </w:rPr>
        <w:t>marta</w:t>
      </w:r>
      <w:r w:rsidR="005257C9" w:rsidRPr="00825CF0">
        <w:rPr>
          <w:rFonts w:ascii="Times New Roman" w:hAnsi="Times New Roman" w:cs="Times New Roman"/>
          <w:sz w:val="24"/>
          <w:szCs w:val="24"/>
        </w:rPr>
        <w:t xml:space="preserve"> </w:t>
      </w:r>
      <w:r w:rsidR="00EA6D07" w:rsidRPr="00825CF0">
        <w:rPr>
          <w:rFonts w:ascii="Times New Roman" w:hAnsi="Times New Roman" w:cs="Times New Roman"/>
          <w:sz w:val="24"/>
          <w:szCs w:val="24"/>
        </w:rPr>
        <w:t>2016. godine</w:t>
      </w:r>
      <w:r w:rsidR="002036FA" w:rsidRPr="00825CF0">
        <w:rPr>
          <w:rFonts w:ascii="Times New Roman" w:hAnsi="Times New Roman" w:cs="Times New Roman"/>
          <w:sz w:val="24"/>
          <w:szCs w:val="24"/>
        </w:rPr>
        <w:t>,</w:t>
      </w:r>
      <w:r w:rsidR="00EA6D07" w:rsidRPr="00825CF0">
        <w:rPr>
          <w:rFonts w:ascii="Times New Roman" w:hAnsi="Times New Roman" w:cs="Times New Roman"/>
          <w:sz w:val="24"/>
          <w:szCs w:val="24"/>
        </w:rPr>
        <w:t xml:space="preserve"> OCD-ovi su </w:t>
      </w:r>
      <w:r w:rsidR="00D4524E">
        <w:rPr>
          <w:rFonts w:ascii="Times New Roman" w:hAnsi="Times New Roman" w:cs="Times New Roman"/>
          <w:sz w:val="24"/>
          <w:szCs w:val="24"/>
        </w:rPr>
        <w:t>učestvovali</w:t>
      </w:r>
      <w:r w:rsidR="005257C9" w:rsidRPr="00825CF0">
        <w:rPr>
          <w:rFonts w:ascii="Times New Roman" w:hAnsi="Times New Roman" w:cs="Times New Roman"/>
          <w:sz w:val="24"/>
          <w:szCs w:val="24"/>
        </w:rPr>
        <w:t xml:space="preserve"> u</w:t>
      </w:r>
      <w:r w:rsidR="002036FA" w:rsidRPr="00825CF0">
        <w:rPr>
          <w:rFonts w:ascii="Times New Roman" w:hAnsi="Times New Roman" w:cs="Times New Roman"/>
          <w:sz w:val="24"/>
          <w:szCs w:val="24"/>
        </w:rPr>
        <w:t xml:space="preserve"> devet projekata kao partneri, dok su</w:t>
      </w:r>
      <w:r w:rsidR="005257C9" w:rsidRPr="00825CF0">
        <w:rPr>
          <w:rFonts w:ascii="Times New Roman" w:hAnsi="Times New Roman" w:cs="Times New Roman"/>
          <w:sz w:val="24"/>
          <w:szCs w:val="24"/>
        </w:rPr>
        <w:t xml:space="preserve"> u jednom projektu</w:t>
      </w:r>
      <w:r w:rsidR="002036FA" w:rsidRPr="00825CF0">
        <w:rPr>
          <w:rFonts w:ascii="Times New Roman" w:hAnsi="Times New Roman" w:cs="Times New Roman"/>
          <w:sz w:val="24"/>
          <w:szCs w:val="24"/>
        </w:rPr>
        <w:t xml:space="preserve"> </w:t>
      </w:r>
      <w:r w:rsidR="00D4524E">
        <w:rPr>
          <w:rFonts w:ascii="Times New Roman" w:hAnsi="Times New Roman" w:cs="Times New Roman"/>
          <w:sz w:val="24"/>
          <w:szCs w:val="24"/>
        </w:rPr>
        <w:t>učestvovali</w:t>
      </w:r>
      <w:r w:rsidR="005257C9" w:rsidRPr="00825CF0">
        <w:rPr>
          <w:rFonts w:ascii="Times New Roman" w:hAnsi="Times New Roman" w:cs="Times New Roman"/>
          <w:sz w:val="24"/>
          <w:szCs w:val="24"/>
        </w:rPr>
        <w:t xml:space="preserve"> kao </w:t>
      </w:r>
      <w:r w:rsidR="00D4524E">
        <w:rPr>
          <w:rFonts w:ascii="Times New Roman" w:hAnsi="Times New Roman" w:cs="Times New Roman"/>
          <w:sz w:val="24"/>
          <w:szCs w:val="24"/>
        </w:rPr>
        <w:t>nosioci</w:t>
      </w:r>
      <w:r w:rsidR="005257C9" w:rsidRPr="00825CF0">
        <w:rPr>
          <w:rFonts w:ascii="Times New Roman" w:hAnsi="Times New Roman" w:cs="Times New Roman"/>
          <w:sz w:val="24"/>
          <w:szCs w:val="24"/>
        </w:rPr>
        <w:t xml:space="preserve"> projekta</w:t>
      </w:r>
      <w:r w:rsidR="002036FA" w:rsidRPr="00825CF0">
        <w:rPr>
          <w:rFonts w:ascii="Times New Roman" w:hAnsi="Times New Roman" w:cs="Times New Roman"/>
          <w:sz w:val="24"/>
          <w:szCs w:val="24"/>
        </w:rPr>
        <w:t>. (</w:t>
      </w:r>
      <w:r w:rsidR="005257C9" w:rsidRPr="00825CF0">
        <w:rPr>
          <w:rFonts w:ascii="Times New Roman" w:hAnsi="Times New Roman" w:cs="Times New Roman"/>
          <w:sz w:val="24"/>
          <w:szCs w:val="24"/>
        </w:rPr>
        <w:t xml:space="preserve">ukupne vrijednosti od 50.250,00 </w:t>
      </w:r>
      <w:r w:rsidR="007069C6">
        <w:rPr>
          <w:rFonts w:ascii="Times New Roman" w:hAnsi="Times New Roman" w:cs="Times New Roman"/>
          <w:sz w:val="24"/>
          <w:szCs w:val="24"/>
        </w:rPr>
        <w:t>EUR</w:t>
      </w:r>
      <w:r w:rsidR="002036FA" w:rsidRPr="00825CF0">
        <w:rPr>
          <w:rFonts w:ascii="Times New Roman" w:hAnsi="Times New Roman" w:cs="Times New Roman"/>
          <w:sz w:val="24"/>
          <w:szCs w:val="24"/>
        </w:rPr>
        <w:t>)</w:t>
      </w:r>
      <w:r w:rsidR="005257C9" w:rsidRPr="00825CF0">
        <w:rPr>
          <w:rFonts w:ascii="Times New Roman" w:hAnsi="Times New Roman" w:cs="Times New Roman"/>
          <w:sz w:val="24"/>
          <w:szCs w:val="24"/>
        </w:rPr>
        <w:t>. Na drugom pozivu</w:t>
      </w:r>
      <w:r w:rsidR="002036FA" w:rsidRPr="00825CF0">
        <w:rPr>
          <w:rFonts w:ascii="Times New Roman" w:hAnsi="Times New Roman" w:cs="Times New Roman"/>
          <w:sz w:val="24"/>
          <w:szCs w:val="24"/>
        </w:rPr>
        <w:t>,</w:t>
      </w:r>
      <w:r w:rsidR="005257C9" w:rsidRPr="00825CF0">
        <w:rPr>
          <w:rFonts w:ascii="Times New Roman" w:hAnsi="Times New Roman" w:cs="Times New Roman"/>
          <w:sz w:val="24"/>
          <w:szCs w:val="24"/>
        </w:rPr>
        <w:t xml:space="preserve"> iz </w:t>
      </w:r>
      <w:r w:rsidR="000920A7">
        <w:rPr>
          <w:rFonts w:ascii="Times New Roman" w:hAnsi="Times New Roman" w:cs="Times New Roman"/>
          <w:sz w:val="24"/>
          <w:szCs w:val="24"/>
        </w:rPr>
        <w:t>septembra</w:t>
      </w:r>
      <w:r w:rsidR="005257C9" w:rsidRPr="00825CF0">
        <w:rPr>
          <w:rFonts w:ascii="Times New Roman" w:hAnsi="Times New Roman" w:cs="Times New Roman"/>
          <w:sz w:val="24"/>
          <w:szCs w:val="24"/>
        </w:rPr>
        <w:t xml:space="preserve"> 2016. godine, u jednom projektu </w:t>
      </w:r>
      <w:r w:rsidR="00D4524E">
        <w:rPr>
          <w:rFonts w:ascii="Times New Roman" w:hAnsi="Times New Roman" w:cs="Times New Roman"/>
          <w:sz w:val="24"/>
          <w:szCs w:val="24"/>
        </w:rPr>
        <w:t>podnosilac</w:t>
      </w:r>
      <w:r w:rsidR="005257C9" w:rsidRPr="00825CF0">
        <w:rPr>
          <w:rFonts w:ascii="Times New Roman" w:hAnsi="Times New Roman" w:cs="Times New Roman"/>
          <w:sz w:val="24"/>
          <w:szCs w:val="24"/>
        </w:rPr>
        <w:t xml:space="preserve"> iz BiH je </w:t>
      </w:r>
      <w:r w:rsidR="00B70749" w:rsidRPr="00825CF0">
        <w:rPr>
          <w:rFonts w:ascii="Times New Roman" w:hAnsi="Times New Roman" w:cs="Times New Roman"/>
          <w:sz w:val="24"/>
          <w:szCs w:val="24"/>
        </w:rPr>
        <w:t xml:space="preserve">bio </w:t>
      </w:r>
      <w:r w:rsidR="00D4524E">
        <w:rPr>
          <w:rFonts w:ascii="Times New Roman" w:hAnsi="Times New Roman" w:cs="Times New Roman"/>
          <w:sz w:val="24"/>
          <w:szCs w:val="24"/>
        </w:rPr>
        <w:t>nosilac</w:t>
      </w:r>
      <w:r w:rsidR="005257C9" w:rsidRPr="00825CF0">
        <w:rPr>
          <w:rFonts w:ascii="Times New Roman" w:hAnsi="Times New Roman" w:cs="Times New Roman"/>
          <w:sz w:val="24"/>
          <w:szCs w:val="24"/>
        </w:rPr>
        <w:t xml:space="preserve"> u vrijednosti od 25.000,00 </w:t>
      </w:r>
      <w:r w:rsidR="007069C6">
        <w:rPr>
          <w:rFonts w:ascii="Times New Roman" w:hAnsi="Times New Roman" w:cs="Times New Roman"/>
          <w:sz w:val="24"/>
          <w:szCs w:val="24"/>
        </w:rPr>
        <w:t>EUR</w:t>
      </w:r>
      <w:r w:rsidR="005257C9" w:rsidRPr="00825CF0">
        <w:rPr>
          <w:rFonts w:ascii="Times New Roman" w:hAnsi="Times New Roman" w:cs="Times New Roman"/>
          <w:sz w:val="24"/>
          <w:szCs w:val="24"/>
        </w:rPr>
        <w:t xml:space="preserve">, a u drugom projektu </w:t>
      </w:r>
      <w:r w:rsidR="00D4524E">
        <w:rPr>
          <w:rFonts w:ascii="Times New Roman" w:hAnsi="Times New Roman" w:cs="Times New Roman"/>
          <w:sz w:val="24"/>
          <w:szCs w:val="24"/>
        </w:rPr>
        <w:t>podnosilac</w:t>
      </w:r>
      <w:r w:rsidR="005257C9" w:rsidRPr="00825CF0">
        <w:rPr>
          <w:rFonts w:ascii="Times New Roman" w:hAnsi="Times New Roman" w:cs="Times New Roman"/>
          <w:sz w:val="24"/>
          <w:szCs w:val="24"/>
        </w:rPr>
        <w:t xml:space="preserve"> iz BiH je partner na projektu</w:t>
      </w:r>
      <w:r w:rsidR="00B70749" w:rsidRPr="00825CF0">
        <w:rPr>
          <w:rFonts w:ascii="Times New Roman" w:hAnsi="Times New Roman" w:cs="Times New Roman"/>
          <w:sz w:val="24"/>
          <w:szCs w:val="24"/>
        </w:rPr>
        <w:t>.</w:t>
      </w:r>
    </w:p>
    <w:p w14:paraId="68AEE588" w14:textId="476CBC16" w:rsidR="00F34E5A" w:rsidRPr="00825CF0" w:rsidRDefault="00F34E5A" w:rsidP="005F1A7D">
      <w:pPr>
        <w:spacing w:after="8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Info dani na predstavljanju programa </w:t>
      </w:r>
      <w:r w:rsidR="006009BB">
        <w:rPr>
          <w:rFonts w:ascii="Times New Roman" w:hAnsi="Times New Roman" w:cs="Times New Roman"/>
          <w:sz w:val="24"/>
          <w:szCs w:val="24"/>
        </w:rPr>
        <w:t>Evropske</w:t>
      </w:r>
      <w:r w:rsidR="00F81129">
        <w:rPr>
          <w:rFonts w:ascii="Times New Roman" w:hAnsi="Times New Roman" w:cs="Times New Roman"/>
          <w:sz w:val="24"/>
          <w:szCs w:val="24"/>
        </w:rPr>
        <w:t xml:space="preserve"> unije </w:t>
      </w:r>
      <w:r w:rsidR="00A61948">
        <w:rPr>
          <w:rFonts w:ascii="Times New Roman" w:hAnsi="Times New Roman" w:cs="Times New Roman"/>
          <w:sz w:val="24"/>
          <w:szCs w:val="24"/>
          <w:lang w:val="sr-Cyrl-BA"/>
        </w:rPr>
        <w:t>„</w:t>
      </w:r>
      <w:r w:rsidRPr="00825CF0">
        <w:rPr>
          <w:rFonts w:ascii="Times New Roman" w:hAnsi="Times New Roman" w:cs="Times New Roman"/>
          <w:sz w:val="24"/>
          <w:szCs w:val="24"/>
        </w:rPr>
        <w:t xml:space="preserve">Od ideje do cilja – programi </w:t>
      </w:r>
      <w:r w:rsidR="006009BB">
        <w:rPr>
          <w:rFonts w:ascii="Times New Roman" w:hAnsi="Times New Roman" w:cs="Times New Roman"/>
          <w:sz w:val="24"/>
          <w:szCs w:val="24"/>
        </w:rPr>
        <w:t>Evropske</w:t>
      </w:r>
      <w:r w:rsidR="00F81129">
        <w:rPr>
          <w:rFonts w:ascii="Times New Roman" w:hAnsi="Times New Roman" w:cs="Times New Roman"/>
          <w:sz w:val="24"/>
          <w:szCs w:val="24"/>
        </w:rPr>
        <w:t xml:space="preserve"> unije</w:t>
      </w:r>
      <w:r w:rsidR="00A61948">
        <w:rPr>
          <w:rFonts w:ascii="Times New Roman" w:hAnsi="Times New Roman" w:cs="Times New Roman"/>
          <w:sz w:val="24"/>
          <w:szCs w:val="24"/>
          <w:lang w:val="sr-Cyrl-BA"/>
        </w:rPr>
        <w:t>“</w:t>
      </w:r>
      <w:r w:rsidRPr="00825CF0">
        <w:rPr>
          <w:rFonts w:ascii="Times New Roman" w:hAnsi="Times New Roman" w:cs="Times New Roman"/>
          <w:sz w:val="24"/>
          <w:szCs w:val="24"/>
        </w:rPr>
        <w:t xml:space="preserve"> su održani 22.</w:t>
      </w:r>
      <w:r w:rsidR="007E66B6">
        <w:rPr>
          <w:rFonts w:ascii="Times New Roman" w:hAnsi="Times New Roman" w:cs="Times New Roman"/>
          <w:sz w:val="24"/>
          <w:szCs w:val="24"/>
        </w:rPr>
        <w:t xml:space="preserve"> </w:t>
      </w:r>
      <w:r w:rsidR="00D4524E">
        <w:rPr>
          <w:rFonts w:ascii="Times New Roman" w:hAnsi="Times New Roman" w:cs="Times New Roman"/>
          <w:sz w:val="24"/>
          <w:szCs w:val="24"/>
        </w:rPr>
        <w:t>0</w:t>
      </w:r>
      <w:r w:rsidRPr="00825CF0">
        <w:rPr>
          <w:rFonts w:ascii="Times New Roman" w:hAnsi="Times New Roman" w:cs="Times New Roman"/>
          <w:sz w:val="24"/>
          <w:szCs w:val="24"/>
        </w:rPr>
        <w:t>7.</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2019. godine u Mostaru.</w:t>
      </w:r>
    </w:p>
    <w:p w14:paraId="002808F0" w14:textId="22414C73" w:rsidR="00FF3E28" w:rsidRPr="00825CF0" w:rsidRDefault="00F34E5A" w:rsidP="005F1A7D">
      <w:pPr>
        <w:spacing w:after="80" w:line="240" w:lineRule="auto"/>
        <w:jc w:val="both"/>
        <w:rPr>
          <w:rFonts w:ascii="Times New Roman" w:hAnsi="Times New Roman" w:cs="Times New Roman"/>
          <w:sz w:val="24"/>
          <w:szCs w:val="24"/>
        </w:rPr>
      </w:pPr>
      <w:r w:rsidRPr="00825CF0">
        <w:rPr>
          <w:rFonts w:ascii="Times New Roman" w:hAnsi="Times New Roman" w:cs="Times New Roman"/>
          <w:sz w:val="24"/>
          <w:szCs w:val="24"/>
        </w:rPr>
        <w:t>MP BiH</w:t>
      </w:r>
      <w:r w:rsidR="00570117">
        <w:rPr>
          <w:rFonts w:ascii="Times New Roman" w:hAnsi="Times New Roman" w:cs="Times New Roman"/>
          <w:sz w:val="24"/>
          <w:szCs w:val="24"/>
        </w:rPr>
        <w:t xml:space="preserve"> </w:t>
      </w:r>
      <w:r w:rsidR="00570117">
        <w:rPr>
          <w:rFonts w:ascii="Times New Roman" w:hAnsi="Times New Roman" w:cs="Times New Roman"/>
          <w:sz w:val="24"/>
          <w:szCs w:val="24"/>
          <w:lang w:val="hr-HR"/>
        </w:rPr>
        <w:t>je</w:t>
      </w:r>
      <w:r w:rsidR="00A33B48">
        <w:rPr>
          <w:rFonts w:ascii="Times New Roman" w:hAnsi="Times New Roman" w:cs="Times New Roman"/>
          <w:sz w:val="24"/>
          <w:szCs w:val="24"/>
        </w:rPr>
        <w:t>,</w:t>
      </w:r>
      <w:r w:rsidRPr="00825CF0">
        <w:rPr>
          <w:rFonts w:ascii="Times New Roman" w:hAnsi="Times New Roman" w:cs="Times New Roman"/>
          <w:sz w:val="24"/>
          <w:szCs w:val="24"/>
        </w:rPr>
        <w:t xml:space="preserve"> </w:t>
      </w:r>
      <w:r w:rsidR="00FF3E28" w:rsidRPr="00825CF0">
        <w:rPr>
          <w:rFonts w:ascii="Times New Roman" w:hAnsi="Times New Roman" w:cs="Times New Roman"/>
          <w:sz w:val="24"/>
          <w:szCs w:val="24"/>
        </w:rPr>
        <w:t xml:space="preserve">u </w:t>
      </w:r>
      <w:r w:rsidR="003D3465">
        <w:rPr>
          <w:rFonts w:ascii="Times New Roman" w:hAnsi="Times New Roman" w:cs="Times New Roman"/>
          <w:sz w:val="24"/>
          <w:szCs w:val="24"/>
        </w:rPr>
        <w:t>saradnji</w:t>
      </w:r>
      <w:r w:rsidR="00FF3E28" w:rsidRPr="00825CF0">
        <w:rPr>
          <w:rFonts w:ascii="Times New Roman" w:hAnsi="Times New Roman" w:cs="Times New Roman"/>
          <w:sz w:val="24"/>
          <w:szCs w:val="24"/>
        </w:rPr>
        <w:t xml:space="preserve"> sa Uredom za udruge Vlade Republike Hrvatske, Uredom za </w:t>
      </w:r>
      <w:r w:rsidR="006009BB">
        <w:rPr>
          <w:rFonts w:ascii="Times New Roman" w:hAnsi="Times New Roman" w:cs="Times New Roman"/>
          <w:sz w:val="24"/>
          <w:szCs w:val="24"/>
        </w:rPr>
        <w:t>saradnju</w:t>
      </w:r>
      <w:r w:rsidR="00FF3E28" w:rsidRPr="00825CF0">
        <w:rPr>
          <w:rFonts w:ascii="Times New Roman" w:hAnsi="Times New Roman" w:cs="Times New Roman"/>
          <w:sz w:val="24"/>
          <w:szCs w:val="24"/>
        </w:rPr>
        <w:t xml:space="preserve"> sa civilnim društvom Vlade Republike Srbije i Centrom za mobilnost i </w:t>
      </w:r>
      <w:r w:rsidR="006009BB">
        <w:rPr>
          <w:rFonts w:ascii="Times New Roman" w:hAnsi="Times New Roman" w:cs="Times New Roman"/>
          <w:sz w:val="24"/>
          <w:szCs w:val="24"/>
        </w:rPr>
        <w:t>evropske</w:t>
      </w:r>
      <w:r w:rsidR="00FF3E28" w:rsidRPr="00825CF0">
        <w:rPr>
          <w:rFonts w:ascii="Times New Roman" w:hAnsi="Times New Roman" w:cs="Times New Roman"/>
          <w:sz w:val="24"/>
          <w:szCs w:val="24"/>
        </w:rPr>
        <w:t xml:space="preserve"> programe obrazovanja i osposobljavanja Republike Slovenije</w:t>
      </w:r>
      <w:r w:rsidR="00A33B48">
        <w:rPr>
          <w:rFonts w:ascii="Times New Roman" w:hAnsi="Times New Roman" w:cs="Times New Roman"/>
          <w:sz w:val="24"/>
          <w:szCs w:val="24"/>
        </w:rPr>
        <w:t>,</w:t>
      </w:r>
      <w:r w:rsidR="00FF3E28" w:rsidRPr="00825CF0">
        <w:rPr>
          <w:rFonts w:ascii="Times New Roman" w:hAnsi="Times New Roman" w:cs="Times New Roman"/>
          <w:sz w:val="24"/>
          <w:szCs w:val="24"/>
        </w:rPr>
        <w:t xml:space="preserve"> 22.-24.</w:t>
      </w:r>
      <w:r w:rsidR="007E66B6">
        <w:rPr>
          <w:rFonts w:ascii="Times New Roman" w:hAnsi="Times New Roman" w:cs="Times New Roman"/>
          <w:sz w:val="24"/>
          <w:szCs w:val="24"/>
        </w:rPr>
        <w:t xml:space="preserve"> </w:t>
      </w:r>
      <w:r w:rsidR="00FF3E28" w:rsidRPr="00825CF0">
        <w:rPr>
          <w:rFonts w:ascii="Times New Roman" w:hAnsi="Times New Roman" w:cs="Times New Roman"/>
          <w:sz w:val="24"/>
          <w:szCs w:val="24"/>
        </w:rPr>
        <w:t>10.</w:t>
      </w:r>
      <w:r w:rsidR="007E66B6">
        <w:rPr>
          <w:rFonts w:ascii="Times New Roman" w:hAnsi="Times New Roman" w:cs="Times New Roman"/>
          <w:sz w:val="24"/>
          <w:szCs w:val="24"/>
        </w:rPr>
        <w:t xml:space="preserve"> </w:t>
      </w:r>
      <w:r w:rsidR="00FF3E28" w:rsidRPr="00825CF0">
        <w:rPr>
          <w:rFonts w:ascii="Times New Roman" w:hAnsi="Times New Roman" w:cs="Times New Roman"/>
          <w:sz w:val="24"/>
          <w:szCs w:val="24"/>
        </w:rPr>
        <w:t xml:space="preserve">2019. godine u Sarajevu </w:t>
      </w:r>
      <w:r w:rsidR="003863A3">
        <w:rPr>
          <w:rFonts w:ascii="Times New Roman" w:hAnsi="Times New Roman" w:cs="Times New Roman"/>
          <w:sz w:val="24"/>
          <w:szCs w:val="24"/>
        </w:rPr>
        <w:t>organizovalo</w:t>
      </w:r>
      <w:r w:rsidR="00FF3E28" w:rsidRPr="00825CF0">
        <w:rPr>
          <w:rFonts w:ascii="Times New Roman" w:hAnsi="Times New Roman" w:cs="Times New Roman"/>
          <w:sz w:val="24"/>
          <w:szCs w:val="24"/>
        </w:rPr>
        <w:t xml:space="preserve"> regionalnu radionicu u </w:t>
      </w:r>
      <w:r w:rsidR="00570117">
        <w:rPr>
          <w:rFonts w:ascii="Times New Roman" w:hAnsi="Times New Roman" w:cs="Times New Roman"/>
          <w:sz w:val="24"/>
          <w:szCs w:val="24"/>
        </w:rPr>
        <w:t>okviru</w:t>
      </w:r>
      <w:r w:rsidR="00F81129">
        <w:rPr>
          <w:rFonts w:ascii="Times New Roman" w:hAnsi="Times New Roman" w:cs="Times New Roman"/>
          <w:sz w:val="24"/>
          <w:szCs w:val="24"/>
        </w:rPr>
        <w:t xml:space="preserve"> programa </w:t>
      </w:r>
      <w:r w:rsidR="00C62802">
        <w:rPr>
          <w:rFonts w:ascii="Times New Roman" w:hAnsi="Times New Roman" w:cs="Times New Roman"/>
          <w:sz w:val="24"/>
          <w:szCs w:val="24"/>
        </w:rPr>
        <w:t>Evropa</w:t>
      </w:r>
      <w:r w:rsidR="00F81129">
        <w:rPr>
          <w:rFonts w:ascii="Times New Roman" w:hAnsi="Times New Roman" w:cs="Times New Roman"/>
          <w:sz w:val="24"/>
          <w:szCs w:val="24"/>
        </w:rPr>
        <w:t xml:space="preserve"> za građane</w:t>
      </w:r>
      <w:r w:rsidR="00FF3E28" w:rsidRPr="00825CF0">
        <w:rPr>
          <w:rFonts w:ascii="Times New Roman" w:hAnsi="Times New Roman" w:cs="Times New Roman"/>
          <w:sz w:val="24"/>
          <w:szCs w:val="24"/>
        </w:rPr>
        <w:t xml:space="preserve"> 2014.-2020</w:t>
      </w:r>
      <w:r w:rsidR="00F81129">
        <w:rPr>
          <w:rFonts w:ascii="Times New Roman" w:hAnsi="Times New Roman" w:cs="Times New Roman"/>
          <w:sz w:val="24"/>
          <w:szCs w:val="24"/>
        </w:rPr>
        <w:t xml:space="preserve">. godine pod nazivom </w:t>
      </w:r>
      <w:r w:rsidR="00FF3E28" w:rsidRPr="00825CF0">
        <w:rPr>
          <w:rFonts w:ascii="Times New Roman" w:hAnsi="Times New Roman" w:cs="Times New Roman"/>
          <w:sz w:val="24"/>
          <w:szCs w:val="24"/>
        </w:rPr>
        <w:t>Povezivanje susjeda 2019 – ispisivanje EU priče zajedno (Connecting Neighbours 2019 –</w:t>
      </w:r>
      <w:r w:rsidR="00F81129">
        <w:rPr>
          <w:rFonts w:ascii="Times New Roman" w:hAnsi="Times New Roman" w:cs="Times New Roman"/>
          <w:sz w:val="24"/>
          <w:szCs w:val="24"/>
        </w:rPr>
        <w:t xml:space="preserve"> writing the EU story together)</w:t>
      </w:r>
      <w:r w:rsidR="00FF3E28" w:rsidRPr="00825CF0">
        <w:rPr>
          <w:rFonts w:ascii="Times New Roman" w:hAnsi="Times New Roman" w:cs="Times New Roman"/>
          <w:sz w:val="24"/>
          <w:szCs w:val="24"/>
        </w:rPr>
        <w:t xml:space="preserve">, a na kojoj je </w:t>
      </w:r>
      <w:r w:rsidR="003D3465">
        <w:rPr>
          <w:rFonts w:ascii="Times New Roman" w:hAnsi="Times New Roman" w:cs="Times New Roman"/>
          <w:sz w:val="24"/>
          <w:szCs w:val="24"/>
        </w:rPr>
        <w:t>učestvovalo</w:t>
      </w:r>
      <w:r w:rsidR="00FF3E28" w:rsidRPr="00825CF0">
        <w:rPr>
          <w:rFonts w:ascii="Times New Roman" w:hAnsi="Times New Roman" w:cs="Times New Roman"/>
          <w:sz w:val="24"/>
          <w:szCs w:val="24"/>
        </w:rPr>
        <w:t xml:space="preserve"> 55 </w:t>
      </w:r>
      <w:r w:rsidR="003D3465">
        <w:rPr>
          <w:rFonts w:ascii="Times New Roman" w:hAnsi="Times New Roman" w:cs="Times New Roman"/>
          <w:sz w:val="24"/>
          <w:szCs w:val="24"/>
        </w:rPr>
        <w:t>učesnika</w:t>
      </w:r>
      <w:r w:rsidR="00FF3E28" w:rsidRPr="00825CF0">
        <w:rPr>
          <w:rFonts w:ascii="Times New Roman" w:hAnsi="Times New Roman" w:cs="Times New Roman"/>
          <w:sz w:val="24"/>
          <w:szCs w:val="24"/>
        </w:rPr>
        <w:t xml:space="preserve"> iz Hrvatske, Srbije, Crne Gore, Slovenije i </w:t>
      </w:r>
      <w:r w:rsidR="00570117">
        <w:rPr>
          <w:rFonts w:ascii="Times New Roman" w:hAnsi="Times New Roman" w:cs="Times New Roman"/>
          <w:sz w:val="24"/>
          <w:szCs w:val="24"/>
        </w:rPr>
        <w:t>BiH</w:t>
      </w:r>
      <w:r w:rsidR="00FF3E28" w:rsidRPr="00825CF0">
        <w:rPr>
          <w:rFonts w:ascii="Times New Roman" w:hAnsi="Times New Roman" w:cs="Times New Roman"/>
          <w:sz w:val="24"/>
          <w:szCs w:val="24"/>
        </w:rPr>
        <w:t>.</w:t>
      </w:r>
    </w:p>
    <w:p w14:paraId="00811875" w14:textId="06C9B281" w:rsidR="00B21DC5" w:rsidRPr="00825CF0" w:rsidRDefault="00570117" w:rsidP="006C4D55">
      <w:pPr>
        <w:spacing w:after="240" w:line="240" w:lineRule="auto"/>
        <w:jc w:val="both"/>
      </w:pPr>
      <w:r>
        <w:rPr>
          <w:rFonts w:ascii="Times New Roman" w:hAnsi="Times New Roman" w:cs="Times New Roman"/>
          <w:sz w:val="24"/>
          <w:szCs w:val="24"/>
        </w:rPr>
        <w:t>BiH</w:t>
      </w:r>
      <w:r w:rsidR="00FF3E28" w:rsidRPr="00825CF0">
        <w:rPr>
          <w:rFonts w:ascii="Times New Roman" w:hAnsi="Times New Roman" w:cs="Times New Roman"/>
          <w:sz w:val="24"/>
          <w:szCs w:val="24"/>
        </w:rPr>
        <w:t xml:space="preserve"> uspješno </w:t>
      </w:r>
      <w:r>
        <w:rPr>
          <w:rFonts w:ascii="Times New Roman" w:hAnsi="Times New Roman" w:cs="Times New Roman"/>
          <w:sz w:val="24"/>
          <w:szCs w:val="24"/>
        </w:rPr>
        <w:t>učestvuje</w:t>
      </w:r>
      <w:r w:rsidR="00FF3E28" w:rsidRPr="00825CF0">
        <w:rPr>
          <w:rFonts w:ascii="Times New Roman" w:hAnsi="Times New Roman" w:cs="Times New Roman"/>
          <w:sz w:val="24"/>
          <w:szCs w:val="24"/>
        </w:rPr>
        <w:t xml:space="preserve"> u pro</w:t>
      </w:r>
      <w:r w:rsidR="00F81129">
        <w:rPr>
          <w:rFonts w:ascii="Times New Roman" w:hAnsi="Times New Roman" w:cs="Times New Roman"/>
          <w:sz w:val="24"/>
          <w:szCs w:val="24"/>
        </w:rPr>
        <w:t xml:space="preserve">gramu </w:t>
      </w:r>
      <w:r w:rsidR="00C62802">
        <w:rPr>
          <w:rFonts w:ascii="Times New Roman" w:hAnsi="Times New Roman" w:cs="Times New Roman"/>
          <w:sz w:val="24"/>
          <w:szCs w:val="24"/>
        </w:rPr>
        <w:t>Evropa</w:t>
      </w:r>
      <w:r w:rsidR="00F81129">
        <w:rPr>
          <w:rFonts w:ascii="Times New Roman" w:hAnsi="Times New Roman" w:cs="Times New Roman"/>
          <w:sz w:val="24"/>
          <w:szCs w:val="24"/>
        </w:rPr>
        <w:t xml:space="preserve"> za građane</w:t>
      </w:r>
      <w:r w:rsidR="00FF3E28" w:rsidRPr="00825CF0">
        <w:rPr>
          <w:rFonts w:ascii="Times New Roman" w:hAnsi="Times New Roman" w:cs="Times New Roman"/>
          <w:sz w:val="24"/>
          <w:szCs w:val="24"/>
        </w:rPr>
        <w:t xml:space="preserve"> od 2016. godine od kada je sedam prijavljenih organizacija iz </w:t>
      </w:r>
      <w:r>
        <w:rPr>
          <w:rFonts w:ascii="Times New Roman" w:hAnsi="Times New Roman" w:cs="Times New Roman"/>
          <w:sz w:val="24"/>
          <w:szCs w:val="24"/>
        </w:rPr>
        <w:t>BiH</w:t>
      </w:r>
      <w:r w:rsidR="00FF3E28" w:rsidRPr="00825CF0">
        <w:rPr>
          <w:rFonts w:ascii="Times New Roman" w:hAnsi="Times New Roman" w:cs="Times New Roman"/>
          <w:sz w:val="24"/>
          <w:szCs w:val="24"/>
        </w:rPr>
        <w:t xml:space="preserve"> bilo uspješno kao </w:t>
      </w:r>
      <w:r w:rsidR="00D4524E">
        <w:rPr>
          <w:rFonts w:ascii="Times New Roman" w:hAnsi="Times New Roman" w:cs="Times New Roman"/>
          <w:sz w:val="24"/>
          <w:szCs w:val="24"/>
        </w:rPr>
        <w:t>nosilac</w:t>
      </w:r>
      <w:r w:rsidR="00FF3E28" w:rsidRPr="00825CF0">
        <w:rPr>
          <w:rFonts w:ascii="Times New Roman" w:hAnsi="Times New Roman" w:cs="Times New Roman"/>
          <w:sz w:val="24"/>
          <w:szCs w:val="24"/>
        </w:rPr>
        <w:t xml:space="preserve"> projekta ukupne vrijednosti preko 400.000</w:t>
      </w:r>
      <w:r w:rsidR="00A61948">
        <w:rPr>
          <w:rFonts w:ascii="Times New Roman" w:hAnsi="Times New Roman" w:cs="Times New Roman"/>
          <w:sz w:val="24"/>
          <w:szCs w:val="24"/>
          <w:lang w:val="sr-Cyrl-BA"/>
        </w:rPr>
        <w:t>,00</w:t>
      </w:r>
      <w:r w:rsidR="00FF3E28" w:rsidRPr="00825CF0">
        <w:rPr>
          <w:rFonts w:ascii="Times New Roman" w:hAnsi="Times New Roman" w:cs="Times New Roman"/>
          <w:sz w:val="24"/>
          <w:szCs w:val="24"/>
        </w:rPr>
        <w:t xml:space="preserve"> </w:t>
      </w:r>
      <w:r w:rsidR="007069C6">
        <w:rPr>
          <w:rFonts w:ascii="Times New Roman" w:hAnsi="Times New Roman" w:cs="Times New Roman"/>
          <w:sz w:val="24"/>
          <w:szCs w:val="24"/>
        </w:rPr>
        <w:t>EUR</w:t>
      </w:r>
      <w:r w:rsidR="00FF3E28" w:rsidRPr="00825CF0">
        <w:rPr>
          <w:rFonts w:ascii="Times New Roman" w:hAnsi="Times New Roman" w:cs="Times New Roman"/>
          <w:sz w:val="24"/>
          <w:szCs w:val="24"/>
        </w:rPr>
        <w:t xml:space="preserve"> (781.613</w:t>
      </w:r>
      <w:r w:rsidR="00A61948">
        <w:rPr>
          <w:rFonts w:ascii="Times New Roman" w:hAnsi="Times New Roman" w:cs="Times New Roman"/>
          <w:sz w:val="24"/>
          <w:szCs w:val="24"/>
          <w:lang w:val="sr-Cyrl-BA"/>
        </w:rPr>
        <w:t>,00</w:t>
      </w:r>
      <w:r w:rsidR="00FF3E28" w:rsidRPr="00825CF0">
        <w:rPr>
          <w:rFonts w:ascii="Times New Roman" w:hAnsi="Times New Roman" w:cs="Times New Roman"/>
          <w:sz w:val="24"/>
          <w:szCs w:val="24"/>
        </w:rPr>
        <w:t xml:space="preserve"> KM), dok je 65 prijavljenih organizacija iz </w:t>
      </w:r>
      <w:r>
        <w:rPr>
          <w:rFonts w:ascii="Times New Roman" w:hAnsi="Times New Roman" w:cs="Times New Roman"/>
          <w:sz w:val="24"/>
          <w:szCs w:val="24"/>
        </w:rPr>
        <w:t>BiH</w:t>
      </w:r>
      <w:r w:rsidR="00FF3E28" w:rsidRPr="00825CF0">
        <w:rPr>
          <w:rFonts w:ascii="Times New Roman" w:hAnsi="Times New Roman" w:cs="Times New Roman"/>
          <w:sz w:val="24"/>
          <w:szCs w:val="24"/>
        </w:rPr>
        <w:t xml:space="preserve"> </w:t>
      </w:r>
      <w:r w:rsidR="003D3465">
        <w:rPr>
          <w:rFonts w:ascii="Times New Roman" w:hAnsi="Times New Roman" w:cs="Times New Roman"/>
          <w:sz w:val="24"/>
          <w:szCs w:val="24"/>
        </w:rPr>
        <w:t>učestvovalo</w:t>
      </w:r>
      <w:r w:rsidR="00FF3E28" w:rsidRPr="00825CF0">
        <w:rPr>
          <w:rFonts w:ascii="Times New Roman" w:hAnsi="Times New Roman" w:cs="Times New Roman"/>
          <w:sz w:val="24"/>
          <w:szCs w:val="24"/>
        </w:rPr>
        <w:t xml:space="preserve"> kao partneri na projektima organizacija iz članica Programa.</w:t>
      </w:r>
    </w:p>
    <w:p w14:paraId="39A4C4D7" w14:textId="7BAAA492" w:rsidR="000E5399" w:rsidRPr="00825CF0" w:rsidRDefault="000E5399" w:rsidP="000E5399">
      <w:pPr>
        <w:pStyle w:val="Default"/>
        <w:spacing w:after="120"/>
        <w:jc w:val="both"/>
        <w:rPr>
          <w:rFonts w:ascii="Times New Roman" w:hAnsi="Times New Roman" w:cs="Times New Roman"/>
          <w:color w:val="auto"/>
        </w:rPr>
      </w:pPr>
      <w:r w:rsidRPr="00825CF0">
        <w:rPr>
          <w:rFonts w:ascii="Times New Roman" w:hAnsi="Times New Roman" w:cs="Times New Roman"/>
          <w:color w:val="auto"/>
        </w:rPr>
        <w:br w:type="page"/>
      </w:r>
    </w:p>
    <w:p w14:paraId="012051F0" w14:textId="7E7E074A" w:rsidR="0090537D" w:rsidRPr="00825CF0" w:rsidRDefault="0090537D" w:rsidP="003A3312">
      <w:pPr>
        <w:spacing w:after="120" w:line="240" w:lineRule="auto"/>
        <w:jc w:val="both"/>
        <w:rPr>
          <w:rFonts w:ascii="Times New Roman" w:hAnsi="Times New Roman" w:cs="Times New Roman"/>
          <w:b/>
          <w:i/>
          <w:sz w:val="24"/>
          <w:szCs w:val="24"/>
        </w:rPr>
      </w:pPr>
      <w:r w:rsidRPr="00825CF0">
        <w:rPr>
          <w:rFonts w:ascii="Times New Roman" w:hAnsi="Times New Roman" w:cs="Times New Roman"/>
          <w:b/>
          <w:i/>
          <w:sz w:val="24"/>
          <w:szCs w:val="24"/>
        </w:rPr>
        <w:lastRenderedPageBreak/>
        <w:t>2.1.</w:t>
      </w:r>
      <w:r w:rsidR="00EF132F">
        <w:rPr>
          <w:rFonts w:ascii="Times New Roman" w:hAnsi="Times New Roman" w:cs="Times New Roman"/>
          <w:b/>
          <w:i/>
          <w:sz w:val="24"/>
          <w:szCs w:val="24"/>
        </w:rPr>
        <w:t>4</w:t>
      </w:r>
      <w:r w:rsidRPr="00825CF0">
        <w:rPr>
          <w:rFonts w:ascii="Times New Roman" w:hAnsi="Times New Roman" w:cs="Times New Roman"/>
          <w:b/>
          <w:i/>
          <w:sz w:val="24"/>
          <w:szCs w:val="24"/>
        </w:rPr>
        <w:t xml:space="preserve"> Jačanj</w:t>
      </w:r>
      <w:r w:rsidR="008A2E28" w:rsidRPr="00825CF0">
        <w:rPr>
          <w:rFonts w:ascii="Times New Roman" w:hAnsi="Times New Roman" w:cs="Times New Roman"/>
          <w:b/>
          <w:i/>
          <w:sz w:val="24"/>
          <w:szCs w:val="24"/>
        </w:rPr>
        <w:t>e</w:t>
      </w:r>
      <w:r w:rsidRPr="00825CF0">
        <w:rPr>
          <w:rFonts w:ascii="Times New Roman" w:hAnsi="Times New Roman" w:cs="Times New Roman"/>
          <w:b/>
          <w:i/>
          <w:sz w:val="24"/>
          <w:szCs w:val="24"/>
        </w:rPr>
        <w:t xml:space="preserve"> javnih institucija u BiH</w:t>
      </w:r>
    </w:p>
    <w:p w14:paraId="4FF411E5" w14:textId="5345A77C" w:rsidR="0090537D" w:rsidRPr="00825CF0" w:rsidRDefault="0090537D" w:rsidP="0021354D">
      <w:pPr>
        <w:spacing w:after="120" w:line="240" w:lineRule="auto"/>
        <w:jc w:val="both"/>
        <w:rPr>
          <w:rFonts w:ascii="Times New Roman" w:hAnsi="Times New Roman" w:cs="Times New Roman"/>
          <w:sz w:val="24"/>
          <w:szCs w:val="24"/>
        </w:rPr>
      </w:pPr>
      <w:r w:rsidRPr="00825CF0">
        <w:rPr>
          <w:rFonts w:ascii="Times New Roman" w:hAnsi="Times New Roman" w:cs="Times New Roman"/>
          <w:i/>
          <w:sz w:val="24"/>
          <w:szCs w:val="24"/>
        </w:rPr>
        <w:t>Opis projekta:</w:t>
      </w:r>
      <w:r w:rsidR="003A3312" w:rsidRPr="00825CF0">
        <w:rPr>
          <w:rFonts w:ascii="Times New Roman" w:hAnsi="Times New Roman" w:cs="Times New Roman"/>
          <w:sz w:val="24"/>
          <w:szCs w:val="24"/>
        </w:rPr>
        <w:t xml:space="preserve"> Program</w:t>
      </w:r>
      <w:r w:rsidRPr="00825CF0">
        <w:rPr>
          <w:rFonts w:ascii="Times New Roman" w:hAnsi="Times New Roman" w:cs="Times New Roman"/>
          <w:sz w:val="24"/>
          <w:szCs w:val="24"/>
        </w:rPr>
        <w:t xml:space="preserve"> jačanja javnih institucija u BiH, koji provodi GIZ i Ured koordinatora za reformu javne uprave (PARCO) </w:t>
      </w:r>
      <w:r w:rsidR="000E5399" w:rsidRPr="00825CF0">
        <w:rPr>
          <w:rFonts w:ascii="Times New Roman" w:hAnsi="Times New Roman" w:cs="Times New Roman"/>
          <w:sz w:val="24"/>
          <w:szCs w:val="24"/>
        </w:rPr>
        <w:t>od</w:t>
      </w:r>
      <w:r w:rsidRPr="00825CF0">
        <w:rPr>
          <w:rFonts w:ascii="Times New Roman" w:hAnsi="Times New Roman" w:cs="Times New Roman"/>
          <w:sz w:val="24"/>
          <w:szCs w:val="24"/>
        </w:rPr>
        <w:t xml:space="preserve"> 2010</w:t>
      </w:r>
      <w:r w:rsidR="00F82176" w:rsidRPr="00825CF0">
        <w:rPr>
          <w:rFonts w:ascii="Times New Roman" w:hAnsi="Times New Roman" w:cs="Times New Roman"/>
          <w:sz w:val="24"/>
          <w:szCs w:val="24"/>
        </w:rPr>
        <w:t>.</w:t>
      </w:r>
      <w:r w:rsidR="000E5399" w:rsidRPr="00825CF0">
        <w:rPr>
          <w:rFonts w:ascii="Times New Roman" w:hAnsi="Times New Roman" w:cs="Times New Roman"/>
          <w:sz w:val="24"/>
          <w:szCs w:val="24"/>
        </w:rPr>
        <w:t xml:space="preserve"> do </w:t>
      </w:r>
      <w:r w:rsidRPr="00825CF0">
        <w:rPr>
          <w:rFonts w:ascii="Times New Roman" w:hAnsi="Times New Roman" w:cs="Times New Roman"/>
          <w:sz w:val="24"/>
          <w:szCs w:val="24"/>
        </w:rPr>
        <w:t>20</w:t>
      </w:r>
      <w:r w:rsidR="0021354D">
        <w:rPr>
          <w:rFonts w:ascii="Times New Roman" w:hAnsi="Times New Roman" w:cs="Times New Roman"/>
          <w:sz w:val="24"/>
          <w:szCs w:val="24"/>
        </w:rPr>
        <w:t>21</w:t>
      </w:r>
      <w:r w:rsidRPr="00825CF0">
        <w:rPr>
          <w:rFonts w:ascii="Times New Roman" w:hAnsi="Times New Roman" w:cs="Times New Roman"/>
          <w:sz w:val="24"/>
          <w:szCs w:val="24"/>
        </w:rPr>
        <w:t xml:space="preserve">. godine. Vrijednost programa je </w:t>
      </w:r>
      <w:r w:rsidR="0021354D" w:rsidRPr="0021354D">
        <w:rPr>
          <w:rFonts w:ascii="Times New Roman" w:hAnsi="Times New Roman" w:cs="Times New Roman"/>
          <w:sz w:val="24"/>
          <w:szCs w:val="24"/>
        </w:rPr>
        <w:t>15.700.000</w:t>
      </w:r>
      <w:r w:rsidR="00A61948">
        <w:rPr>
          <w:rFonts w:ascii="Times New Roman" w:hAnsi="Times New Roman" w:cs="Times New Roman"/>
          <w:sz w:val="24"/>
          <w:szCs w:val="24"/>
          <w:lang w:val="sr-Cyrl-BA"/>
        </w:rPr>
        <w:t>,00</w:t>
      </w:r>
      <w:r w:rsidR="0021354D" w:rsidRPr="0021354D">
        <w:rPr>
          <w:rFonts w:ascii="Times New Roman" w:hAnsi="Times New Roman" w:cs="Times New Roman"/>
          <w:sz w:val="24"/>
          <w:szCs w:val="24"/>
        </w:rPr>
        <w:t xml:space="preserve"> EUR </w:t>
      </w:r>
      <w:r w:rsidR="008A2E28" w:rsidRPr="00825CF0">
        <w:rPr>
          <w:rFonts w:ascii="Times New Roman" w:hAnsi="Times New Roman" w:cs="Times New Roman"/>
          <w:sz w:val="24"/>
          <w:szCs w:val="24"/>
        </w:rPr>
        <w:t>(</w:t>
      </w:r>
      <w:r w:rsidR="0021354D">
        <w:rPr>
          <w:rFonts w:ascii="Times New Roman" w:hAnsi="Times New Roman" w:cs="Times New Roman"/>
          <w:sz w:val="24"/>
          <w:szCs w:val="24"/>
        </w:rPr>
        <w:t>30.706.531</w:t>
      </w:r>
      <w:r w:rsidR="00A61948">
        <w:rPr>
          <w:rFonts w:ascii="Times New Roman" w:hAnsi="Times New Roman" w:cs="Times New Roman"/>
          <w:sz w:val="24"/>
          <w:szCs w:val="24"/>
          <w:lang w:val="sr-Cyrl-BA"/>
        </w:rPr>
        <w:t>,00</w:t>
      </w:r>
      <w:r w:rsidR="008A2E28" w:rsidRPr="00825CF0">
        <w:rPr>
          <w:rFonts w:ascii="Times New Roman" w:hAnsi="Times New Roman" w:cs="Times New Roman"/>
          <w:sz w:val="24"/>
          <w:szCs w:val="24"/>
        </w:rPr>
        <w:t xml:space="preserve"> KM)</w:t>
      </w:r>
      <w:r w:rsidRPr="00825CF0">
        <w:rPr>
          <w:rFonts w:ascii="Times New Roman" w:hAnsi="Times New Roman" w:cs="Times New Roman"/>
          <w:sz w:val="24"/>
          <w:szCs w:val="24"/>
        </w:rPr>
        <w:t xml:space="preserve">. Cilj programa je odabrati javne institucije za primjenu </w:t>
      </w:r>
      <w:r w:rsidR="00F82176" w:rsidRPr="00825CF0">
        <w:rPr>
          <w:rFonts w:ascii="Times New Roman" w:hAnsi="Times New Roman" w:cs="Times New Roman"/>
          <w:sz w:val="24"/>
          <w:szCs w:val="24"/>
        </w:rPr>
        <w:t xml:space="preserve">načela </w:t>
      </w:r>
      <w:r w:rsidRPr="00825CF0">
        <w:rPr>
          <w:rFonts w:ascii="Times New Roman" w:hAnsi="Times New Roman" w:cs="Times New Roman"/>
          <w:sz w:val="24"/>
          <w:szCs w:val="24"/>
        </w:rPr>
        <w:t xml:space="preserve">javne uprave u svrhu transparentnog, odgovornog, efikasnog i </w:t>
      </w:r>
      <w:r w:rsidR="00D77CDB">
        <w:rPr>
          <w:rFonts w:ascii="Times New Roman" w:hAnsi="Times New Roman" w:cs="Times New Roman"/>
          <w:sz w:val="24"/>
          <w:szCs w:val="24"/>
        </w:rPr>
        <w:t>efektivnog</w:t>
      </w:r>
      <w:r w:rsidR="00F82176" w:rsidRPr="00825CF0">
        <w:rPr>
          <w:rFonts w:ascii="Times New Roman" w:hAnsi="Times New Roman" w:cs="Times New Roman"/>
          <w:sz w:val="24"/>
          <w:szCs w:val="24"/>
        </w:rPr>
        <w:t xml:space="preserve"> </w:t>
      </w:r>
      <w:r w:rsidRPr="00825CF0">
        <w:rPr>
          <w:rFonts w:ascii="Times New Roman" w:hAnsi="Times New Roman" w:cs="Times New Roman"/>
          <w:sz w:val="24"/>
          <w:szCs w:val="24"/>
        </w:rPr>
        <w:t xml:space="preserve">pružanja javnih usluga. Program djeluje u </w:t>
      </w:r>
      <w:r w:rsidR="0021354D">
        <w:rPr>
          <w:rFonts w:ascii="Times New Roman" w:hAnsi="Times New Roman" w:cs="Times New Roman"/>
          <w:sz w:val="24"/>
          <w:szCs w:val="24"/>
        </w:rPr>
        <w:t>četiri</w:t>
      </w:r>
      <w:r w:rsidR="0021354D" w:rsidRPr="00825CF0">
        <w:rPr>
          <w:rFonts w:ascii="Times New Roman" w:hAnsi="Times New Roman" w:cs="Times New Roman"/>
          <w:sz w:val="24"/>
          <w:szCs w:val="24"/>
        </w:rPr>
        <w:t xml:space="preserve"> </w:t>
      </w:r>
      <w:r w:rsidRPr="00825CF0">
        <w:rPr>
          <w:rFonts w:ascii="Times New Roman" w:hAnsi="Times New Roman" w:cs="Times New Roman"/>
          <w:sz w:val="24"/>
          <w:szCs w:val="24"/>
        </w:rPr>
        <w:t xml:space="preserve">oblasti: 1) razvoj i koordinacija politika, 2) </w:t>
      </w:r>
      <w:r w:rsidR="009D2890">
        <w:rPr>
          <w:rFonts w:ascii="Times New Roman" w:hAnsi="Times New Roman" w:cs="Times New Roman"/>
          <w:sz w:val="24"/>
          <w:szCs w:val="24"/>
        </w:rPr>
        <w:t>unapređenje</w:t>
      </w:r>
      <w:r w:rsidR="0021354D">
        <w:rPr>
          <w:rFonts w:ascii="Times New Roman" w:hAnsi="Times New Roman" w:cs="Times New Roman"/>
          <w:sz w:val="24"/>
          <w:szCs w:val="24"/>
        </w:rPr>
        <w:t xml:space="preserve"> transparentnosti i</w:t>
      </w:r>
      <w:r w:rsidRPr="00825CF0">
        <w:rPr>
          <w:rFonts w:ascii="Times New Roman" w:hAnsi="Times New Roman" w:cs="Times New Roman"/>
          <w:sz w:val="24"/>
          <w:szCs w:val="24"/>
        </w:rPr>
        <w:t xml:space="preserve"> odgovornosti 3) poboljšanje kvaliteta pružanja javnih usluga</w:t>
      </w:r>
      <w:r w:rsidR="0021354D">
        <w:rPr>
          <w:rFonts w:ascii="Times New Roman" w:hAnsi="Times New Roman" w:cs="Times New Roman"/>
          <w:sz w:val="24"/>
          <w:szCs w:val="24"/>
        </w:rPr>
        <w:t xml:space="preserve"> i 4) </w:t>
      </w:r>
      <w:r w:rsidR="0021354D" w:rsidRPr="0021354D">
        <w:rPr>
          <w:rFonts w:ascii="Times New Roman" w:hAnsi="Times New Roman" w:cs="Times New Roman"/>
          <w:sz w:val="24"/>
          <w:szCs w:val="24"/>
        </w:rPr>
        <w:t>poboljšanje u</w:t>
      </w:r>
      <w:r w:rsidR="0021354D">
        <w:rPr>
          <w:rFonts w:ascii="Times New Roman" w:hAnsi="Times New Roman" w:cs="Times New Roman"/>
          <w:sz w:val="24"/>
          <w:szCs w:val="24"/>
        </w:rPr>
        <w:t>pravljanja javnim finansijama u područje javnih nabavki</w:t>
      </w:r>
      <w:r w:rsidRPr="00825CF0">
        <w:rPr>
          <w:rFonts w:ascii="Times New Roman" w:hAnsi="Times New Roman" w:cs="Times New Roman"/>
          <w:sz w:val="24"/>
          <w:szCs w:val="24"/>
        </w:rPr>
        <w:t xml:space="preserve">. Kroz program se pružaju usluge u bilateralnom procesu i savjetodavne usluge, te tehnička </w:t>
      </w:r>
      <w:r w:rsidR="00DD207F" w:rsidRPr="00825CF0">
        <w:rPr>
          <w:rFonts w:ascii="Times New Roman" w:hAnsi="Times New Roman" w:cs="Times New Roman"/>
          <w:sz w:val="24"/>
          <w:szCs w:val="24"/>
        </w:rPr>
        <w:t xml:space="preserve">stručnost </w:t>
      </w:r>
      <w:r w:rsidRPr="00825CF0">
        <w:rPr>
          <w:rFonts w:ascii="Times New Roman" w:hAnsi="Times New Roman" w:cs="Times New Roman"/>
          <w:sz w:val="24"/>
          <w:szCs w:val="24"/>
        </w:rPr>
        <w:t>u odabranim područjima reforme, s</w:t>
      </w:r>
      <w:r w:rsidR="00F82176" w:rsidRPr="00825CF0">
        <w:rPr>
          <w:rFonts w:ascii="Times New Roman" w:hAnsi="Times New Roman" w:cs="Times New Roman"/>
          <w:sz w:val="24"/>
          <w:szCs w:val="24"/>
        </w:rPr>
        <w:t>a</w:t>
      </w:r>
      <w:r w:rsidRPr="00825CF0">
        <w:rPr>
          <w:rFonts w:ascii="Times New Roman" w:hAnsi="Times New Roman" w:cs="Times New Roman"/>
          <w:sz w:val="24"/>
          <w:szCs w:val="24"/>
        </w:rPr>
        <w:t xml:space="preserve"> ciljem jačanja kapaciteta partnerskih institucija za koordinaciju i </w:t>
      </w:r>
      <w:r w:rsidR="009D2890">
        <w:rPr>
          <w:rFonts w:ascii="Times New Roman" w:hAnsi="Times New Roman" w:cs="Times New Roman"/>
          <w:sz w:val="24"/>
          <w:szCs w:val="24"/>
        </w:rPr>
        <w:t>provođenje</w:t>
      </w:r>
      <w:r w:rsidR="00DD207F" w:rsidRPr="00825CF0">
        <w:rPr>
          <w:rFonts w:ascii="Times New Roman" w:hAnsi="Times New Roman" w:cs="Times New Roman"/>
          <w:sz w:val="24"/>
          <w:szCs w:val="24"/>
        </w:rPr>
        <w:t xml:space="preserve"> </w:t>
      </w:r>
      <w:r w:rsidRPr="00825CF0">
        <w:rPr>
          <w:rFonts w:ascii="Times New Roman" w:hAnsi="Times New Roman" w:cs="Times New Roman"/>
          <w:sz w:val="24"/>
          <w:szCs w:val="24"/>
        </w:rPr>
        <w:t>reformskih mjera.</w:t>
      </w:r>
    </w:p>
    <w:p w14:paraId="78D3CBC0" w14:textId="754BF596" w:rsidR="008A2E28" w:rsidRPr="00825CF0" w:rsidRDefault="003E5F00" w:rsidP="00715774">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Vijeće ministara BiH je na 176. sjednici</w:t>
      </w:r>
      <w:r w:rsidR="00CE1A74">
        <w:rPr>
          <w:rFonts w:ascii="Times New Roman" w:hAnsi="Times New Roman" w:cs="Times New Roman"/>
          <w:sz w:val="24"/>
          <w:szCs w:val="24"/>
        </w:rPr>
        <w:t>,</w:t>
      </w:r>
      <w:r w:rsidRPr="00825CF0">
        <w:rPr>
          <w:rFonts w:ascii="Times New Roman" w:hAnsi="Times New Roman" w:cs="Times New Roman"/>
          <w:sz w:val="24"/>
          <w:szCs w:val="24"/>
        </w:rPr>
        <w:t xml:space="preserve"> održanoj </w:t>
      </w:r>
      <w:r w:rsidR="00CE1A74">
        <w:rPr>
          <w:rFonts w:ascii="Times New Roman" w:hAnsi="Times New Roman" w:cs="Times New Roman"/>
          <w:sz w:val="24"/>
          <w:szCs w:val="24"/>
        </w:rPr>
        <w:t>0</w:t>
      </w:r>
      <w:r w:rsidRPr="00825CF0">
        <w:rPr>
          <w:rFonts w:ascii="Times New Roman" w:hAnsi="Times New Roman" w:cs="Times New Roman"/>
          <w:sz w:val="24"/>
          <w:szCs w:val="24"/>
        </w:rPr>
        <w:t>5.</w:t>
      </w:r>
      <w:r w:rsidR="007E66B6">
        <w:rPr>
          <w:rFonts w:ascii="Times New Roman" w:hAnsi="Times New Roman" w:cs="Times New Roman"/>
          <w:sz w:val="24"/>
          <w:szCs w:val="24"/>
        </w:rPr>
        <w:t xml:space="preserve"> </w:t>
      </w:r>
      <w:r w:rsidR="00CE1A74">
        <w:rPr>
          <w:rFonts w:ascii="Times New Roman" w:hAnsi="Times New Roman" w:cs="Times New Roman"/>
          <w:sz w:val="24"/>
          <w:szCs w:val="24"/>
        </w:rPr>
        <w:t>0</w:t>
      </w:r>
      <w:r w:rsidRPr="00825CF0">
        <w:rPr>
          <w:rFonts w:ascii="Times New Roman" w:hAnsi="Times New Roman" w:cs="Times New Roman"/>
          <w:sz w:val="24"/>
          <w:szCs w:val="24"/>
        </w:rPr>
        <w:t>8.</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2019. godine u Sarajevu</w:t>
      </w:r>
      <w:r w:rsidR="00CE1A74">
        <w:rPr>
          <w:rFonts w:ascii="Times New Roman" w:hAnsi="Times New Roman" w:cs="Times New Roman"/>
          <w:sz w:val="24"/>
          <w:szCs w:val="24"/>
        </w:rPr>
        <w:t>,</w:t>
      </w:r>
      <w:r w:rsidRPr="00825CF0">
        <w:rPr>
          <w:rFonts w:ascii="Times New Roman" w:hAnsi="Times New Roman" w:cs="Times New Roman"/>
          <w:sz w:val="24"/>
          <w:szCs w:val="24"/>
        </w:rPr>
        <w:t xml:space="preserve"> prihvatilo zaključivanje Sporazuma o </w:t>
      </w:r>
      <w:r w:rsidR="00825CF0">
        <w:rPr>
          <w:rFonts w:ascii="Times New Roman" w:hAnsi="Times New Roman" w:cs="Times New Roman"/>
          <w:sz w:val="24"/>
          <w:szCs w:val="24"/>
        </w:rPr>
        <w:t>provođenju</w:t>
      </w:r>
      <w:r w:rsidRPr="00825CF0">
        <w:rPr>
          <w:rFonts w:ascii="Times New Roman" w:hAnsi="Times New Roman" w:cs="Times New Roman"/>
          <w:sz w:val="24"/>
          <w:szCs w:val="24"/>
        </w:rPr>
        <w:t xml:space="preserve"> programa podrške reformi javne uprave - Program jačanja javnih institucija u BiH – faza tri</w:t>
      </w:r>
      <w:r w:rsidR="008A2E28" w:rsidRPr="00825CF0">
        <w:rPr>
          <w:rFonts w:ascii="Times New Roman" w:hAnsi="Times New Roman" w:cs="Times New Roman"/>
          <w:sz w:val="24"/>
          <w:szCs w:val="24"/>
        </w:rPr>
        <w:t>,</w:t>
      </w:r>
      <w:r w:rsidRPr="00825CF0">
        <w:rPr>
          <w:rFonts w:ascii="Times New Roman" w:hAnsi="Times New Roman" w:cs="Times New Roman"/>
          <w:sz w:val="24"/>
          <w:szCs w:val="24"/>
        </w:rPr>
        <w:t xml:space="preserve"> između Ureda koordinatora za reformu javne uprave i GIZ-a vrijedan 3.750.000</w:t>
      </w:r>
      <w:r w:rsidR="00A61948">
        <w:rPr>
          <w:rFonts w:ascii="Times New Roman" w:hAnsi="Times New Roman" w:cs="Times New Roman"/>
          <w:sz w:val="24"/>
          <w:szCs w:val="24"/>
          <w:lang w:val="sr-Cyrl-BA"/>
        </w:rPr>
        <w:t>,00</w:t>
      </w:r>
      <w:r w:rsidRPr="00825CF0">
        <w:rPr>
          <w:rFonts w:ascii="Times New Roman" w:hAnsi="Times New Roman" w:cs="Times New Roman"/>
          <w:sz w:val="24"/>
          <w:szCs w:val="24"/>
        </w:rPr>
        <w:t xml:space="preserve"> </w:t>
      </w:r>
      <w:r w:rsidR="007069C6">
        <w:rPr>
          <w:rFonts w:ascii="Times New Roman" w:hAnsi="Times New Roman" w:cs="Times New Roman"/>
          <w:sz w:val="24"/>
          <w:szCs w:val="24"/>
        </w:rPr>
        <w:t>EUR</w:t>
      </w:r>
      <w:r w:rsidR="008A2E28" w:rsidRPr="00825CF0">
        <w:rPr>
          <w:rFonts w:ascii="Times New Roman" w:hAnsi="Times New Roman" w:cs="Times New Roman"/>
          <w:sz w:val="24"/>
          <w:szCs w:val="24"/>
        </w:rPr>
        <w:t xml:space="preserve"> (7.337.822</w:t>
      </w:r>
      <w:r w:rsidR="00A61948">
        <w:rPr>
          <w:rFonts w:ascii="Times New Roman" w:hAnsi="Times New Roman" w:cs="Times New Roman"/>
          <w:sz w:val="24"/>
          <w:szCs w:val="24"/>
          <w:lang w:val="sr-Cyrl-BA"/>
        </w:rPr>
        <w:t>,00</w:t>
      </w:r>
      <w:r w:rsidR="008A2E28" w:rsidRPr="00825CF0">
        <w:rPr>
          <w:rFonts w:ascii="Times New Roman" w:hAnsi="Times New Roman" w:cs="Times New Roman"/>
          <w:sz w:val="24"/>
          <w:szCs w:val="24"/>
        </w:rPr>
        <w:t xml:space="preserve"> KM)</w:t>
      </w:r>
      <w:r w:rsidRPr="00825CF0">
        <w:rPr>
          <w:rFonts w:ascii="Times New Roman" w:hAnsi="Times New Roman" w:cs="Times New Roman"/>
          <w:sz w:val="24"/>
          <w:szCs w:val="24"/>
        </w:rPr>
        <w:t>.</w:t>
      </w:r>
    </w:p>
    <w:p w14:paraId="615F5063" w14:textId="059CD768" w:rsidR="0090537D" w:rsidRDefault="00F81129" w:rsidP="0071577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Unutar oblasti/komponente </w:t>
      </w:r>
      <w:r w:rsidR="0090537D" w:rsidRPr="00825CF0">
        <w:rPr>
          <w:rFonts w:ascii="Times New Roman" w:hAnsi="Times New Roman" w:cs="Times New Roman"/>
          <w:sz w:val="24"/>
          <w:szCs w:val="24"/>
        </w:rPr>
        <w:t xml:space="preserve">Razvoj i </w:t>
      </w:r>
      <w:r>
        <w:rPr>
          <w:rFonts w:ascii="Times New Roman" w:hAnsi="Times New Roman" w:cs="Times New Roman"/>
          <w:sz w:val="24"/>
          <w:szCs w:val="24"/>
        </w:rPr>
        <w:t>koordinacija politika</w:t>
      </w:r>
      <w:r w:rsidR="002D35AD" w:rsidRPr="00825CF0">
        <w:rPr>
          <w:rFonts w:ascii="Times New Roman" w:hAnsi="Times New Roman" w:cs="Times New Roman"/>
          <w:sz w:val="24"/>
          <w:szCs w:val="24"/>
        </w:rPr>
        <w:t xml:space="preserve"> uključeni</w:t>
      </w:r>
      <w:r w:rsidR="0090537D" w:rsidRPr="00825CF0">
        <w:rPr>
          <w:rFonts w:ascii="Times New Roman" w:hAnsi="Times New Roman" w:cs="Times New Roman"/>
          <w:sz w:val="24"/>
          <w:szCs w:val="24"/>
        </w:rPr>
        <w:t xml:space="preserve"> </w:t>
      </w:r>
      <w:r w:rsidR="00F82176" w:rsidRPr="00825CF0">
        <w:rPr>
          <w:rFonts w:ascii="Times New Roman" w:hAnsi="Times New Roman" w:cs="Times New Roman"/>
          <w:sz w:val="24"/>
          <w:szCs w:val="24"/>
        </w:rPr>
        <w:t>su</w:t>
      </w:r>
      <w:r w:rsidR="0090537D" w:rsidRPr="00825CF0">
        <w:rPr>
          <w:rFonts w:ascii="Times New Roman" w:hAnsi="Times New Roman" w:cs="Times New Roman"/>
          <w:sz w:val="24"/>
          <w:szCs w:val="24"/>
        </w:rPr>
        <w:t xml:space="preserve">, pored </w:t>
      </w:r>
      <w:r w:rsidR="00DD207F" w:rsidRPr="00825CF0">
        <w:rPr>
          <w:rFonts w:ascii="Times New Roman" w:hAnsi="Times New Roman" w:cs="Times New Roman"/>
          <w:sz w:val="24"/>
          <w:szCs w:val="24"/>
        </w:rPr>
        <w:t>PARCO-a</w:t>
      </w:r>
      <w:r w:rsidR="0090537D" w:rsidRPr="00825CF0">
        <w:rPr>
          <w:rFonts w:ascii="Times New Roman" w:hAnsi="Times New Roman" w:cs="Times New Roman"/>
          <w:sz w:val="24"/>
          <w:szCs w:val="24"/>
        </w:rPr>
        <w:t>,</w:t>
      </w:r>
      <w:r w:rsidR="000E5399" w:rsidRPr="00825CF0">
        <w:rPr>
          <w:rFonts w:ascii="Times New Roman" w:hAnsi="Times New Roman" w:cs="Times New Roman"/>
          <w:sz w:val="24"/>
          <w:szCs w:val="24"/>
        </w:rPr>
        <w:t xml:space="preserve"> </w:t>
      </w:r>
      <w:r w:rsidR="00DD207F" w:rsidRPr="00825CF0">
        <w:rPr>
          <w:rFonts w:ascii="Times New Roman" w:hAnsi="Times New Roman" w:cs="Times New Roman"/>
          <w:sz w:val="24"/>
          <w:szCs w:val="24"/>
        </w:rPr>
        <w:t>DEI</w:t>
      </w:r>
      <w:r w:rsidR="0090537D" w:rsidRPr="00825CF0">
        <w:rPr>
          <w:rFonts w:ascii="Times New Roman" w:hAnsi="Times New Roman" w:cs="Times New Roman"/>
          <w:sz w:val="24"/>
          <w:szCs w:val="24"/>
        </w:rPr>
        <w:t xml:space="preserve">, </w:t>
      </w:r>
      <w:r w:rsidR="00DD207F" w:rsidRPr="00825CF0">
        <w:rPr>
          <w:rFonts w:ascii="Times New Roman" w:hAnsi="Times New Roman" w:cs="Times New Roman"/>
          <w:sz w:val="24"/>
          <w:szCs w:val="24"/>
        </w:rPr>
        <w:t>DEP</w:t>
      </w:r>
      <w:r w:rsidR="0090537D" w:rsidRPr="00825CF0">
        <w:rPr>
          <w:rFonts w:ascii="Times New Roman" w:hAnsi="Times New Roman" w:cs="Times New Roman"/>
          <w:sz w:val="24"/>
          <w:szCs w:val="24"/>
        </w:rPr>
        <w:t xml:space="preserve">, </w:t>
      </w:r>
      <w:r w:rsidR="007C48A6">
        <w:rPr>
          <w:rFonts w:ascii="Times New Roman" w:hAnsi="Times New Roman" w:cs="Times New Roman"/>
          <w:sz w:val="24"/>
          <w:szCs w:val="24"/>
        </w:rPr>
        <w:t>GS</w:t>
      </w:r>
      <w:r w:rsidR="00DD207F" w:rsidRPr="00825CF0">
        <w:rPr>
          <w:rFonts w:ascii="Times New Roman" w:hAnsi="Times New Roman" w:cs="Times New Roman"/>
          <w:sz w:val="24"/>
          <w:szCs w:val="24"/>
        </w:rPr>
        <w:t xml:space="preserve"> </w:t>
      </w:r>
      <w:r w:rsidR="0090537D" w:rsidRPr="00825CF0">
        <w:rPr>
          <w:rFonts w:ascii="Times New Roman" w:hAnsi="Times New Roman" w:cs="Times New Roman"/>
          <w:sz w:val="24"/>
          <w:szCs w:val="24"/>
        </w:rPr>
        <w:t>V</w:t>
      </w:r>
      <w:r w:rsidR="00DD207F" w:rsidRPr="00825CF0">
        <w:rPr>
          <w:rFonts w:ascii="Times New Roman" w:hAnsi="Times New Roman" w:cs="Times New Roman"/>
          <w:sz w:val="24"/>
          <w:szCs w:val="24"/>
        </w:rPr>
        <w:t>M</w:t>
      </w:r>
      <w:r w:rsidR="0090537D" w:rsidRPr="00825CF0">
        <w:rPr>
          <w:rFonts w:ascii="Times New Roman" w:hAnsi="Times New Roman" w:cs="Times New Roman"/>
          <w:sz w:val="24"/>
          <w:szCs w:val="24"/>
        </w:rPr>
        <w:t xml:space="preserve"> BiH i </w:t>
      </w:r>
      <w:r w:rsidR="00F82176" w:rsidRPr="00825CF0">
        <w:rPr>
          <w:rFonts w:ascii="Times New Roman" w:hAnsi="Times New Roman" w:cs="Times New Roman"/>
          <w:sz w:val="24"/>
          <w:szCs w:val="24"/>
        </w:rPr>
        <w:t>MP</w:t>
      </w:r>
      <w:r w:rsidR="00715774" w:rsidRPr="00825CF0">
        <w:rPr>
          <w:rFonts w:ascii="Times New Roman" w:hAnsi="Times New Roman" w:cs="Times New Roman"/>
          <w:sz w:val="24"/>
          <w:szCs w:val="24"/>
        </w:rPr>
        <w:t xml:space="preserve"> </w:t>
      </w:r>
      <w:r w:rsidR="0090537D" w:rsidRPr="00825CF0">
        <w:rPr>
          <w:rFonts w:ascii="Times New Roman" w:hAnsi="Times New Roman" w:cs="Times New Roman"/>
          <w:sz w:val="24"/>
          <w:szCs w:val="24"/>
        </w:rPr>
        <w:t>BiH.</w:t>
      </w:r>
    </w:p>
    <w:p w14:paraId="209BD53C" w14:textId="130DAEF5" w:rsidR="0090537D" w:rsidRPr="00825CF0" w:rsidRDefault="0090537D" w:rsidP="007636A9">
      <w:pPr>
        <w:spacing w:after="120" w:line="240" w:lineRule="auto"/>
        <w:jc w:val="both"/>
        <w:rPr>
          <w:rFonts w:ascii="Times New Roman" w:hAnsi="Times New Roman" w:cs="Times New Roman"/>
          <w:sz w:val="24"/>
          <w:szCs w:val="24"/>
        </w:rPr>
      </w:pPr>
      <w:r w:rsidRPr="00825CF0">
        <w:rPr>
          <w:rFonts w:ascii="Times New Roman" w:hAnsi="Times New Roman" w:cs="Times New Roman"/>
          <w:i/>
          <w:sz w:val="24"/>
          <w:szCs w:val="24"/>
        </w:rPr>
        <w:t>Relevantnost projekta:</w:t>
      </w:r>
      <w:r w:rsidRPr="00825CF0">
        <w:rPr>
          <w:rFonts w:ascii="Times New Roman" w:hAnsi="Times New Roman" w:cs="Times New Roman"/>
          <w:sz w:val="24"/>
          <w:szCs w:val="24"/>
        </w:rPr>
        <w:t xml:space="preserve"> Cilj je poboljšanje </w:t>
      </w:r>
      <w:r w:rsidR="00F82176" w:rsidRPr="00825CF0">
        <w:rPr>
          <w:rFonts w:ascii="Times New Roman" w:hAnsi="Times New Roman" w:cs="Times New Roman"/>
          <w:sz w:val="24"/>
          <w:szCs w:val="24"/>
        </w:rPr>
        <w:t xml:space="preserve">usklađenosti </w:t>
      </w:r>
      <w:r w:rsidRPr="00825CF0">
        <w:rPr>
          <w:rFonts w:ascii="Times New Roman" w:hAnsi="Times New Roman" w:cs="Times New Roman"/>
          <w:sz w:val="24"/>
          <w:szCs w:val="24"/>
        </w:rPr>
        <w:t xml:space="preserve">procesa planiranja i razvoja, te koordinacije prioriteta EU. Pored toga, ulažu se napori za </w:t>
      </w:r>
      <w:r w:rsidR="009D2890">
        <w:rPr>
          <w:rFonts w:ascii="Times New Roman" w:hAnsi="Times New Roman" w:cs="Times New Roman"/>
          <w:sz w:val="24"/>
          <w:szCs w:val="24"/>
        </w:rPr>
        <w:t>unapređenje</w:t>
      </w:r>
      <w:r w:rsidRPr="00825CF0">
        <w:rPr>
          <w:rFonts w:ascii="Times New Roman" w:hAnsi="Times New Roman" w:cs="Times New Roman"/>
          <w:sz w:val="24"/>
          <w:szCs w:val="24"/>
        </w:rPr>
        <w:t xml:space="preserve"> izrade s</w:t>
      </w:r>
      <w:r w:rsidR="007C48A6">
        <w:rPr>
          <w:rFonts w:ascii="Times New Roman" w:hAnsi="Times New Roman" w:cs="Times New Roman"/>
          <w:sz w:val="24"/>
          <w:szCs w:val="24"/>
        </w:rPr>
        <w:t>trateških dokumenata na državnom</w:t>
      </w:r>
      <w:r w:rsidRPr="00825CF0">
        <w:rPr>
          <w:rFonts w:ascii="Times New Roman" w:hAnsi="Times New Roman" w:cs="Times New Roman"/>
          <w:sz w:val="24"/>
          <w:szCs w:val="24"/>
        </w:rPr>
        <w:t xml:space="preserve"> </w:t>
      </w:r>
      <w:r w:rsidR="007C48A6">
        <w:rPr>
          <w:rFonts w:ascii="Times New Roman" w:hAnsi="Times New Roman" w:cs="Times New Roman"/>
          <w:sz w:val="24"/>
          <w:szCs w:val="24"/>
        </w:rPr>
        <w:t>nivou</w:t>
      </w:r>
      <w:r w:rsidRPr="00825CF0">
        <w:rPr>
          <w:rFonts w:ascii="Times New Roman" w:hAnsi="Times New Roman" w:cs="Times New Roman"/>
          <w:sz w:val="24"/>
          <w:szCs w:val="24"/>
        </w:rPr>
        <w:t xml:space="preserve">, kako bi bili ispunjeni </w:t>
      </w:r>
      <w:r w:rsidR="00F555E6">
        <w:rPr>
          <w:rFonts w:ascii="Times New Roman" w:hAnsi="Times New Roman" w:cs="Times New Roman"/>
          <w:sz w:val="24"/>
          <w:szCs w:val="24"/>
        </w:rPr>
        <w:t>uslovi</w:t>
      </w:r>
      <w:r w:rsidRPr="00825CF0">
        <w:rPr>
          <w:rFonts w:ascii="Times New Roman" w:hAnsi="Times New Roman" w:cs="Times New Roman"/>
          <w:sz w:val="24"/>
          <w:szCs w:val="24"/>
        </w:rPr>
        <w:t xml:space="preserve"> potrebni za apsorpciju IPA fondova. Sve to doprinosi poboljšanju koordinacije procesa planiranja i usvajanje sveobuhvatnoga pristupa, kao što je to preporučeno u </w:t>
      </w:r>
      <w:r w:rsidR="00DD207F" w:rsidRPr="00825CF0">
        <w:rPr>
          <w:rFonts w:ascii="Times New Roman" w:hAnsi="Times New Roman" w:cs="Times New Roman"/>
          <w:sz w:val="24"/>
          <w:szCs w:val="24"/>
        </w:rPr>
        <w:t xml:space="preserve">Načelima </w:t>
      </w:r>
      <w:r w:rsidRPr="00825CF0">
        <w:rPr>
          <w:rFonts w:ascii="Times New Roman" w:hAnsi="Times New Roman" w:cs="Times New Roman"/>
          <w:sz w:val="24"/>
          <w:szCs w:val="24"/>
        </w:rPr>
        <w:t>javne uprave, koje je razvila SIGMA.</w:t>
      </w:r>
    </w:p>
    <w:p w14:paraId="15502E86" w14:textId="1325DFAF" w:rsidR="0090537D" w:rsidRPr="00825CF0" w:rsidRDefault="0090537D">
      <w:pPr>
        <w:spacing w:after="120" w:line="240" w:lineRule="auto"/>
        <w:jc w:val="both"/>
        <w:rPr>
          <w:rFonts w:ascii="Times New Roman" w:hAnsi="Times New Roman" w:cs="Times New Roman"/>
          <w:sz w:val="24"/>
          <w:szCs w:val="24"/>
        </w:rPr>
      </w:pPr>
      <w:r w:rsidRPr="00825CF0">
        <w:rPr>
          <w:rFonts w:ascii="Times New Roman" w:hAnsi="Times New Roman" w:cs="Times New Roman"/>
          <w:i/>
          <w:sz w:val="24"/>
          <w:szCs w:val="24"/>
        </w:rPr>
        <w:t>Efikasnost projekta:</w:t>
      </w:r>
      <w:r w:rsidRPr="00825CF0">
        <w:rPr>
          <w:rFonts w:ascii="Times New Roman" w:hAnsi="Times New Roman" w:cs="Times New Roman"/>
          <w:sz w:val="24"/>
          <w:szCs w:val="24"/>
        </w:rPr>
        <w:t xml:space="preserve"> Strateško planiranje i upravljanje r</w:t>
      </w:r>
      <w:r w:rsidR="009F7B74" w:rsidRPr="00825CF0">
        <w:rPr>
          <w:rFonts w:ascii="Times New Roman" w:hAnsi="Times New Roman" w:cs="Times New Roman"/>
          <w:sz w:val="24"/>
          <w:szCs w:val="24"/>
        </w:rPr>
        <w:t>azvojem je u BiH</w:t>
      </w:r>
      <w:r w:rsidR="007C48A6">
        <w:rPr>
          <w:rFonts w:ascii="Times New Roman" w:hAnsi="Times New Roman" w:cs="Times New Roman"/>
          <w:sz w:val="24"/>
          <w:szCs w:val="24"/>
        </w:rPr>
        <w:t xml:space="preserve"> djelimično smješteno na svakom</w:t>
      </w:r>
      <w:r w:rsidRPr="00825CF0">
        <w:rPr>
          <w:rFonts w:ascii="Times New Roman" w:hAnsi="Times New Roman" w:cs="Times New Roman"/>
          <w:sz w:val="24"/>
          <w:szCs w:val="24"/>
        </w:rPr>
        <w:t xml:space="preserve"> </w:t>
      </w:r>
      <w:r w:rsidR="007C48A6">
        <w:rPr>
          <w:rFonts w:ascii="Times New Roman" w:hAnsi="Times New Roman" w:cs="Times New Roman"/>
          <w:sz w:val="24"/>
          <w:szCs w:val="24"/>
        </w:rPr>
        <w:t>nivou</w:t>
      </w:r>
      <w:r w:rsidRPr="00825CF0">
        <w:rPr>
          <w:rFonts w:ascii="Times New Roman" w:hAnsi="Times New Roman" w:cs="Times New Roman"/>
          <w:sz w:val="24"/>
          <w:szCs w:val="24"/>
        </w:rPr>
        <w:t xml:space="preserve"> vlasti. Međutim, trenutni pristup nije usklađen u cijeloj zemlji i stoga ne ispunjava u cijelosti zahtjeve procesa integracija u </w:t>
      </w:r>
      <w:r w:rsidR="00F82176" w:rsidRPr="00825CF0">
        <w:rPr>
          <w:rFonts w:ascii="Times New Roman" w:hAnsi="Times New Roman" w:cs="Times New Roman"/>
          <w:sz w:val="24"/>
          <w:szCs w:val="24"/>
        </w:rPr>
        <w:t>EU</w:t>
      </w:r>
      <w:r w:rsidRPr="00825CF0">
        <w:rPr>
          <w:rFonts w:ascii="Times New Roman" w:hAnsi="Times New Roman" w:cs="Times New Roman"/>
          <w:sz w:val="24"/>
          <w:szCs w:val="24"/>
        </w:rPr>
        <w:t xml:space="preserve">. Pored toga, </w:t>
      </w:r>
      <w:r w:rsidR="007C48A6">
        <w:rPr>
          <w:rFonts w:ascii="Times New Roman" w:hAnsi="Times New Roman" w:cs="Times New Roman"/>
          <w:sz w:val="24"/>
          <w:szCs w:val="24"/>
        </w:rPr>
        <w:t>uspostavljanje</w:t>
      </w:r>
      <w:r w:rsidRPr="00825CF0">
        <w:rPr>
          <w:rFonts w:ascii="Times New Roman" w:hAnsi="Times New Roman" w:cs="Times New Roman"/>
          <w:sz w:val="24"/>
          <w:szCs w:val="24"/>
        </w:rPr>
        <w:t xml:space="preserve"> sektorske koordinacije donatora je </w:t>
      </w:r>
      <w:r w:rsidR="007C48A6">
        <w:rPr>
          <w:rFonts w:ascii="Times New Roman" w:hAnsi="Times New Roman" w:cs="Times New Roman"/>
          <w:sz w:val="24"/>
          <w:szCs w:val="24"/>
        </w:rPr>
        <w:t>preduslov</w:t>
      </w:r>
      <w:r w:rsidRPr="00825CF0">
        <w:rPr>
          <w:rFonts w:ascii="Times New Roman" w:hAnsi="Times New Roman" w:cs="Times New Roman"/>
          <w:sz w:val="24"/>
          <w:szCs w:val="24"/>
        </w:rPr>
        <w:t xml:space="preserve"> za osiguravanje dodatne </w:t>
      </w:r>
      <w:r w:rsidR="00690FCD">
        <w:rPr>
          <w:rFonts w:ascii="Times New Roman" w:hAnsi="Times New Roman" w:cs="Times New Roman"/>
          <w:sz w:val="24"/>
          <w:szCs w:val="24"/>
        </w:rPr>
        <w:t>finansijske</w:t>
      </w:r>
      <w:r w:rsidRPr="00825CF0">
        <w:rPr>
          <w:rFonts w:ascii="Times New Roman" w:hAnsi="Times New Roman" w:cs="Times New Roman"/>
          <w:sz w:val="24"/>
          <w:szCs w:val="24"/>
        </w:rPr>
        <w:t xml:space="preserve"> i tehničke pomoći.</w:t>
      </w:r>
    </w:p>
    <w:p w14:paraId="151C849E" w14:textId="2C78E590" w:rsidR="0090537D" w:rsidRPr="00825CF0" w:rsidRDefault="00043826" w:rsidP="00715774">
      <w:pPr>
        <w:spacing w:after="120" w:line="240" w:lineRule="auto"/>
        <w:jc w:val="both"/>
        <w:rPr>
          <w:rFonts w:ascii="Times New Roman" w:hAnsi="Times New Roman" w:cs="Times New Roman"/>
          <w:sz w:val="24"/>
          <w:szCs w:val="24"/>
        </w:rPr>
      </w:pPr>
      <w:r>
        <w:rPr>
          <w:rFonts w:ascii="Times New Roman" w:hAnsi="Times New Roman" w:cs="Times New Roman"/>
          <w:i/>
          <w:sz w:val="24"/>
          <w:szCs w:val="24"/>
        </w:rPr>
        <w:t>Efektivnost</w:t>
      </w:r>
      <w:r w:rsidR="0090537D" w:rsidRPr="00825CF0">
        <w:rPr>
          <w:rFonts w:ascii="Times New Roman" w:hAnsi="Times New Roman" w:cs="Times New Roman"/>
          <w:i/>
          <w:sz w:val="24"/>
          <w:szCs w:val="24"/>
        </w:rPr>
        <w:t xml:space="preserve"> projekta:</w:t>
      </w:r>
      <w:r w:rsidR="00021D58" w:rsidRPr="00825CF0">
        <w:rPr>
          <w:rFonts w:ascii="Times New Roman" w:hAnsi="Times New Roman" w:cs="Times New Roman"/>
          <w:sz w:val="24"/>
          <w:szCs w:val="24"/>
        </w:rPr>
        <w:t xml:space="preserve"> </w:t>
      </w:r>
      <w:r w:rsidR="0090537D" w:rsidRPr="00825CF0">
        <w:rPr>
          <w:rFonts w:ascii="Times New Roman" w:hAnsi="Times New Roman" w:cs="Times New Roman"/>
          <w:sz w:val="24"/>
          <w:szCs w:val="24"/>
        </w:rPr>
        <w:t xml:space="preserve">U okviru oblasti djelovanja „Razvoj politika i koordinacija“ vezano za komponentu „Planiranje“, </w:t>
      </w:r>
      <w:r w:rsidR="00FB1029" w:rsidRPr="00825CF0">
        <w:rPr>
          <w:rFonts w:ascii="Times New Roman" w:hAnsi="Times New Roman" w:cs="Times New Roman"/>
          <w:sz w:val="24"/>
          <w:szCs w:val="24"/>
        </w:rPr>
        <w:t>PARCO</w:t>
      </w:r>
      <w:r w:rsidR="0090537D" w:rsidRPr="00825CF0">
        <w:rPr>
          <w:rFonts w:ascii="Times New Roman" w:hAnsi="Times New Roman" w:cs="Times New Roman"/>
          <w:sz w:val="24"/>
          <w:szCs w:val="24"/>
        </w:rPr>
        <w:t xml:space="preserve"> je izradio Analizu </w:t>
      </w:r>
      <w:r w:rsidR="006009BB">
        <w:rPr>
          <w:rFonts w:ascii="Times New Roman" w:hAnsi="Times New Roman" w:cs="Times New Roman"/>
          <w:sz w:val="24"/>
          <w:szCs w:val="24"/>
        </w:rPr>
        <w:t>sistema</w:t>
      </w:r>
      <w:r w:rsidR="00F82176" w:rsidRPr="00825CF0">
        <w:rPr>
          <w:rFonts w:ascii="Times New Roman" w:hAnsi="Times New Roman" w:cs="Times New Roman"/>
          <w:sz w:val="24"/>
          <w:szCs w:val="24"/>
        </w:rPr>
        <w:t xml:space="preserve"> </w:t>
      </w:r>
      <w:r w:rsidR="0090537D" w:rsidRPr="00825CF0">
        <w:rPr>
          <w:rFonts w:ascii="Times New Roman" w:hAnsi="Times New Roman" w:cs="Times New Roman"/>
          <w:sz w:val="24"/>
          <w:szCs w:val="24"/>
        </w:rPr>
        <w:t xml:space="preserve">dugoročnog planiranja u </w:t>
      </w:r>
      <w:r w:rsidR="00F82176" w:rsidRPr="00825CF0">
        <w:rPr>
          <w:rFonts w:ascii="Times New Roman" w:hAnsi="Times New Roman" w:cs="Times New Roman"/>
          <w:sz w:val="24"/>
          <w:szCs w:val="24"/>
        </w:rPr>
        <w:t>BiH</w:t>
      </w:r>
      <w:r w:rsidR="0090537D" w:rsidRPr="00825CF0">
        <w:rPr>
          <w:rFonts w:ascii="Times New Roman" w:hAnsi="Times New Roman" w:cs="Times New Roman"/>
          <w:sz w:val="24"/>
          <w:szCs w:val="24"/>
        </w:rPr>
        <w:t>, koja je preds</w:t>
      </w:r>
      <w:r w:rsidR="009F7B74" w:rsidRPr="00825CF0">
        <w:rPr>
          <w:rFonts w:ascii="Times New Roman" w:hAnsi="Times New Roman" w:cs="Times New Roman"/>
          <w:sz w:val="24"/>
          <w:szCs w:val="24"/>
        </w:rPr>
        <w:t xml:space="preserve">tavljena krajem </w:t>
      </w:r>
      <w:r w:rsidR="007C48A6">
        <w:rPr>
          <w:rFonts w:ascii="Times New Roman" w:hAnsi="Times New Roman" w:cs="Times New Roman"/>
          <w:sz w:val="24"/>
          <w:szCs w:val="24"/>
        </w:rPr>
        <w:t>novembra</w:t>
      </w:r>
      <w:r w:rsidR="009F7B74" w:rsidRPr="00825CF0">
        <w:rPr>
          <w:rFonts w:ascii="Times New Roman" w:hAnsi="Times New Roman" w:cs="Times New Roman"/>
          <w:sz w:val="24"/>
          <w:szCs w:val="24"/>
        </w:rPr>
        <w:t xml:space="preserve"> 2017. godine</w:t>
      </w:r>
      <w:r w:rsidR="0090537D" w:rsidRPr="00825CF0">
        <w:rPr>
          <w:rFonts w:ascii="Times New Roman" w:hAnsi="Times New Roman" w:cs="Times New Roman"/>
          <w:sz w:val="24"/>
          <w:szCs w:val="24"/>
        </w:rPr>
        <w:t xml:space="preserve">. </w:t>
      </w:r>
      <w:r w:rsidR="00FB1029" w:rsidRPr="00825CF0">
        <w:rPr>
          <w:rFonts w:ascii="Times New Roman" w:hAnsi="Times New Roman" w:cs="Times New Roman"/>
          <w:sz w:val="24"/>
          <w:szCs w:val="24"/>
        </w:rPr>
        <w:t>Jedna</w:t>
      </w:r>
      <w:r w:rsidR="0090537D" w:rsidRPr="00825CF0">
        <w:rPr>
          <w:rFonts w:ascii="Times New Roman" w:hAnsi="Times New Roman" w:cs="Times New Roman"/>
          <w:sz w:val="24"/>
          <w:szCs w:val="24"/>
        </w:rPr>
        <w:t xml:space="preserve"> od aktivno</w:t>
      </w:r>
      <w:r w:rsidR="00690251" w:rsidRPr="00825CF0">
        <w:rPr>
          <w:rFonts w:ascii="Times New Roman" w:hAnsi="Times New Roman" w:cs="Times New Roman"/>
          <w:sz w:val="24"/>
          <w:szCs w:val="24"/>
        </w:rPr>
        <w:t xml:space="preserve">sti </w:t>
      </w:r>
      <w:r w:rsidR="006009BB">
        <w:rPr>
          <w:rFonts w:ascii="Times New Roman" w:hAnsi="Times New Roman" w:cs="Times New Roman"/>
          <w:sz w:val="24"/>
          <w:szCs w:val="24"/>
        </w:rPr>
        <w:t>podrške</w:t>
      </w:r>
      <w:r w:rsidR="00F82176" w:rsidRPr="00825CF0">
        <w:rPr>
          <w:rFonts w:ascii="Times New Roman" w:hAnsi="Times New Roman" w:cs="Times New Roman"/>
          <w:sz w:val="24"/>
          <w:szCs w:val="24"/>
        </w:rPr>
        <w:t xml:space="preserve"> </w:t>
      </w:r>
      <w:r w:rsidR="00690251" w:rsidRPr="00825CF0">
        <w:rPr>
          <w:rFonts w:ascii="Times New Roman" w:hAnsi="Times New Roman" w:cs="Times New Roman"/>
          <w:sz w:val="24"/>
          <w:szCs w:val="24"/>
        </w:rPr>
        <w:t>je</w:t>
      </w:r>
      <w:r w:rsidR="00DB334D" w:rsidRPr="00825CF0">
        <w:rPr>
          <w:rFonts w:ascii="Times New Roman" w:hAnsi="Times New Roman" w:cs="Times New Roman"/>
          <w:sz w:val="24"/>
          <w:szCs w:val="24"/>
        </w:rPr>
        <w:t xml:space="preserve"> bila</w:t>
      </w:r>
      <w:r w:rsidR="00690251" w:rsidRPr="00825CF0">
        <w:rPr>
          <w:rFonts w:ascii="Times New Roman" w:hAnsi="Times New Roman" w:cs="Times New Roman"/>
          <w:sz w:val="24"/>
          <w:szCs w:val="24"/>
        </w:rPr>
        <w:t xml:space="preserve"> izrada stručne</w:t>
      </w:r>
      <w:r w:rsidR="0090537D" w:rsidRPr="00825CF0">
        <w:rPr>
          <w:rFonts w:ascii="Times New Roman" w:hAnsi="Times New Roman" w:cs="Times New Roman"/>
          <w:sz w:val="24"/>
          <w:szCs w:val="24"/>
        </w:rPr>
        <w:t xml:space="preserve"> analize stanja u oblasti strateškog planiranja sa </w:t>
      </w:r>
      <w:r w:rsidR="00F82176" w:rsidRPr="00825CF0">
        <w:rPr>
          <w:rFonts w:ascii="Times New Roman" w:hAnsi="Times New Roman" w:cs="Times New Roman"/>
          <w:sz w:val="24"/>
          <w:szCs w:val="24"/>
        </w:rPr>
        <w:t xml:space="preserve">naglaskom </w:t>
      </w:r>
      <w:r w:rsidR="0090537D" w:rsidRPr="00825CF0">
        <w:rPr>
          <w:rFonts w:ascii="Times New Roman" w:hAnsi="Times New Roman" w:cs="Times New Roman"/>
          <w:sz w:val="24"/>
          <w:szCs w:val="24"/>
        </w:rPr>
        <w:t xml:space="preserve">na dugoročno planiranje, kako bi došli do poboljšanih razvojnih ciljeva, kao i sektorsko planiranje, obzirom da je to </w:t>
      </w:r>
      <w:r w:rsidR="007C48A6">
        <w:rPr>
          <w:rFonts w:ascii="Times New Roman" w:hAnsi="Times New Roman" w:cs="Times New Roman"/>
          <w:sz w:val="24"/>
          <w:szCs w:val="24"/>
        </w:rPr>
        <w:t>preduslov</w:t>
      </w:r>
      <w:r w:rsidR="0090537D" w:rsidRPr="00825CF0">
        <w:rPr>
          <w:rFonts w:ascii="Times New Roman" w:hAnsi="Times New Roman" w:cs="Times New Roman"/>
          <w:sz w:val="24"/>
          <w:szCs w:val="24"/>
        </w:rPr>
        <w:t xml:space="preserve"> za korištenje </w:t>
      </w:r>
      <w:r w:rsidR="000F468E">
        <w:rPr>
          <w:rFonts w:ascii="Times New Roman" w:hAnsi="Times New Roman" w:cs="Times New Roman"/>
          <w:sz w:val="24"/>
          <w:szCs w:val="24"/>
        </w:rPr>
        <w:t>evropskih</w:t>
      </w:r>
      <w:r w:rsidR="0090537D" w:rsidRPr="00825CF0">
        <w:rPr>
          <w:rFonts w:ascii="Times New Roman" w:hAnsi="Times New Roman" w:cs="Times New Roman"/>
          <w:sz w:val="24"/>
          <w:szCs w:val="24"/>
        </w:rPr>
        <w:t xml:space="preserve"> fondova. Cilj analize je osiguranje normativno</w:t>
      </w:r>
      <w:r w:rsidR="00F82176" w:rsidRPr="00825CF0">
        <w:rPr>
          <w:rFonts w:ascii="Times New Roman" w:hAnsi="Times New Roman" w:cs="Times New Roman"/>
          <w:sz w:val="24"/>
          <w:szCs w:val="24"/>
        </w:rPr>
        <w:t>-</w:t>
      </w:r>
      <w:r w:rsidR="0090537D" w:rsidRPr="00825CF0">
        <w:rPr>
          <w:rFonts w:ascii="Times New Roman" w:hAnsi="Times New Roman" w:cs="Times New Roman"/>
          <w:sz w:val="24"/>
          <w:szCs w:val="24"/>
        </w:rPr>
        <w:t xml:space="preserve">analitičke podloge za procjenu opravdanosti </w:t>
      </w:r>
      <w:r w:rsidR="007C48A6">
        <w:rPr>
          <w:rFonts w:ascii="Times New Roman" w:hAnsi="Times New Roman" w:cs="Times New Roman"/>
          <w:sz w:val="24"/>
          <w:szCs w:val="24"/>
        </w:rPr>
        <w:t>nivoa</w:t>
      </w:r>
      <w:r w:rsidR="0090537D" w:rsidRPr="00825CF0">
        <w:rPr>
          <w:rFonts w:ascii="Times New Roman" w:hAnsi="Times New Roman" w:cs="Times New Roman"/>
          <w:sz w:val="24"/>
          <w:szCs w:val="24"/>
        </w:rPr>
        <w:t>/</w:t>
      </w:r>
      <w:r w:rsidR="007C48A6">
        <w:rPr>
          <w:rFonts w:ascii="Times New Roman" w:hAnsi="Times New Roman" w:cs="Times New Roman"/>
          <w:sz w:val="24"/>
          <w:szCs w:val="24"/>
        </w:rPr>
        <w:t>obima</w:t>
      </w:r>
      <w:r w:rsidR="0090537D" w:rsidRPr="00825CF0">
        <w:rPr>
          <w:rFonts w:ascii="Times New Roman" w:hAnsi="Times New Roman" w:cs="Times New Roman"/>
          <w:sz w:val="24"/>
          <w:szCs w:val="24"/>
        </w:rPr>
        <w:t xml:space="preserve"> potrebe za eventualne izmjene i dopune pravnog okvira o </w:t>
      </w:r>
      <w:r w:rsidR="009F7B74" w:rsidRPr="00825CF0">
        <w:rPr>
          <w:rFonts w:ascii="Times New Roman" w:hAnsi="Times New Roman" w:cs="Times New Roman"/>
          <w:sz w:val="24"/>
          <w:szCs w:val="24"/>
        </w:rPr>
        <w:t>planiranju u B</w:t>
      </w:r>
      <w:r w:rsidR="00F82176" w:rsidRPr="00825CF0">
        <w:rPr>
          <w:rFonts w:ascii="Times New Roman" w:hAnsi="Times New Roman" w:cs="Times New Roman"/>
          <w:sz w:val="24"/>
          <w:szCs w:val="24"/>
        </w:rPr>
        <w:t>i</w:t>
      </w:r>
      <w:r w:rsidR="009F7B74" w:rsidRPr="00825CF0">
        <w:rPr>
          <w:rFonts w:ascii="Times New Roman" w:hAnsi="Times New Roman" w:cs="Times New Roman"/>
          <w:sz w:val="24"/>
          <w:szCs w:val="24"/>
        </w:rPr>
        <w:t>H</w:t>
      </w:r>
      <w:r w:rsidR="0090537D" w:rsidRPr="00825CF0">
        <w:rPr>
          <w:rFonts w:ascii="Times New Roman" w:hAnsi="Times New Roman" w:cs="Times New Roman"/>
          <w:sz w:val="24"/>
          <w:szCs w:val="24"/>
        </w:rPr>
        <w:t>.</w:t>
      </w:r>
      <w:r w:rsidR="00DD207F" w:rsidRPr="00825CF0">
        <w:rPr>
          <w:rFonts w:ascii="Times New Roman" w:hAnsi="Times New Roman" w:cs="Times New Roman"/>
          <w:sz w:val="24"/>
          <w:szCs w:val="24"/>
        </w:rPr>
        <w:t xml:space="preserve"> </w:t>
      </w:r>
      <w:r w:rsidR="00C62802">
        <w:rPr>
          <w:rFonts w:ascii="Times New Roman" w:hAnsi="Times New Roman" w:cs="Times New Roman"/>
          <w:sz w:val="24"/>
          <w:szCs w:val="24"/>
        </w:rPr>
        <w:t>Tokom</w:t>
      </w:r>
      <w:r w:rsidR="00DD207F" w:rsidRPr="00825CF0">
        <w:rPr>
          <w:rFonts w:ascii="Times New Roman" w:hAnsi="Times New Roman" w:cs="Times New Roman"/>
          <w:sz w:val="24"/>
          <w:szCs w:val="24"/>
        </w:rPr>
        <w:t xml:space="preserve"> 2018. godine započet je rad na analizi i </w:t>
      </w:r>
      <w:r w:rsidR="009D2890">
        <w:rPr>
          <w:rFonts w:ascii="Times New Roman" w:hAnsi="Times New Roman" w:cs="Times New Roman"/>
          <w:sz w:val="24"/>
          <w:szCs w:val="24"/>
        </w:rPr>
        <w:t>uspostavljanju</w:t>
      </w:r>
      <w:r w:rsidR="00DD207F" w:rsidRPr="00825CF0">
        <w:rPr>
          <w:rFonts w:ascii="Times New Roman" w:hAnsi="Times New Roman" w:cs="Times New Roman"/>
          <w:sz w:val="24"/>
          <w:szCs w:val="24"/>
        </w:rPr>
        <w:t xml:space="preserve"> pravnog </w:t>
      </w:r>
      <w:r w:rsidR="006A11CD" w:rsidRPr="00825CF0">
        <w:rPr>
          <w:rFonts w:ascii="Times New Roman" w:hAnsi="Times New Roman" w:cs="Times New Roman"/>
          <w:sz w:val="24"/>
          <w:szCs w:val="24"/>
        </w:rPr>
        <w:t>okvira</w:t>
      </w:r>
      <w:r w:rsidR="00DD207F" w:rsidRPr="00825CF0">
        <w:rPr>
          <w:rFonts w:ascii="Times New Roman" w:hAnsi="Times New Roman" w:cs="Times New Roman"/>
          <w:sz w:val="24"/>
          <w:szCs w:val="24"/>
        </w:rPr>
        <w:t xml:space="preserve"> za dugoročno planiranje. U tom kontekstu 27.</w:t>
      </w:r>
      <w:r w:rsidR="007E66B6">
        <w:rPr>
          <w:rFonts w:ascii="Times New Roman" w:hAnsi="Times New Roman" w:cs="Times New Roman"/>
          <w:sz w:val="24"/>
          <w:szCs w:val="24"/>
        </w:rPr>
        <w:t xml:space="preserve"> </w:t>
      </w:r>
      <w:r w:rsidR="00DD207F" w:rsidRPr="00825CF0">
        <w:rPr>
          <w:rFonts w:ascii="Times New Roman" w:hAnsi="Times New Roman" w:cs="Times New Roman"/>
          <w:sz w:val="24"/>
          <w:szCs w:val="24"/>
        </w:rPr>
        <w:t>11.</w:t>
      </w:r>
      <w:r w:rsidR="007E66B6">
        <w:rPr>
          <w:rFonts w:ascii="Times New Roman" w:hAnsi="Times New Roman" w:cs="Times New Roman"/>
          <w:sz w:val="24"/>
          <w:szCs w:val="24"/>
        </w:rPr>
        <w:t xml:space="preserve"> </w:t>
      </w:r>
      <w:r w:rsidR="00DD207F" w:rsidRPr="00825CF0">
        <w:rPr>
          <w:rFonts w:ascii="Times New Roman" w:hAnsi="Times New Roman" w:cs="Times New Roman"/>
          <w:sz w:val="24"/>
          <w:szCs w:val="24"/>
        </w:rPr>
        <w:t xml:space="preserve">2018. godine </w:t>
      </w:r>
      <w:r w:rsidR="007C48A6" w:rsidRPr="00825CF0">
        <w:rPr>
          <w:rFonts w:ascii="Times New Roman" w:hAnsi="Times New Roman" w:cs="Times New Roman"/>
          <w:sz w:val="24"/>
          <w:szCs w:val="24"/>
        </w:rPr>
        <w:t xml:space="preserve">je </w:t>
      </w:r>
      <w:r w:rsidR="007C48A6">
        <w:rPr>
          <w:rFonts w:ascii="Times New Roman" w:hAnsi="Times New Roman" w:cs="Times New Roman"/>
          <w:sz w:val="24"/>
          <w:szCs w:val="24"/>
        </w:rPr>
        <w:t>organizovan</w:t>
      </w:r>
      <w:r w:rsidR="00DD207F" w:rsidRPr="00825CF0">
        <w:rPr>
          <w:rFonts w:ascii="Times New Roman" w:hAnsi="Times New Roman" w:cs="Times New Roman"/>
          <w:sz w:val="24"/>
          <w:szCs w:val="24"/>
        </w:rPr>
        <w:t xml:space="preserve"> </w:t>
      </w:r>
      <w:r w:rsidR="00314861" w:rsidRPr="00825CF0">
        <w:rPr>
          <w:rFonts w:ascii="Times New Roman" w:hAnsi="Times New Roman" w:cs="Times New Roman"/>
          <w:sz w:val="24"/>
          <w:szCs w:val="24"/>
        </w:rPr>
        <w:t>forum z</w:t>
      </w:r>
      <w:r w:rsidR="00FB1029" w:rsidRPr="00825CF0">
        <w:rPr>
          <w:rFonts w:ascii="Times New Roman" w:hAnsi="Times New Roman" w:cs="Times New Roman"/>
          <w:sz w:val="24"/>
          <w:szCs w:val="24"/>
        </w:rPr>
        <w:t>ajednice praktičara, sastavljen</w:t>
      </w:r>
      <w:r w:rsidR="00314861" w:rsidRPr="00825CF0">
        <w:rPr>
          <w:rFonts w:ascii="Times New Roman" w:hAnsi="Times New Roman" w:cs="Times New Roman"/>
          <w:sz w:val="24"/>
          <w:szCs w:val="24"/>
        </w:rPr>
        <w:t xml:space="preserve"> od</w:t>
      </w:r>
      <w:r w:rsidR="00DD207F" w:rsidRPr="00825CF0">
        <w:rPr>
          <w:rFonts w:ascii="Times New Roman" w:hAnsi="Times New Roman" w:cs="Times New Roman"/>
          <w:sz w:val="24"/>
          <w:szCs w:val="24"/>
        </w:rPr>
        <w:t xml:space="preserve"> koordinatora za srednjoročno i operativno planiranje svih </w:t>
      </w:r>
      <w:r w:rsidR="0093438E">
        <w:rPr>
          <w:rFonts w:ascii="Times New Roman" w:hAnsi="Times New Roman" w:cs="Times New Roman"/>
          <w:sz w:val="24"/>
          <w:szCs w:val="24"/>
        </w:rPr>
        <w:t>nivoa</w:t>
      </w:r>
      <w:r w:rsidR="00314861" w:rsidRPr="00825CF0">
        <w:rPr>
          <w:rFonts w:ascii="Times New Roman" w:hAnsi="Times New Roman" w:cs="Times New Roman"/>
          <w:sz w:val="24"/>
          <w:szCs w:val="24"/>
        </w:rPr>
        <w:t xml:space="preserve"> vlasti</w:t>
      </w:r>
      <w:r w:rsidR="00FB1029" w:rsidRPr="00825CF0">
        <w:rPr>
          <w:rFonts w:ascii="Times New Roman" w:hAnsi="Times New Roman" w:cs="Times New Roman"/>
          <w:sz w:val="24"/>
          <w:szCs w:val="24"/>
        </w:rPr>
        <w:t>,</w:t>
      </w:r>
      <w:r w:rsidR="00314861" w:rsidRPr="00825CF0">
        <w:rPr>
          <w:rFonts w:ascii="Times New Roman" w:hAnsi="Times New Roman" w:cs="Times New Roman"/>
          <w:sz w:val="24"/>
          <w:szCs w:val="24"/>
        </w:rPr>
        <w:t xml:space="preserve"> kako bi se povela ras</w:t>
      </w:r>
      <w:r w:rsidR="00DD207F" w:rsidRPr="00825CF0">
        <w:rPr>
          <w:rFonts w:ascii="Times New Roman" w:hAnsi="Times New Roman" w:cs="Times New Roman"/>
          <w:sz w:val="24"/>
          <w:szCs w:val="24"/>
        </w:rPr>
        <w:t>p</w:t>
      </w:r>
      <w:r w:rsidR="00314861" w:rsidRPr="00825CF0">
        <w:rPr>
          <w:rFonts w:ascii="Times New Roman" w:hAnsi="Times New Roman" w:cs="Times New Roman"/>
          <w:sz w:val="24"/>
          <w:szCs w:val="24"/>
        </w:rPr>
        <w:t>r</w:t>
      </w:r>
      <w:r w:rsidR="00DD207F" w:rsidRPr="00825CF0">
        <w:rPr>
          <w:rFonts w:ascii="Times New Roman" w:hAnsi="Times New Roman" w:cs="Times New Roman"/>
          <w:sz w:val="24"/>
          <w:szCs w:val="24"/>
        </w:rPr>
        <w:t>ava o budućim pravcima razvoja politike dugoročnog planiranja.</w:t>
      </w:r>
    </w:p>
    <w:p w14:paraId="2BD778FE" w14:textId="051D21BB" w:rsidR="00410296" w:rsidRDefault="008A2E28" w:rsidP="006C4D55">
      <w:pPr>
        <w:spacing w:after="120" w:line="240" w:lineRule="auto"/>
        <w:jc w:val="both"/>
        <w:rPr>
          <w:rFonts w:ascii="Times New Roman" w:hAnsi="Times New Roman" w:cs="Times New Roman"/>
          <w:color w:val="1C1E21"/>
          <w:sz w:val="24"/>
          <w:szCs w:val="24"/>
          <w:shd w:val="clear" w:color="auto" w:fill="FFFFFF"/>
        </w:rPr>
      </w:pPr>
      <w:r w:rsidRPr="00825CF0">
        <w:rPr>
          <w:rFonts w:ascii="Times New Roman" w:hAnsi="Times New Roman" w:cs="Times New Roman"/>
          <w:sz w:val="24"/>
          <w:szCs w:val="24"/>
        </w:rPr>
        <w:t>Praksa održavanja foruma zajednice praktičara nastavljena je i u 2019. godini, tako su održana tri sastanka, radionice</w:t>
      </w:r>
      <w:r w:rsidR="00DB334D" w:rsidRPr="00825CF0">
        <w:rPr>
          <w:rFonts w:ascii="Times New Roman" w:hAnsi="Times New Roman" w:cs="Times New Roman"/>
          <w:sz w:val="24"/>
          <w:szCs w:val="24"/>
        </w:rPr>
        <w:t>,</w:t>
      </w:r>
      <w:r w:rsidRPr="00825CF0">
        <w:rPr>
          <w:rFonts w:ascii="Times New Roman" w:hAnsi="Times New Roman" w:cs="Times New Roman"/>
          <w:sz w:val="24"/>
          <w:szCs w:val="24"/>
        </w:rPr>
        <w:t xml:space="preserve"> i to </w:t>
      </w:r>
      <w:r w:rsidRPr="00825CF0">
        <w:rPr>
          <w:rFonts w:ascii="Times New Roman" w:hAnsi="Times New Roman" w:cs="Times New Roman"/>
          <w:color w:val="1C1E21"/>
          <w:sz w:val="24"/>
          <w:szCs w:val="24"/>
          <w:shd w:val="clear" w:color="auto" w:fill="FFFFFF"/>
        </w:rPr>
        <w:t>18.</w:t>
      </w:r>
      <w:r w:rsidR="007E66B6">
        <w:rPr>
          <w:rFonts w:ascii="Times New Roman" w:hAnsi="Times New Roman" w:cs="Times New Roman"/>
          <w:color w:val="1C1E21"/>
          <w:sz w:val="24"/>
          <w:szCs w:val="24"/>
          <w:shd w:val="clear" w:color="auto" w:fill="FFFFFF"/>
        </w:rPr>
        <w:t xml:space="preserve"> </w:t>
      </w:r>
      <w:r w:rsidR="007C48A6">
        <w:rPr>
          <w:rFonts w:ascii="Times New Roman" w:hAnsi="Times New Roman" w:cs="Times New Roman"/>
          <w:color w:val="1C1E21"/>
          <w:sz w:val="24"/>
          <w:szCs w:val="24"/>
          <w:shd w:val="clear" w:color="auto" w:fill="FFFFFF"/>
        </w:rPr>
        <w:t>0</w:t>
      </w:r>
      <w:r w:rsidRPr="00825CF0">
        <w:rPr>
          <w:rFonts w:ascii="Times New Roman" w:hAnsi="Times New Roman" w:cs="Times New Roman"/>
          <w:color w:val="1C1E21"/>
          <w:sz w:val="24"/>
          <w:szCs w:val="24"/>
          <w:shd w:val="clear" w:color="auto" w:fill="FFFFFF"/>
        </w:rPr>
        <w:t>6., 10.</w:t>
      </w:r>
      <w:r w:rsidR="007E66B6">
        <w:rPr>
          <w:rFonts w:ascii="Times New Roman" w:hAnsi="Times New Roman" w:cs="Times New Roman"/>
          <w:color w:val="1C1E21"/>
          <w:sz w:val="24"/>
          <w:szCs w:val="24"/>
          <w:shd w:val="clear" w:color="auto" w:fill="FFFFFF"/>
        </w:rPr>
        <w:t xml:space="preserve"> </w:t>
      </w:r>
      <w:r w:rsidR="007C48A6">
        <w:rPr>
          <w:rFonts w:ascii="Times New Roman" w:hAnsi="Times New Roman" w:cs="Times New Roman"/>
          <w:color w:val="1C1E21"/>
          <w:sz w:val="24"/>
          <w:szCs w:val="24"/>
          <w:shd w:val="clear" w:color="auto" w:fill="FFFFFF"/>
        </w:rPr>
        <w:t>0</w:t>
      </w:r>
      <w:r w:rsidR="00410296">
        <w:rPr>
          <w:rFonts w:ascii="Times New Roman" w:hAnsi="Times New Roman" w:cs="Times New Roman"/>
          <w:color w:val="1C1E21"/>
          <w:sz w:val="24"/>
          <w:szCs w:val="24"/>
          <w:shd w:val="clear" w:color="auto" w:fill="FFFFFF"/>
        </w:rPr>
        <w:t>9. i 18.</w:t>
      </w:r>
      <w:r w:rsidR="007E66B6">
        <w:rPr>
          <w:rFonts w:ascii="Times New Roman" w:hAnsi="Times New Roman" w:cs="Times New Roman"/>
          <w:color w:val="1C1E21"/>
          <w:sz w:val="24"/>
          <w:szCs w:val="24"/>
          <w:shd w:val="clear" w:color="auto" w:fill="FFFFFF"/>
        </w:rPr>
        <w:t xml:space="preserve"> </w:t>
      </w:r>
      <w:r w:rsidR="00410296">
        <w:rPr>
          <w:rFonts w:ascii="Times New Roman" w:hAnsi="Times New Roman" w:cs="Times New Roman"/>
          <w:color w:val="1C1E21"/>
          <w:sz w:val="24"/>
          <w:szCs w:val="24"/>
          <w:shd w:val="clear" w:color="auto" w:fill="FFFFFF"/>
        </w:rPr>
        <w:t>12.</w:t>
      </w:r>
      <w:r w:rsidR="007E66B6">
        <w:rPr>
          <w:rFonts w:ascii="Times New Roman" w:hAnsi="Times New Roman" w:cs="Times New Roman"/>
          <w:color w:val="1C1E21"/>
          <w:sz w:val="24"/>
          <w:szCs w:val="24"/>
          <w:shd w:val="clear" w:color="auto" w:fill="FFFFFF"/>
        </w:rPr>
        <w:t xml:space="preserve"> </w:t>
      </w:r>
      <w:r w:rsidR="00410296">
        <w:rPr>
          <w:rFonts w:ascii="Times New Roman" w:hAnsi="Times New Roman" w:cs="Times New Roman"/>
          <w:color w:val="1C1E21"/>
          <w:sz w:val="24"/>
          <w:szCs w:val="24"/>
          <w:shd w:val="clear" w:color="auto" w:fill="FFFFFF"/>
        </w:rPr>
        <w:t>2019. godine.</w:t>
      </w:r>
    </w:p>
    <w:p w14:paraId="13CEB911" w14:textId="6A72E265" w:rsidR="008A2E28" w:rsidRPr="00825CF0" w:rsidRDefault="008A2E28" w:rsidP="00715774">
      <w:pPr>
        <w:spacing w:after="120" w:line="240" w:lineRule="auto"/>
        <w:jc w:val="both"/>
        <w:rPr>
          <w:rFonts w:ascii="Times New Roman" w:hAnsi="Times New Roman" w:cs="Times New Roman"/>
          <w:color w:val="1C1E21"/>
          <w:sz w:val="24"/>
          <w:szCs w:val="24"/>
          <w:shd w:val="clear" w:color="auto" w:fill="FFFFFF"/>
        </w:rPr>
      </w:pPr>
      <w:r w:rsidRPr="00825CF0">
        <w:rPr>
          <w:rFonts w:ascii="Times New Roman" w:hAnsi="Times New Roman" w:cs="Times New Roman"/>
          <w:color w:val="1C1E21"/>
          <w:sz w:val="24"/>
          <w:szCs w:val="24"/>
          <w:shd w:val="clear" w:color="auto" w:fill="FFFFFF"/>
        </w:rPr>
        <w:t>Na ovim radionicama predstavljena je sveobuh</w:t>
      </w:r>
      <w:r w:rsidR="00DB334D" w:rsidRPr="00825CF0">
        <w:rPr>
          <w:rFonts w:ascii="Times New Roman" w:hAnsi="Times New Roman" w:cs="Times New Roman"/>
          <w:color w:val="1C1E21"/>
          <w:sz w:val="24"/>
          <w:szCs w:val="24"/>
          <w:shd w:val="clear" w:color="auto" w:fill="FFFFFF"/>
        </w:rPr>
        <w:t xml:space="preserve">vatna procjena </w:t>
      </w:r>
      <w:r w:rsidR="00043826">
        <w:rPr>
          <w:rFonts w:ascii="Times New Roman" w:hAnsi="Times New Roman" w:cs="Times New Roman"/>
          <w:color w:val="1C1E21"/>
          <w:sz w:val="24"/>
          <w:szCs w:val="24"/>
          <w:shd w:val="clear" w:color="auto" w:fill="FFFFFF"/>
        </w:rPr>
        <w:t>efekata</w:t>
      </w:r>
      <w:r w:rsidR="00DB334D" w:rsidRPr="00825CF0">
        <w:rPr>
          <w:rFonts w:ascii="Times New Roman" w:hAnsi="Times New Roman" w:cs="Times New Roman"/>
          <w:color w:val="1C1E21"/>
          <w:sz w:val="24"/>
          <w:szCs w:val="24"/>
          <w:shd w:val="clear" w:color="auto" w:fill="FFFFFF"/>
        </w:rPr>
        <w:t xml:space="preserve"> za postupak dugoročnog planiranja i dat je prijedlog najbolje opcije s</w:t>
      </w:r>
      <w:r w:rsidR="007C48A6">
        <w:rPr>
          <w:rFonts w:ascii="Times New Roman" w:hAnsi="Times New Roman" w:cs="Times New Roman"/>
          <w:color w:val="1C1E21"/>
          <w:sz w:val="24"/>
          <w:szCs w:val="24"/>
          <w:shd w:val="clear" w:color="auto" w:fill="FFFFFF"/>
        </w:rPr>
        <w:t>a</w:t>
      </w:r>
      <w:r w:rsidR="00A61948">
        <w:rPr>
          <w:rFonts w:ascii="Times New Roman" w:hAnsi="Times New Roman" w:cs="Times New Roman"/>
          <w:color w:val="1C1E21"/>
          <w:sz w:val="24"/>
          <w:szCs w:val="24"/>
          <w:shd w:val="clear" w:color="auto" w:fill="FFFFFF"/>
        </w:rPr>
        <w:t xml:space="preserve"> kojom je procjena upućena VM B</w:t>
      </w:r>
      <w:r w:rsidR="00A61948" w:rsidRPr="00825CF0">
        <w:rPr>
          <w:rFonts w:ascii="Times New Roman" w:hAnsi="Times New Roman" w:cs="Times New Roman"/>
          <w:color w:val="1C1E21"/>
          <w:sz w:val="24"/>
          <w:szCs w:val="24"/>
          <w:shd w:val="clear" w:color="auto" w:fill="FFFFFF"/>
        </w:rPr>
        <w:t>i</w:t>
      </w:r>
      <w:r w:rsidR="00DB334D" w:rsidRPr="00825CF0">
        <w:rPr>
          <w:rFonts w:ascii="Times New Roman" w:hAnsi="Times New Roman" w:cs="Times New Roman"/>
          <w:color w:val="1C1E21"/>
          <w:sz w:val="24"/>
          <w:szCs w:val="24"/>
          <w:shd w:val="clear" w:color="auto" w:fill="FFFFFF"/>
        </w:rPr>
        <w:t>H na razmatranje, a zajednica je poslužila za savjetovanje i doradu same procjene.</w:t>
      </w:r>
      <w:r w:rsidR="00A61948" w:rsidRPr="00A61948">
        <w:rPr>
          <w:rFonts w:ascii="Times New Roman" w:hAnsi="Times New Roman" w:cs="Times New Roman"/>
          <w:sz w:val="24"/>
          <w:szCs w:val="24"/>
          <w:lang w:val="sr-Cyrl-BA"/>
        </w:rPr>
        <w:t xml:space="preserve"> </w:t>
      </w:r>
      <w:r w:rsidR="00A61948" w:rsidRPr="00A843BE">
        <w:rPr>
          <w:rFonts w:ascii="Times New Roman" w:hAnsi="Times New Roman" w:cs="Times New Roman"/>
          <w:sz w:val="24"/>
          <w:szCs w:val="24"/>
          <w:lang w:val="sr-Cyrl-BA"/>
        </w:rPr>
        <w:br w:type="page"/>
      </w:r>
    </w:p>
    <w:p w14:paraId="4FD1182C" w14:textId="27F4AA9C" w:rsidR="00DB334D" w:rsidRPr="00825CF0" w:rsidRDefault="00021D58" w:rsidP="00715774">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lastRenderedPageBreak/>
        <w:t xml:space="preserve">U Sarajevu su </w:t>
      </w:r>
      <w:r w:rsidR="00410296">
        <w:rPr>
          <w:rFonts w:ascii="Times New Roman" w:hAnsi="Times New Roman" w:cs="Times New Roman"/>
          <w:sz w:val="24"/>
          <w:szCs w:val="24"/>
        </w:rPr>
        <w:t>09. i 10. 0</w:t>
      </w:r>
      <w:r w:rsidRPr="00825CF0">
        <w:rPr>
          <w:rFonts w:ascii="Times New Roman" w:hAnsi="Times New Roman" w:cs="Times New Roman"/>
          <w:sz w:val="24"/>
          <w:szCs w:val="24"/>
        </w:rPr>
        <w:t>4.</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 xml:space="preserve">2019. godine održane i radionice sa predstavnicima </w:t>
      </w:r>
      <w:r w:rsidR="00410296">
        <w:rPr>
          <w:rFonts w:ascii="Times New Roman" w:hAnsi="Times New Roman" w:cs="Times New Roman"/>
          <w:sz w:val="24"/>
          <w:szCs w:val="24"/>
        </w:rPr>
        <w:t>MFT</w:t>
      </w:r>
      <w:r w:rsidRPr="00825CF0">
        <w:rPr>
          <w:rFonts w:ascii="Times New Roman" w:hAnsi="Times New Roman" w:cs="Times New Roman"/>
          <w:sz w:val="24"/>
          <w:szCs w:val="24"/>
        </w:rPr>
        <w:t xml:space="preserve"> i </w:t>
      </w:r>
      <w:r w:rsidR="00410296">
        <w:rPr>
          <w:rFonts w:ascii="Times New Roman" w:hAnsi="Times New Roman" w:cs="Times New Roman"/>
          <w:sz w:val="24"/>
          <w:szCs w:val="24"/>
        </w:rPr>
        <w:t>DEP-a</w:t>
      </w:r>
      <w:r w:rsidRPr="00825CF0">
        <w:rPr>
          <w:rFonts w:ascii="Times New Roman" w:hAnsi="Times New Roman" w:cs="Times New Roman"/>
          <w:sz w:val="24"/>
          <w:szCs w:val="24"/>
        </w:rPr>
        <w:t xml:space="preserve"> u </w:t>
      </w:r>
      <w:r w:rsidR="003D3465">
        <w:rPr>
          <w:rFonts w:ascii="Times New Roman" w:hAnsi="Times New Roman" w:cs="Times New Roman"/>
          <w:sz w:val="24"/>
          <w:szCs w:val="24"/>
        </w:rPr>
        <w:t>vezi</w:t>
      </w:r>
      <w:r w:rsidRPr="00825CF0">
        <w:rPr>
          <w:rFonts w:ascii="Times New Roman" w:hAnsi="Times New Roman" w:cs="Times New Roman"/>
          <w:sz w:val="24"/>
          <w:szCs w:val="24"/>
        </w:rPr>
        <w:t xml:space="preserve"> unapređenja postupka strateškog planiranja u BiH.</w:t>
      </w:r>
    </w:p>
    <w:p w14:paraId="15D81E8E" w14:textId="192B068D" w:rsidR="00021D58" w:rsidRPr="00825CF0" w:rsidRDefault="007B5118" w:rsidP="0071577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Generalni</w:t>
      </w:r>
      <w:r w:rsidR="00021D58" w:rsidRPr="00825CF0">
        <w:rPr>
          <w:rFonts w:ascii="Times New Roman" w:hAnsi="Times New Roman" w:cs="Times New Roman"/>
          <w:sz w:val="24"/>
          <w:szCs w:val="24"/>
        </w:rPr>
        <w:t xml:space="preserve"> </w:t>
      </w:r>
      <w:r>
        <w:rPr>
          <w:rFonts w:ascii="Times New Roman" w:hAnsi="Times New Roman" w:cs="Times New Roman"/>
          <w:sz w:val="24"/>
          <w:szCs w:val="24"/>
        </w:rPr>
        <w:t>sekretarijat</w:t>
      </w:r>
      <w:r w:rsidR="00021D58" w:rsidRPr="00825CF0">
        <w:rPr>
          <w:rFonts w:ascii="Times New Roman" w:hAnsi="Times New Roman" w:cs="Times New Roman"/>
          <w:sz w:val="24"/>
          <w:szCs w:val="24"/>
        </w:rPr>
        <w:t xml:space="preserve"> VM BiH, uz podršku GIZ-a, Agencije za državnu službu BiH i Ureda koordinatora za reformu javne uprave, </w:t>
      </w:r>
      <w:r w:rsidR="003D3465">
        <w:rPr>
          <w:rFonts w:ascii="Times New Roman" w:hAnsi="Times New Roman" w:cs="Times New Roman"/>
          <w:sz w:val="24"/>
          <w:szCs w:val="24"/>
        </w:rPr>
        <w:t>organizovao</w:t>
      </w:r>
      <w:r w:rsidR="00021D58" w:rsidRPr="00825CF0">
        <w:rPr>
          <w:rFonts w:ascii="Times New Roman" w:hAnsi="Times New Roman" w:cs="Times New Roman"/>
          <w:sz w:val="24"/>
          <w:szCs w:val="24"/>
        </w:rPr>
        <w:t xml:space="preserve"> je u Sarajevu 17. i 18.</w:t>
      </w:r>
      <w:r w:rsidR="007E66B6">
        <w:rPr>
          <w:rFonts w:ascii="Times New Roman" w:hAnsi="Times New Roman" w:cs="Times New Roman"/>
          <w:sz w:val="24"/>
          <w:szCs w:val="24"/>
        </w:rPr>
        <w:t xml:space="preserve"> 0</w:t>
      </w:r>
      <w:r w:rsidR="00021D58" w:rsidRPr="00825CF0">
        <w:rPr>
          <w:rFonts w:ascii="Times New Roman" w:hAnsi="Times New Roman" w:cs="Times New Roman"/>
          <w:sz w:val="24"/>
          <w:szCs w:val="24"/>
        </w:rPr>
        <w:t>9.</w:t>
      </w:r>
      <w:r w:rsidR="007E66B6">
        <w:rPr>
          <w:rFonts w:ascii="Times New Roman" w:hAnsi="Times New Roman" w:cs="Times New Roman"/>
          <w:sz w:val="24"/>
          <w:szCs w:val="24"/>
        </w:rPr>
        <w:t xml:space="preserve"> </w:t>
      </w:r>
      <w:r w:rsidR="00021D58" w:rsidRPr="00825CF0">
        <w:rPr>
          <w:rFonts w:ascii="Times New Roman" w:hAnsi="Times New Roman" w:cs="Times New Roman"/>
          <w:sz w:val="24"/>
          <w:szCs w:val="24"/>
        </w:rPr>
        <w:t xml:space="preserve">2019. godine obuku za državne službenike institucija BiH koji rade na procjeni </w:t>
      </w:r>
      <w:r w:rsidR="00043826">
        <w:rPr>
          <w:rFonts w:ascii="Times New Roman" w:hAnsi="Times New Roman" w:cs="Times New Roman"/>
          <w:sz w:val="24"/>
          <w:szCs w:val="24"/>
        </w:rPr>
        <w:t>efekata</w:t>
      </w:r>
      <w:r w:rsidR="00021D58" w:rsidRPr="00825CF0">
        <w:rPr>
          <w:rFonts w:ascii="Times New Roman" w:hAnsi="Times New Roman" w:cs="Times New Roman"/>
          <w:sz w:val="24"/>
          <w:szCs w:val="24"/>
        </w:rPr>
        <w:t xml:space="preserve"> propisa, kao jednog od prioriteta Strategije reforme javne uprave u BiH.</w:t>
      </w:r>
    </w:p>
    <w:p w14:paraId="47DBD342" w14:textId="67E51827" w:rsidR="00021D58" w:rsidRPr="00825CF0" w:rsidRDefault="00021D58"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GiZ</w:t>
      </w:r>
      <w:r w:rsidR="007B5118">
        <w:rPr>
          <w:rFonts w:ascii="Times New Roman" w:hAnsi="Times New Roman" w:cs="Times New Roman"/>
          <w:sz w:val="24"/>
          <w:szCs w:val="24"/>
        </w:rPr>
        <w:t xml:space="preserve"> </w:t>
      </w:r>
      <w:r w:rsidR="007B5118" w:rsidRPr="00825CF0">
        <w:rPr>
          <w:rFonts w:ascii="Times New Roman" w:hAnsi="Times New Roman" w:cs="Times New Roman"/>
          <w:sz w:val="24"/>
          <w:szCs w:val="24"/>
        </w:rPr>
        <w:t>je</w:t>
      </w:r>
      <w:r w:rsidR="007B5118">
        <w:rPr>
          <w:rFonts w:ascii="Times New Roman" w:hAnsi="Times New Roman" w:cs="Times New Roman"/>
          <w:sz w:val="24"/>
          <w:szCs w:val="24"/>
        </w:rPr>
        <w:t>,</w:t>
      </w:r>
      <w:r w:rsidRPr="00825CF0">
        <w:rPr>
          <w:rFonts w:ascii="Times New Roman" w:hAnsi="Times New Roman" w:cs="Times New Roman"/>
          <w:sz w:val="24"/>
          <w:szCs w:val="24"/>
        </w:rPr>
        <w:t xml:space="preserve"> pored strateškog planiranja</w:t>
      </w:r>
      <w:r w:rsidR="007B5118">
        <w:rPr>
          <w:rFonts w:ascii="Times New Roman" w:hAnsi="Times New Roman" w:cs="Times New Roman"/>
          <w:sz w:val="24"/>
          <w:szCs w:val="24"/>
        </w:rPr>
        <w:t>,</w:t>
      </w:r>
      <w:r w:rsidRPr="00825CF0">
        <w:rPr>
          <w:rFonts w:ascii="Times New Roman" w:hAnsi="Times New Roman" w:cs="Times New Roman"/>
          <w:sz w:val="24"/>
          <w:szCs w:val="24"/>
        </w:rPr>
        <w:t xml:space="preserve"> </w:t>
      </w:r>
      <w:r w:rsidR="00C62802">
        <w:rPr>
          <w:rFonts w:ascii="Times New Roman" w:hAnsi="Times New Roman" w:cs="Times New Roman"/>
          <w:sz w:val="24"/>
          <w:szCs w:val="24"/>
        </w:rPr>
        <w:t>tokom</w:t>
      </w:r>
      <w:r w:rsidRPr="00825CF0">
        <w:rPr>
          <w:rFonts w:ascii="Times New Roman" w:hAnsi="Times New Roman" w:cs="Times New Roman"/>
          <w:sz w:val="24"/>
          <w:szCs w:val="24"/>
        </w:rPr>
        <w:t xml:space="preserve"> 2019. godine podržavao aktivnosti proaktivne transparentnosti i pružao je podršku </w:t>
      </w:r>
      <w:r w:rsidR="00825CF0">
        <w:rPr>
          <w:rFonts w:ascii="Times New Roman" w:hAnsi="Times New Roman" w:cs="Times New Roman"/>
          <w:sz w:val="24"/>
          <w:szCs w:val="24"/>
        </w:rPr>
        <w:t>provođenju</w:t>
      </w:r>
      <w:r w:rsidRPr="00825CF0">
        <w:rPr>
          <w:rFonts w:ascii="Times New Roman" w:hAnsi="Times New Roman" w:cs="Times New Roman"/>
          <w:sz w:val="24"/>
          <w:szCs w:val="24"/>
        </w:rPr>
        <w:t xml:space="preserve"> Inicijative partnerstva za otvorenu vlast u BiH. Tehnički i </w:t>
      </w:r>
      <w:r w:rsidR="003A6BC4">
        <w:rPr>
          <w:rFonts w:ascii="Times New Roman" w:hAnsi="Times New Roman" w:cs="Times New Roman"/>
          <w:sz w:val="24"/>
          <w:szCs w:val="24"/>
        </w:rPr>
        <w:t>finansijski</w:t>
      </w:r>
      <w:r w:rsidR="0056017F">
        <w:rPr>
          <w:rFonts w:ascii="Times New Roman" w:hAnsi="Times New Roman" w:cs="Times New Roman"/>
          <w:sz w:val="24"/>
          <w:szCs w:val="24"/>
        </w:rPr>
        <w:t xml:space="preserve"> je podržan rad S</w:t>
      </w:r>
      <w:r w:rsidRPr="00825CF0">
        <w:rPr>
          <w:rFonts w:ascii="Times New Roman" w:hAnsi="Times New Roman" w:cs="Times New Roman"/>
          <w:sz w:val="24"/>
          <w:szCs w:val="24"/>
        </w:rPr>
        <w:t xml:space="preserve">avjetodavnog </w:t>
      </w:r>
      <w:r w:rsidR="006009BB">
        <w:rPr>
          <w:rFonts w:ascii="Times New Roman" w:hAnsi="Times New Roman" w:cs="Times New Roman"/>
          <w:sz w:val="24"/>
          <w:szCs w:val="24"/>
        </w:rPr>
        <w:t>organa</w:t>
      </w:r>
      <w:r w:rsidRPr="00825CF0">
        <w:rPr>
          <w:rFonts w:ascii="Times New Roman" w:hAnsi="Times New Roman" w:cs="Times New Roman"/>
          <w:sz w:val="24"/>
          <w:szCs w:val="24"/>
        </w:rPr>
        <w:t xml:space="preserve"> za razvoj </w:t>
      </w:r>
      <w:r w:rsidR="0056017F">
        <w:rPr>
          <w:rFonts w:ascii="Times New Roman" w:hAnsi="Times New Roman" w:cs="Times New Roman"/>
          <w:sz w:val="24"/>
          <w:szCs w:val="24"/>
        </w:rPr>
        <w:t>akcionog</w:t>
      </w:r>
      <w:r w:rsidRPr="00825CF0">
        <w:rPr>
          <w:rFonts w:ascii="Times New Roman" w:hAnsi="Times New Roman" w:cs="Times New Roman"/>
          <w:sz w:val="24"/>
          <w:szCs w:val="24"/>
        </w:rPr>
        <w:t xml:space="preserve"> plana BiH u okviru Inicijative partnerstva za otvorenu vlast.</w:t>
      </w:r>
    </w:p>
    <w:p w14:paraId="7CAA8DF4" w14:textId="73424FA1" w:rsidR="00D976E8" w:rsidRDefault="00021D58"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U kontekstu podrške proaktivnoj transparentnosti javne uprave u </w:t>
      </w:r>
      <w:r w:rsidR="0056017F">
        <w:rPr>
          <w:rFonts w:ascii="Times New Roman" w:hAnsi="Times New Roman" w:cs="Times New Roman"/>
          <w:sz w:val="24"/>
          <w:szCs w:val="24"/>
        </w:rPr>
        <w:t>BiH,</w:t>
      </w:r>
      <w:r w:rsidRPr="00825CF0">
        <w:rPr>
          <w:rFonts w:ascii="Times New Roman" w:hAnsi="Times New Roman" w:cs="Times New Roman"/>
          <w:sz w:val="24"/>
          <w:szCs w:val="24"/>
        </w:rPr>
        <w:t xml:space="preserve"> </w:t>
      </w:r>
      <w:r w:rsidR="0056017F">
        <w:rPr>
          <w:rFonts w:ascii="Times New Roman" w:hAnsi="Times New Roman" w:cs="Times New Roman"/>
          <w:sz w:val="24"/>
          <w:szCs w:val="24"/>
        </w:rPr>
        <w:t>0</w:t>
      </w:r>
      <w:r w:rsidRPr="00825CF0">
        <w:rPr>
          <w:rFonts w:ascii="Times New Roman" w:hAnsi="Times New Roman" w:cs="Times New Roman"/>
          <w:sz w:val="24"/>
          <w:szCs w:val="24"/>
        </w:rPr>
        <w:t>1.</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10.</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2019. godine</w:t>
      </w:r>
      <w:r w:rsidR="0056017F">
        <w:rPr>
          <w:rFonts w:ascii="Times New Roman" w:hAnsi="Times New Roman" w:cs="Times New Roman"/>
          <w:sz w:val="24"/>
          <w:szCs w:val="24"/>
        </w:rPr>
        <w:t>,</w:t>
      </w:r>
      <w:r w:rsidRPr="00825CF0">
        <w:rPr>
          <w:rFonts w:ascii="Times New Roman" w:hAnsi="Times New Roman" w:cs="Times New Roman"/>
          <w:sz w:val="24"/>
          <w:szCs w:val="24"/>
        </w:rPr>
        <w:t xml:space="preserve"> </w:t>
      </w:r>
      <w:r w:rsidR="00C13F93">
        <w:rPr>
          <w:rFonts w:ascii="Times New Roman" w:hAnsi="Times New Roman" w:cs="Times New Roman"/>
          <w:sz w:val="24"/>
          <w:szCs w:val="24"/>
        </w:rPr>
        <w:t>organizovana</w:t>
      </w:r>
      <w:r w:rsidRPr="00825CF0">
        <w:rPr>
          <w:rFonts w:ascii="Times New Roman" w:hAnsi="Times New Roman" w:cs="Times New Roman"/>
          <w:sz w:val="24"/>
          <w:szCs w:val="24"/>
        </w:rPr>
        <w:t xml:space="preserve"> je javna konferencija. </w:t>
      </w:r>
      <w:r w:rsidR="00020F0C">
        <w:rPr>
          <w:rFonts w:ascii="Times New Roman" w:hAnsi="Times New Roman" w:cs="Times New Roman"/>
          <w:sz w:val="24"/>
          <w:szCs w:val="24"/>
        </w:rPr>
        <w:t>Učesnici</w:t>
      </w:r>
      <w:r w:rsidRPr="00825CF0">
        <w:rPr>
          <w:rFonts w:ascii="Times New Roman" w:hAnsi="Times New Roman" w:cs="Times New Roman"/>
          <w:sz w:val="24"/>
          <w:szCs w:val="24"/>
        </w:rPr>
        <w:t xml:space="preserve"> iste su </w:t>
      </w:r>
      <w:r w:rsidR="00C62802">
        <w:rPr>
          <w:rFonts w:ascii="Times New Roman" w:hAnsi="Times New Roman" w:cs="Times New Roman"/>
          <w:sz w:val="24"/>
          <w:szCs w:val="24"/>
        </w:rPr>
        <w:t>tokom</w:t>
      </w:r>
      <w:r w:rsidRPr="00825CF0">
        <w:rPr>
          <w:rFonts w:ascii="Times New Roman" w:hAnsi="Times New Roman" w:cs="Times New Roman"/>
          <w:sz w:val="24"/>
          <w:szCs w:val="24"/>
        </w:rPr>
        <w:t xml:space="preserve"> panel diskusije došli do preporuka kako </w:t>
      </w:r>
      <w:r w:rsidR="00020F0C" w:rsidRPr="00825CF0">
        <w:rPr>
          <w:rFonts w:ascii="Times New Roman" w:hAnsi="Times New Roman" w:cs="Times New Roman"/>
          <w:sz w:val="24"/>
          <w:szCs w:val="24"/>
        </w:rPr>
        <w:t xml:space="preserve">je </w:t>
      </w:r>
      <w:r w:rsidRPr="00825CF0">
        <w:rPr>
          <w:rFonts w:ascii="Times New Roman" w:hAnsi="Times New Roman" w:cs="Times New Roman"/>
          <w:sz w:val="24"/>
          <w:szCs w:val="24"/>
        </w:rPr>
        <w:t xml:space="preserve">konstruktivnom i otvorenom </w:t>
      </w:r>
      <w:r w:rsidR="00020F0C">
        <w:rPr>
          <w:rFonts w:ascii="Times New Roman" w:hAnsi="Times New Roman" w:cs="Times New Roman"/>
          <w:sz w:val="24"/>
          <w:szCs w:val="24"/>
        </w:rPr>
        <w:t>saradnjom</w:t>
      </w:r>
      <w:r w:rsidRPr="00825CF0">
        <w:rPr>
          <w:rFonts w:ascii="Times New Roman" w:hAnsi="Times New Roman" w:cs="Times New Roman"/>
          <w:sz w:val="24"/>
          <w:szCs w:val="24"/>
        </w:rPr>
        <w:t xml:space="preserve"> institucija i organizac</w:t>
      </w:r>
      <w:r w:rsidR="00020F0C">
        <w:rPr>
          <w:rFonts w:ascii="Times New Roman" w:hAnsi="Times New Roman" w:cs="Times New Roman"/>
          <w:sz w:val="24"/>
          <w:szCs w:val="24"/>
        </w:rPr>
        <w:t>ija civilnog društva u BiH</w:t>
      </w:r>
      <w:r w:rsidRPr="00825CF0">
        <w:rPr>
          <w:rFonts w:ascii="Times New Roman" w:hAnsi="Times New Roman" w:cs="Times New Roman"/>
          <w:sz w:val="24"/>
          <w:szCs w:val="24"/>
        </w:rPr>
        <w:t xml:space="preserve"> moguće ugraditi standard</w:t>
      </w:r>
      <w:r w:rsidR="00020F0C">
        <w:rPr>
          <w:rFonts w:ascii="Times New Roman" w:hAnsi="Times New Roman" w:cs="Times New Roman"/>
          <w:sz w:val="24"/>
          <w:szCs w:val="24"/>
        </w:rPr>
        <w:t xml:space="preserve">e proaktivne transparentnosti u </w:t>
      </w:r>
      <w:r w:rsidRPr="00825CF0">
        <w:rPr>
          <w:rFonts w:ascii="Times New Roman" w:hAnsi="Times New Roman" w:cs="Times New Roman"/>
          <w:sz w:val="24"/>
          <w:szCs w:val="24"/>
        </w:rPr>
        <w:t>Zakon o slobodi pristupa informacijama.</w:t>
      </w:r>
      <w:bookmarkStart w:id="9" w:name="_Toc444609423"/>
    </w:p>
    <w:p w14:paraId="61B3F146" w14:textId="3F6D68A8" w:rsidR="00184807" w:rsidRPr="006C4D55" w:rsidRDefault="00184807" w:rsidP="006C4D55">
      <w:pPr>
        <w:spacing w:after="120" w:line="240" w:lineRule="auto"/>
        <w:jc w:val="both"/>
        <w:rPr>
          <w:rFonts w:ascii="Times New Roman" w:hAnsi="Times New Roman" w:cs="Times New Roman"/>
          <w:sz w:val="24"/>
          <w:szCs w:val="24"/>
        </w:rPr>
      </w:pPr>
      <w:r w:rsidRPr="006C4D55">
        <w:rPr>
          <w:rFonts w:ascii="Times New Roman" w:hAnsi="Times New Roman" w:cs="Times New Roman"/>
          <w:sz w:val="24"/>
          <w:szCs w:val="24"/>
        </w:rPr>
        <w:t>U februaru 2020. godine organi</w:t>
      </w:r>
      <w:r w:rsidR="007E66B6">
        <w:rPr>
          <w:rFonts w:ascii="Times New Roman" w:hAnsi="Times New Roman" w:cs="Times New Roman"/>
          <w:sz w:val="24"/>
          <w:szCs w:val="24"/>
        </w:rPr>
        <w:t>zov</w:t>
      </w:r>
      <w:r w:rsidRPr="006C4D55">
        <w:rPr>
          <w:rFonts w:ascii="Times New Roman" w:hAnsi="Times New Roman" w:cs="Times New Roman"/>
          <w:sz w:val="24"/>
          <w:szCs w:val="24"/>
        </w:rPr>
        <w:t>ana je Konferencija o otvorenoj vlasti u BiH, na kojoj su predstavljene aktivnosti pre</w:t>
      </w:r>
      <w:r w:rsidR="00F81129">
        <w:rPr>
          <w:rFonts w:ascii="Times New Roman" w:hAnsi="Times New Roman" w:cs="Times New Roman"/>
          <w:sz w:val="24"/>
          <w:szCs w:val="24"/>
        </w:rPr>
        <w:t xml:space="preserve">duzete na provedbi inicijative </w:t>
      </w:r>
      <w:r w:rsidRPr="006C4D55">
        <w:rPr>
          <w:rFonts w:ascii="Times New Roman" w:hAnsi="Times New Roman" w:cs="Times New Roman"/>
          <w:sz w:val="24"/>
          <w:szCs w:val="24"/>
        </w:rPr>
        <w:t>Partnerstvo za otvorenu vlast, kao i mjere AP za provedbu OGP-a za period 2019-2021</w:t>
      </w:r>
      <w:r w:rsidR="001A4B8F">
        <w:rPr>
          <w:rFonts w:ascii="Times New Roman" w:hAnsi="Times New Roman" w:cs="Times New Roman"/>
          <w:sz w:val="24"/>
          <w:szCs w:val="24"/>
        </w:rPr>
        <w:t xml:space="preserve"> godine</w:t>
      </w:r>
      <w:r w:rsidR="00F81129">
        <w:rPr>
          <w:rFonts w:ascii="Times New Roman" w:hAnsi="Times New Roman" w:cs="Times New Roman"/>
          <w:sz w:val="24"/>
          <w:szCs w:val="24"/>
        </w:rPr>
        <w:t>. Takođe</w:t>
      </w:r>
      <w:r w:rsidRPr="006C4D55">
        <w:rPr>
          <w:rFonts w:ascii="Times New Roman" w:hAnsi="Times New Roman" w:cs="Times New Roman"/>
          <w:sz w:val="24"/>
          <w:szCs w:val="24"/>
        </w:rPr>
        <w:t>, u istom mjesecu održana je prva sjednica Savjetodavnog vijeća za inicijativu Partnerst</w:t>
      </w:r>
      <w:r w:rsidR="007E66B6">
        <w:rPr>
          <w:rFonts w:ascii="Times New Roman" w:hAnsi="Times New Roman" w:cs="Times New Roman"/>
          <w:sz w:val="24"/>
          <w:szCs w:val="24"/>
        </w:rPr>
        <w:t>v</w:t>
      </w:r>
      <w:r w:rsidRPr="006C4D55">
        <w:rPr>
          <w:rFonts w:ascii="Times New Roman" w:hAnsi="Times New Roman" w:cs="Times New Roman"/>
          <w:sz w:val="24"/>
          <w:szCs w:val="24"/>
        </w:rPr>
        <w:t>o za otvorenu vlast. Na istoj je predstavljen rad Programa jačanja javnih institucija u BiH koji pruža podršku inicijativama otvorene vlasti.</w:t>
      </w:r>
    </w:p>
    <w:p w14:paraId="3CAE9A09" w14:textId="31ACA8FA" w:rsidR="001470AD" w:rsidRPr="006C4D55" w:rsidRDefault="001470AD" w:rsidP="006C4D55">
      <w:pPr>
        <w:spacing w:after="120" w:line="240" w:lineRule="auto"/>
        <w:jc w:val="both"/>
        <w:rPr>
          <w:rFonts w:ascii="Times New Roman" w:hAnsi="Times New Roman" w:cs="Times New Roman"/>
          <w:sz w:val="24"/>
          <w:szCs w:val="24"/>
        </w:rPr>
      </w:pPr>
      <w:r w:rsidRPr="006C4D55">
        <w:rPr>
          <w:rFonts w:ascii="Times New Roman" w:hAnsi="Times New Roman" w:cs="Times New Roman"/>
          <w:sz w:val="24"/>
          <w:szCs w:val="24"/>
        </w:rPr>
        <w:t>U novembru 2019. godine su, uz podršku Programa jačanja javnih institucija u BiH, objavljene smjernic</w:t>
      </w:r>
      <w:r w:rsidR="00F81129">
        <w:rPr>
          <w:rFonts w:ascii="Times New Roman" w:hAnsi="Times New Roman" w:cs="Times New Roman"/>
          <w:sz w:val="24"/>
          <w:szCs w:val="24"/>
        </w:rPr>
        <w:t>e za samoprocjenu CAF 2020. Rad</w:t>
      </w:r>
      <w:r w:rsidRPr="006C4D55">
        <w:rPr>
          <w:rFonts w:ascii="Times New Roman" w:hAnsi="Times New Roman" w:cs="Times New Roman"/>
          <w:sz w:val="24"/>
          <w:szCs w:val="24"/>
        </w:rPr>
        <w:t xml:space="preserve">i se o najnovijoj verziji smjernica za model upravljanja kvalitetom u javnoj upravi CAF. Veći fokus se stavlja na digitalizaciju i obraća se posebna pažnja na agilnost, održivost i raznovrsnost u odnosu na povezanost operacijskog sa strateškim nivoom kao podrška provođenju reforme javne uprave. </w:t>
      </w:r>
    </w:p>
    <w:p w14:paraId="5F5FAFEA" w14:textId="380076C2" w:rsidR="001470AD" w:rsidRDefault="001470AD" w:rsidP="0029756D">
      <w:pPr>
        <w:spacing w:after="120" w:line="240" w:lineRule="auto"/>
        <w:jc w:val="both"/>
        <w:rPr>
          <w:rFonts w:ascii="Times New Roman" w:hAnsi="Times New Roman" w:cs="Times New Roman"/>
          <w:sz w:val="24"/>
          <w:szCs w:val="24"/>
        </w:rPr>
      </w:pPr>
      <w:r w:rsidRPr="009871D5">
        <w:rPr>
          <w:rFonts w:ascii="Times New Roman" w:hAnsi="Times New Roman" w:cs="Times New Roman"/>
          <w:sz w:val="24"/>
          <w:szCs w:val="24"/>
        </w:rPr>
        <w:t xml:space="preserve">Od jula 2019. do </w:t>
      </w:r>
      <w:r w:rsidR="00F81129">
        <w:rPr>
          <w:rFonts w:ascii="Times New Roman" w:hAnsi="Times New Roman" w:cs="Times New Roman"/>
          <w:sz w:val="24"/>
          <w:szCs w:val="24"/>
        </w:rPr>
        <w:t>kraja oktobra 2020.</w:t>
      </w:r>
      <w:r w:rsidR="00742A35">
        <w:rPr>
          <w:rFonts w:ascii="Times New Roman" w:hAnsi="Times New Roman" w:cs="Times New Roman"/>
          <w:sz w:val="24"/>
          <w:szCs w:val="24"/>
          <w:lang w:val="sr-Cyrl-BA"/>
        </w:rPr>
        <w:t xml:space="preserve"> </w:t>
      </w:r>
      <w:r w:rsidR="00742A35" w:rsidRPr="006C4D55">
        <w:rPr>
          <w:rFonts w:ascii="Times New Roman" w:hAnsi="Times New Roman" w:cs="Times New Roman"/>
          <w:sz w:val="24"/>
          <w:szCs w:val="24"/>
        </w:rPr>
        <w:t>godine</w:t>
      </w:r>
      <w:r w:rsidR="00F81129">
        <w:rPr>
          <w:rFonts w:ascii="Times New Roman" w:hAnsi="Times New Roman" w:cs="Times New Roman"/>
          <w:sz w:val="24"/>
          <w:szCs w:val="24"/>
        </w:rPr>
        <w:t>, organizov</w:t>
      </w:r>
      <w:r>
        <w:rPr>
          <w:rFonts w:ascii="Times New Roman" w:hAnsi="Times New Roman" w:cs="Times New Roman"/>
          <w:sz w:val="24"/>
          <w:szCs w:val="24"/>
        </w:rPr>
        <w:t>an je o</w:t>
      </w:r>
      <w:r w:rsidRPr="00A859D5">
        <w:rPr>
          <w:rFonts w:ascii="Times New Roman" w:hAnsi="Times New Roman" w:cs="Times New Roman"/>
          <w:sz w:val="24"/>
          <w:szCs w:val="24"/>
        </w:rPr>
        <w:t>krugli sto u</w:t>
      </w:r>
      <w:r w:rsidR="00F81129">
        <w:rPr>
          <w:rFonts w:ascii="Times New Roman" w:hAnsi="Times New Roman" w:cs="Times New Roman"/>
          <w:sz w:val="24"/>
          <w:szCs w:val="24"/>
        </w:rPr>
        <w:t xml:space="preserve"> okviru pilot projekta </w:t>
      </w:r>
      <w:r w:rsidRPr="00A859D5">
        <w:rPr>
          <w:rFonts w:ascii="Times New Roman" w:hAnsi="Times New Roman" w:cs="Times New Roman"/>
          <w:sz w:val="24"/>
          <w:szCs w:val="24"/>
        </w:rPr>
        <w:t>Uključivanje LGBTQI pitanja u</w:t>
      </w:r>
      <w:r w:rsidR="00F81129">
        <w:rPr>
          <w:rFonts w:ascii="Times New Roman" w:hAnsi="Times New Roman" w:cs="Times New Roman"/>
          <w:sz w:val="24"/>
          <w:szCs w:val="24"/>
        </w:rPr>
        <w:t xml:space="preserve"> pristupe otvorene vlasti u BiH</w:t>
      </w:r>
      <w:r w:rsidRPr="00A859D5">
        <w:rPr>
          <w:rFonts w:ascii="Times New Roman" w:hAnsi="Times New Roman" w:cs="Times New Roman"/>
          <w:sz w:val="24"/>
          <w:szCs w:val="24"/>
        </w:rPr>
        <w:t xml:space="preserve"> koji se provodi u okviru Programa za jačanje javnih institucija u </w:t>
      </w:r>
      <w:r w:rsidR="00F81129">
        <w:rPr>
          <w:rFonts w:ascii="Times New Roman" w:hAnsi="Times New Roman" w:cs="Times New Roman"/>
          <w:sz w:val="24"/>
          <w:szCs w:val="24"/>
        </w:rPr>
        <w:t>BiH</w:t>
      </w:r>
      <w:r w:rsidRPr="00A859D5">
        <w:rPr>
          <w:rFonts w:ascii="Times New Roman" w:hAnsi="Times New Roman" w:cs="Times New Roman"/>
          <w:sz w:val="24"/>
          <w:szCs w:val="24"/>
        </w:rPr>
        <w:t>.</w:t>
      </w:r>
      <w:r>
        <w:rPr>
          <w:rFonts w:ascii="Times New Roman" w:hAnsi="Times New Roman" w:cs="Times New Roman"/>
          <w:sz w:val="24"/>
          <w:szCs w:val="24"/>
        </w:rPr>
        <w:t xml:space="preserve"> Digitalizacija i mogućnost online komunikacije sa javim institucijama je način za </w:t>
      </w:r>
      <w:r w:rsidR="006C4D55">
        <w:rPr>
          <w:rFonts w:ascii="Times New Roman" w:hAnsi="Times New Roman" w:cs="Times New Roman"/>
          <w:sz w:val="24"/>
          <w:szCs w:val="24"/>
        </w:rPr>
        <w:t>unapređenje</w:t>
      </w:r>
      <w:r>
        <w:rPr>
          <w:rFonts w:ascii="Times New Roman" w:hAnsi="Times New Roman" w:cs="Times New Roman"/>
          <w:sz w:val="24"/>
          <w:szCs w:val="24"/>
        </w:rPr>
        <w:t xml:space="preserve"> transparentn</w:t>
      </w:r>
      <w:r w:rsidR="00F81129">
        <w:rPr>
          <w:rFonts w:ascii="Times New Roman" w:hAnsi="Times New Roman" w:cs="Times New Roman"/>
          <w:sz w:val="24"/>
          <w:szCs w:val="24"/>
        </w:rPr>
        <w:t>osti, otvorenosti i efikasnosti</w:t>
      </w:r>
      <w:r>
        <w:rPr>
          <w:rFonts w:ascii="Times New Roman" w:hAnsi="Times New Roman" w:cs="Times New Roman"/>
          <w:sz w:val="24"/>
          <w:szCs w:val="24"/>
        </w:rPr>
        <w:t xml:space="preserve">, </w:t>
      </w:r>
      <w:r w:rsidR="00F81129">
        <w:rPr>
          <w:rFonts w:ascii="Times New Roman" w:hAnsi="Times New Roman" w:cs="Times New Roman"/>
          <w:sz w:val="24"/>
          <w:szCs w:val="24"/>
        </w:rPr>
        <w:t>uz</w:t>
      </w:r>
      <w:r>
        <w:rPr>
          <w:rFonts w:ascii="Times New Roman" w:hAnsi="Times New Roman" w:cs="Times New Roman"/>
          <w:sz w:val="24"/>
          <w:szCs w:val="24"/>
        </w:rPr>
        <w:t xml:space="preserve"> istovremeno minimaliziranje lošeg odnosa i diskriminatorne prakse. Jedan od pozitivnih primjera digitalizacije institucija BiH su eKonsultacije – platforma koja OCD </w:t>
      </w:r>
      <w:r w:rsidR="00742A35">
        <w:rPr>
          <w:rFonts w:ascii="Times New Roman" w:hAnsi="Times New Roman" w:cs="Times New Roman"/>
          <w:sz w:val="24"/>
          <w:szCs w:val="24"/>
        </w:rPr>
        <w:t>i</w:t>
      </w:r>
      <w:r>
        <w:rPr>
          <w:rFonts w:ascii="Times New Roman" w:hAnsi="Times New Roman" w:cs="Times New Roman"/>
          <w:sz w:val="24"/>
          <w:szCs w:val="24"/>
        </w:rPr>
        <w:t xml:space="preserve"> građanima </w:t>
      </w:r>
      <w:r w:rsidR="00F81129">
        <w:rPr>
          <w:rFonts w:ascii="Times New Roman" w:hAnsi="Times New Roman" w:cs="Times New Roman"/>
          <w:sz w:val="24"/>
          <w:szCs w:val="24"/>
        </w:rPr>
        <w:t>omogućuje</w:t>
      </w:r>
      <w:r>
        <w:rPr>
          <w:rFonts w:ascii="Times New Roman" w:hAnsi="Times New Roman" w:cs="Times New Roman"/>
          <w:sz w:val="24"/>
          <w:szCs w:val="24"/>
        </w:rPr>
        <w:t xml:space="preserve"> učešće u kreiranju i provođenju javnih politika, koju je razvilo MP BiH.</w:t>
      </w:r>
    </w:p>
    <w:p w14:paraId="05D4162B" w14:textId="4B776EE7" w:rsidR="00DA544B" w:rsidRPr="00825CF0" w:rsidRDefault="001470AD" w:rsidP="00742A35">
      <w:pPr>
        <w:spacing w:after="100" w:afterAutospacing="1" w:line="240" w:lineRule="auto"/>
        <w:jc w:val="both"/>
        <w:rPr>
          <w:rFonts w:ascii="Times New Roman" w:hAnsi="Times New Roman" w:cs="Times New Roman"/>
          <w:sz w:val="24"/>
          <w:szCs w:val="24"/>
        </w:rPr>
      </w:pPr>
      <w:r w:rsidRPr="006C4D55">
        <w:rPr>
          <w:rFonts w:ascii="Times New Roman" w:hAnsi="Times New Roman" w:cs="Times New Roman"/>
          <w:sz w:val="24"/>
          <w:szCs w:val="24"/>
        </w:rPr>
        <w:t xml:space="preserve">Kroz Projekat jačanja javnih institucija na Jahorini je u periodu od </w:t>
      </w:r>
      <w:r w:rsidR="007E66B6">
        <w:rPr>
          <w:rFonts w:ascii="Times New Roman" w:hAnsi="Times New Roman" w:cs="Times New Roman"/>
          <w:sz w:val="24"/>
          <w:szCs w:val="24"/>
        </w:rPr>
        <w:t>0</w:t>
      </w:r>
      <w:r w:rsidRPr="006C4D55">
        <w:rPr>
          <w:rFonts w:ascii="Times New Roman" w:hAnsi="Times New Roman" w:cs="Times New Roman"/>
          <w:sz w:val="24"/>
          <w:szCs w:val="24"/>
        </w:rPr>
        <w:t>3.</w:t>
      </w:r>
      <w:r w:rsidR="007E66B6">
        <w:rPr>
          <w:rFonts w:ascii="Times New Roman" w:hAnsi="Times New Roman" w:cs="Times New Roman"/>
          <w:sz w:val="24"/>
          <w:szCs w:val="24"/>
        </w:rPr>
        <w:t xml:space="preserve"> 0</w:t>
      </w:r>
      <w:r w:rsidRPr="006C4D55">
        <w:rPr>
          <w:rFonts w:ascii="Times New Roman" w:hAnsi="Times New Roman" w:cs="Times New Roman"/>
          <w:sz w:val="24"/>
          <w:szCs w:val="24"/>
        </w:rPr>
        <w:t xml:space="preserve">9. – </w:t>
      </w:r>
      <w:r w:rsidR="007E66B6">
        <w:rPr>
          <w:rFonts w:ascii="Times New Roman" w:hAnsi="Times New Roman" w:cs="Times New Roman"/>
          <w:sz w:val="24"/>
          <w:szCs w:val="24"/>
        </w:rPr>
        <w:t>0</w:t>
      </w:r>
      <w:r w:rsidRPr="006C4D55">
        <w:rPr>
          <w:rFonts w:ascii="Times New Roman" w:hAnsi="Times New Roman" w:cs="Times New Roman"/>
          <w:sz w:val="24"/>
          <w:szCs w:val="24"/>
        </w:rPr>
        <w:t>4.</w:t>
      </w:r>
      <w:r w:rsidR="007E66B6">
        <w:rPr>
          <w:rFonts w:ascii="Times New Roman" w:hAnsi="Times New Roman" w:cs="Times New Roman"/>
          <w:sz w:val="24"/>
          <w:szCs w:val="24"/>
        </w:rPr>
        <w:t xml:space="preserve"> 0</w:t>
      </w:r>
      <w:r w:rsidRPr="006C4D55">
        <w:rPr>
          <w:rFonts w:ascii="Times New Roman" w:hAnsi="Times New Roman" w:cs="Times New Roman"/>
          <w:sz w:val="24"/>
          <w:szCs w:val="24"/>
        </w:rPr>
        <w:t>9.</w:t>
      </w:r>
      <w:r w:rsidR="007E66B6">
        <w:rPr>
          <w:rFonts w:ascii="Times New Roman" w:hAnsi="Times New Roman" w:cs="Times New Roman"/>
          <w:sz w:val="24"/>
          <w:szCs w:val="24"/>
        </w:rPr>
        <w:t xml:space="preserve"> </w:t>
      </w:r>
      <w:r w:rsidRPr="006C4D55">
        <w:rPr>
          <w:rFonts w:ascii="Times New Roman" w:hAnsi="Times New Roman" w:cs="Times New Roman"/>
          <w:sz w:val="24"/>
          <w:szCs w:val="24"/>
        </w:rPr>
        <w:t xml:space="preserve">2020. godine održana dvodnevna radionica Zajednice praktičara za strateško planiranje Republike Srpske, na kojoj su edukatori iz BiH razgovarali o razvoju novog pristupa strateškom planiranju. Na radionici su razmijenjena iskustva praktičara iz RS sa praktičarima iz FBiH i </w:t>
      </w:r>
      <w:r w:rsidR="00F81129">
        <w:rPr>
          <w:rFonts w:ascii="Times New Roman" w:hAnsi="Times New Roman" w:cs="Times New Roman"/>
          <w:sz w:val="24"/>
          <w:szCs w:val="24"/>
        </w:rPr>
        <w:t>Vijeća ministara BiH.</w:t>
      </w:r>
      <w:r w:rsidR="00DA544B">
        <w:rPr>
          <w:rFonts w:ascii="Times New Roman" w:hAnsi="Times New Roman" w:cs="Times New Roman"/>
          <w:sz w:val="24"/>
          <w:szCs w:val="24"/>
        </w:rPr>
        <w:br w:type="page"/>
      </w:r>
    </w:p>
    <w:p w14:paraId="0DD56D79" w14:textId="27B08F9A" w:rsidR="00303A0A" w:rsidRPr="00825CF0" w:rsidRDefault="006A40C0" w:rsidP="008B574D">
      <w:pPr>
        <w:spacing w:after="120" w:line="240" w:lineRule="auto"/>
        <w:jc w:val="both"/>
        <w:rPr>
          <w:rFonts w:ascii="Times New Roman" w:hAnsi="Times New Roman"/>
          <w:spacing w:val="-2"/>
          <w:sz w:val="24"/>
          <w:szCs w:val="24"/>
        </w:rPr>
      </w:pPr>
      <w:r w:rsidRPr="00825CF0">
        <w:rPr>
          <w:rFonts w:ascii="Times New Roman" w:hAnsi="Times New Roman" w:cs="Times New Roman"/>
          <w:b/>
          <w:i/>
          <w:sz w:val="24"/>
          <w:szCs w:val="24"/>
        </w:rPr>
        <w:lastRenderedPageBreak/>
        <w:t>2.1.</w:t>
      </w:r>
      <w:r w:rsidR="00EF132F">
        <w:rPr>
          <w:rFonts w:ascii="Times New Roman" w:hAnsi="Times New Roman" w:cs="Times New Roman"/>
          <w:b/>
          <w:i/>
          <w:sz w:val="24"/>
          <w:szCs w:val="24"/>
        </w:rPr>
        <w:t>5</w:t>
      </w:r>
      <w:r w:rsidRPr="00825CF0">
        <w:rPr>
          <w:rFonts w:ascii="Times New Roman" w:hAnsi="Times New Roman" w:cs="Times New Roman"/>
          <w:b/>
          <w:i/>
          <w:sz w:val="24"/>
          <w:szCs w:val="24"/>
        </w:rPr>
        <w:t xml:space="preserve">. Rekonstrukcija </w:t>
      </w:r>
      <w:r w:rsidR="00C62802">
        <w:rPr>
          <w:rFonts w:ascii="Times New Roman" w:hAnsi="Times New Roman" w:cs="Times New Roman"/>
          <w:b/>
          <w:i/>
          <w:sz w:val="24"/>
          <w:szCs w:val="24"/>
        </w:rPr>
        <w:t>sprata</w:t>
      </w:r>
      <w:r w:rsidRPr="00825CF0">
        <w:rPr>
          <w:rFonts w:ascii="Times New Roman" w:hAnsi="Times New Roman" w:cs="Times New Roman"/>
          <w:b/>
          <w:i/>
          <w:sz w:val="24"/>
          <w:szCs w:val="24"/>
        </w:rPr>
        <w:t xml:space="preserve"> zgrade </w:t>
      </w:r>
      <w:r w:rsidR="00C62802">
        <w:rPr>
          <w:rFonts w:ascii="Times New Roman" w:hAnsi="Times New Roman" w:cs="Times New Roman"/>
          <w:b/>
          <w:i/>
          <w:sz w:val="24"/>
          <w:szCs w:val="24"/>
        </w:rPr>
        <w:t>Tužilaštva</w:t>
      </w:r>
      <w:r w:rsidRPr="00825CF0">
        <w:rPr>
          <w:rFonts w:ascii="Times New Roman" w:hAnsi="Times New Roman" w:cs="Times New Roman"/>
          <w:b/>
          <w:i/>
          <w:sz w:val="24"/>
          <w:szCs w:val="24"/>
        </w:rPr>
        <w:t xml:space="preserve"> BiH</w:t>
      </w:r>
    </w:p>
    <w:p w14:paraId="74F06B92" w14:textId="6CE5FCCE" w:rsidR="00303A0A" w:rsidRPr="00825CF0" w:rsidRDefault="003E7523" w:rsidP="00212AF0">
      <w:pPr>
        <w:spacing w:after="120" w:line="240" w:lineRule="auto"/>
        <w:jc w:val="both"/>
        <w:rPr>
          <w:rFonts w:ascii="Times New Roman" w:hAnsi="Times New Roman"/>
          <w:spacing w:val="-2"/>
          <w:sz w:val="24"/>
          <w:szCs w:val="24"/>
        </w:rPr>
      </w:pPr>
      <w:r>
        <w:rPr>
          <w:rFonts w:ascii="Times New Roman" w:hAnsi="Times New Roman"/>
          <w:spacing w:val="-2"/>
          <w:sz w:val="24"/>
          <w:szCs w:val="24"/>
        </w:rPr>
        <w:t xml:space="preserve">Projekat </w:t>
      </w:r>
      <w:r w:rsidR="00303A0A" w:rsidRPr="00825CF0">
        <w:rPr>
          <w:rFonts w:ascii="Times New Roman" w:hAnsi="Times New Roman"/>
          <w:spacing w:val="-2"/>
          <w:sz w:val="24"/>
          <w:szCs w:val="24"/>
        </w:rPr>
        <w:t xml:space="preserve">Rekonstrukcija objekta i nadogradnja </w:t>
      </w:r>
      <w:r w:rsidR="00C62802">
        <w:rPr>
          <w:rFonts w:ascii="Times New Roman" w:hAnsi="Times New Roman"/>
          <w:spacing w:val="-2"/>
          <w:sz w:val="24"/>
          <w:szCs w:val="24"/>
        </w:rPr>
        <w:t>sprata</w:t>
      </w:r>
      <w:r w:rsidR="00303A0A" w:rsidRPr="00825CF0">
        <w:rPr>
          <w:rFonts w:ascii="Times New Roman" w:hAnsi="Times New Roman"/>
          <w:spacing w:val="-2"/>
          <w:sz w:val="24"/>
          <w:szCs w:val="24"/>
        </w:rPr>
        <w:t xml:space="preserve"> za smješta</w:t>
      </w:r>
      <w:r w:rsidR="00E3468E">
        <w:rPr>
          <w:rFonts w:ascii="Times New Roman" w:hAnsi="Times New Roman"/>
          <w:spacing w:val="-2"/>
          <w:sz w:val="24"/>
          <w:szCs w:val="24"/>
        </w:rPr>
        <w:t>j</w:t>
      </w:r>
      <w:r w:rsidR="00303A0A" w:rsidRPr="00825CF0">
        <w:rPr>
          <w:rFonts w:ascii="Times New Roman" w:hAnsi="Times New Roman"/>
          <w:spacing w:val="-2"/>
          <w:sz w:val="24"/>
          <w:szCs w:val="24"/>
        </w:rPr>
        <w:t xml:space="preserve"> </w:t>
      </w:r>
      <w:r w:rsidR="00C62802">
        <w:rPr>
          <w:rFonts w:ascii="Times New Roman" w:hAnsi="Times New Roman"/>
          <w:spacing w:val="-2"/>
          <w:sz w:val="24"/>
          <w:szCs w:val="24"/>
        </w:rPr>
        <w:t>Tužilaštva</w:t>
      </w:r>
      <w:r w:rsidR="00303A0A" w:rsidRPr="00825CF0">
        <w:rPr>
          <w:rFonts w:ascii="Times New Roman" w:hAnsi="Times New Roman"/>
          <w:spacing w:val="-2"/>
          <w:sz w:val="24"/>
          <w:szCs w:val="24"/>
        </w:rPr>
        <w:t xml:space="preserve"> </w:t>
      </w:r>
      <w:r w:rsidR="00E3468E">
        <w:rPr>
          <w:rFonts w:ascii="Times New Roman" w:hAnsi="Times New Roman"/>
          <w:spacing w:val="-2"/>
          <w:sz w:val="24"/>
          <w:szCs w:val="24"/>
        </w:rPr>
        <w:t>BiH</w:t>
      </w:r>
      <w:r w:rsidR="00303A0A" w:rsidRPr="00825CF0">
        <w:rPr>
          <w:rFonts w:ascii="Times New Roman" w:hAnsi="Times New Roman"/>
          <w:spacing w:val="-2"/>
          <w:sz w:val="24"/>
          <w:szCs w:val="24"/>
        </w:rPr>
        <w:t xml:space="preserve"> iz IPA sredstava je završen 2018. godine, tako što se pristupilo izgradnji novog montažnog objekta, lociranog uz državne pravosudne institucije. Od prethodno zamišljenog projekta, koji je trebao da podrži rekonstrukciju postojećeg objekta uz znatan iznos i </w:t>
      </w:r>
      <w:r w:rsidR="00E3468E">
        <w:rPr>
          <w:rFonts w:ascii="Times New Roman" w:hAnsi="Times New Roman"/>
          <w:spacing w:val="-2"/>
          <w:sz w:val="24"/>
          <w:szCs w:val="24"/>
        </w:rPr>
        <w:t>budžetskih</w:t>
      </w:r>
      <w:r w:rsidR="00303A0A" w:rsidRPr="00825CF0">
        <w:rPr>
          <w:rFonts w:ascii="Times New Roman" w:hAnsi="Times New Roman"/>
          <w:spacing w:val="-2"/>
          <w:sz w:val="24"/>
          <w:szCs w:val="24"/>
        </w:rPr>
        <w:t xml:space="preserve"> sredstava iz Programa javnih investicija, se odustalo nakon što nije došlo do izmještanja drugih korisnika tog objekta.</w:t>
      </w:r>
    </w:p>
    <w:p w14:paraId="465BB9CC" w14:textId="07E4BB81" w:rsidR="00303A0A" w:rsidRPr="00825CF0" w:rsidRDefault="00C37250" w:rsidP="00212AF0">
      <w:pPr>
        <w:spacing w:after="120" w:line="240" w:lineRule="auto"/>
        <w:jc w:val="both"/>
        <w:rPr>
          <w:rFonts w:ascii="Times New Roman" w:hAnsi="Times New Roman"/>
          <w:spacing w:val="-2"/>
          <w:sz w:val="24"/>
          <w:szCs w:val="24"/>
        </w:rPr>
      </w:pPr>
      <w:r>
        <w:rPr>
          <w:rFonts w:ascii="Times New Roman" w:hAnsi="Times New Roman"/>
          <w:spacing w:val="-2"/>
          <w:sz w:val="24"/>
          <w:szCs w:val="24"/>
        </w:rPr>
        <w:t>U</w:t>
      </w:r>
      <w:r w:rsidR="00303A0A" w:rsidRPr="00825CF0">
        <w:rPr>
          <w:rFonts w:ascii="Times New Roman" w:hAnsi="Times New Roman"/>
          <w:spacing w:val="-2"/>
          <w:sz w:val="24"/>
          <w:szCs w:val="24"/>
        </w:rPr>
        <w:t xml:space="preserve"> kontekstu Programa javnih investicija, po izrađenoj projektnoj dokumentaciji u 2018. godini, a u skladu sa zahtjevima </w:t>
      </w:r>
      <w:r w:rsidR="00C62802">
        <w:rPr>
          <w:rFonts w:ascii="Times New Roman" w:hAnsi="Times New Roman"/>
          <w:spacing w:val="-2"/>
          <w:sz w:val="24"/>
          <w:szCs w:val="24"/>
        </w:rPr>
        <w:t>Tužilaštva</w:t>
      </w:r>
      <w:r w:rsidR="00303A0A" w:rsidRPr="00825CF0">
        <w:rPr>
          <w:rFonts w:ascii="Times New Roman" w:hAnsi="Times New Roman"/>
          <w:spacing w:val="-2"/>
          <w:sz w:val="24"/>
          <w:szCs w:val="24"/>
        </w:rPr>
        <w:t xml:space="preserve"> </w:t>
      </w:r>
      <w:r w:rsidR="007D3BEF">
        <w:rPr>
          <w:rFonts w:ascii="Times New Roman" w:hAnsi="Times New Roman"/>
          <w:spacing w:val="-2"/>
          <w:sz w:val="24"/>
          <w:szCs w:val="24"/>
        </w:rPr>
        <w:t>B</w:t>
      </w:r>
      <w:r w:rsidR="009F103B">
        <w:rPr>
          <w:rFonts w:ascii="Times New Roman" w:hAnsi="Times New Roman"/>
          <w:spacing w:val="-2"/>
          <w:sz w:val="24"/>
          <w:szCs w:val="24"/>
        </w:rPr>
        <w:t>iH</w:t>
      </w:r>
      <w:r w:rsidR="00303A0A" w:rsidRPr="00825CF0">
        <w:rPr>
          <w:rFonts w:ascii="Times New Roman" w:hAnsi="Times New Roman"/>
          <w:spacing w:val="-2"/>
          <w:sz w:val="24"/>
          <w:szCs w:val="24"/>
        </w:rPr>
        <w:t xml:space="preserve"> kao krajnjeg korisnika objekta, izvršen je pre</w:t>
      </w:r>
      <w:r w:rsidR="007D3BEF">
        <w:rPr>
          <w:rFonts w:ascii="Times New Roman" w:hAnsi="Times New Roman"/>
          <w:spacing w:val="-2"/>
          <w:sz w:val="24"/>
          <w:szCs w:val="24"/>
        </w:rPr>
        <w:t>d</w:t>
      </w:r>
      <w:r w:rsidR="00303A0A" w:rsidRPr="00825CF0">
        <w:rPr>
          <w:rFonts w:ascii="Times New Roman" w:hAnsi="Times New Roman"/>
          <w:spacing w:val="-2"/>
          <w:sz w:val="24"/>
          <w:szCs w:val="24"/>
        </w:rPr>
        <w:t>mjer i predračun koštanja radova rekonstrukcije i nadogradnje postojećeg objekta.</w:t>
      </w:r>
    </w:p>
    <w:p w14:paraId="47F3A764" w14:textId="28A407ED" w:rsidR="00303A0A" w:rsidRPr="00825CF0" w:rsidRDefault="00BE4796" w:rsidP="00212AF0">
      <w:pPr>
        <w:spacing w:after="120" w:line="240" w:lineRule="auto"/>
        <w:jc w:val="both"/>
        <w:rPr>
          <w:rFonts w:ascii="Times New Roman" w:hAnsi="Times New Roman"/>
          <w:spacing w:val="-2"/>
          <w:sz w:val="24"/>
          <w:szCs w:val="24"/>
        </w:rPr>
      </w:pPr>
      <w:r>
        <w:rPr>
          <w:rFonts w:ascii="Times New Roman" w:hAnsi="Times New Roman"/>
          <w:spacing w:val="-2"/>
          <w:sz w:val="24"/>
          <w:szCs w:val="24"/>
        </w:rPr>
        <w:t xml:space="preserve">Po osnovu </w:t>
      </w:r>
      <w:r w:rsidR="00303A0A" w:rsidRPr="00825CF0">
        <w:rPr>
          <w:rFonts w:ascii="Times New Roman" w:hAnsi="Times New Roman"/>
          <w:spacing w:val="-2"/>
          <w:sz w:val="24"/>
          <w:szCs w:val="24"/>
        </w:rPr>
        <w:t>predračuna koštanja radova rekonstrukcije i nadogradnje objekta, MP</w:t>
      </w:r>
      <w:r>
        <w:rPr>
          <w:rFonts w:ascii="Times New Roman" w:hAnsi="Times New Roman"/>
          <w:spacing w:val="-2"/>
          <w:sz w:val="24"/>
          <w:szCs w:val="24"/>
        </w:rPr>
        <w:t xml:space="preserve"> BiH je VM BiH predložilo novu </w:t>
      </w:r>
      <w:r w:rsidR="00303A0A" w:rsidRPr="00825CF0">
        <w:rPr>
          <w:rFonts w:ascii="Times New Roman" w:hAnsi="Times New Roman"/>
          <w:spacing w:val="-2"/>
          <w:sz w:val="24"/>
          <w:szCs w:val="24"/>
        </w:rPr>
        <w:t>Odluku o odob</w:t>
      </w:r>
      <w:r w:rsidR="003E7523">
        <w:rPr>
          <w:rFonts w:ascii="Times New Roman" w:hAnsi="Times New Roman"/>
          <w:spacing w:val="-2"/>
          <w:sz w:val="24"/>
          <w:szCs w:val="24"/>
        </w:rPr>
        <w:t xml:space="preserve">ravanju višegodišnjeg projekta </w:t>
      </w:r>
      <w:r w:rsidR="00303A0A" w:rsidRPr="00825CF0">
        <w:rPr>
          <w:rFonts w:ascii="Times New Roman" w:hAnsi="Times New Roman"/>
          <w:spacing w:val="-2"/>
          <w:sz w:val="24"/>
          <w:szCs w:val="24"/>
        </w:rPr>
        <w:t xml:space="preserve">Rekonstrukcija objekta i nadogradnja </w:t>
      </w:r>
      <w:r w:rsidR="00C62802">
        <w:rPr>
          <w:rFonts w:ascii="Times New Roman" w:hAnsi="Times New Roman"/>
          <w:spacing w:val="-2"/>
          <w:sz w:val="24"/>
          <w:szCs w:val="24"/>
        </w:rPr>
        <w:t>sprata</w:t>
      </w:r>
      <w:r w:rsidR="00303A0A" w:rsidRPr="00825CF0">
        <w:rPr>
          <w:rFonts w:ascii="Times New Roman" w:hAnsi="Times New Roman"/>
          <w:spacing w:val="-2"/>
          <w:sz w:val="24"/>
          <w:szCs w:val="24"/>
        </w:rPr>
        <w:t xml:space="preserve"> za smještaj </w:t>
      </w:r>
      <w:r w:rsidR="00C62802">
        <w:rPr>
          <w:rFonts w:ascii="Times New Roman" w:hAnsi="Times New Roman"/>
          <w:spacing w:val="-2"/>
          <w:sz w:val="24"/>
          <w:szCs w:val="24"/>
        </w:rPr>
        <w:t>Tužilaštva</w:t>
      </w:r>
      <w:r w:rsidR="00303A0A" w:rsidRPr="00825CF0">
        <w:rPr>
          <w:rFonts w:ascii="Times New Roman" w:hAnsi="Times New Roman"/>
          <w:spacing w:val="-2"/>
          <w:sz w:val="24"/>
          <w:szCs w:val="24"/>
        </w:rPr>
        <w:t xml:space="preserve"> </w:t>
      </w:r>
      <w:r>
        <w:rPr>
          <w:rFonts w:ascii="Times New Roman" w:hAnsi="Times New Roman"/>
          <w:spacing w:val="-2"/>
          <w:sz w:val="24"/>
          <w:szCs w:val="24"/>
        </w:rPr>
        <w:t>BiH</w:t>
      </w:r>
      <w:r w:rsidR="00303A0A" w:rsidRPr="00825CF0">
        <w:rPr>
          <w:rFonts w:ascii="Times New Roman" w:hAnsi="Times New Roman"/>
          <w:spacing w:val="-2"/>
          <w:sz w:val="24"/>
          <w:szCs w:val="24"/>
        </w:rPr>
        <w:t>, koju je VM BiH usvojilo na 157. sjedn</w:t>
      </w:r>
      <w:r>
        <w:rPr>
          <w:rFonts w:ascii="Times New Roman" w:hAnsi="Times New Roman"/>
          <w:spacing w:val="-2"/>
          <w:sz w:val="24"/>
          <w:szCs w:val="24"/>
        </w:rPr>
        <w:t>ici, održanoj 07.</w:t>
      </w:r>
      <w:r w:rsidR="007E66B6">
        <w:rPr>
          <w:rFonts w:ascii="Times New Roman" w:hAnsi="Times New Roman"/>
          <w:spacing w:val="-2"/>
          <w:sz w:val="24"/>
          <w:szCs w:val="24"/>
        </w:rPr>
        <w:t xml:space="preserve"> </w:t>
      </w:r>
      <w:r>
        <w:rPr>
          <w:rFonts w:ascii="Times New Roman" w:hAnsi="Times New Roman"/>
          <w:spacing w:val="-2"/>
          <w:sz w:val="24"/>
          <w:szCs w:val="24"/>
        </w:rPr>
        <w:t>11.</w:t>
      </w:r>
      <w:r w:rsidR="007E66B6">
        <w:rPr>
          <w:rFonts w:ascii="Times New Roman" w:hAnsi="Times New Roman"/>
          <w:spacing w:val="-2"/>
          <w:sz w:val="24"/>
          <w:szCs w:val="24"/>
        </w:rPr>
        <w:t xml:space="preserve"> </w:t>
      </w:r>
      <w:r>
        <w:rPr>
          <w:rFonts w:ascii="Times New Roman" w:hAnsi="Times New Roman"/>
          <w:spacing w:val="-2"/>
          <w:sz w:val="24"/>
          <w:szCs w:val="24"/>
        </w:rPr>
        <w:t>2018.</w:t>
      </w:r>
      <w:r w:rsidR="00991480">
        <w:rPr>
          <w:rFonts w:ascii="Times New Roman" w:hAnsi="Times New Roman"/>
          <w:spacing w:val="-2"/>
          <w:sz w:val="24"/>
          <w:szCs w:val="24"/>
        </w:rPr>
        <w:t xml:space="preserve"> </w:t>
      </w:r>
      <w:r>
        <w:rPr>
          <w:rFonts w:ascii="Times New Roman" w:hAnsi="Times New Roman"/>
          <w:spacing w:val="-2"/>
          <w:sz w:val="24"/>
          <w:szCs w:val="24"/>
        </w:rPr>
        <w:t>godine</w:t>
      </w:r>
      <w:r w:rsidR="00303A0A" w:rsidRPr="00825CF0">
        <w:rPr>
          <w:rFonts w:ascii="Times New Roman" w:hAnsi="Times New Roman"/>
          <w:spacing w:val="-2"/>
          <w:sz w:val="24"/>
          <w:szCs w:val="24"/>
        </w:rPr>
        <w:t>.</w:t>
      </w:r>
    </w:p>
    <w:p w14:paraId="696990D3" w14:textId="732D8B44" w:rsidR="00303A0A" w:rsidRPr="00825CF0" w:rsidRDefault="00303A0A" w:rsidP="00212AF0">
      <w:pPr>
        <w:spacing w:after="120" w:line="240" w:lineRule="auto"/>
        <w:jc w:val="both"/>
        <w:rPr>
          <w:rFonts w:ascii="Times New Roman" w:hAnsi="Times New Roman" w:cs="Times New Roman"/>
          <w:sz w:val="24"/>
          <w:szCs w:val="24"/>
        </w:rPr>
      </w:pPr>
      <w:r w:rsidRPr="00825CF0">
        <w:rPr>
          <w:rFonts w:ascii="Times New Roman" w:hAnsi="Times New Roman"/>
          <w:spacing w:val="-2"/>
          <w:sz w:val="24"/>
          <w:szCs w:val="24"/>
        </w:rPr>
        <w:t xml:space="preserve">Do kraja 2018. godine završene su sve aktivnosti koje prethode početku izvođenja radova rekonstrukcije i nadogradnje </w:t>
      </w:r>
      <w:r w:rsidR="00C62802">
        <w:rPr>
          <w:rFonts w:ascii="Times New Roman" w:hAnsi="Times New Roman"/>
          <w:spacing w:val="-2"/>
          <w:sz w:val="24"/>
          <w:szCs w:val="24"/>
        </w:rPr>
        <w:t>sprata</w:t>
      </w:r>
      <w:r w:rsidRPr="00825CF0">
        <w:rPr>
          <w:rFonts w:ascii="Times New Roman" w:hAnsi="Times New Roman"/>
          <w:spacing w:val="-2"/>
          <w:sz w:val="24"/>
          <w:szCs w:val="24"/>
        </w:rPr>
        <w:t xml:space="preserve"> objekta za smještaj </w:t>
      </w:r>
      <w:r w:rsidR="00C62802">
        <w:rPr>
          <w:rFonts w:ascii="Times New Roman" w:hAnsi="Times New Roman"/>
          <w:spacing w:val="-2"/>
          <w:sz w:val="24"/>
          <w:szCs w:val="24"/>
        </w:rPr>
        <w:t>Tužilaštva</w:t>
      </w:r>
      <w:r w:rsidRPr="00825CF0">
        <w:rPr>
          <w:rFonts w:ascii="Times New Roman" w:hAnsi="Times New Roman"/>
          <w:spacing w:val="-2"/>
          <w:sz w:val="24"/>
          <w:szCs w:val="24"/>
        </w:rPr>
        <w:t xml:space="preserve"> BiH, a u Nacrt </w:t>
      </w:r>
      <w:r w:rsidR="000920A7">
        <w:rPr>
          <w:rFonts w:ascii="Times New Roman" w:hAnsi="Times New Roman" w:cs="Times New Roman"/>
          <w:sz w:val="24"/>
          <w:szCs w:val="24"/>
        </w:rPr>
        <w:t>budžeta</w:t>
      </w:r>
      <w:r w:rsidRPr="00825CF0">
        <w:rPr>
          <w:rFonts w:ascii="Times New Roman" w:hAnsi="Times New Roman" w:cs="Times New Roman"/>
          <w:sz w:val="24"/>
          <w:szCs w:val="24"/>
        </w:rPr>
        <w:t xml:space="preserve"> institucija BiH i međunarodnih obaveza BiH za 2019.godinu uvrštena su potrebna dodatna sredstva za </w:t>
      </w:r>
      <w:r w:rsidR="009D2890">
        <w:rPr>
          <w:rFonts w:ascii="Times New Roman" w:hAnsi="Times New Roman" w:cs="Times New Roman"/>
          <w:sz w:val="24"/>
          <w:szCs w:val="24"/>
        </w:rPr>
        <w:t>provođenje</w:t>
      </w:r>
      <w:r w:rsidR="005E5229">
        <w:rPr>
          <w:rFonts w:ascii="Times New Roman" w:hAnsi="Times New Roman" w:cs="Times New Roman"/>
          <w:sz w:val="24"/>
          <w:szCs w:val="24"/>
        </w:rPr>
        <w:t xml:space="preserve"> radova </w:t>
      </w:r>
      <w:r w:rsidRPr="00825CF0">
        <w:rPr>
          <w:rFonts w:ascii="Times New Roman" w:hAnsi="Times New Roman" w:cs="Times New Roman"/>
          <w:sz w:val="24"/>
          <w:szCs w:val="24"/>
        </w:rPr>
        <w:t>rekonstrukcije.</w:t>
      </w:r>
    </w:p>
    <w:p w14:paraId="60D3C329" w14:textId="034F59F6" w:rsidR="00303A0A" w:rsidRPr="00716B5B" w:rsidRDefault="00303A0A" w:rsidP="00716B5B">
      <w:pPr>
        <w:spacing w:after="120" w:line="240" w:lineRule="auto"/>
        <w:jc w:val="both"/>
        <w:rPr>
          <w:rFonts w:ascii="Times New Roman" w:hAnsi="Times New Roman" w:cs="Times New Roman"/>
          <w:sz w:val="24"/>
          <w:szCs w:val="24"/>
        </w:rPr>
      </w:pPr>
      <w:r w:rsidRPr="00716B5B">
        <w:rPr>
          <w:rFonts w:ascii="Times New Roman" w:hAnsi="Times New Roman" w:cs="Times New Roman"/>
          <w:sz w:val="24"/>
          <w:szCs w:val="24"/>
        </w:rPr>
        <w:t xml:space="preserve">MP BiH je finaliziralo dokumentaciju za javno ugovaranje, te je objavilo javni poziv za izvođenje građevinskih radova slijedom čega je </w:t>
      </w:r>
      <w:r w:rsidR="00716B5B">
        <w:rPr>
          <w:rFonts w:ascii="Times New Roman" w:hAnsi="Times New Roman" w:cs="Times New Roman"/>
          <w:sz w:val="24"/>
          <w:szCs w:val="24"/>
        </w:rPr>
        <w:t>0</w:t>
      </w:r>
      <w:r w:rsidRPr="00716B5B">
        <w:rPr>
          <w:rFonts w:ascii="Times New Roman" w:hAnsi="Times New Roman" w:cs="Times New Roman"/>
          <w:sz w:val="24"/>
          <w:szCs w:val="24"/>
        </w:rPr>
        <w:t>4.</w:t>
      </w:r>
      <w:r w:rsidR="007E66B6">
        <w:rPr>
          <w:rFonts w:ascii="Times New Roman" w:hAnsi="Times New Roman" w:cs="Times New Roman"/>
          <w:sz w:val="24"/>
          <w:szCs w:val="24"/>
        </w:rPr>
        <w:t xml:space="preserve"> </w:t>
      </w:r>
      <w:r w:rsidRPr="00716B5B">
        <w:rPr>
          <w:rFonts w:ascii="Times New Roman" w:hAnsi="Times New Roman" w:cs="Times New Roman"/>
          <w:sz w:val="24"/>
          <w:szCs w:val="24"/>
        </w:rPr>
        <w:t>10.</w:t>
      </w:r>
      <w:r w:rsidR="007E66B6">
        <w:rPr>
          <w:rFonts w:ascii="Times New Roman" w:hAnsi="Times New Roman" w:cs="Times New Roman"/>
          <w:sz w:val="24"/>
          <w:szCs w:val="24"/>
        </w:rPr>
        <w:t xml:space="preserve"> </w:t>
      </w:r>
      <w:r w:rsidRPr="00716B5B">
        <w:rPr>
          <w:rFonts w:ascii="Times New Roman" w:hAnsi="Times New Roman" w:cs="Times New Roman"/>
          <w:sz w:val="24"/>
          <w:szCs w:val="24"/>
        </w:rPr>
        <w:t xml:space="preserve">2019. godine zaključen Okvirni sporazum i ugovor o izvođenju radova rekonstrukcije i nadogradnje objekta za smještaj </w:t>
      </w:r>
      <w:r w:rsidR="00C62802" w:rsidRPr="00716B5B">
        <w:rPr>
          <w:rFonts w:ascii="Times New Roman" w:hAnsi="Times New Roman" w:cs="Times New Roman"/>
          <w:sz w:val="24"/>
          <w:szCs w:val="24"/>
        </w:rPr>
        <w:t>Tužilaštva</w:t>
      </w:r>
      <w:r w:rsidRPr="00716B5B">
        <w:rPr>
          <w:rFonts w:ascii="Times New Roman" w:hAnsi="Times New Roman" w:cs="Times New Roman"/>
          <w:sz w:val="24"/>
          <w:szCs w:val="24"/>
        </w:rPr>
        <w:t xml:space="preserve"> BiH s</w:t>
      </w:r>
      <w:r w:rsidR="00716B5B">
        <w:rPr>
          <w:rFonts w:ascii="Times New Roman" w:hAnsi="Times New Roman" w:cs="Times New Roman"/>
          <w:sz w:val="24"/>
          <w:szCs w:val="24"/>
        </w:rPr>
        <w:t>a</w:t>
      </w:r>
      <w:r w:rsidRPr="00716B5B">
        <w:rPr>
          <w:rFonts w:ascii="Times New Roman" w:hAnsi="Times New Roman" w:cs="Times New Roman"/>
          <w:sz w:val="24"/>
          <w:szCs w:val="24"/>
        </w:rPr>
        <w:t xml:space="preserve"> rokom od 18 mjeseci za </w:t>
      </w:r>
      <w:r w:rsidR="009D2890" w:rsidRPr="00716B5B">
        <w:rPr>
          <w:rFonts w:ascii="Times New Roman" w:hAnsi="Times New Roman" w:cs="Times New Roman"/>
          <w:sz w:val="24"/>
          <w:szCs w:val="24"/>
        </w:rPr>
        <w:t>provođenje</w:t>
      </w:r>
      <w:r w:rsidR="00716B5B">
        <w:rPr>
          <w:rFonts w:ascii="Times New Roman" w:hAnsi="Times New Roman" w:cs="Times New Roman"/>
          <w:sz w:val="24"/>
          <w:szCs w:val="24"/>
        </w:rPr>
        <w:t>.</w:t>
      </w:r>
    </w:p>
    <w:p w14:paraId="2EAD8846" w14:textId="68E50ADF" w:rsidR="00716B5B" w:rsidRPr="00716B5B" w:rsidRDefault="00303A0A" w:rsidP="00716B5B">
      <w:pPr>
        <w:spacing w:after="120" w:line="240" w:lineRule="auto"/>
        <w:jc w:val="both"/>
        <w:rPr>
          <w:rFonts w:ascii="Times New Roman" w:hAnsi="Times New Roman" w:cs="Times New Roman"/>
          <w:sz w:val="24"/>
          <w:szCs w:val="24"/>
        </w:rPr>
      </w:pPr>
      <w:r w:rsidRPr="00716B5B">
        <w:rPr>
          <w:rFonts w:ascii="Times New Roman" w:hAnsi="Times New Roman" w:cs="Times New Roman"/>
          <w:sz w:val="24"/>
          <w:szCs w:val="24"/>
        </w:rPr>
        <w:t>Zbog potrebe za proširenjem i produženjem projekta MP BiH je pripremilo i Odluku o izmjenama i dopunama Odluke o odob</w:t>
      </w:r>
      <w:r w:rsidR="003E7523">
        <w:rPr>
          <w:rFonts w:ascii="Times New Roman" w:hAnsi="Times New Roman" w:cs="Times New Roman"/>
          <w:sz w:val="24"/>
          <w:szCs w:val="24"/>
        </w:rPr>
        <w:t xml:space="preserve">ravanju višegodišnjeg projekta </w:t>
      </w:r>
      <w:r w:rsidRPr="00716B5B">
        <w:rPr>
          <w:rFonts w:ascii="Times New Roman" w:hAnsi="Times New Roman" w:cs="Times New Roman"/>
          <w:sz w:val="24"/>
          <w:szCs w:val="24"/>
        </w:rPr>
        <w:t xml:space="preserve">Rekonstrukcija objekta i nadogradnja </w:t>
      </w:r>
      <w:r w:rsidR="00C62802" w:rsidRPr="00716B5B">
        <w:rPr>
          <w:rFonts w:ascii="Times New Roman" w:hAnsi="Times New Roman" w:cs="Times New Roman"/>
          <w:sz w:val="24"/>
          <w:szCs w:val="24"/>
        </w:rPr>
        <w:t>sprata</w:t>
      </w:r>
      <w:r w:rsidRPr="00716B5B">
        <w:rPr>
          <w:rFonts w:ascii="Times New Roman" w:hAnsi="Times New Roman" w:cs="Times New Roman"/>
          <w:sz w:val="24"/>
          <w:szCs w:val="24"/>
        </w:rPr>
        <w:t xml:space="preserve"> za smještaj </w:t>
      </w:r>
      <w:r w:rsidR="00C62802" w:rsidRPr="00716B5B">
        <w:rPr>
          <w:rFonts w:ascii="Times New Roman" w:hAnsi="Times New Roman" w:cs="Times New Roman"/>
          <w:sz w:val="24"/>
          <w:szCs w:val="24"/>
        </w:rPr>
        <w:t>Tužilaštva</w:t>
      </w:r>
      <w:r w:rsidRPr="00716B5B">
        <w:rPr>
          <w:rFonts w:ascii="Times New Roman" w:hAnsi="Times New Roman" w:cs="Times New Roman"/>
          <w:sz w:val="24"/>
          <w:szCs w:val="24"/>
        </w:rPr>
        <w:t xml:space="preserve"> </w:t>
      </w:r>
      <w:r w:rsidR="00716B5B">
        <w:rPr>
          <w:rFonts w:ascii="Times New Roman" w:hAnsi="Times New Roman" w:cs="Times New Roman"/>
          <w:sz w:val="24"/>
          <w:szCs w:val="24"/>
        </w:rPr>
        <w:t>BiH</w:t>
      </w:r>
      <w:r w:rsidRPr="00716B5B">
        <w:rPr>
          <w:rFonts w:ascii="Times New Roman" w:hAnsi="Times New Roman" w:cs="Times New Roman"/>
          <w:sz w:val="24"/>
          <w:szCs w:val="24"/>
        </w:rPr>
        <w:t>, koju je krajem 2019. godine uputilo VM BiH na razmatranje i usvajanje. Iznos projekta rekonstrukcije i nadogradnje</w:t>
      </w:r>
      <w:r w:rsidR="00716B5B" w:rsidRPr="00716B5B">
        <w:rPr>
          <w:rFonts w:ascii="Times New Roman" w:hAnsi="Times New Roman" w:cs="Times New Roman"/>
          <w:sz w:val="24"/>
          <w:szCs w:val="24"/>
        </w:rPr>
        <w:t>,</w:t>
      </w:r>
      <w:r w:rsidRPr="00716B5B">
        <w:rPr>
          <w:rFonts w:ascii="Times New Roman" w:hAnsi="Times New Roman" w:cs="Times New Roman"/>
          <w:sz w:val="24"/>
          <w:szCs w:val="24"/>
        </w:rPr>
        <w:t xml:space="preserve"> s izradom projektne dokumentacije</w:t>
      </w:r>
      <w:r w:rsidR="00716B5B" w:rsidRPr="00716B5B">
        <w:rPr>
          <w:rFonts w:ascii="Times New Roman" w:hAnsi="Times New Roman" w:cs="Times New Roman"/>
          <w:sz w:val="24"/>
          <w:szCs w:val="24"/>
        </w:rPr>
        <w:t>,</w:t>
      </w:r>
      <w:r w:rsidRPr="00716B5B">
        <w:rPr>
          <w:rFonts w:ascii="Times New Roman" w:hAnsi="Times New Roman" w:cs="Times New Roman"/>
          <w:sz w:val="24"/>
          <w:szCs w:val="24"/>
        </w:rPr>
        <w:t xml:space="preserve"> u prijedlogu Odluke iznosi 4.237</w:t>
      </w:r>
      <w:r w:rsidRPr="00716B5B">
        <w:rPr>
          <w:rFonts w:ascii="Times New Roman" w:hAnsi="Times New Roman" w:cs="Times New Roman"/>
          <w:sz w:val="24"/>
          <w:szCs w:val="24"/>
        </w:rPr>
        <w:t>‬.000 KM.</w:t>
      </w:r>
      <w:r w:rsidR="00EF132F">
        <w:rPr>
          <w:rFonts w:ascii="Times New Roman" w:hAnsi="Times New Roman" w:cs="Times New Roman"/>
          <w:sz w:val="24"/>
          <w:szCs w:val="24"/>
        </w:rPr>
        <w:t xml:space="preserve"> </w:t>
      </w:r>
      <w:r w:rsidR="00EF132F" w:rsidRPr="006C4D55">
        <w:rPr>
          <w:rFonts w:ascii="Times New Roman" w:hAnsi="Times New Roman" w:cs="Times New Roman"/>
          <w:sz w:val="24"/>
          <w:szCs w:val="24"/>
        </w:rPr>
        <w:t>Vijeće ministara BiH je usvojilo predmetnu Odluku na 2. sjednici održanoj 23.</w:t>
      </w:r>
      <w:r w:rsidR="007E66B6">
        <w:rPr>
          <w:rFonts w:ascii="Times New Roman" w:hAnsi="Times New Roman" w:cs="Times New Roman"/>
          <w:sz w:val="24"/>
          <w:szCs w:val="24"/>
        </w:rPr>
        <w:t xml:space="preserve"> 0</w:t>
      </w:r>
      <w:r w:rsidR="00EF132F" w:rsidRPr="006C4D55">
        <w:rPr>
          <w:rFonts w:ascii="Times New Roman" w:hAnsi="Times New Roman" w:cs="Times New Roman"/>
          <w:sz w:val="24"/>
          <w:szCs w:val="24"/>
        </w:rPr>
        <w:t>1.</w:t>
      </w:r>
      <w:r w:rsidR="007E66B6">
        <w:rPr>
          <w:rFonts w:ascii="Times New Roman" w:hAnsi="Times New Roman" w:cs="Times New Roman"/>
          <w:sz w:val="24"/>
          <w:szCs w:val="24"/>
        </w:rPr>
        <w:t xml:space="preserve"> </w:t>
      </w:r>
      <w:r w:rsidR="00EF132F" w:rsidRPr="006C4D55">
        <w:rPr>
          <w:rFonts w:ascii="Times New Roman" w:hAnsi="Times New Roman" w:cs="Times New Roman"/>
          <w:sz w:val="24"/>
          <w:szCs w:val="24"/>
        </w:rPr>
        <w:t>2020. godine.</w:t>
      </w:r>
    </w:p>
    <w:p w14:paraId="7459BB69" w14:textId="5251AF15" w:rsidR="005257C9" w:rsidRPr="00825CF0" w:rsidRDefault="00303A0A" w:rsidP="00212AF0">
      <w:pPr>
        <w:pStyle w:val="Heading2"/>
        <w:spacing w:before="0" w:after="120" w:line="240" w:lineRule="auto"/>
        <w:jc w:val="both"/>
        <w:rPr>
          <w:rFonts w:ascii="Times New Roman" w:hAnsi="Times New Roman" w:cs="Times New Roman"/>
          <w:color w:val="auto"/>
          <w:sz w:val="24"/>
          <w:szCs w:val="24"/>
        </w:rPr>
      </w:pPr>
      <w:r w:rsidRPr="00825CF0">
        <w:rPr>
          <w:rFonts w:ascii="Times New Roman" w:hAnsi="Times New Roman"/>
          <w:spacing w:val="-2"/>
          <w:sz w:val="24"/>
          <w:szCs w:val="24"/>
        </w:rPr>
        <w:br w:type="page"/>
      </w:r>
      <w:bookmarkStart w:id="10" w:name="_Toc64974328"/>
      <w:r w:rsidR="005257C9" w:rsidRPr="00825CF0">
        <w:rPr>
          <w:rFonts w:ascii="Times New Roman" w:hAnsi="Times New Roman" w:cs="Times New Roman"/>
          <w:color w:val="auto"/>
          <w:sz w:val="24"/>
          <w:szCs w:val="24"/>
        </w:rPr>
        <w:lastRenderedPageBreak/>
        <w:t xml:space="preserve">2.2 Projekti MP BiH u narednom </w:t>
      </w:r>
      <w:r w:rsidR="00043826">
        <w:rPr>
          <w:rFonts w:ascii="Times New Roman" w:hAnsi="Times New Roman" w:cs="Times New Roman"/>
          <w:color w:val="auto"/>
          <w:sz w:val="24"/>
          <w:szCs w:val="24"/>
        </w:rPr>
        <w:t>periodu</w:t>
      </w:r>
      <w:bookmarkEnd w:id="9"/>
      <w:bookmarkEnd w:id="10"/>
    </w:p>
    <w:p w14:paraId="3177965E" w14:textId="55DE6D6B" w:rsidR="00D2324B" w:rsidRPr="00825CF0" w:rsidRDefault="00D2324B"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Dana 29.11.2018. godine održan je sastanak sa misijom EK-a vezano za </w:t>
      </w:r>
      <w:r w:rsidR="003D3465">
        <w:rPr>
          <w:rFonts w:ascii="Times New Roman" w:hAnsi="Times New Roman" w:cs="Times New Roman"/>
          <w:sz w:val="24"/>
          <w:szCs w:val="24"/>
        </w:rPr>
        <w:t>definisanje</w:t>
      </w:r>
      <w:r w:rsidRPr="00825CF0">
        <w:rPr>
          <w:rFonts w:ascii="Times New Roman" w:hAnsi="Times New Roman" w:cs="Times New Roman"/>
          <w:sz w:val="24"/>
          <w:szCs w:val="24"/>
        </w:rPr>
        <w:t xml:space="preserve"> prioriteta za IPA 2019 i IPA 2020</w:t>
      </w:r>
      <w:r w:rsidR="00A16A14" w:rsidRPr="00825CF0">
        <w:rPr>
          <w:rFonts w:ascii="Times New Roman" w:hAnsi="Times New Roman" w:cs="Times New Roman"/>
          <w:sz w:val="24"/>
          <w:szCs w:val="24"/>
        </w:rPr>
        <w:t>.</w:t>
      </w:r>
      <w:r w:rsidRPr="00825CF0">
        <w:rPr>
          <w:rFonts w:ascii="Times New Roman" w:hAnsi="Times New Roman" w:cs="Times New Roman"/>
          <w:sz w:val="24"/>
          <w:szCs w:val="24"/>
        </w:rPr>
        <w:t xml:space="preserve"> U skladu sa tim obaviješteni smo kako </w:t>
      </w:r>
      <w:r w:rsidR="002A6748" w:rsidRPr="00825CF0">
        <w:rPr>
          <w:rFonts w:ascii="Times New Roman" w:hAnsi="Times New Roman" w:cs="Times New Roman"/>
          <w:sz w:val="24"/>
          <w:szCs w:val="24"/>
        </w:rPr>
        <w:t xml:space="preserve">su određeni prioriteti u okviru </w:t>
      </w:r>
      <w:r w:rsidRPr="00825CF0">
        <w:rPr>
          <w:rFonts w:ascii="Times New Roman" w:hAnsi="Times New Roman" w:cs="Times New Roman"/>
          <w:sz w:val="24"/>
          <w:szCs w:val="24"/>
        </w:rPr>
        <w:t xml:space="preserve">IPA </w:t>
      </w:r>
      <w:r w:rsidR="002A6748" w:rsidRPr="00825CF0">
        <w:rPr>
          <w:rFonts w:ascii="Times New Roman" w:hAnsi="Times New Roman" w:cs="Times New Roman"/>
          <w:sz w:val="24"/>
          <w:szCs w:val="24"/>
        </w:rPr>
        <w:t xml:space="preserve">sredstava </w:t>
      </w:r>
      <w:r w:rsidRPr="00825CF0">
        <w:rPr>
          <w:rFonts w:ascii="Times New Roman" w:hAnsi="Times New Roman" w:cs="Times New Roman"/>
          <w:sz w:val="24"/>
          <w:szCs w:val="24"/>
        </w:rPr>
        <w:t>pomoć</w:t>
      </w:r>
      <w:r w:rsidR="002A6748" w:rsidRPr="00825CF0">
        <w:rPr>
          <w:rFonts w:ascii="Times New Roman" w:hAnsi="Times New Roman" w:cs="Times New Roman"/>
          <w:sz w:val="24"/>
          <w:szCs w:val="24"/>
        </w:rPr>
        <w:t>i</w:t>
      </w:r>
      <w:r w:rsidRPr="00825CF0">
        <w:rPr>
          <w:rFonts w:ascii="Times New Roman" w:hAnsi="Times New Roman" w:cs="Times New Roman"/>
          <w:sz w:val="24"/>
          <w:szCs w:val="24"/>
        </w:rPr>
        <w:t xml:space="preserve"> planirana za sektor Vladavina prava i </w:t>
      </w:r>
      <w:r w:rsidR="006009BB">
        <w:rPr>
          <w:rFonts w:ascii="Times New Roman" w:hAnsi="Times New Roman" w:cs="Times New Roman"/>
          <w:sz w:val="24"/>
          <w:szCs w:val="24"/>
        </w:rPr>
        <w:t>osnovna</w:t>
      </w:r>
      <w:r w:rsidRPr="00825CF0">
        <w:rPr>
          <w:rFonts w:ascii="Times New Roman" w:hAnsi="Times New Roman" w:cs="Times New Roman"/>
          <w:sz w:val="24"/>
          <w:szCs w:val="24"/>
        </w:rPr>
        <w:t xml:space="preserve"> prava i to u 2019. godini za Pravdu i </w:t>
      </w:r>
      <w:r w:rsidR="006009BB">
        <w:rPr>
          <w:rFonts w:ascii="Times New Roman" w:hAnsi="Times New Roman" w:cs="Times New Roman"/>
          <w:sz w:val="24"/>
          <w:szCs w:val="24"/>
        </w:rPr>
        <w:t>osnovna</w:t>
      </w:r>
      <w:r w:rsidRPr="00825CF0">
        <w:rPr>
          <w:rFonts w:ascii="Times New Roman" w:hAnsi="Times New Roman" w:cs="Times New Roman"/>
          <w:sz w:val="24"/>
          <w:szCs w:val="24"/>
        </w:rPr>
        <w:t xml:space="preserve"> prava, a u 2020. godini za </w:t>
      </w:r>
      <w:r w:rsidR="00EB33B9">
        <w:rPr>
          <w:rFonts w:ascii="Times New Roman" w:hAnsi="Times New Roman" w:cs="Times New Roman"/>
          <w:sz w:val="24"/>
          <w:szCs w:val="24"/>
        </w:rPr>
        <w:t>Unutrašnje</w:t>
      </w:r>
      <w:r w:rsidRPr="00825CF0">
        <w:rPr>
          <w:rFonts w:ascii="Times New Roman" w:hAnsi="Times New Roman" w:cs="Times New Roman"/>
          <w:sz w:val="24"/>
          <w:szCs w:val="24"/>
        </w:rPr>
        <w:t xml:space="preserve"> poslove.</w:t>
      </w:r>
    </w:p>
    <w:p w14:paraId="53D06B4A" w14:textId="1EBB8427" w:rsidR="00D2324B" w:rsidRPr="00825CF0" w:rsidRDefault="00D2324B"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Prioriteti koje je EK spremna podržati u </w:t>
      </w:r>
      <w:r w:rsidR="00570117">
        <w:rPr>
          <w:rFonts w:ascii="Times New Roman" w:hAnsi="Times New Roman" w:cs="Times New Roman"/>
          <w:sz w:val="24"/>
          <w:szCs w:val="24"/>
        </w:rPr>
        <w:t>okviru</w:t>
      </w:r>
      <w:r w:rsidRPr="00825CF0">
        <w:rPr>
          <w:rFonts w:ascii="Times New Roman" w:hAnsi="Times New Roman" w:cs="Times New Roman"/>
          <w:sz w:val="24"/>
          <w:szCs w:val="24"/>
        </w:rPr>
        <w:t xml:space="preserve"> IPA 2019. godine državnog paketa pomoći je nastavak projekta </w:t>
      </w:r>
      <w:r w:rsidR="002A6748" w:rsidRPr="00825CF0">
        <w:rPr>
          <w:rFonts w:ascii="Times New Roman" w:hAnsi="Times New Roman" w:cs="Times New Roman"/>
          <w:sz w:val="24"/>
          <w:szCs w:val="24"/>
        </w:rPr>
        <w:t>EU pod</w:t>
      </w:r>
      <w:r w:rsidR="00281FDD">
        <w:rPr>
          <w:rFonts w:ascii="Times New Roman" w:hAnsi="Times New Roman" w:cs="Times New Roman"/>
          <w:sz w:val="24"/>
          <w:szCs w:val="24"/>
        </w:rPr>
        <w:t>rška pravdi (EU4Justice), panda</w:t>
      </w:r>
      <w:r w:rsidR="007E66B6">
        <w:rPr>
          <w:rFonts w:ascii="Times New Roman" w:hAnsi="Times New Roman" w:cs="Times New Roman"/>
          <w:sz w:val="24"/>
          <w:szCs w:val="24"/>
        </w:rPr>
        <w:t>n</w:t>
      </w:r>
      <w:r w:rsidR="002A6748" w:rsidRPr="00825CF0">
        <w:rPr>
          <w:rFonts w:ascii="Times New Roman" w:hAnsi="Times New Roman" w:cs="Times New Roman"/>
          <w:sz w:val="24"/>
          <w:szCs w:val="24"/>
        </w:rPr>
        <w:t xml:space="preserve"> projektu pomoći Vladavini prava u Albaniji naziva </w:t>
      </w:r>
      <w:r w:rsidR="00470B6A">
        <w:rPr>
          <w:rFonts w:ascii="Times New Roman" w:hAnsi="Times New Roman" w:cs="Times New Roman"/>
          <w:sz w:val="24"/>
          <w:szCs w:val="24"/>
          <w:lang w:val="hr-HR"/>
        </w:rPr>
        <w:t>Euralis,</w:t>
      </w:r>
      <w:r w:rsidR="00470B6A" w:rsidRPr="00D2324B">
        <w:rPr>
          <w:rFonts w:ascii="Times New Roman" w:hAnsi="Times New Roman" w:cs="Times New Roman"/>
          <w:sz w:val="24"/>
          <w:szCs w:val="24"/>
          <w:lang w:val="hr-HR"/>
        </w:rPr>
        <w:t xml:space="preserve"> u iznosu od </w:t>
      </w:r>
      <w:r w:rsidRPr="00825CF0">
        <w:rPr>
          <w:rFonts w:ascii="Times New Roman" w:hAnsi="Times New Roman" w:cs="Times New Roman"/>
          <w:sz w:val="24"/>
          <w:szCs w:val="24"/>
        </w:rPr>
        <w:t xml:space="preserve">16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007069C6" w:rsidRPr="00825CF0">
        <w:rPr>
          <w:rFonts w:ascii="Times New Roman" w:hAnsi="Times New Roman" w:cs="Times New Roman"/>
          <w:sz w:val="24"/>
          <w:szCs w:val="24"/>
        </w:rPr>
        <w:t xml:space="preserve"> </w:t>
      </w:r>
      <w:r w:rsidRPr="00825CF0">
        <w:rPr>
          <w:rFonts w:ascii="Times New Roman" w:hAnsi="Times New Roman" w:cs="Times New Roman"/>
          <w:sz w:val="24"/>
          <w:szCs w:val="24"/>
        </w:rPr>
        <w:t>(</w:t>
      </w:r>
      <w:r w:rsidR="002A6748" w:rsidRPr="00825CF0">
        <w:rPr>
          <w:rFonts w:ascii="Times New Roman" w:hAnsi="Times New Roman" w:cs="Times New Roman"/>
          <w:sz w:val="24"/>
          <w:szCs w:val="24"/>
        </w:rPr>
        <w:t>31.285.895</w:t>
      </w:r>
      <w:r w:rsidR="00742A35">
        <w:rPr>
          <w:rFonts w:ascii="Times New Roman" w:hAnsi="Times New Roman" w:cs="Times New Roman"/>
          <w:sz w:val="24"/>
          <w:szCs w:val="24"/>
          <w:lang w:val="sr-Cyrl-BA"/>
        </w:rPr>
        <w:t>,00</w:t>
      </w:r>
      <w:r w:rsidR="002A6748" w:rsidRPr="00825CF0">
        <w:rPr>
          <w:rFonts w:ascii="Times New Roman" w:hAnsi="Times New Roman" w:cs="Times New Roman"/>
          <w:sz w:val="24"/>
          <w:szCs w:val="24"/>
        </w:rPr>
        <w:t xml:space="preserve"> KM - </w:t>
      </w:r>
      <w:r w:rsidRPr="00825CF0">
        <w:rPr>
          <w:rFonts w:ascii="Times New Roman" w:hAnsi="Times New Roman" w:cs="Times New Roman"/>
          <w:sz w:val="24"/>
          <w:szCs w:val="24"/>
        </w:rPr>
        <w:t xml:space="preserve">preliminarno isti se odnosi na: podrška VSTV-u BiH za stručne misije – okvirno 6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Pr="00825CF0">
        <w:rPr>
          <w:rFonts w:ascii="Times New Roman" w:hAnsi="Times New Roman" w:cs="Times New Roman"/>
          <w:sz w:val="24"/>
          <w:szCs w:val="24"/>
        </w:rPr>
        <w:t xml:space="preserve">, ARS i Besplatna pravna pomoć - 2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Pr="00825CF0">
        <w:rPr>
          <w:rFonts w:ascii="Times New Roman" w:hAnsi="Times New Roman" w:cs="Times New Roman"/>
          <w:sz w:val="24"/>
          <w:szCs w:val="24"/>
        </w:rPr>
        <w:t xml:space="preserve">, Sudska policija (oprema) - 4 </w:t>
      </w:r>
      <w:r w:rsidR="00D77CDB">
        <w:rPr>
          <w:rFonts w:ascii="Times New Roman" w:hAnsi="Times New Roman" w:cs="Times New Roman"/>
          <w:sz w:val="24"/>
          <w:szCs w:val="24"/>
        </w:rPr>
        <w:t>miliona</w:t>
      </w:r>
      <w:r w:rsidR="008408C2">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007069C6">
        <w:rPr>
          <w:rFonts w:ascii="Times New Roman" w:hAnsi="Times New Roman" w:cs="Times New Roman"/>
          <w:sz w:val="24"/>
          <w:szCs w:val="24"/>
        </w:rPr>
        <w:t xml:space="preserve"> </w:t>
      </w:r>
      <w:r w:rsidR="008408C2">
        <w:rPr>
          <w:rFonts w:ascii="Times New Roman" w:hAnsi="Times New Roman" w:cs="Times New Roman"/>
          <w:sz w:val="24"/>
          <w:szCs w:val="24"/>
        </w:rPr>
        <w:t>i P</w:t>
      </w:r>
      <w:r w:rsidRPr="00825CF0">
        <w:rPr>
          <w:rFonts w:ascii="Times New Roman" w:hAnsi="Times New Roman" w:cs="Times New Roman"/>
          <w:sz w:val="24"/>
          <w:szCs w:val="24"/>
        </w:rPr>
        <w:t xml:space="preserve">odrška za infrastrukturu), te </w:t>
      </w:r>
      <w:r w:rsidR="00C62802">
        <w:rPr>
          <w:rFonts w:ascii="Times New Roman" w:hAnsi="Times New Roman" w:cs="Times New Roman"/>
          <w:sz w:val="24"/>
          <w:szCs w:val="24"/>
        </w:rPr>
        <w:t>projekat</w:t>
      </w:r>
      <w:r w:rsidRPr="00825CF0">
        <w:rPr>
          <w:rFonts w:ascii="Times New Roman" w:hAnsi="Times New Roman" w:cs="Times New Roman"/>
          <w:sz w:val="24"/>
          <w:szCs w:val="24"/>
        </w:rPr>
        <w:t xml:space="preserve"> naziva „</w:t>
      </w:r>
      <w:r w:rsidR="002A6748" w:rsidRPr="00825CF0">
        <w:rPr>
          <w:rFonts w:ascii="Times New Roman" w:hAnsi="Times New Roman" w:cs="Times New Roman"/>
          <w:sz w:val="24"/>
          <w:szCs w:val="24"/>
        </w:rPr>
        <w:t>EU podrške tranzicijskoj pravdi (</w:t>
      </w:r>
      <w:r w:rsidR="005B7FB0">
        <w:rPr>
          <w:rFonts w:ascii="Times New Roman" w:hAnsi="Times New Roman" w:cs="Times New Roman"/>
          <w:sz w:val="24"/>
          <w:szCs w:val="24"/>
        </w:rPr>
        <w:t>EU for Transitional J</w:t>
      </w:r>
      <w:r w:rsidRPr="00825CF0">
        <w:rPr>
          <w:rFonts w:ascii="Times New Roman" w:hAnsi="Times New Roman" w:cs="Times New Roman"/>
          <w:sz w:val="24"/>
          <w:szCs w:val="24"/>
        </w:rPr>
        <w:t xml:space="preserve">ustice)“ u iznosu od 9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007069C6" w:rsidRPr="00825CF0">
        <w:rPr>
          <w:rFonts w:ascii="Times New Roman" w:hAnsi="Times New Roman" w:cs="Times New Roman"/>
          <w:sz w:val="24"/>
          <w:szCs w:val="24"/>
        </w:rPr>
        <w:t xml:space="preserve"> </w:t>
      </w:r>
      <w:r w:rsidRPr="00825CF0">
        <w:rPr>
          <w:rFonts w:ascii="Times New Roman" w:hAnsi="Times New Roman" w:cs="Times New Roman"/>
          <w:sz w:val="24"/>
          <w:szCs w:val="24"/>
        </w:rPr>
        <w:t xml:space="preserve">(preliminarno isti se odnosi na: Podrška procesuiranju predmeta ratnih zločina - 5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Pr="00825CF0">
        <w:rPr>
          <w:rFonts w:ascii="Times New Roman" w:hAnsi="Times New Roman" w:cs="Times New Roman"/>
          <w:sz w:val="24"/>
          <w:szCs w:val="24"/>
        </w:rPr>
        <w:t xml:space="preserve">, Podrška pronalasku nestalih osoba kroz Međunarodni institut za nestale osobe (ICMP) – 3,5 </w:t>
      </w:r>
      <w:r w:rsidR="00D77CDB">
        <w:rPr>
          <w:rFonts w:ascii="Times New Roman" w:hAnsi="Times New Roman" w:cs="Times New Roman"/>
          <w:sz w:val="24"/>
          <w:szCs w:val="24"/>
        </w:rPr>
        <w:t>miliona</w:t>
      </w:r>
      <w:r w:rsidR="00EB33B9">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00EB33B9">
        <w:rPr>
          <w:rFonts w:ascii="Times New Roman" w:hAnsi="Times New Roman" w:cs="Times New Roman"/>
          <w:sz w:val="24"/>
          <w:szCs w:val="24"/>
        </w:rPr>
        <w:t>, P</w:t>
      </w:r>
      <w:r w:rsidRPr="00825CF0">
        <w:rPr>
          <w:rFonts w:ascii="Times New Roman" w:hAnsi="Times New Roman" w:cs="Times New Roman"/>
          <w:sz w:val="24"/>
          <w:szCs w:val="24"/>
        </w:rPr>
        <w:t xml:space="preserve">odrška za nadzor procesuiranja predmeta ratnih zločina (OSCE </w:t>
      </w:r>
      <w:r w:rsidR="00303A0A" w:rsidRPr="00825CF0">
        <w:rPr>
          <w:rFonts w:ascii="Times New Roman" w:hAnsi="Times New Roman" w:cs="Times New Roman"/>
          <w:sz w:val="24"/>
          <w:szCs w:val="24"/>
        </w:rPr>
        <w:t>Grant</w:t>
      </w:r>
      <w:r w:rsidRPr="00825CF0">
        <w:rPr>
          <w:rFonts w:ascii="Times New Roman" w:hAnsi="Times New Roman" w:cs="Times New Roman"/>
          <w:sz w:val="24"/>
          <w:szCs w:val="24"/>
        </w:rPr>
        <w:t xml:space="preserve">) – 0,5 </w:t>
      </w:r>
      <w:r w:rsidR="00D77CDB">
        <w:rPr>
          <w:rFonts w:ascii="Times New Roman" w:hAnsi="Times New Roman" w:cs="Times New Roman"/>
          <w:sz w:val="24"/>
          <w:szCs w:val="24"/>
        </w:rPr>
        <w:t>miliona</w:t>
      </w:r>
      <w:r w:rsidRPr="00825CF0">
        <w:rPr>
          <w:rFonts w:ascii="Times New Roman" w:hAnsi="Times New Roman" w:cs="Times New Roman"/>
          <w:sz w:val="24"/>
          <w:szCs w:val="24"/>
        </w:rPr>
        <w:t xml:space="preserve"> </w:t>
      </w:r>
      <w:r w:rsidR="007069C6">
        <w:rPr>
          <w:rFonts w:ascii="Times New Roman" w:hAnsi="Times New Roman" w:cs="Times New Roman"/>
          <w:sz w:val="24"/>
          <w:szCs w:val="24"/>
          <w:lang w:val="hr-BA"/>
        </w:rPr>
        <w:t>EUR</w:t>
      </w:r>
      <w:r w:rsidRPr="00825CF0">
        <w:rPr>
          <w:rFonts w:ascii="Times New Roman" w:hAnsi="Times New Roman" w:cs="Times New Roman"/>
          <w:sz w:val="24"/>
          <w:szCs w:val="24"/>
        </w:rPr>
        <w:t>).</w:t>
      </w:r>
    </w:p>
    <w:p w14:paraId="7DB0D93C" w14:textId="2554D4FD" w:rsidR="00D2324B" w:rsidRPr="00825CF0" w:rsidRDefault="00D2324B"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Proces programiranja za IPA 2019. godine </w:t>
      </w:r>
      <w:r w:rsidR="00470B6A">
        <w:rPr>
          <w:rFonts w:ascii="Times New Roman" w:hAnsi="Times New Roman" w:cs="Times New Roman"/>
          <w:sz w:val="24"/>
          <w:szCs w:val="24"/>
        </w:rPr>
        <w:t>zvanično</w:t>
      </w:r>
      <w:r w:rsidRPr="00825CF0">
        <w:rPr>
          <w:rFonts w:ascii="Times New Roman" w:hAnsi="Times New Roman" w:cs="Times New Roman"/>
          <w:sz w:val="24"/>
          <w:szCs w:val="24"/>
        </w:rPr>
        <w:t xml:space="preserve"> je otpočeo krajem </w:t>
      </w:r>
      <w:r w:rsidR="000920A7">
        <w:rPr>
          <w:rFonts w:ascii="Times New Roman" w:hAnsi="Times New Roman" w:cs="Times New Roman"/>
          <w:sz w:val="24"/>
          <w:szCs w:val="24"/>
        </w:rPr>
        <w:t>decembra</w:t>
      </w:r>
      <w:r w:rsidR="00D85936" w:rsidRPr="00825CF0">
        <w:rPr>
          <w:rFonts w:ascii="Times New Roman" w:hAnsi="Times New Roman" w:cs="Times New Roman"/>
          <w:sz w:val="24"/>
          <w:szCs w:val="24"/>
        </w:rPr>
        <w:t xml:space="preserve"> 2019. godine</w:t>
      </w:r>
      <w:r w:rsidRPr="00825CF0">
        <w:rPr>
          <w:rFonts w:ascii="Times New Roman" w:hAnsi="Times New Roman" w:cs="Times New Roman"/>
          <w:sz w:val="24"/>
          <w:szCs w:val="24"/>
        </w:rPr>
        <w:t xml:space="preserve"> </w:t>
      </w:r>
      <w:r w:rsidR="00470B6A">
        <w:rPr>
          <w:rFonts w:ascii="Times New Roman" w:hAnsi="Times New Roman" w:cs="Times New Roman"/>
          <w:sz w:val="24"/>
          <w:szCs w:val="24"/>
        </w:rPr>
        <w:t>dostavljanjem</w:t>
      </w:r>
      <w:r w:rsidRPr="00825CF0">
        <w:rPr>
          <w:rFonts w:ascii="Times New Roman" w:hAnsi="Times New Roman" w:cs="Times New Roman"/>
          <w:sz w:val="24"/>
          <w:szCs w:val="24"/>
        </w:rPr>
        <w:t xml:space="preserve"> pisma EK o početku programiranja koordinirajućim institucijama DIPAK ureda.</w:t>
      </w:r>
    </w:p>
    <w:p w14:paraId="048ACD75" w14:textId="252D40E2" w:rsidR="00AB185F" w:rsidRPr="00825CF0" w:rsidRDefault="00AB185F"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MP BiH, kao koordinirajuća institucije u okviru IPA II, za sektor vladavina pra</w:t>
      </w:r>
      <w:r w:rsidR="0028624B" w:rsidRPr="00825CF0">
        <w:rPr>
          <w:rFonts w:ascii="Times New Roman" w:hAnsi="Times New Roman" w:cs="Times New Roman"/>
          <w:sz w:val="24"/>
          <w:szCs w:val="24"/>
        </w:rPr>
        <w:t xml:space="preserve">va i </w:t>
      </w:r>
      <w:r w:rsidR="006009BB">
        <w:rPr>
          <w:rFonts w:ascii="Times New Roman" w:hAnsi="Times New Roman" w:cs="Times New Roman"/>
          <w:sz w:val="24"/>
          <w:szCs w:val="24"/>
        </w:rPr>
        <w:t>osnovna</w:t>
      </w:r>
      <w:r w:rsidR="0028624B" w:rsidRPr="00825CF0">
        <w:rPr>
          <w:rFonts w:ascii="Times New Roman" w:hAnsi="Times New Roman" w:cs="Times New Roman"/>
          <w:sz w:val="24"/>
          <w:szCs w:val="24"/>
        </w:rPr>
        <w:t xml:space="preserve"> prava, je</w:t>
      </w:r>
      <w:r w:rsidR="00FA7C59" w:rsidRPr="00825CF0">
        <w:rPr>
          <w:rFonts w:ascii="Times New Roman" w:hAnsi="Times New Roman" w:cs="Times New Roman"/>
          <w:sz w:val="24"/>
          <w:szCs w:val="24"/>
        </w:rPr>
        <w:t xml:space="preserve"> </w:t>
      </w:r>
      <w:r w:rsidR="00C62802">
        <w:rPr>
          <w:rFonts w:ascii="Times New Roman" w:hAnsi="Times New Roman" w:cs="Times New Roman"/>
          <w:sz w:val="24"/>
          <w:szCs w:val="24"/>
        </w:rPr>
        <w:t>tokom</w:t>
      </w:r>
      <w:r w:rsidR="00FA7C59" w:rsidRPr="00825CF0">
        <w:rPr>
          <w:rFonts w:ascii="Times New Roman" w:hAnsi="Times New Roman" w:cs="Times New Roman"/>
          <w:sz w:val="24"/>
          <w:szCs w:val="24"/>
        </w:rPr>
        <w:t xml:space="preserve"> 2019. godine vodilo program</w:t>
      </w:r>
      <w:r w:rsidR="00D85936" w:rsidRPr="00825CF0">
        <w:rPr>
          <w:rFonts w:ascii="Times New Roman" w:hAnsi="Times New Roman" w:cs="Times New Roman"/>
          <w:sz w:val="24"/>
          <w:szCs w:val="24"/>
        </w:rPr>
        <w:t>iranje IPA 2019. K</w:t>
      </w:r>
      <w:r w:rsidR="00FA7C59" w:rsidRPr="00825CF0">
        <w:rPr>
          <w:rFonts w:ascii="Times New Roman" w:hAnsi="Times New Roman" w:cs="Times New Roman"/>
          <w:sz w:val="24"/>
          <w:szCs w:val="24"/>
        </w:rPr>
        <w:t xml:space="preserve">ao rezultat ovog procesa izrađena su dva </w:t>
      </w:r>
      <w:r w:rsidR="00470B6A">
        <w:rPr>
          <w:rFonts w:ascii="Times New Roman" w:hAnsi="Times New Roman" w:cs="Times New Roman"/>
          <w:sz w:val="24"/>
          <w:szCs w:val="24"/>
        </w:rPr>
        <w:t>Akciona</w:t>
      </w:r>
      <w:r w:rsidR="00FA7C59" w:rsidRPr="00825CF0">
        <w:rPr>
          <w:rFonts w:ascii="Times New Roman" w:hAnsi="Times New Roman" w:cs="Times New Roman"/>
          <w:sz w:val="24"/>
          <w:szCs w:val="24"/>
        </w:rPr>
        <w:t xml:space="preserve"> dokumenta (AD): 1.</w:t>
      </w:r>
      <w:r w:rsidR="00470B6A">
        <w:rPr>
          <w:rFonts w:ascii="Times New Roman" w:hAnsi="Times New Roman" w:cs="Times New Roman"/>
          <w:sz w:val="24"/>
          <w:szCs w:val="24"/>
        </w:rPr>
        <w:t xml:space="preserve"> </w:t>
      </w:r>
      <w:r w:rsidR="00C62802">
        <w:rPr>
          <w:rFonts w:ascii="Times New Roman" w:hAnsi="Times New Roman" w:cs="Times New Roman"/>
          <w:sz w:val="24"/>
          <w:szCs w:val="24"/>
        </w:rPr>
        <w:t>Podrška</w:t>
      </w:r>
      <w:r w:rsidR="00FA7C59" w:rsidRPr="00825CF0">
        <w:rPr>
          <w:rFonts w:ascii="Times New Roman" w:hAnsi="Times New Roman" w:cs="Times New Roman"/>
          <w:sz w:val="24"/>
          <w:szCs w:val="24"/>
        </w:rPr>
        <w:t xml:space="preserve"> sektoru pravde i 2.</w:t>
      </w:r>
      <w:r w:rsidR="00470B6A">
        <w:rPr>
          <w:rFonts w:ascii="Times New Roman" w:hAnsi="Times New Roman" w:cs="Times New Roman"/>
          <w:sz w:val="24"/>
          <w:szCs w:val="24"/>
        </w:rPr>
        <w:t xml:space="preserve"> </w:t>
      </w:r>
      <w:r w:rsidR="00C62802">
        <w:rPr>
          <w:rFonts w:ascii="Times New Roman" w:hAnsi="Times New Roman" w:cs="Times New Roman"/>
          <w:sz w:val="24"/>
          <w:szCs w:val="24"/>
        </w:rPr>
        <w:t>Podrška</w:t>
      </w:r>
      <w:r w:rsidR="00470B6A">
        <w:rPr>
          <w:rFonts w:ascii="Times New Roman" w:hAnsi="Times New Roman" w:cs="Times New Roman"/>
          <w:sz w:val="24"/>
          <w:szCs w:val="24"/>
        </w:rPr>
        <w:t xml:space="preserve"> tranzicijskoj pravdi.</w:t>
      </w:r>
    </w:p>
    <w:p w14:paraId="5BF8C251" w14:textId="085154EE" w:rsidR="00AB185F" w:rsidRPr="00825CF0" w:rsidRDefault="00AB185F" w:rsidP="00212AF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Proces izrade AD</w:t>
      </w:r>
      <w:r w:rsidR="00742A35">
        <w:rPr>
          <w:rFonts w:ascii="Times New Roman" w:hAnsi="Times New Roman" w:cs="Times New Roman"/>
          <w:sz w:val="24"/>
          <w:szCs w:val="24"/>
          <w:lang w:val="sr-Cyrl-BA"/>
        </w:rPr>
        <w:t>-а</w:t>
      </w:r>
      <w:r w:rsidRPr="00825CF0">
        <w:rPr>
          <w:rFonts w:ascii="Times New Roman" w:hAnsi="Times New Roman" w:cs="Times New Roman"/>
          <w:sz w:val="24"/>
          <w:szCs w:val="24"/>
        </w:rPr>
        <w:t xml:space="preserve"> 201</w:t>
      </w:r>
      <w:r w:rsidR="00FA7C59" w:rsidRPr="00825CF0">
        <w:rPr>
          <w:rFonts w:ascii="Times New Roman" w:hAnsi="Times New Roman" w:cs="Times New Roman"/>
          <w:sz w:val="24"/>
          <w:szCs w:val="24"/>
        </w:rPr>
        <w:t>9</w:t>
      </w:r>
      <w:r w:rsidR="005B7FB0">
        <w:rPr>
          <w:rFonts w:ascii="Times New Roman" w:hAnsi="Times New Roman" w:cs="Times New Roman"/>
          <w:sz w:val="24"/>
          <w:szCs w:val="24"/>
        </w:rPr>
        <w:t>.</w:t>
      </w:r>
      <w:r w:rsidRPr="00825CF0">
        <w:rPr>
          <w:rFonts w:ascii="Times New Roman" w:hAnsi="Times New Roman" w:cs="Times New Roman"/>
          <w:sz w:val="24"/>
          <w:szCs w:val="24"/>
        </w:rPr>
        <w:t xml:space="preserve"> je </w:t>
      </w:r>
      <w:r w:rsidR="004B0FF7" w:rsidRPr="00825CF0">
        <w:rPr>
          <w:rFonts w:ascii="Times New Roman" w:hAnsi="Times New Roman" w:cs="Times New Roman"/>
          <w:sz w:val="24"/>
          <w:szCs w:val="24"/>
        </w:rPr>
        <w:t>tekao</w:t>
      </w:r>
      <w:r w:rsidRPr="00825CF0">
        <w:rPr>
          <w:rFonts w:ascii="Times New Roman" w:hAnsi="Times New Roman" w:cs="Times New Roman"/>
          <w:sz w:val="24"/>
          <w:szCs w:val="24"/>
        </w:rPr>
        <w:t xml:space="preserve"> </w:t>
      </w:r>
      <w:r w:rsidR="00030DC5">
        <w:rPr>
          <w:rFonts w:ascii="Times New Roman" w:hAnsi="Times New Roman" w:cs="Times New Roman"/>
          <w:sz w:val="24"/>
          <w:szCs w:val="24"/>
        </w:rPr>
        <w:t>u skladu sa</w:t>
      </w:r>
      <w:r w:rsidRPr="00825CF0">
        <w:rPr>
          <w:rFonts w:ascii="Times New Roman" w:hAnsi="Times New Roman" w:cs="Times New Roman"/>
          <w:sz w:val="24"/>
          <w:szCs w:val="24"/>
        </w:rPr>
        <w:t xml:space="preserve"> rokovima koje je postavila Delegacija EU i </w:t>
      </w:r>
      <w:r w:rsidR="00030DC5">
        <w:rPr>
          <w:rFonts w:ascii="Times New Roman" w:hAnsi="Times New Roman" w:cs="Times New Roman"/>
          <w:sz w:val="24"/>
          <w:szCs w:val="24"/>
        </w:rPr>
        <w:t>u skladu s</w:t>
      </w:r>
      <w:r w:rsidRPr="00825CF0">
        <w:rPr>
          <w:rFonts w:ascii="Times New Roman" w:hAnsi="Times New Roman" w:cs="Times New Roman"/>
          <w:sz w:val="24"/>
          <w:szCs w:val="24"/>
        </w:rPr>
        <w:t xml:space="preserve"> određenim prioritetima od strane </w:t>
      </w:r>
      <w:r w:rsidR="00FB1029" w:rsidRPr="00825CF0">
        <w:rPr>
          <w:rFonts w:ascii="Times New Roman" w:hAnsi="Times New Roman" w:cs="Times New Roman"/>
          <w:sz w:val="24"/>
          <w:szCs w:val="24"/>
        </w:rPr>
        <w:t>EK</w:t>
      </w:r>
      <w:r w:rsidRPr="00825CF0">
        <w:rPr>
          <w:rFonts w:ascii="Times New Roman" w:hAnsi="Times New Roman" w:cs="Times New Roman"/>
          <w:sz w:val="24"/>
          <w:szCs w:val="24"/>
        </w:rPr>
        <w:t>.</w:t>
      </w:r>
    </w:p>
    <w:p w14:paraId="72432E3F" w14:textId="649D79B9" w:rsidR="003B783D" w:rsidRDefault="00FA7C59" w:rsidP="003B783D">
      <w:pPr>
        <w:shd w:val="clear" w:color="auto" w:fill="FFFFFF"/>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Vijeće ministara </w:t>
      </w:r>
      <w:r w:rsidR="00030DC5">
        <w:rPr>
          <w:rFonts w:ascii="Times New Roman" w:hAnsi="Times New Roman" w:cs="Times New Roman"/>
          <w:sz w:val="24"/>
          <w:szCs w:val="24"/>
        </w:rPr>
        <w:t>BiH je na sjednici, održanoj</w:t>
      </w:r>
      <w:r w:rsidRPr="00825CF0">
        <w:rPr>
          <w:rFonts w:ascii="Times New Roman" w:hAnsi="Times New Roman" w:cs="Times New Roman"/>
          <w:sz w:val="24"/>
          <w:szCs w:val="24"/>
        </w:rPr>
        <w:t xml:space="preserve"> 23.</w:t>
      </w:r>
      <w:r w:rsidR="00742A35">
        <w:rPr>
          <w:rFonts w:ascii="Times New Roman" w:hAnsi="Times New Roman" w:cs="Times New Roman"/>
          <w:sz w:val="24"/>
          <w:szCs w:val="24"/>
          <w:lang w:val="sr-Cyrl-BA"/>
        </w:rPr>
        <w:t xml:space="preserve"> </w:t>
      </w:r>
      <w:r w:rsidR="00030DC5">
        <w:rPr>
          <w:rFonts w:ascii="Times New Roman" w:hAnsi="Times New Roman" w:cs="Times New Roman"/>
          <w:sz w:val="24"/>
          <w:szCs w:val="24"/>
        </w:rPr>
        <w:t>0</w:t>
      </w:r>
      <w:r w:rsidRPr="00825CF0">
        <w:rPr>
          <w:rFonts w:ascii="Times New Roman" w:hAnsi="Times New Roman" w:cs="Times New Roman"/>
          <w:sz w:val="24"/>
          <w:szCs w:val="24"/>
        </w:rPr>
        <w:t>7.</w:t>
      </w:r>
      <w:r w:rsidR="00742A35">
        <w:rPr>
          <w:rFonts w:ascii="Times New Roman" w:hAnsi="Times New Roman" w:cs="Times New Roman"/>
          <w:sz w:val="24"/>
          <w:szCs w:val="24"/>
          <w:lang w:val="sr-Cyrl-BA"/>
        </w:rPr>
        <w:t xml:space="preserve"> </w:t>
      </w:r>
      <w:r w:rsidRPr="00825CF0">
        <w:rPr>
          <w:rFonts w:ascii="Times New Roman" w:hAnsi="Times New Roman" w:cs="Times New Roman"/>
          <w:sz w:val="24"/>
          <w:szCs w:val="24"/>
        </w:rPr>
        <w:t>2019. godine</w:t>
      </w:r>
      <w:r w:rsidR="00030DC5">
        <w:rPr>
          <w:rFonts w:ascii="Times New Roman" w:hAnsi="Times New Roman" w:cs="Times New Roman"/>
          <w:sz w:val="24"/>
          <w:szCs w:val="24"/>
        </w:rPr>
        <w:t>,</w:t>
      </w:r>
      <w:r w:rsidRPr="00825CF0">
        <w:rPr>
          <w:rFonts w:ascii="Times New Roman" w:hAnsi="Times New Roman" w:cs="Times New Roman"/>
          <w:sz w:val="24"/>
          <w:szCs w:val="24"/>
        </w:rPr>
        <w:t xml:space="preserve"> razmatralo i usvojilo prijedloge IPA 2019 i IPA 2020 državnih programa za </w:t>
      </w:r>
      <w:r w:rsidR="00030DC5">
        <w:rPr>
          <w:rFonts w:ascii="Times New Roman" w:hAnsi="Times New Roman" w:cs="Times New Roman"/>
          <w:sz w:val="24"/>
          <w:szCs w:val="24"/>
        </w:rPr>
        <w:t>BiH</w:t>
      </w:r>
      <w:r w:rsidRPr="00825CF0">
        <w:rPr>
          <w:rFonts w:ascii="Times New Roman" w:hAnsi="Times New Roman" w:cs="Times New Roman"/>
          <w:sz w:val="24"/>
          <w:szCs w:val="24"/>
        </w:rPr>
        <w:t xml:space="preserve">. Nakon toga se pristupilo izradi konačnih nacrta </w:t>
      </w:r>
      <w:r w:rsidR="00DC21B6">
        <w:rPr>
          <w:rFonts w:ascii="Times New Roman" w:hAnsi="Times New Roman" w:cs="Times New Roman"/>
          <w:sz w:val="24"/>
          <w:szCs w:val="24"/>
        </w:rPr>
        <w:t>akcionih</w:t>
      </w:r>
      <w:r w:rsidRPr="00825CF0">
        <w:rPr>
          <w:rFonts w:ascii="Times New Roman" w:hAnsi="Times New Roman" w:cs="Times New Roman"/>
          <w:sz w:val="24"/>
          <w:szCs w:val="24"/>
        </w:rPr>
        <w:t xml:space="preserve"> dokumenata (AD), koje su koordinirajuće institucije dostavile DIPAK-u u </w:t>
      </w:r>
      <w:r w:rsidR="00030DC5">
        <w:rPr>
          <w:rFonts w:ascii="Times New Roman" w:hAnsi="Times New Roman" w:cs="Times New Roman"/>
          <w:sz w:val="24"/>
          <w:szCs w:val="24"/>
        </w:rPr>
        <w:t>maju</w:t>
      </w:r>
      <w:r w:rsidRPr="00825CF0">
        <w:rPr>
          <w:rFonts w:ascii="Times New Roman" w:hAnsi="Times New Roman" w:cs="Times New Roman"/>
          <w:sz w:val="24"/>
          <w:szCs w:val="24"/>
        </w:rPr>
        <w:t xml:space="preserve"> 2019. godine. Nakon pregleda </w:t>
      </w:r>
      <w:r w:rsidR="00030DC5">
        <w:rPr>
          <w:rFonts w:ascii="Times New Roman" w:hAnsi="Times New Roman" w:cs="Times New Roman"/>
          <w:sz w:val="24"/>
          <w:szCs w:val="24"/>
        </w:rPr>
        <w:t>DEU u BiH</w:t>
      </w:r>
      <w:r w:rsidRPr="00825CF0">
        <w:rPr>
          <w:rFonts w:ascii="Times New Roman" w:hAnsi="Times New Roman" w:cs="Times New Roman"/>
          <w:sz w:val="24"/>
          <w:szCs w:val="24"/>
        </w:rPr>
        <w:t xml:space="preserve"> i </w:t>
      </w:r>
      <w:r w:rsidR="006009BB">
        <w:rPr>
          <w:rFonts w:ascii="Times New Roman" w:hAnsi="Times New Roman" w:cs="Times New Roman"/>
          <w:sz w:val="24"/>
          <w:szCs w:val="24"/>
        </w:rPr>
        <w:t>Evropske</w:t>
      </w:r>
      <w:r w:rsidRPr="00825CF0">
        <w:rPr>
          <w:rFonts w:ascii="Times New Roman" w:hAnsi="Times New Roman" w:cs="Times New Roman"/>
          <w:sz w:val="24"/>
          <w:szCs w:val="24"/>
        </w:rPr>
        <w:t xml:space="preserve"> komisije, MP BiH sa VSTV</w:t>
      </w:r>
      <w:r w:rsidR="002A6748" w:rsidRPr="00825CF0">
        <w:rPr>
          <w:rFonts w:ascii="Times New Roman" w:hAnsi="Times New Roman" w:cs="Times New Roman"/>
          <w:sz w:val="24"/>
          <w:szCs w:val="24"/>
        </w:rPr>
        <w:t>-om</w:t>
      </w:r>
      <w:r w:rsidRPr="00825CF0">
        <w:rPr>
          <w:rFonts w:ascii="Times New Roman" w:hAnsi="Times New Roman" w:cs="Times New Roman"/>
          <w:sz w:val="24"/>
          <w:szCs w:val="24"/>
        </w:rPr>
        <w:t xml:space="preserve"> i ostalim korisnicima je postupilo </w:t>
      </w:r>
      <w:r w:rsidR="00030DC5">
        <w:rPr>
          <w:rFonts w:ascii="Times New Roman" w:hAnsi="Times New Roman" w:cs="Times New Roman"/>
          <w:sz w:val="24"/>
          <w:szCs w:val="24"/>
        </w:rPr>
        <w:t>u skladu sa</w:t>
      </w:r>
      <w:r w:rsidRPr="00825CF0">
        <w:rPr>
          <w:rFonts w:ascii="Times New Roman" w:hAnsi="Times New Roman" w:cs="Times New Roman"/>
          <w:sz w:val="24"/>
          <w:szCs w:val="24"/>
        </w:rPr>
        <w:t xml:space="preserve"> dostavljenim komentarima čime je provedena revizija AD-ova.</w:t>
      </w:r>
    </w:p>
    <w:p w14:paraId="63D7A59E" w14:textId="5239A60C" w:rsidR="003B783D" w:rsidRPr="009D6478" w:rsidRDefault="005B7FB0" w:rsidP="003B783D">
      <w:p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Ev</w:t>
      </w:r>
      <w:r w:rsidR="003B783D" w:rsidRPr="009D6478">
        <w:rPr>
          <w:rFonts w:ascii="Times New Roman" w:hAnsi="Times New Roman" w:cs="Times New Roman"/>
          <w:sz w:val="24"/>
          <w:szCs w:val="24"/>
        </w:rPr>
        <w:t xml:space="preserve">ropska komisija je krajem 2019. godine usvojila godišnji državni program IPA 2019 za </w:t>
      </w:r>
      <w:r>
        <w:rPr>
          <w:rFonts w:ascii="Times New Roman" w:hAnsi="Times New Roman" w:cs="Times New Roman"/>
          <w:sz w:val="24"/>
          <w:szCs w:val="24"/>
        </w:rPr>
        <w:t>BiH</w:t>
      </w:r>
      <w:r w:rsidR="003B783D">
        <w:rPr>
          <w:rFonts w:ascii="Times New Roman" w:hAnsi="Times New Roman" w:cs="Times New Roman"/>
          <w:sz w:val="24"/>
          <w:szCs w:val="24"/>
        </w:rPr>
        <w:t xml:space="preserve"> </w:t>
      </w:r>
      <w:r w:rsidR="003B783D" w:rsidRPr="00974245">
        <w:rPr>
          <w:rFonts w:ascii="Times New Roman" w:hAnsi="Times New Roman" w:cs="Times New Roman"/>
          <w:sz w:val="24"/>
          <w:szCs w:val="24"/>
        </w:rPr>
        <w:t xml:space="preserve">nakon čega je slijedila procedura potpisivanja i ratificiranja </w:t>
      </w:r>
      <w:r w:rsidR="003B783D">
        <w:rPr>
          <w:rFonts w:ascii="Times New Roman" w:hAnsi="Times New Roman" w:cs="Times New Roman"/>
          <w:sz w:val="24"/>
          <w:szCs w:val="24"/>
        </w:rPr>
        <w:t>Finansijskog</w:t>
      </w:r>
      <w:r w:rsidR="003B783D" w:rsidRPr="00974245">
        <w:rPr>
          <w:rFonts w:ascii="Times New Roman" w:hAnsi="Times New Roman" w:cs="Times New Roman"/>
          <w:sz w:val="24"/>
          <w:szCs w:val="24"/>
        </w:rPr>
        <w:t xml:space="preserve"> sporazuma za IPA-u 201</w:t>
      </w:r>
      <w:r w:rsidR="003B783D">
        <w:rPr>
          <w:rFonts w:ascii="Times New Roman" w:hAnsi="Times New Roman" w:cs="Times New Roman"/>
          <w:sz w:val="24"/>
          <w:szCs w:val="24"/>
        </w:rPr>
        <w:t>9</w:t>
      </w:r>
      <w:r w:rsidR="003B783D" w:rsidRPr="00974245">
        <w:rPr>
          <w:rFonts w:ascii="Times New Roman" w:hAnsi="Times New Roman" w:cs="Times New Roman"/>
          <w:sz w:val="24"/>
          <w:szCs w:val="24"/>
        </w:rPr>
        <w:t xml:space="preserve">., koja je završena </w:t>
      </w:r>
      <w:r w:rsidR="003B783D">
        <w:rPr>
          <w:rFonts w:ascii="Times New Roman" w:hAnsi="Times New Roman" w:cs="Times New Roman"/>
          <w:sz w:val="24"/>
          <w:szCs w:val="24"/>
        </w:rPr>
        <w:t xml:space="preserve">u </w:t>
      </w:r>
      <w:r>
        <w:rPr>
          <w:rFonts w:ascii="Times New Roman" w:hAnsi="Times New Roman" w:cs="Times New Roman"/>
          <w:sz w:val="24"/>
          <w:szCs w:val="24"/>
        </w:rPr>
        <w:t>septembru</w:t>
      </w:r>
      <w:r w:rsidR="003B783D">
        <w:rPr>
          <w:rFonts w:ascii="Times New Roman" w:hAnsi="Times New Roman" w:cs="Times New Roman"/>
          <w:sz w:val="24"/>
          <w:szCs w:val="24"/>
        </w:rPr>
        <w:t xml:space="preserve"> </w:t>
      </w:r>
      <w:r w:rsidR="003B783D" w:rsidRPr="00974245">
        <w:rPr>
          <w:rFonts w:ascii="Times New Roman" w:hAnsi="Times New Roman" w:cs="Times New Roman"/>
          <w:sz w:val="24"/>
          <w:szCs w:val="24"/>
        </w:rPr>
        <w:t>20</w:t>
      </w:r>
      <w:r w:rsidR="003B783D">
        <w:rPr>
          <w:rFonts w:ascii="Times New Roman" w:hAnsi="Times New Roman" w:cs="Times New Roman"/>
          <w:sz w:val="24"/>
          <w:szCs w:val="24"/>
        </w:rPr>
        <w:t>20</w:t>
      </w:r>
      <w:r w:rsidR="003B783D" w:rsidRPr="00974245">
        <w:rPr>
          <w:rFonts w:ascii="Times New Roman" w:hAnsi="Times New Roman" w:cs="Times New Roman"/>
          <w:sz w:val="24"/>
          <w:szCs w:val="24"/>
        </w:rPr>
        <w:t>. godine, čime su sredstva postala operativna.</w:t>
      </w:r>
      <w:r>
        <w:rPr>
          <w:rFonts w:ascii="Times New Roman" w:hAnsi="Times New Roman" w:cs="Times New Roman"/>
          <w:sz w:val="24"/>
          <w:szCs w:val="24"/>
        </w:rPr>
        <w:t xml:space="preserve"> Također, Ev</w:t>
      </w:r>
      <w:r w:rsidR="003B783D" w:rsidRPr="009D6478">
        <w:rPr>
          <w:rFonts w:ascii="Times New Roman" w:hAnsi="Times New Roman" w:cs="Times New Roman"/>
          <w:sz w:val="24"/>
          <w:szCs w:val="24"/>
        </w:rPr>
        <w:t xml:space="preserve">ropska komisija je usvojila godišnji državni program IPA 2020 za </w:t>
      </w:r>
      <w:r>
        <w:rPr>
          <w:rFonts w:ascii="Times New Roman" w:hAnsi="Times New Roman" w:cs="Times New Roman"/>
          <w:sz w:val="24"/>
          <w:szCs w:val="24"/>
        </w:rPr>
        <w:t>BiH</w:t>
      </w:r>
      <w:r w:rsidR="003B783D" w:rsidRPr="009D6478">
        <w:rPr>
          <w:rFonts w:ascii="Times New Roman" w:hAnsi="Times New Roman" w:cs="Times New Roman"/>
          <w:sz w:val="24"/>
          <w:szCs w:val="24"/>
        </w:rPr>
        <w:t xml:space="preserve">, te je </w:t>
      </w:r>
      <w:r>
        <w:rPr>
          <w:rFonts w:ascii="Times New Roman" w:hAnsi="Times New Roman" w:cs="Times New Roman"/>
          <w:sz w:val="24"/>
          <w:szCs w:val="24"/>
        </w:rPr>
        <w:t>BiH dostavila Finans</w:t>
      </w:r>
      <w:r w:rsidR="003B783D" w:rsidRPr="009D6478">
        <w:rPr>
          <w:rFonts w:ascii="Times New Roman" w:hAnsi="Times New Roman" w:cs="Times New Roman"/>
          <w:sz w:val="24"/>
          <w:szCs w:val="24"/>
        </w:rPr>
        <w:t>ijski sporazum za IPA 2020 paket u cilju provedbe procedure za potpisivanje Sporazuma, nakon čega će sredstva biti operativna.</w:t>
      </w:r>
    </w:p>
    <w:p w14:paraId="62F9996E" w14:textId="5561C818" w:rsidR="003B783D" w:rsidRPr="009D6478" w:rsidRDefault="003B783D" w:rsidP="003B783D">
      <w:pPr>
        <w:shd w:val="clear" w:color="auto" w:fill="FFFFFF"/>
        <w:spacing w:after="120" w:line="240" w:lineRule="auto"/>
        <w:jc w:val="both"/>
        <w:rPr>
          <w:rFonts w:ascii="Times New Roman" w:hAnsi="Times New Roman" w:cs="Times New Roman"/>
          <w:sz w:val="24"/>
          <w:szCs w:val="24"/>
        </w:rPr>
      </w:pPr>
      <w:r w:rsidRPr="009D6478">
        <w:rPr>
          <w:rFonts w:ascii="Times New Roman" w:hAnsi="Times New Roman" w:cs="Times New Roman"/>
          <w:sz w:val="24"/>
          <w:szCs w:val="24"/>
        </w:rPr>
        <w:t>VM BiH</w:t>
      </w:r>
      <w:r>
        <w:rPr>
          <w:rFonts w:ascii="Times New Roman" w:hAnsi="Times New Roman" w:cs="Times New Roman"/>
          <w:sz w:val="24"/>
          <w:szCs w:val="24"/>
        </w:rPr>
        <w:t xml:space="preserve"> je dalo </w:t>
      </w:r>
      <w:r w:rsidRPr="009D6478">
        <w:rPr>
          <w:rFonts w:ascii="Times New Roman" w:hAnsi="Times New Roman" w:cs="Times New Roman"/>
          <w:sz w:val="24"/>
          <w:szCs w:val="24"/>
        </w:rPr>
        <w:t>saglasnost za preusmjeravanje sredstava iz dr</w:t>
      </w:r>
      <w:r w:rsidRPr="009D6478">
        <w:rPr>
          <w:rFonts w:ascii="Times New Roman" w:hAnsi="Times New Roman" w:cs="Times New Roman" w:hint="eastAsia"/>
          <w:sz w:val="24"/>
          <w:szCs w:val="24"/>
        </w:rPr>
        <w:t>ž</w:t>
      </w:r>
      <w:r w:rsidRPr="009D6478">
        <w:rPr>
          <w:rFonts w:ascii="Times New Roman" w:hAnsi="Times New Roman" w:cs="Times New Roman"/>
          <w:sz w:val="24"/>
          <w:szCs w:val="24"/>
        </w:rPr>
        <w:t xml:space="preserve">avnih programa IPA 2018, IPA 2019 i IPA 2020 za </w:t>
      </w:r>
      <w:r w:rsidR="005B7FB0">
        <w:rPr>
          <w:rFonts w:ascii="Times New Roman" w:hAnsi="Times New Roman" w:cs="Times New Roman"/>
          <w:sz w:val="24"/>
          <w:szCs w:val="24"/>
        </w:rPr>
        <w:t>BiH</w:t>
      </w:r>
      <w:r>
        <w:rPr>
          <w:rFonts w:ascii="Times New Roman" w:hAnsi="Times New Roman" w:cs="Times New Roman"/>
          <w:sz w:val="24"/>
          <w:szCs w:val="24"/>
        </w:rPr>
        <w:t xml:space="preserve"> za potrebe odgovora na Covid-</w:t>
      </w:r>
      <w:r w:rsidRPr="009D6478">
        <w:rPr>
          <w:rFonts w:ascii="Times New Roman" w:hAnsi="Times New Roman" w:cs="Times New Roman"/>
          <w:sz w:val="24"/>
          <w:szCs w:val="24"/>
        </w:rPr>
        <w:t>19 i za migrantsku krizu, kako je to predlo</w:t>
      </w:r>
      <w:r w:rsidRPr="009D6478">
        <w:rPr>
          <w:rFonts w:ascii="Times New Roman" w:hAnsi="Times New Roman" w:cs="Times New Roman" w:hint="eastAsia"/>
          <w:sz w:val="24"/>
          <w:szCs w:val="24"/>
        </w:rPr>
        <w:t>ž</w:t>
      </w:r>
      <w:r w:rsidRPr="009D6478">
        <w:rPr>
          <w:rFonts w:ascii="Times New Roman" w:hAnsi="Times New Roman" w:cs="Times New Roman"/>
          <w:sz w:val="24"/>
          <w:szCs w:val="24"/>
        </w:rPr>
        <w:t xml:space="preserve">ila Delegacija EU u BiH. </w:t>
      </w:r>
      <w:r>
        <w:rPr>
          <w:rFonts w:ascii="Times New Roman" w:hAnsi="Times New Roman" w:cs="Times New Roman"/>
          <w:sz w:val="24"/>
          <w:szCs w:val="24"/>
        </w:rPr>
        <w:t>S</w:t>
      </w:r>
      <w:r w:rsidR="005B7FB0">
        <w:rPr>
          <w:rFonts w:ascii="Times New Roman" w:hAnsi="Times New Roman" w:cs="Times New Roman"/>
          <w:sz w:val="24"/>
          <w:szCs w:val="24"/>
        </w:rPr>
        <w:t>ve aktivnosti na koje je uti</w:t>
      </w:r>
      <w:r w:rsidRPr="009D6478">
        <w:rPr>
          <w:rFonts w:ascii="Times New Roman" w:hAnsi="Times New Roman" w:cs="Times New Roman"/>
          <w:sz w:val="24"/>
          <w:szCs w:val="24"/>
        </w:rPr>
        <w:t>cala predložena realokacija trebale</w:t>
      </w:r>
      <w:r w:rsidR="00742A35">
        <w:rPr>
          <w:rFonts w:ascii="Times New Roman" w:hAnsi="Times New Roman" w:cs="Times New Roman"/>
          <w:sz w:val="24"/>
          <w:szCs w:val="24"/>
          <w:lang w:val="sr-Cyrl-BA"/>
        </w:rPr>
        <w:t xml:space="preserve"> </w:t>
      </w:r>
      <w:r w:rsidR="00742A35" w:rsidRPr="009D6478">
        <w:rPr>
          <w:rFonts w:ascii="Times New Roman" w:hAnsi="Times New Roman" w:cs="Times New Roman"/>
          <w:sz w:val="24"/>
          <w:szCs w:val="24"/>
        </w:rPr>
        <w:t>bi</w:t>
      </w:r>
      <w:r w:rsidRPr="009D6478">
        <w:rPr>
          <w:rFonts w:ascii="Times New Roman" w:hAnsi="Times New Roman" w:cs="Times New Roman"/>
          <w:sz w:val="24"/>
          <w:szCs w:val="24"/>
        </w:rPr>
        <w:t xml:space="preserve"> biti uključene Akcijske dokumente 2021 ili 2022</w:t>
      </w:r>
      <w:r w:rsidR="005B7FB0">
        <w:rPr>
          <w:rFonts w:ascii="Times New Roman" w:hAnsi="Times New Roman" w:cs="Times New Roman"/>
          <w:sz w:val="24"/>
          <w:szCs w:val="24"/>
        </w:rPr>
        <w:t>, odnosno da se planiraju finans</w:t>
      </w:r>
      <w:r w:rsidRPr="009D6478">
        <w:rPr>
          <w:rFonts w:ascii="Times New Roman" w:hAnsi="Times New Roman" w:cs="Times New Roman"/>
          <w:sz w:val="24"/>
          <w:szCs w:val="24"/>
        </w:rPr>
        <w:t>irati u prvim programskim godinama unutar IPA III.</w:t>
      </w:r>
      <w:r w:rsidR="00742A35" w:rsidRPr="00A843BE">
        <w:rPr>
          <w:rFonts w:ascii="Times New Roman" w:hAnsi="Times New Roman" w:cs="Times New Roman"/>
          <w:sz w:val="24"/>
          <w:szCs w:val="24"/>
          <w:lang w:val="sr-Cyrl-BA"/>
        </w:rPr>
        <w:br w:type="page"/>
      </w:r>
    </w:p>
    <w:p w14:paraId="71437BD5" w14:textId="0F79F9C8" w:rsidR="00FA7C59" w:rsidRPr="00825CF0" w:rsidRDefault="003B783D" w:rsidP="006C4D55">
      <w:pPr>
        <w:spacing w:after="100" w:line="240" w:lineRule="auto"/>
        <w:jc w:val="both"/>
        <w:rPr>
          <w:rFonts w:ascii="Times New Roman" w:hAnsi="Times New Roman" w:cs="Times New Roman"/>
          <w:sz w:val="24"/>
          <w:szCs w:val="24"/>
        </w:rPr>
      </w:pPr>
      <w:r w:rsidRPr="00974245">
        <w:rPr>
          <w:rFonts w:ascii="Times New Roman" w:hAnsi="Times New Roman" w:cs="Times New Roman"/>
          <w:sz w:val="24"/>
          <w:szCs w:val="24"/>
        </w:rPr>
        <w:lastRenderedPageBreak/>
        <w:t>U 20</w:t>
      </w:r>
      <w:r>
        <w:rPr>
          <w:rFonts w:ascii="Times New Roman" w:hAnsi="Times New Roman" w:cs="Times New Roman"/>
          <w:sz w:val="24"/>
          <w:szCs w:val="24"/>
        </w:rPr>
        <w:t>20.</w:t>
      </w:r>
      <w:r w:rsidRPr="00974245">
        <w:rPr>
          <w:rFonts w:ascii="Times New Roman" w:hAnsi="Times New Roman" w:cs="Times New Roman"/>
          <w:sz w:val="24"/>
          <w:szCs w:val="24"/>
        </w:rPr>
        <w:t xml:space="preserve"> godini, u postupku programiranja Višedržavne IPA II, MP BiH je provelo </w:t>
      </w:r>
      <w:r>
        <w:rPr>
          <w:rFonts w:ascii="Times New Roman" w:hAnsi="Times New Roman" w:cs="Times New Roman"/>
          <w:sz w:val="24"/>
          <w:szCs w:val="24"/>
        </w:rPr>
        <w:t>konsultacije s</w:t>
      </w:r>
      <w:r w:rsidRPr="00974245">
        <w:rPr>
          <w:rFonts w:ascii="Times New Roman" w:hAnsi="Times New Roman" w:cs="Times New Roman"/>
          <w:sz w:val="24"/>
          <w:szCs w:val="24"/>
        </w:rPr>
        <w:t xml:space="preserve"> ostalim institucijama sektora pravde u BiH za </w:t>
      </w:r>
      <w:r w:rsidR="005B7FB0">
        <w:rPr>
          <w:rFonts w:ascii="Times New Roman" w:hAnsi="Times New Roman" w:cs="Times New Roman"/>
          <w:sz w:val="24"/>
          <w:szCs w:val="24"/>
        </w:rPr>
        <w:t>akcije</w:t>
      </w:r>
      <w:r w:rsidRPr="00974245">
        <w:rPr>
          <w:rFonts w:ascii="Times New Roman" w:hAnsi="Times New Roman" w:cs="Times New Roman"/>
          <w:sz w:val="24"/>
          <w:szCs w:val="24"/>
        </w:rPr>
        <w:t xml:space="preserve"> Višedržavne IPA II za 20</w:t>
      </w:r>
      <w:r>
        <w:rPr>
          <w:rFonts w:ascii="Times New Roman" w:hAnsi="Times New Roman" w:cs="Times New Roman"/>
          <w:sz w:val="24"/>
          <w:szCs w:val="24"/>
        </w:rPr>
        <w:t>20.</w:t>
      </w:r>
      <w:r w:rsidRPr="00974245">
        <w:rPr>
          <w:rFonts w:ascii="Times New Roman" w:hAnsi="Times New Roman" w:cs="Times New Roman"/>
          <w:sz w:val="24"/>
          <w:szCs w:val="24"/>
        </w:rPr>
        <w:t xml:space="preserve"> godinu</w:t>
      </w:r>
      <w:r w:rsidR="005B7FB0">
        <w:rPr>
          <w:rFonts w:ascii="Times New Roman" w:hAnsi="Times New Roman" w:cs="Times New Roman"/>
          <w:sz w:val="24"/>
          <w:szCs w:val="24"/>
        </w:rPr>
        <w:t>. Takođe</w:t>
      </w:r>
      <w:r>
        <w:rPr>
          <w:rFonts w:ascii="Times New Roman" w:hAnsi="Times New Roman" w:cs="Times New Roman"/>
          <w:sz w:val="24"/>
          <w:szCs w:val="24"/>
        </w:rPr>
        <w:t>, institucijama je proslijeđena obavijest</w:t>
      </w:r>
      <w:r w:rsidR="005B7FB0">
        <w:rPr>
          <w:rFonts w:ascii="Times New Roman" w:hAnsi="Times New Roman" w:cs="Times New Roman"/>
          <w:sz w:val="24"/>
          <w:szCs w:val="24"/>
        </w:rPr>
        <w:t xml:space="preserve"> da je Ev</w:t>
      </w:r>
      <w:r w:rsidRPr="009D6478">
        <w:rPr>
          <w:rFonts w:ascii="Times New Roman" w:hAnsi="Times New Roman" w:cs="Times New Roman"/>
          <w:sz w:val="24"/>
          <w:szCs w:val="24"/>
        </w:rPr>
        <w:t>ropska komisija izvršila reprogramiranje IPA 2019 i 2020 Višedržavnih programa za potrebe borbe sa posljedicama pandemije Covid</w:t>
      </w:r>
      <w:r>
        <w:rPr>
          <w:rFonts w:ascii="Times New Roman" w:hAnsi="Times New Roman" w:cs="Times New Roman"/>
          <w:sz w:val="24"/>
          <w:szCs w:val="24"/>
        </w:rPr>
        <w:t>-</w:t>
      </w:r>
      <w:r w:rsidRPr="009D6478">
        <w:rPr>
          <w:rFonts w:ascii="Times New Roman" w:hAnsi="Times New Roman" w:cs="Times New Roman"/>
          <w:sz w:val="24"/>
          <w:szCs w:val="24"/>
        </w:rPr>
        <w:t>19 u zem</w:t>
      </w:r>
      <w:r w:rsidR="005B7FB0">
        <w:rPr>
          <w:rFonts w:ascii="Times New Roman" w:hAnsi="Times New Roman" w:cs="Times New Roman"/>
          <w:sz w:val="24"/>
          <w:szCs w:val="24"/>
        </w:rPr>
        <w:t>ljama korisnicama IPA II, za što</w:t>
      </w:r>
      <w:r w:rsidRPr="009D6478">
        <w:rPr>
          <w:rFonts w:ascii="Times New Roman" w:hAnsi="Times New Roman" w:cs="Times New Roman"/>
          <w:sz w:val="24"/>
          <w:szCs w:val="24"/>
        </w:rPr>
        <w:t xml:space="preserve"> je saglasnost dalo VM</w:t>
      </w:r>
      <w:r w:rsidR="00742A35">
        <w:rPr>
          <w:rFonts w:ascii="Times New Roman" w:hAnsi="Times New Roman" w:cs="Times New Roman"/>
          <w:sz w:val="24"/>
          <w:szCs w:val="24"/>
          <w:lang w:val="sr-Cyrl-BA"/>
        </w:rPr>
        <w:t xml:space="preserve"> </w:t>
      </w:r>
      <w:r w:rsidR="00742A35" w:rsidRPr="00974245">
        <w:rPr>
          <w:rFonts w:ascii="Times New Roman" w:hAnsi="Times New Roman" w:cs="Times New Roman"/>
          <w:sz w:val="24"/>
          <w:szCs w:val="24"/>
        </w:rPr>
        <w:t>BiH</w:t>
      </w:r>
      <w:r w:rsidRPr="009D6478">
        <w:rPr>
          <w:rFonts w:ascii="Times New Roman" w:hAnsi="Times New Roman" w:cs="Times New Roman"/>
          <w:sz w:val="24"/>
          <w:szCs w:val="24"/>
        </w:rPr>
        <w:t>. Na ovaj na</w:t>
      </w:r>
      <w:r w:rsidRPr="009D6478">
        <w:rPr>
          <w:rFonts w:ascii="Times New Roman" w:hAnsi="Times New Roman" w:cs="Times New Roman" w:hint="eastAsia"/>
          <w:sz w:val="24"/>
          <w:szCs w:val="24"/>
        </w:rPr>
        <w:t>č</w:t>
      </w:r>
      <w:r w:rsidRPr="009D6478">
        <w:rPr>
          <w:rFonts w:ascii="Times New Roman" w:hAnsi="Times New Roman" w:cs="Times New Roman"/>
          <w:sz w:val="24"/>
          <w:szCs w:val="24"/>
        </w:rPr>
        <w:t>in se omogu</w:t>
      </w:r>
      <w:r w:rsidRPr="009D6478">
        <w:rPr>
          <w:rFonts w:ascii="Times New Roman" w:hAnsi="Times New Roman" w:cs="Times New Roman" w:hint="eastAsia"/>
          <w:sz w:val="24"/>
          <w:szCs w:val="24"/>
        </w:rPr>
        <w:t>ć</w:t>
      </w:r>
      <w:r w:rsidRPr="009D6478">
        <w:rPr>
          <w:rFonts w:ascii="Times New Roman" w:hAnsi="Times New Roman" w:cs="Times New Roman"/>
          <w:sz w:val="24"/>
          <w:szCs w:val="24"/>
        </w:rPr>
        <w:t xml:space="preserve">ava </w:t>
      </w:r>
      <w:r w:rsidR="005B7FB0">
        <w:rPr>
          <w:rFonts w:ascii="Times New Roman" w:hAnsi="Times New Roman" w:cs="Times New Roman"/>
          <w:sz w:val="24"/>
          <w:szCs w:val="24"/>
        </w:rPr>
        <w:t>BiH</w:t>
      </w:r>
      <w:r w:rsidRPr="009D6478">
        <w:rPr>
          <w:rFonts w:ascii="Times New Roman" w:hAnsi="Times New Roman" w:cs="Times New Roman"/>
          <w:sz w:val="24"/>
          <w:szCs w:val="24"/>
        </w:rPr>
        <w:t xml:space="preserve"> da sredstva budu brzo dostupna za o</w:t>
      </w:r>
      <w:r w:rsidRPr="000E4731">
        <w:rPr>
          <w:rFonts w:ascii="Times New Roman" w:hAnsi="Times New Roman" w:cs="Times New Roman"/>
          <w:sz w:val="24"/>
          <w:szCs w:val="24"/>
        </w:rPr>
        <w:t xml:space="preserve">dgovor na </w:t>
      </w:r>
      <w:r w:rsidR="005B7FB0">
        <w:rPr>
          <w:rFonts w:ascii="Times New Roman" w:hAnsi="Times New Roman" w:cs="Times New Roman"/>
          <w:sz w:val="24"/>
          <w:szCs w:val="24"/>
        </w:rPr>
        <w:t>pandemiju</w:t>
      </w:r>
      <w:r w:rsidR="00167789">
        <w:rPr>
          <w:rFonts w:ascii="Times New Roman" w:hAnsi="Times New Roman" w:cs="Times New Roman"/>
          <w:sz w:val="24"/>
          <w:szCs w:val="24"/>
        </w:rPr>
        <w:t xml:space="preserve"> Covida – 19.</w:t>
      </w:r>
    </w:p>
    <w:p w14:paraId="42A03F34" w14:textId="0ED0F04C" w:rsidR="00C60C69" w:rsidRPr="006C4D55" w:rsidRDefault="00C569C3" w:rsidP="00C60C69">
      <w:pPr>
        <w:shd w:val="clear" w:color="auto" w:fill="FFFFFF"/>
        <w:spacing w:after="120" w:line="240" w:lineRule="auto"/>
        <w:jc w:val="both"/>
        <w:rPr>
          <w:rFonts w:ascii="Times New Roman" w:hAnsi="Times New Roman" w:cs="Times New Roman"/>
          <w:color w:val="000000"/>
          <w:sz w:val="24"/>
          <w:szCs w:val="24"/>
        </w:rPr>
      </w:pPr>
      <w:r w:rsidRPr="00825CF0">
        <w:rPr>
          <w:rFonts w:ascii="Times New Roman" w:hAnsi="Times New Roman" w:cs="Times New Roman"/>
          <w:color w:val="000000"/>
          <w:sz w:val="24"/>
          <w:szCs w:val="24"/>
        </w:rPr>
        <w:t xml:space="preserve">U svrhu pripreme za novi Instrument pretpristupne pomoći </w:t>
      </w:r>
      <w:r w:rsidR="00A02392">
        <w:rPr>
          <w:rFonts w:ascii="Times New Roman" w:hAnsi="Times New Roman" w:cs="Times New Roman"/>
          <w:color w:val="000000"/>
          <w:sz w:val="24"/>
          <w:szCs w:val="24"/>
        </w:rPr>
        <w:t>EU</w:t>
      </w:r>
      <w:r w:rsidRPr="00825CF0">
        <w:rPr>
          <w:rFonts w:ascii="Times New Roman" w:hAnsi="Times New Roman" w:cs="Times New Roman"/>
          <w:color w:val="000000"/>
          <w:sz w:val="24"/>
          <w:szCs w:val="24"/>
        </w:rPr>
        <w:t xml:space="preserve"> za </w:t>
      </w:r>
      <w:r w:rsidR="006009BB">
        <w:rPr>
          <w:rFonts w:ascii="Times New Roman" w:hAnsi="Times New Roman" w:cs="Times New Roman"/>
          <w:color w:val="000000"/>
          <w:sz w:val="24"/>
          <w:szCs w:val="24"/>
        </w:rPr>
        <w:t>period</w:t>
      </w:r>
      <w:r w:rsidRPr="00825CF0">
        <w:rPr>
          <w:rFonts w:ascii="Times New Roman" w:hAnsi="Times New Roman" w:cs="Times New Roman"/>
          <w:color w:val="000000"/>
          <w:sz w:val="24"/>
          <w:szCs w:val="24"/>
        </w:rPr>
        <w:t xml:space="preserve"> 2021</w:t>
      </w:r>
      <w:r w:rsidR="002A6748" w:rsidRPr="00825CF0">
        <w:rPr>
          <w:rFonts w:ascii="Times New Roman" w:hAnsi="Times New Roman" w:cs="Times New Roman"/>
          <w:color w:val="000000"/>
          <w:sz w:val="24"/>
          <w:szCs w:val="24"/>
        </w:rPr>
        <w:t>.</w:t>
      </w:r>
      <w:r w:rsidRPr="00825CF0">
        <w:rPr>
          <w:rFonts w:ascii="Times New Roman" w:hAnsi="Times New Roman" w:cs="Times New Roman"/>
          <w:color w:val="000000"/>
          <w:sz w:val="24"/>
          <w:szCs w:val="24"/>
        </w:rPr>
        <w:t>-2027</w:t>
      </w:r>
      <w:r w:rsidR="002A6748" w:rsidRPr="00825CF0">
        <w:rPr>
          <w:rFonts w:ascii="Times New Roman" w:hAnsi="Times New Roman" w:cs="Times New Roman"/>
          <w:color w:val="000000"/>
          <w:sz w:val="24"/>
          <w:szCs w:val="24"/>
        </w:rPr>
        <w:t>. godine</w:t>
      </w:r>
      <w:r w:rsidRPr="00825CF0">
        <w:rPr>
          <w:rFonts w:ascii="Times New Roman" w:hAnsi="Times New Roman" w:cs="Times New Roman"/>
          <w:color w:val="000000"/>
          <w:sz w:val="24"/>
          <w:szCs w:val="24"/>
        </w:rPr>
        <w:t xml:space="preserve"> (IPA III) i za aktivnosti koje se očekuju u narednom </w:t>
      </w:r>
      <w:r w:rsidR="00043826">
        <w:rPr>
          <w:rFonts w:ascii="Times New Roman" w:hAnsi="Times New Roman" w:cs="Times New Roman"/>
          <w:color w:val="000000"/>
          <w:sz w:val="24"/>
          <w:szCs w:val="24"/>
        </w:rPr>
        <w:t>periodu</w:t>
      </w:r>
      <w:r w:rsidR="00D300AE" w:rsidRPr="00825CF0">
        <w:rPr>
          <w:rFonts w:ascii="Times New Roman" w:hAnsi="Times New Roman" w:cs="Times New Roman"/>
          <w:color w:val="000000"/>
          <w:sz w:val="24"/>
          <w:szCs w:val="24"/>
        </w:rPr>
        <w:t xml:space="preserve"> vezano za IPA III, DEU u BiH je</w:t>
      </w:r>
      <w:r w:rsidR="00D300AE" w:rsidRPr="00030DC5">
        <w:rPr>
          <w:rFonts w:ascii="Times New Roman" w:hAnsi="Times New Roman" w:cs="Times New Roman"/>
          <w:bCs/>
          <w:color w:val="000000"/>
          <w:sz w:val="24"/>
          <w:szCs w:val="24"/>
        </w:rPr>
        <w:t xml:space="preserve"> </w:t>
      </w:r>
      <w:r w:rsidR="00030DC5">
        <w:rPr>
          <w:rFonts w:ascii="Times New Roman" w:hAnsi="Times New Roman" w:cs="Times New Roman"/>
          <w:color w:val="000000"/>
          <w:sz w:val="24"/>
          <w:szCs w:val="24"/>
        </w:rPr>
        <w:t>06.</w:t>
      </w:r>
      <w:r w:rsidR="00742A35">
        <w:rPr>
          <w:rFonts w:ascii="Times New Roman" w:hAnsi="Times New Roman" w:cs="Times New Roman"/>
          <w:color w:val="000000"/>
          <w:sz w:val="24"/>
          <w:szCs w:val="24"/>
          <w:lang w:val="sr-Cyrl-BA"/>
        </w:rPr>
        <w:t xml:space="preserve"> </w:t>
      </w:r>
      <w:r w:rsidR="002A6748" w:rsidRPr="00825CF0">
        <w:rPr>
          <w:rFonts w:ascii="Times New Roman" w:hAnsi="Times New Roman" w:cs="Times New Roman"/>
          <w:color w:val="000000"/>
          <w:sz w:val="24"/>
          <w:szCs w:val="24"/>
        </w:rPr>
        <w:t>12.</w:t>
      </w:r>
      <w:r w:rsidR="00742A35">
        <w:rPr>
          <w:rFonts w:ascii="Times New Roman" w:hAnsi="Times New Roman" w:cs="Times New Roman"/>
          <w:color w:val="000000"/>
          <w:sz w:val="24"/>
          <w:szCs w:val="24"/>
          <w:lang w:val="sr-Cyrl-BA"/>
        </w:rPr>
        <w:t xml:space="preserve"> </w:t>
      </w:r>
      <w:r w:rsidR="00D300AE" w:rsidRPr="00825CF0">
        <w:rPr>
          <w:rFonts w:ascii="Times New Roman" w:hAnsi="Times New Roman" w:cs="Times New Roman"/>
          <w:color w:val="000000"/>
          <w:sz w:val="24"/>
          <w:szCs w:val="24"/>
        </w:rPr>
        <w:t xml:space="preserve">2019. godine u </w:t>
      </w:r>
      <w:r w:rsidR="002A6748" w:rsidRPr="00825CF0">
        <w:rPr>
          <w:rFonts w:ascii="Times New Roman" w:hAnsi="Times New Roman" w:cs="Times New Roman"/>
          <w:color w:val="000000"/>
          <w:sz w:val="24"/>
          <w:szCs w:val="24"/>
        </w:rPr>
        <w:t>Sarajevu</w:t>
      </w:r>
      <w:r w:rsidR="00D300AE" w:rsidRPr="00825CF0">
        <w:rPr>
          <w:rFonts w:ascii="Times New Roman" w:hAnsi="Times New Roman" w:cs="Times New Roman"/>
          <w:b/>
          <w:bCs/>
          <w:color w:val="000000"/>
          <w:sz w:val="24"/>
          <w:szCs w:val="24"/>
        </w:rPr>
        <w:t xml:space="preserve"> </w:t>
      </w:r>
      <w:r w:rsidR="00030DC5">
        <w:rPr>
          <w:rFonts w:ascii="Times New Roman" w:hAnsi="Times New Roman" w:cs="Times New Roman"/>
          <w:color w:val="000000"/>
          <w:sz w:val="24"/>
          <w:szCs w:val="24"/>
        </w:rPr>
        <w:t>organizovala</w:t>
      </w:r>
      <w:r w:rsidR="00D300AE" w:rsidRPr="00825CF0">
        <w:rPr>
          <w:rFonts w:ascii="Times New Roman" w:hAnsi="Times New Roman" w:cs="Times New Roman"/>
          <w:color w:val="000000"/>
          <w:sz w:val="24"/>
          <w:szCs w:val="24"/>
        </w:rPr>
        <w:t xml:space="preserve"> prezentaciju o </w:t>
      </w:r>
      <w:r w:rsidR="002A6748" w:rsidRPr="00825CF0">
        <w:rPr>
          <w:rFonts w:ascii="Times New Roman" w:hAnsi="Times New Roman" w:cs="Times New Roman"/>
          <w:color w:val="000000"/>
          <w:sz w:val="24"/>
          <w:szCs w:val="24"/>
        </w:rPr>
        <w:t xml:space="preserve">spomenutom </w:t>
      </w:r>
      <w:r w:rsidR="00D300AE" w:rsidRPr="00825CF0">
        <w:rPr>
          <w:rFonts w:ascii="Times New Roman" w:hAnsi="Times New Roman" w:cs="Times New Roman"/>
          <w:color w:val="000000"/>
          <w:sz w:val="24"/>
          <w:szCs w:val="24"/>
        </w:rPr>
        <w:t>novom instrumentu pretpristupne pomoći.</w:t>
      </w:r>
      <w:r w:rsidR="005B7FB0">
        <w:rPr>
          <w:rFonts w:ascii="Times New Roman" w:hAnsi="Times New Roman" w:cs="Times New Roman"/>
          <w:color w:val="000000"/>
          <w:sz w:val="24"/>
          <w:szCs w:val="24"/>
        </w:rPr>
        <w:t xml:space="preserve"> Takođe</w:t>
      </w:r>
      <w:r w:rsidR="00C60C69">
        <w:rPr>
          <w:rFonts w:ascii="Times New Roman" w:hAnsi="Times New Roman" w:cs="Times New Roman"/>
          <w:color w:val="000000"/>
          <w:sz w:val="24"/>
          <w:szCs w:val="24"/>
        </w:rPr>
        <w:t>, i u</w:t>
      </w:r>
      <w:r w:rsidR="00C60C69">
        <w:rPr>
          <w:rFonts w:ascii="Times New Roman" w:hAnsi="Times New Roman" w:cs="Times New Roman"/>
          <w:sz w:val="24"/>
          <w:szCs w:val="24"/>
        </w:rPr>
        <w:t xml:space="preserve"> 2020. godini, MP </w:t>
      </w:r>
      <w:r w:rsidR="005B7FB0">
        <w:rPr>
          <w:rFonts w:ascii="Times New Roman" w:hAnsi="Times New Roman" w:cs="Times New Roman"/>
          <w:sz w:val="24"/>
          <w:szCs w:val="24"/>
        </w:rPr>
        <w:t xml:space="preserve">BiH </w:t>
      </w:r>
      <w:r w:rsidR="00C60C69">
        <w:rPr>
          <w:rFonts w:ascii="Times New Roman" w:hAnsi="Times New Roman" w:cs="Times New Roman"/>
          <w:sz w:val="24"/>
          <w:szCs w:val="24"/>
        </w:rPr>
        <w:t xml:space="preserve">je, u suradnji sa DIPAK uredom, radilo na pripremi za </w:t>
      </w:r>
      <w:r w:rsidR="00C60C69" w:rsidRPr="009D6478">
        <w:rPr>
          <w:rFonts w:ascii="Times New Roman" w:hAnsi="Times New Roman" w:cs="Times New Roman"/>
          <w:sz w:val="24"/>
          <w:szCs w:val="24"/>
        </w:rPr>
        <w:t>novi In</w:t>
      </w:r>
      <w:r w:rsidR="00C60C69" w:rsidRPr="00AD642D">
        <w:rPr>
          <w:rFonts w:ascii="Times New Roman" w:hAnsi="Times New Roman" w:cs="Times New Roman"/>
          <w:sz w:val="24"/>
          <w:szCs w:val="24"/>
        </w:rPr>
        <w:t>strument pretpristupne pomoći Ev</w:t>
      </w:r>
      <w:r w:rsidR="00C60C69" w:rsidRPr="009D6478">
        <w:rPr>
          <w:rFonts w:ascii="Times New Roman" w:hAnsi="Times New Roman" w:cs="Times New Roman"/>
          <w:sz w:val="24"/>
          <w:szCs w:val="24"/>
        </w:rPr>
        <w:t>ropske uni</w:t>
      </w:r>
      <w:r w:rsidR="00C60C69">
        <w:rPr>
          <w:rFonts w:ascii="Times New Roman" w:hAnsi="Times New Roman" w:cs="Times New Roman"/>
          <w:sz w:val="24"/>
          <w:szCs w:val="24"/>
        </w:rPr>
        <w:t>je za period 2021</w:t>
      </w:r>
      <w:r w:rsidR="007E66B6">
        <w:rPr>
          <w:rFonts w:ascii="Times New Roman" w:hAnsi="Times New Roman" w:cs="Times New Roman"/>
          <w:sz w:val="24"/>
          <w:szCs w:val="24"/>
        </w:rPr>
        <w:t>.</w:t>
      </w:r>
      <w:r w:rsidR="00C60C69">
        <w:rPr>
          <w:rFonts w:ascii="Times New Roman" w:hAnsi="Times New Roman" w:cs="Times New Roman"/>
          <w:sz w:val="24"/>
          <w:szCs w:val="24"/>
        </w:rPr>
        <w:t>-2027</w:t>
      </w:r>
      <w:r w:rsidR="007E66B6">
        <w:rPr>
          <w:rFonts w:ascii="Times New Roman" w:hAnsi="Times New Roman" w:cs="Times New Roman"/>
          <w:sz w:val="24"/>
          <w:szCs w:val="24"/>
        </w:rPr>
        <w:t>. godine</w:t>
      </w:r>
      <w:r w:rsidR="00C60C69" w:rsidRPr="009D6478">
        <w:rPr>
          <w:rFonts w:ascii="Times New Roman" w:hAnsi="Times New Roman" w:cs="Times New Roman"/>
          <w:sz w:val="24"/>
          <w:szCs w:val="24"/>
        </w:rPr>
        <w:t xml:space="preserve">. </w:t>
      </w:r>
      <w:r w:rsidR="00C60C69">
        <w:rPr>
          <w:rFonts w:ascii="Times New Roman" w:hAnsi="Times New Roman" w:cs="Times New Roman"/>
          <w:sz w:val="24"/>
          <w:szCs w:val="24"/>
        </w:rPr>
        <w:t>U sklopu</w:t>
      </w:r>
      <w:r w:rsidR="00C60C69" w:rsidRPr="009D6478">
        <w:rPr>
          <w:rFonts w:ascii="Times New Roman" w:hAnsi="Times New Roman" w:cs="Times New Roman"/>
          <w:sz w:val="24"/>
          <w:szCs w:val="24"/>
        </w:rPr>
        <w:t xml:space="preserve"> aktivnosti koje se očekuju u narednom periodu vezano za IPA III, MP BiH </w:t>
      </w:r>
      <w:r w:rsidR="005B7FB0">
        <w:rPr>
          <w:rFonts w:ascii="Times New Roman" w:hAnsi="Times New Roman" w:cs="Times New Roman"/>
          <w:sz w:val="24"/>
          <w:szCs w:val="24"/>
        </w:rPr>
        <w:t>je početkom godine obavilo kons</w:t>
      </w:r>
      <w:r w:rsidR="00C60C69">
        <w:rPr>
          <w:rFonts w:ascii="Times New Roman" w:hAnsi="Times New Roman" w:cs="Times New Roman"/>
          <w:sz w:val="24"/>
          <w:szCs w:val="24"/>
        </w:rPr>
        <w:t xml:space="preserve">ultacije sa relevantnim </w:t>
      </w:r>
      <w:r w:rsidR="00C60C69" w:rsidRPr="009D6478">
        <w:rPr>
          <w:rFonts w:ascii="Times New Roman" w:hAnsi="Times New Roman" w:cs="Times New Roman"/>
          <w:sz w:val="24"/>
          <w:szCs w:val="24"/>
        </w:rPr>
        <w:t xml:space="preserve">institucijama u sektoru pravde u BiH </w:t>
      </w:r>
      <w:r w:rsidR="00C60C69">
        <w:rPr>
          <w:rFonts w:ascii="Times New Roman" w:hAnsi="Times New Roman" w:cs="Times New Roman"/>
          <w:sz w:val="24"/>
          <w:szCs w:val="24"/>
        </w:rPr>
        <w:t>i izvršilo</w:t>
      </w:r>
      <w:r w:rsidR="00C60C69" w:rsidRPr="00AD642D">
        <w:rPr>
          <w:rFonts w:ascii="Times New Roman" w:hAnsi="Times New Roman" w:cs="Times New Roman"/>
          <w:sz w:val="24"/>
          <w:szCs w:val="24"/>
        </w:rPr>
        <w:t xml:space="preserve"> analizu</w:t>
      </w:r>
      <w:r w:rsidR="00C60C69" w:rsidRPr="009D6478">
        <w:rPr>
          <w:rFonts w:ascii="Times New Roman" w:hAnsi="Times New Roman" w:cs="Times New Roman"/>
          <w:sz w:val="24"/>
          <w:szCs w:val="24"/>
        </w:rPr>
        <w:t xml:space="preserve"> postojećih sektorskih planskih dokumenata i m</w:t>
      </w:r>
      <w:r w:rsidR="00C60C69" w:rsidRPr="00E033BB">
        <w:rPr>
          <w:rFonts w:ascii="Times New Roman" w:hAnsi="Times New Roman" w:cs="Times New Roman"/>
          <w:sz w:val="24"/>
          <w:szCs w:val="24"/>
        </w:rPr>
        <w:t>apiranje</w:t>
      </w:r>
      <w:r w:rsidR="00C60C69" w:rsidRPr="009D6478">
        <w:rPr>
          <w:rFonts w:ascii="Times New Roman" w:hAnsi="Times New Roman" w:cs="Times New Roman"/>
          <w:sz w:val="24"/>
          <w:szCs w:val="24"/>
        </w:rPr>
        <w:t xml:space="preserve"> postojećih cjelodržavnih sektorskih strategija.</w:t>
      </w:r>
    </w:p>
    <w:p w14:paraId="44F2957C" w14:textId="5871FE1A" w:rsidR="00C569C3" w:rsidRPr="00825CF0" w:rsidRDefault="00C60C69" w:rsidP="00C60C69">
      <w:pPr>
        <w:spacing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U julu 2020. godine DEU je DIPAK-u dostavila listu cjelodržavnih prioriteta za pripremu idejnih projekata (Action Fiche-AF), kao i mjerama za socio-ekonomski oporavak od posljedica Covid</w:t>
      </w:r>
      <w:r w:rsidR="00C139B0">
        <w:rPr>
          <w:rFonts w:ascii="Times New Roman" w:hAnsi="Times New Roman" w:cs="Times New Roman"/>
          <w:sz w:val="24"/>
          <w:szCs w:val="24"/>
        </w:rPr>
        <w:t>a</w:t>
      </w:r>
      <w:r>
        <w:rPr>
          <w:rFonts w:ascii="Times New Roman" w:hAnsi="Times New Roman" w:cs="Times New Roman"/>
          <w:sz w:val="24"/>
          <w:szCs w:val="24"/>
        </w:rPr>
        <w:t xml:space="preserve">-19, ističući da su </w:t>
      </w:r>
      <w:r w:rsidRPr="009D6478">
        <w:rPr>
          <w:rFonts w:ascii="Times New Roman" w:hAnsi="Times New Roman" w:cs="Times New Roman"/>
          <w:sz w:val="24"/>
          <w:szCs w:val="24"/>
        </w:rPr>
        <w:t xml:space="preserve">referentni dokumenti za programiranje IPA-e nacionalne strategije koje se u kontekstu </w:t>
      </w:r>
      <w:r w:rsidR="00C139B0">
        <w:rPr>
          <w:rFonts w:ascii="Times New Roman" w:hAnsi="Times New Roman" w:cs="Times New Roman"/>
          <w:sz w:val="24"/>
          <w:szCs w:val="24"/>
        </w:rPr>
        <w:t>BiH</w:t>
      </w:r>
      <w:r w:rsidRPr="009D6478">
        <w:rPr>
          <w:rFonts w:ascii="Times New Roman" w:hAnsi="Times New Roman" w:cs="Times New Roman"/>
          <w:sz w:val="24"/>
          <w:szCs w:val="24"/>
        </w:rPr>
        <w:t xml:space="preserve"> shvataju kao cjelodržavne sektorske strategije. </w:t>
      </w:r>
      <w:r>
        <w:rPr>
          <w:rFonts w:ascii="Times New Roman" w:hAnsi="Times New Roman" w:cs="Times New Roman"/>
          <w:sz w:val="24"/>
          <w:szCs w:val="24"/>
        </w:rPr>
        <w:t>Iako finansijski okvir EU za period 2021</w:t>
      </w:r>
      <w:r w:rsidR="007E66B6">
        <w:rPr>
          <w:rFonts w:ascii="Times New Roman" w:hAnsi="Times New Roman" w:cs="Times New Roman"/>
          <w:sz w:val="24"/>
          <w:szCs w:val="24"/>
        </w:rPr>
        <w:t>.</w:t>
      </w:r>
      <w:r>
        <w:rPr>
          <w:rFonts w:ascii="Times New Roman" w:hAnsi="Times New Roman" w:cs="Times New Roman"/>
          <w:sz w:val="24"/>
          <w:szCs w:val="24"/>
        </w:rPr>
        <w:t>-2027</w:t>
      </w:r>
      <w:r w:rsidR="007E66B6">
        <w:rPr>
          <w:rFonts w:ascii="Times New Roman" w:hAnsi="Times New Roman" w:cs="Times New Roman"/>
          <w:sz w:val="24"/>
          <w:szCs w:val="24"/>
        </w:rPr>
        <w:t>. godine</w:t>
      </w:r>
      <w:r>
        <w:rPr>
          <w:rFonts w:ascii="Times New Roman" w:hAnsi="Times New Roman" w:cs="Times New Roman"/>
          <w:sz w:val="24"/>
          <w:szCs w:val="24"/>
        </w:rPr>
        <w:t xml:space="preserve"> koji uključuje i finansijski paket za oporavak od Covid</w:t>
      </w:r>
      <w:r w:rsidR="00C139B0">
        <w:rPr>
          <w:rFonts w:ascii="Times New Roman" w:hAnsi="Times New Roman" w:cs="Times New Roman"/>
          <w:sz w:val="24"/>
          <w:szCs w:val="24"/>
        </w:rPr>
        <w:t>a</w:t>
      </w:r>
      <w:r>
        <w:rPr>
          <w:rFonts w:ascii="Times New Roman" w:hAnsi="Times New Roman" w:cs="Times New Roman"/>
          <w:sz w:val="24"/>
          <w:szCs w:val="24"/>
        </w:rPr>
        <w:t xml:space="preserve"> -19, te sredstva za IPA III, kao ni pravni i strateški okvir za IPA III još nisu usvojeni, n</w:t>
      </w:r>
      <w:r w:rsidR="00C139B0">
        <w:rPr>
          <w:rFonts w:ascii="Times New Roman" w:hAnsi="Times New Roman" w:cs="Times New Roman"/>
          <w:sz w:val="24"/>
          <w:szCs w:val="24"/>
        </w:rPr>
        <w:t>a poziv EK Ured DIPAK-a je, u sa</w:t>
      </w:r>
      <w:r>
        <w:rPr>
          <w:rFonts w:ascii="Times New Roman" w:hAnsi="Times New Roman" w:cs="Times New Roman"/>
          <w:sz w:val="24"/>
          <w:szCs w:val="24"/>
        </w:rPr>
        <w:t>radnji sa relevantnim institucijama, pripremio prijedloge idejnih projekata IPA III 2021/2022 radi rezervisanja dvogodišnje finansijske alokacije iz IPA III za BiH. U skladu s tim, MP BiH je u konsultaciji sa drugim korisnicima pomoći dao stručne doprinose za idejne prijedloge, koje je potom DIPAK ured dostav</w:t>
      </w:r>
      <w:r w:rsidR="00C139B0">
        <w:rPr>
          <w:rFonts w:ascii="Times New Roman" w:hAnsi="Times New Roman" w:cs="Times New Roman"/>
          <w:sz w:val="24"/>
          <w:szCs w:val="24"/>
        </w:rPr>
        <w:t>io na razmatranje EK/DEU, omoguć</w:t>
      </w:r>
      <w:r>
        <w:rPr>
          <w:rFonts w:ascii="Times New Roman" w:hAnsi="Times New Roman" w:cs="Times New Roman"/>
          <w:sz w:val="24"/>
          <w:szCs w:val="24"/>
        </w:rPr>
        <w:t>ujući time da EK idejne prijedloge BiH analizira kroz jedinstven proces analize za sve zemlje korisnice. Na osnovu tih analiza BiH će imati šansu pripremiti one Akcione dokumente koji prođu prvu oc</w:t>
      </w:r>
      <w:r w:rsidR="00C139B0">
        <w:rPr>
          <w:rFonts w:ascii="Times New Roman" w:hAnsi="Times New Roman" w:cs="Times New Roman"/>
          <w:sz w:val="24"/>
          <w:szCs w:val="24"/>
        </w:rPr>
        <w:t>jenu, tj. ocjenu relevantnosti.</w:t>
      </w:r>
    </w:p>
    <w:p w14:paraId="5DF8161C" w14:textId="48507CBE" w:rsidR="00C60C69" w:rsidRPr="00974245" w:rsidRDefault="008B574D" w:rsidP="00C60C69">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Nakon što je </w:t>
      </w:r>
      <w:r w:rsidR="00C62802">
        <w:rPr>
          <w:rFonts w:ascii="Times New Roman" w:hAnsi="Times New Roman" w:cs="Times New Roman"/>
          <w:sz w:val="24"/>
          <w:szCs w:val="24"/>
        </w:rPr>
        <w:t>Projekat</w:t>
      </w:r>
      <w:r w:rsidR="00622BC9">
        <w:rPr>
          <w:rFonts w:ascii="Times New Roman" w:hAnsi="Times New Roman" w:cs="Times New Roman"/>
          <w:sz w:val="24"/>
          <w:szCs w:val="24"/>
        </w:rPr>
        <w:t xml:space="preserve"> </w:t>
      </w:r>
      <w:r w:rsidRPr="00825CF0">
        <w:rPr>
          <w:rFonts w:ascii="Times New Roman" w:hAnsi="Times New Roman" w:cs="Times New Roman"/>
          <w:sz w:val="24"/>
          <w:szCs w:val="24"/>
        </w:rPr>
        <w:t xml:space="preserve">“Unapređenje rada na predmetima ratnih zločina u BiH” (Projekat IPA 2013) okončan </w:t>
      </w:r>
      <w:r w:rsidR="00030DC5">
        <w:rPr>
          <w:rFonts w:ascii="Times New Roman" w:hAnsi="Times New Roman" w:cs="Times New Roman"/>
          <w:sz w:val="24"/>
          <w:szCs w:val="24"/>
        </w:rPr>
        <w:t>0</w:t>
      </w:r>
      <w:r w:rsidRPr="00825CF0">
        <w:rPr>
          <w:rFonts w:ascii="Times New Roman" w:hAnsi="Times New Roman" w:cs="Times New Roman"/>
          <w:sz w:val="24"/>
          <w:szCs w:val="24"/>
        </w:rPr>
        <w:t>6</w:t>
      </w:r>
      <w:r w:rsidR="00030DC5">
        <w:rPr>
          <w:rFonts w:ascii="Times New Roman" w:hAnsi="Times New Roman" w:cs="Times New Roman"/>
          <w:sz w:val="24"/>
          <w:szCs w:val="24"/>
        </w:rPr>
        <w:t>.</w:t>
      </w:r>
      <w:r w:rsidR="00742A35">
        <w:rPr>
          <w:rFonts w:ascii="Times New Roman" w:hAnsi="Times New Roman" w:cs="Times New Roman"/>
          <w:sz w:val="24"/>
          <w:szCs w:val="24"/>
          <w:lang w:val="sr-Cyrl-BA"/>
        </w:rPr>
        <w:t xml:space="preserve"> </w:t>
      </w:r>
      <w:r w:rsidR="00030DC5">
        <w:rPr>
          <w:rFonts w:ascii="Times New Roman" w:hAnsi="Times New Roman" w:cs="Times New Roman"/>
          <w:sz w:val="24"/>
          <w:szCs w:val="24"/>
        </w:rPr>
        <w:t>10.</w:t>
      </w:r>
      <w:r w:rsidR="00742A35">
        <w:rPr>
          <w:rFonts w:ascii="Times New Roman" w:hAnsi="Times New Roman" w:cs="Times New Roman"/>
          <w:sz w:val="24"/>
          <w:szCs w:val="24"/>
          <w:lang w:val="sr-Cyrl-BA"/>
        </w:rPr>
        <w:t xml:space="preserve"> </w:t>
      </w:r>
      <w:r w:rsidR="00030DC5">
        <w:rPr>
          <w:rFonts w:ascii="Times New Roman" w:hAnsi="Times New Roman" w:cs="Times New Roman"/>
          <w:sz w:val="24"/>
          <w:szCs w:val="24"/>
        </w:rPr>
        <w:t>2019</w:t>
      </w:r>
      <w:r w:rsidR="00742A35">
        <w:rPr>
          <w:rFonts w:ascii="Times New Roman" w:hAnsi="Times New Roman" w:cs="Times New Roman"/>
          <w:sz w:val="24"/>
          <w:szCs w:val="24"/>
          <w:lang w:val="sr-Cyrl-BA"/>
        </w:rPr>
        <w:t xml:space="preserve">. </w:t>
      </w:r>
      <w:r w:rsidR="00742A35">
        <w:rPr>
          <w:rFonts w:ascii="Times New Roman" w:hAnsi="Times New Roman" w:cs="Times New Roman"/>
          <w:sz w:val="24"/>
          <w:szCs w:val="24"/>
        </w:rPr>
        <w:t>godine</w:t>
      </w:r>
      <w:r w:rsidR="00030DC5">
        <w:rPr>
          <w:rFonts w:ascii="Times New Roman" w:hAnsi="Times New Roman" w:cs="Times New Roman"/>
          <w:sz w:val="24"/>
          <w:szCs w:val="24"/>
        </w:rPr>
        <w:t>, istog dana je otpočelo</w:t>
      </w:r>
      <w:r w:rsidRPr="00825CF0">
        <w:rPr>
          <w:rFonts w:ascii="Times New Roman" w:hAnsi="Times New Roman" w:cs="Times New Roman"/>
          <w:sz w:val="24"/>
          <w:szCs w:val="24"/>
        </w:rPr>
        <w:t xml:space="preserve"> </w:t>
      </w:r>
      <w:r w:rsidR="009D2890">
        <w:rPr>
          <w:rFonts w:ascii="Times New Roman" w:hAnsi="Times New Roman" w:cs="Times New Roman"/>
          <w:sz w:val="24"/>
          <w:szCs w:val="24"/>
        </w:rPr>
        <w:t>provođenje</w:t>
      </w:r>
      <w:r w:rsidRPr="00825CF0">
        <w:rPr>
          <w:rFonts w:ascii="Times New Roman" w:hAnsi="Times New Roman" w:cs="Times New Roman"/>
          <w:sz w:val="24"/>
          <w:szCs w:val="24"/>
        </w:rPr>
        <w:t xml:space="preserve"> projekta IPA 2017</w:t>
      </w:r>
      <w:r w:rsidR="002A6748" w:rsidRPr="00825CF0">
        <w:rPr>
          <w:rFonts w:ascii="Times New Roman" w:hAnsi="Times New Roman" w:cs="Times New Roman"/>
          <w:sz w:val="24"/>
          <w:szCs w:val="24"/>
        </w:rPr>
        <w:t>. godine</w:t>
      </w:r>
      <w:r w:rsidR="00C60C69">
        <w:rPr>
          <w:rFonts w:ascii="Times New Roman" w:hAnsi="Times New Roman" w:cs="Times New Roman"/>
          <w:sz w:val="24"/>
          <w:szCs w:val="24"/>
        </w:rPr>
        <w:t>,</w:t>
      </w:r>
      <w:r w:rsidR="00C139B0">
        <w:rPr>
          <w:rFonts w:ascii="Times New Roman" w:hAnsi="Times New Roman" w:cs="Times New Roman"/>
          <w:sz w:val="24"/>
          <w:szCs w:val="24"/>
        </w:rPr>
        <w:t xml:space="preserve"> </w:t>
      </w:r>
      <w:r w:rsidRPr="00825CF0">
        <w:rPr>
          <w:rFonts w:ascii="Times New Roman" w:hAnsi="Times New Roman" w:cs="Times New Roman"/>
          <w:sz w:val="24"/>
          <w:szCs w:val="24"/>
        </w:rPr>
        <w:t xml:space="preserve">sa smanjenim brojem </w:t>
      </w:r>
      <w:r w:rsidR="002A6748" w:rsidRPr="00825CF0">
        <w:rPr>
          <w:rFonts w:ascii="Times New Roman" w:hAnsi="Times New Roman" w:cs="Times New Roman"/>
          <w:sz w:val="24"/>
          <w:szCs w:val="24"/>
        </w:rPr>
        <w:t xml:space="preserve">odobrenih </w:t>
      </w:r>
      <w:r w:rsidRPr="00825CF0">
        <w:rPr>
          <w:rFonts w:ascii="Times New Roman" w:hAnsi="Times New Roman" w:cs="Times New Roman"/>
          <w:sz w:val="24"/>
          <w:szCs w:val="24"/>
        </w:rPr>
        <w:t>pozicija dodatnog osoblja</w:t>
      </w:r>
      <w:r w:rsidR="002A6748" w:rsidRPr="00825CF0">
        <w:rPr>
          <w:rFonts w:ascii="Times New Roman" w:hAnsi="Times New Roman" w:cs="Times New Roman"/>
          <w:sz w:val="24"/>
          <w:szCs w:val="24"/>
        </w:rPr>
        <w:t xml:space="preserve"> zbog umanjenja alociranih sredstava</w:t>
      </w:r>
      <w:r w:rsidRPr="00825CF0">
        <w:rPr>
          <w:rFonts w:ascii="Times New Roman" w:hAnsi="Times New Roman" w:cs="Times New Roman"/>
          <w:sz w:val="24"/>
          <w:szCs w:val="24"/>
        </w:rPr>
        <w:t xml:space="preserve">. S tim u vezi, </w:t>
      </w:r>
      <w:r w:rsidR="00030DC5">
        <w:rPr>
          <w:rFonts w:ascii="Times New Roman" w:hAnsi="Times New Roman" w:cs="Times New Roman"/>
          <w:sz w:val="24"/>
          <w:szCs w:val="24"/>
        </w:rPr>
        <w:t>MFT</w:t>
      </w:r>
      <w:r w:rsidRPr="00825CF0">
        <w:rPr>
          <w:rFonts w:ascii="Times New Roman" w:hAnsi="Times New Roman" w:cs="Times New Roman"/>
          <w:sz w:val="24"/>
          <w:szCs w:val="24"/>
        </w:rPr>
        <w:t xml:space="preserve"> je </w:t>
      </w:r>
      <w:r w:rsidR="00030DC5">
        <w:rPr>
          <w:rFonts w:ascii="Times New Roman" w:hAnsi="Times New Roman" w:cs="Times New Roman"/>
          <w:sz w:val="24"/>
          <w:szCs w:val="24"/>
        </w:rPr>
        <w:t>0</w:t>
      </w:r>
      <w:r w:rsidRPr="00825CF0">
        <w:rPr>
          <w:rFonts w:ascii="Times New Roman" w:hAnsi="Times New Roman" w:cs="Times New Roman"/>
          <w:sz w:val="24"/>
          <w:szCs w:val="24"/>
        </w:rPr>
        <w:t>3.10.2019. godine sa D</w:t>
      </w:r>
      <w:r w:rsidR="002A6748" w:rsidRPr="00825CF0">
        <w:rPr>
          <w:rFonts w:ascii="Times New Roman" w:hAnsi="Times New Roman" w:cs="Times New Roman"/>
          <w:sz w:val="24"/>
          <w:szCs w:val="24"/>
        </w:rPr>
        <w:t>EU</w:t>
      </w:r>
      <w:r w:rsidRPr="00825CF0">
        <w:rPr>
          <w:rFonts w:ascii="Times New Roman" w:hAnsi="Times New Roman" w:cs="Times New Roman"/>
          <w:sz w:val="24"/>
          <w:szCs w:val="24"/>
        </w:rPr>
        <w:t xml:space="preserve"> u BiH potpisalo Grant sporazum o dodjeli sredstava u cilju </w:t>
      </w:r>
      <w:r w:rsidR="000920A7">
        <w:rPr>
          <w:rFonts w:ascii="Times New Roman" w:hAnsi="Times New Roman" w:cs="Times New Roman"/>
          <w:sz w:val="24"/>
          <w:szCs w:val="24"/>
        </w:rPr>
        <w:t>finansiranja</w:t>
      </w:r>
      <w:r w:rsidRPr="00825CF0">
        <w:rPr>
          <w:rFonts w:ascii="Times New Roman" w:hAnsi="Times New Roman" w:cs="Times New Roman"/>
          <w:sz w:val="24"/>
          <w:szCs w:val="24"/>
        </w:rPr>
        <w:t xml:space="preserve"> aktivnosti </w:t>
      </w:r>
      <w:r w:rsidR="000920A7">
        <w:rPr>
          <w:rFonts w:ascii="Times New Roman" w:hAnsi="Times New Roman" w:cs="Times New Roman"/>
          <w:sz w:val="24"/>
          <w:szCs w:val="24"/>
        </w:rPr>
        <w:t>tužilaštava</w:t>
      </w:r>
      <w:r w:rsidRPr="00825CF0">
        <w:rPr>
          <w:rFonts w:ascii="Times New Roman" w:hAnsi="Times New Roman" w:cs="Times New Roman"/>
          <w:sz w:val="24"/>
          <w:szCs w:val="24"/>
        </w:rPr>
        <w:t xml:space="preserve"> i sudova u BiH na rješavanju predmeta ratnih zločina. M</w:t>
      </w:r>
      <w:r w:rsidR="0040530D" w:rsidRPr="00825CF0">
        <w:rPr>
          <w:rFonts w:ascii="Times New Roman" w:hAnsi="Times New Roman" w:cs="Times New Roman"/>
          <w:sz w:val="24"/>
          <w:szCs w:val="24"/>
        </w:rPr>
        <w:t>FT</w:t>
      </w:r>
      <w:r w:rsidRPr="00825CF0">
        <w:rPr>
          <w:rFonts w:ascii="Times New Roman" w:hAnsi="Times New Roman" w:cs="Times New Roman"/>
          <w:sz w:val="24"/>
          <w:szCs w:val="24"/>
        </w:rPr>
        <w:t xml:space="preserve"> je pripremilo </w:t>
      </w:r>
      <w:r w:rsidR="00030DC5">
        <w:rPr>
          <w:rFonts w:ascii="Times New Roman" w:hAnsi="Times New Roman" w:cs="Times New Roman"/>
          <w:sz w:val="24"/>
          <w:szCs w:val="24"/>
        </w:rPr>
        <w:t>Međuinstitucionaln</w:t>
      </w:r>
      <w:r w:rsidR="0040530D" w:rsidRPr="00825CF0">
        <w:rPr>
          <w:rFonts w:ascii="Times New Roman" w:hAnsi="Times New Roman" w:cs="Times New Roman"/>
          <w:sz w:val="24"/>
          <w:szCs w:val="24"/>
        </w:rPr>
        <w:t>i</w:t>
      </w:r>
      <w:r w:rsidRPr="00825CF0">
        <w:rPr>
          <w:rFonts w:ascii="Times New Roman" w:hAnsi="Times New Roman" w:cs="Times New Roman"/>
          <w:sz w:val="24"/>
          <w:szCs w:val="24"/>
        </w:rPr>
        <w:t xml:space="preserve"> </w:t>
      </w:r>
      <w:r w:rsidR="003A6BC4">
        <w:rPr>
          <w:rFonts w:ascii="Times New Roman" w:hAnsi="Times New Roman" w:cs="Times New Roman"/>
          <w:sz w:val="24"/>
          <w:szCs w:val="24"/>
        </w:rPr>
        <w:t>finansijski</w:t>
      </w:r>
      <w:r w:rsidRPr="00825CF0">
        <w:rPr>
          <w:rFonts w:ascii="Times New Roman" w:hAnsi="Times New Roman" w:cs="Times New Roman"/>
          <w:sz w:val="24"/>
          <w:szCs w:val="24"/>
        </w:rPr>
        <w:t xml:space="preserve"> memorandum o </w:t>
      </w:r>
      <w:r w:rsidR="0040530D" w:rsidRPr="00825CF0">
        <w:rPr>
          <w:rFonts w:ascii="Times New Roman" w:hAnsi="Times New Roman" w:cs="Times New Roman"/>
          <w:sz w:val="24"/>
          <w:szCs w:val="24"/>
        </w:rPr>
        <w:t>razumijevanju</w:t>
      </w:r>
      <w:r w:rsidRPr="00825CF0">
        <w:rPr>
          <w:rFonts w:ascii="Times New Roman" w:hAnsi="Times New Roman" w:cs="Times New Roman"/>
          <w:sz w:val="24"/>
          <w:szCs w:val="24"/>
        </w:rPr>
        <w:t xml:space="preserve"> kojim su </w:t>
      </w:r>
      <w:r w:rsidR="003A6BC4">
        <w:rPr>
          <w:rFonts w:ascii="Times New Roman" w:hAnsi="Times New Roman" w:cs="Times New Roman"/>
          <w:sz w:val="24"/>
          <w:szCs w:val="24"/>
        </w:rPr>
        <w:t>definisane</w:t>
      </w:r>
      <w:r w:rsidRPr="00825CF0">
        <w:rPr>
          <w:rFonts w:ascii="Times New Roman" w:hAnsi="Times New Roman" w:cs="Times New Roman"/>
          <w:sz w:val="24"/>
          <w:szCs w:val="24"/>
        </w:rPr>
        <w:t xml:space="preserve"> obaveze </w:t>
      </w:r>
      <w:r w:rsidR="0040530D" w:rsidRPr="00825CF0">
        <w:rPr>
          <w:rFonts w:ascii="Times New Roman" w:hAnsi="Times New Roman" w:cs="Times New Roman"/>
          <w:sz w:val="24"/>
          <w:szCs w:val="24"/>
        </w:rPr>
        <w:t>krajnjih</w:t>
      </w:r>
      <w:r w:rsidRPr="00825CF0">
        <w:rPr>
          <w:rFonts w:ascii="Times New Roman" w:hAnsi="Times New Roman" w:cs="Times New Roman"/>
          <w:sz w:val="24"/>
          <w:szCs w:val="24"/>
        </w:rPr>
        <w:t xml:space="preserve"> korisnika sredstava. Nakon potpis</w:t>
      </w:r>
      <w:r w:rsidR="0040530D" w:rsidRPr="00825CF0">
        <w:rPr>
          <w:rFonts w:ascii="Times New Roman" w:hAnsi="Times New Roman" w:cs="Times New Roman"/>
          <w:sz w:val="24"/>
          <w:szCs w:val="24"/>
        </w:rPr>
        <w:t>ivanja istog</w:t>
      </w:r>
      <w:r w:rsidRPr="00825CF0">
        <w:rPr>
          <w:rFonts w:ascii="Times New Roman" w:hAnsi="Times New Roman" w:cs="Times New Roman"/>
          <w:sz w:val="24"/>
          <w:szCs w:val="24"/>
        </w:rPr>
        <w:t>, M</w:t>
      </w:r>
      <w:r w:rsidR="0040530D" w:rsidRPr="00825CF0">
        <w:rPr>
          <w:rFonts w:ascii="Times New Roman" w:hAnsi="Times New Roman" w:cs="Times New Roman"/>
          <w:sz w:val="24"/>
          <w:szCs w:val="24"/>
        </w:rPr>
        <w:t>FT</w:t>
      </w:r>
      <w:r w:rsidRPr="00825CF0">
        <w:rPr>
          <w:rFonts w:ascii="Times New Roman" w:hAnsi="Times New Roman" w:cs="Times New Roman"/>
          <w:sz w:val="24"/>
          <w:szCs w:val="24"/>
        </w:rPr>
        <w:t xml:space="preserve"> je dostavilo MP BiH Potvrdu za oslobađanje od plaćanja PDV-a pri nabavci dobara i uslug</w:t>
      </w:r>
      <w:r w:rsidR="00716B5B">
        <w:rPr>
          <w:rFonts w:ascii="Times New Roman" w:hAnsi="Times New Roman" w:cs="Times New Roman"/>
          <w:sz w:val="24"/>
          <w:szCs w:val="24"/>
        </w:rPr>
        <w:t>a u BiH u okviru ovog projekta.</w:t>
      </w:r>
      <w:r w:rsidR="00C60C69">
        <w:rPr>
          <w:rFonts w:ascii="Times New Roman" w:hAnsi="Times New Roman" w:cs="Times New Roman"/>
          <w:sz w:val="24"/>
          <w:szCs w:val="24"/>
        </w:rPr>
        <w:t xml:space="preserve"> Predviđeno je da projekat IPA 2017</w:t>
      </w:r>
      <w:r w:rsidR="00C139B0">
        <w:rPr>
          <w:rFonts w:ascii="Times New Roman" w:hAnsi="Times New Roman" w:cs="Times New Roman"/>
          <w:sz w:val="24"/>
          <w:szCs w:val="24"/>
        </w:rPr>
        <w:t>.</w:t>
      </w:r>
      <w:r w:rsidR="00C60C69">
        <w:rPr>
          <w:rFonts w:ascii="Times New Roman" w:hAnsi="Times New Roman" w:cs="Times New Roman"/>
          <w:sz w:val="24"/>
          <w:szCs w:val="24"/>
        </w:rPr>
        <w:t xml:space="preserve"> traje 10 mjeseci, ali je MFT podnijelo zahtjev za produženje implementacionog perioda projekta za dodatna dva mjeseca, odnosno do 06.</w:t>
      </w:r>
      <w:r w:rsidR="007E66B6">
        <w:rPr>
          <w:rFonts w:ascii="Times New Roman" w:hAnsi="Times New Roman" w:cs="Times New Roman"/>
          <w:sz w:val="24"/>
          <w:szCs w:val="24"/>
        </w:rPr>
        <w:t xml:space="preserve"> </w:t>
      </w:r>
      <w:r w:rsidR="00C60C69">
        <w:rPr>
          <w:rFonts w:ascii="Times New Roman" w:hAnsi="Times New Roman" w:cs="Times New Roman"/>
          <w:sz w:val="24"/>
          <w:szCs w:val="24"/>
        </w:rPr>
        <w:t>10.</w:t>
      </w:r>
      <w:r w:rsidR="007E66B6">
        <w:rPr>
          <w:rFonts w:ascii="Times New Roman" w:hAnsi="Times New Roman" w:cs="Times New Roman"/>
          <w:sz w:val="24"/>
          <w:szCs w:val="24"/>
        </w:rPr>
        <w:t xml:space="preserve"> </w:t>
      </w:r>
      <w:r w:rsidR="00167789">
        <w:rPr>
          <w:rFonts w:ascii="Times New Roman" w:hAnsi="Times New Roman" w:cs="Times New Roman"/>
          <w:sz w:val="24"/>
          <w:szCs w:val="24"/>
        </w:rPr>
        <w:t>2020. godine.</w:t>
      </w:r>
    </w:p>
    <w:p w14:paraId="2FD523D3" w14:textId="77777777" w:rsidR="00716B5B" w:rsidRDefault="00716B5B">
      <w:pPr>
        <w:rPr>
          <w:rFonts w:ascii="Times New Roman" w:hAnsi="Times New Roman" w:cs="Times New Roman"/>
          <w:sz w:val="24"/>
          <w:szCs w:val="24"/>
        </w:rPr>
      </w:pPr>
      <w:r>
        <w:rPr>
          <w:rFonts w:ascii="Times New Roman" w:hAnsi="Times New Roman" w:cs="Times New Roman"/>
          <w:sz w:val="24"/>
          <w:szCs w:val="24"/>
        </w:rPr>
        <w:br w:type="page"/>
      </w:r>
    </w:p>
    <w:p w14:paraId="07E9AC2C" w14:textId="08AEC5E7" w:rsidR="008B574D" w:rsidRPr="00825CF0" w:rsidRDefault="00C62802" w:rsidP="0040530D">
      <w:pPr>
        <w:spacing w:after="12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Projekat</w:t>
      </w:r>
      <w:r w:rsidR="00C139B0">
        <w:rPr>
          <w:rFonts w:ascii="Times New Roman" w:hAnsi="Times New Roman" w:cs="Times New Roman"/>
          <w:sz w:val="24"/>
          <w:szCs w:val="24"/>
          <w:shd w:val="clear" w:color="auto" w:fill="FFFFFF"/>
        </w:rPr>
        <w:t xml:space="preserve"> </w:t>
      </w:r>
      <w:r w:rsidR="008B574D" w:rsidRPr="00825CF0">
        <w:rPr>
          <w:rFonts w:ascii="Times New Roman" w:hAnsi="Times New Roman" w:cs="Times New Roman"/>
          <w:sz w:val="24"/>
          <w:szCs w:val="24"/>
          <w:shd w:val="clear" w:color="auto" w:fill="FFFFFF"/>
        </w:rPr>
        <w:t xml:space="preserve">Izgradnja kapaciteta institucija vlasti pri </w:t>
      </w:r>
      <w:r>
        <w:rPr>
          <w:rFonts w:ascii="Times New Roman" w:hAnsi="Times New Roman" w:cs="Times New Roman"/>
          <w:sz w:val="24"/>
          <w:szCs w:val="24"/>
          <w:shd w:val="clear" w:color="auto" w:fill="FFFFFF"/>
        </w:rPr>
        <w:t>angažovanju</w:t>
      </w:r>
      <w:r w:rsidR="008B574D" w:rsidRPr="00825CF0">
        <w:rPr>
          <w:rFonts w:ascii="Times New Roman" w:hAnsi="Times New Roman" w:cs="Times New Roman"/>
          <w:sz w:val="24"/>
          <w:szCs w:val="24"/>
          <w:shd w:val="clear" w:color="auto" w:fill="FFFFFF"/>
        </w:rPr>
        <w:t xml:space="preserve"> u političkom dijalogu sa predstavnicima ci</w:t>
      </w:r>
      <w:r w:rsidR="00C139B0">
        <w:rPr>
          <w:rFonts w:ascii="Times New Roman" w:hAnsi="Times New Roman" w:cs="Times New Roman"/>
          <w:sz w:val="24"/>
          <w:szCs w:val="24"/>
          <w:shd w:val="clear" w:color="auto" w:fill="FFFFFF"/>
        </w:rPr>
        <w:t>vilnog društva u BiH (CBGI)</w:t>
      </w:r>
      <w:r w:rsidR="00FD6DB4">
        <w:rPr>
          <w:rFonts w:ascii="Times New Roman" w:hAnsi="Times New Roman" w:cs="Times New Roman"/>
          <w:sz w:val="24"/>
          <w:szCs w:val="24"/>
          <w:shd w:val="clear" w:color="auto" w:fill="FFFFFF"/>
        </w:rPr>
        <w:t xml:space="preserve"> je</w:t>
      </w:r>
      <w:r w:rsidR="00FD6DB4">
        <w:rPr>
          <w:rFonts w:ascii="Times New Roman" w:hAnsi="Times New Roman" w:cs="Times New Roman"/>
          <w:sz w:val="24"/>
          <w:szCs w:val="24"/>
        </w:rPr>
        <w:t xml:space="preserve"> završen 31.</w:t>
      </w:r>
      <w:r w:rsidR="007E66B6">
        <w:rPr>
          <w:rFonts w:ascii="Times New Roman" w:hAnsi="Times New Roman" w:cs="Times New Roman"/>
          <w:sz w:val="24"/>
          <w:szCs w:val="24"/>
        </w:rPr>
        <w:t xml:space="preserve"> </w:t>
      </w:r>
      <w:r w:rsidR="00FD6DB4">
        <w:rPr>
          <w:rFonts w:ascii="Times New Roman" w:hAnsi="Times New Roman" w:cs="Times New Roman"/>
          <w:sz w:val="24"/>
          <w:szCs w:val="24"/>
        </w:rPr>
        <w:t>12.</w:t>
      </w:r>
      <w:r w:rsidR="007E66B6">
        <w:rPr>
          <w:rFonts w:ascii="Times New Roman" w:hAnsi="Times New Roman" w:cs="Times New Roman"/>
          <w:sz w:val="24"/>
          <w:szCs w:val="24"/>
        </w:rPr>
        <w:t xml:space="preserve"> </w:t>
      </w:r>
      <w:r w:rsidR="00FD6DB4">
        <w:rPr>
          <w:rFonts w:ascii="Times New Roman" w:hAnsi="Times New Roman" w:cs="Times New Roman"/>
          <w:sz w:val="24"/>
          <w:szCs w:val="24"/>
        </w:rPr>
        <w:t xml:space="preserve">2018. godine uz </w:t>
      </w:r>
      <w:r w:rsidR="009D2890">
        <w:rPr>
          <w:rFonts w:ascii="Times New Roman" w:hAnsi="Times New Roman" w:cs="Times New Roman"/>
          <w:sz w:val="24"/>
          <w:szCs w:val="24"/>
        </w:rPr>
        <w:t>provođenje</w:t>
      </w:r>
      <w:r w:rsidR="008B574D" w:rsidRPr="00825CF0">
        <w:rPr>
          <w:rFonts w:ascii="Times New Roman" w:hAnsi="Times New Roman" w:cs="Times New Roman"/>
          <w:sz w:val="24"/>
          <w:szCs w:val="24"/>
        </w:rPr>
        <w:t xml:space="preserve"> svih predviđenih aktivnosti. </w:t>
      </w:r>
      <w:r w:rsidR="00FD6DB4">
        <w:rPr>
          <w:rFonts w:ascii="Times New Roman" w:hAnsi="Times New Roman" w:cs="Times New Roman"/>
          <w:sz w:val="24"/>
          <w:szCs w:val="24"/>
        </w:rPr>
        <w:t>Shodno planiran</w:t>
      </w:r>
      <w:r w:rsidR="0040530D" w:rsidRPr="00825CF0">
        <w:rPr>
          <w:rFonts w:ascii="Times New Roman" w:hAnsi="Times New Roman" w:cs="Times New Roman"/>
          <w:sz w:val="24"/>
          <w:szCs w:val="24"/>
        </w:rPr>
        <w:t>o</w:t>
      </w:r>
      <w:r w:rsidR="00FD6DB4">
        <w:rPr>
          <w:rFonts w:ascii="Times New Roman" w:hAnsi="Times New Roman" w:cs="Times New Roman"/>
          <w:sz w:val="24"/>
          <w:szCs w:val="24"/>
        </w:rPr>
        <w:t>m</w:t>
      </w:r>
      <w:r w:rsidR="0040530D" w:rsidRPr="00825CF0">
        <w:rPr>
          <w:rFonts w:ascii="Times New Roman" w:hAnsi="Times New Roman" w:cs="Times New Roman"/>
          <w:sz w:val="24"/>
          <w:szCs w:val="24"/>
        </w:rPr>
        <w:t xml:space="preserve"> produžavanju projekta </w:t>
      </w:r>
      <w:r w:rsidR="008B574D" w:rsidRPr="00825CF0">
        <w:rPr>
          <w:rFonts w:ascii="Times New Roman" w:hAnsi="Times New Roman" w:cs="Times New Roman"/>
          <w:sz w:val="24"/>
          <w:szCs w:val="24"/>
        </w:rPr>
        <w:t>raspisan</w:t>
      </w:r>
      <w:r w:rsidR="0040530D" w:rsidRPr="00825CF0">
        <w:rPr>
          <w:rFonts w:ascii="Times New Roman" w:hAnsi="Times New Roman" w:cs="Times New Roman"/>
          <w:sz w:val="24"/>
          <w:szCs w:val="24"/>
        </w:rPr>
        <w:t>a</w:t>
      </w:r>
      <w:r w:rsidR="008B574D" w:rsidRPr="00825CF0">
        <w:rPr>
          <w:rFonts w:ascii="Times New Roman" w:hAnsi="Times New Roman" w:cs="Times New Roman"/>
          <w:sz w:val="24"/>
          <w:szCs w:val="24"/>
        </w:rPr>
        <w:t xml:space="preserve"> </w:t>
      </w:r>
      <w:r w:rsidR="0040530D" w:rsidRPr="00825CF0">
        <w:rPr>
          <w:rFonts w:ascii="Times New Roman" w:hAnsi="Times New Roman" w:cs="Times New Roman"/>
          <w:sz w:val="24"/>
          <w:szCs w:val="24"/>
        </w:rPr>
        <w:t>je procedura javnog poziva za novo ugovaranje</w:t>
      </w:r>
      <w:r w:rsidR="00C60C69">
        <w:rPr>
          <w:rFonts w:ascii="Times New Roman" w:hAnsi="Times New Roman" w:cs="Times New Roman"/>
          <w:sz w:val="24"/>
          <w:szCs w:val="24"/>
        </w:rPr>
        <w:t xml:space="preserve">. </w:t>
      </w:r>
      <w:r w:rsidR="00C60C69">
        <w:rPr>
          <w:rFonts w:ascii="Times New Roman" w:hAnsi="Times New Roman" w:cs="Times New Roman"/>
          <w:spacing w:val="-2"/>
          <w:sz w:val="24"/>
          <w:szCs w:val="24"/>
        </w:rPr>
        <w:t>U decembru</w:t>
      </w:r>
      <w:r w:rsidR="00C60C69" w:rsidRPr="00825CF0">
        <w:rPr>
          <w:rFonts w:ascii="Times New Roman" w:hAnsi="Times New Roman" w:cs="Times New Roman"/>
          <w:spacing w:val="-2"/>
          <w:sz w:val="24"/>
          <w:szCs w:val="24"/>
        </w:rPr>
        <w:t xml:space="preserve"> 2019. godin</w:t>
      </w:r>
      <w:r w:rsidR="00C60C69">
        <w:rPr>
          <w:rFonts w:ascii="Times New Roman" w:hAnsi="Times New Roman" w:cs="Times New Roman"/>
          <w:spacing w:val="-2"/>
          <w:sz w:val="24"/>
          <w:szCs w:val="24"/>
        </w:rPr>
        <w:t>e je došlo do</w:t>
      </w:r>
      <w:r w:rsidR="00C60C69" w:rsidRPr="00825CF0">
        <w:rPr>
          <w:rFonts w:ascii="Times New Roman" w:hAnsi="Times New Roman" w:cs="Times New Roman"/>
          <w:spacing w:val="-2"/>
          <w:sz w:val="24"/>
          <w:szCs w:val="24"/>
        </w:rPr>
        <w:t xml:space="preserve"> novog ugovaranja projekta</w:t>
      </w:r>
      <w:r w:rsidR="00C60C69">
        <w:rPr>
          <w:rFonts w:ascii="Times New Roman" w:hAnsi="Times New Roman" w:cs="Times New Roman"/>
          <w:spacing w:val="-2"/>
          <w:sz w:val="24"/>
          <w:szCs w:val="24"/>
        </w:rPr>
        <w:t xml:space="preserve"> u iznosu od 944.750,00 EUR, sa trajanjem od 30 mjeseci.</w:t>
      </w:r>
    </w:p>
    <w:p w14:paraId="2A7EC49D" w14:textId="6EEABEBB" w:rsidR="00FF0D60" w:rsidRPr="00825CF0" w:rsidRDefault="00FF0D60" w:rsidP="00FF0D60">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CBGI </w:t>
      </w:r>
      <w:r w:rsidR="00C62802">
        <w:rPr>
          <w:rFonts w:ascii="Times New Roman" w:hAnsi="Times New Roman" w:cs="Times New Roman"/>
          <w:sz w:val="24"/>
          <w:szCs w:val="24"/>
        </w:rPr>
        <w:t>projekat</w:t>
      </w:r>
      <w:r w:rsidRPr="00825CF0">
        <w:rPr>
          <w:rFonts w:ascii="Times New Roman" w:hAnsi="Times New Roman" w:cs="Times New Roman"/>
          <w:sz w:val="24"/>
          <w:szCs w:val="24"/>
        </w:rPr>
        <w:t xml:space="preserve"> će se fokusirati na dalj</w:t>
      </w:r>
      <w:r w:rsidR="00F10765">
        <w:rPr>
          <w:rFonts w:ascii="Times New Roman" w:hAnsi="Times New Roman" w:cs="Times New Roman"/>
          <w:sz w:val="24"/>
          <w:szCs w:val="24"/>
        </w:rPr>
        <w:t>nj</w:t>
      </w:r>
      <w:r w:rsidRPr="00825CF0">
        <w:rPr>
          <w:rFonts w:ascii="Times New Roman" w:hAnsi="Times New Roman" w:cs="Times New Roman"/>
          <w:sz w:val="24"/>
          <w:szCs w:val="24"/>
        </w:rPr>
        <w:t xml:space="preserve">i razvoj </w:t>
      </w:r>
      <w:r w:rsidR="00F10765">
        <w:rPr>
          <w:rFonts w:ascii="Times New Roman" w:hAnsi="Times New Roman" w:cs="Times New Roman"/>
          <w:sz w:val="24"/>
          <w:szCs w:val="24"/>
        </w:rPr>
        <w:t>konsultacija</w:t>
      </w:r>
      <w:r w:rsidRPr="00825CF0">
        <w:rPr>
          <w:rFonts w:ascii="Times New Roman" w:hAnsi="Times New Roman" w:cs="Times New Roman"/>
          <w:sz w:val="24"/>
          <w:szCs w:val="24"/>
        </w:rPr>
        <w:t xml:space="preserve"> kroz jačanje kapaciteta </w:t>
      </w:r>
      <w:r w:rsidR="006009BB">
        <w:rPr>
          <w:rFonts w:ascii="Times New Roman" w:hAnsi="Times New Roman" w:cs="Times New Roman"/>
          <w:sz w:val="24"/>
          <w:szCs w:val="24"/>
        </w:rPr>
        <w:t>organa</w:t>
      </w:r>
      <w:r w:rsidRPr="00825CF0">
        <w:rPr>
          <w:rFonts w:ascii="Times New Roman" w:hAnsi="Times New Roman" w:cs="Times New Roman"/>
          <w:sz w:val="24"/>
          <w:szCs w:val="24"/>
        </w:rPr>
        <w:t xml:space="preserve"> vlasti i civilnog društva, kao i aktivnosti promocije, kako za </w:t>
      </w:r>
      <w:r w:rsidR="000F468E">
        <w:rPr>
          <w:rFonts w:ascii="Times New Roman" w:hAnsi="Times New Roman" w:cs="Times New Roman"/>
          <w:sz w:val="24"/>
          <w:szCs w:val="24"/>
        </w:rPr>
        <w:t>konsultacije</w:t>
      </w:r>
      <w:r w:rsidRPr="00825CF0">
        <w:rPr>
          <w:rFonts w:ascii="Times New Roman" w:hAnsi="Times New Roman" w:cs="Times New Roman"/>
          <w:sz w:val="24"/>
          <w:szCs w:val="24"/>
        </w:rPr>
        <w:t xml:space="preserve"> kao jedan od koraka u razvoju politika, tako i promocije u pogledu registracije OCD-ova. Osim toga pružit će se podrška u razvoju strateškog okvira za razvoj civilnog društva, a što je postala i jedna od aktivno</w:t>
      </w:r>
      <w:r w:rsidR="00C139B0">
        <w:rPr>
          <w:rFonts w:ascii="Times New Roman" w:hAnsi="Times New Roman" w:cs="Times New Roman"/>
          <w:sz w:val="24"/>
          <w:szCs w:val="24"/>
        </w:rPr>
        <w:t xml:space="preserve">sti iz </w:t>
      </w:r>
      <w:r w:rsidR="00C3126B">
        <w:rPr>
          <w:rFonts w:ascii="Times New Roman" w:hAnsi="Times New Roman" w:cs="Times New Roman"/>
          <w:sz w:val="24"/>
          <w:szCs w:val="24"/>
        </w:rPr>
        <w:t>Inicijative partnerstva</w:t>
      </w:r>
      <w:r w:rsidR="00C139B0">
        <w:rPr>
          <w:rFonts w:ascii="Times New Roman" w:hAnsi="Times New Roman" w:cs="Times New Roman"/>
          <w:sz w:val="24"/>
          <w:szCs w:val="24"/>
        </w:rPr>
        <w:t xml:space="preserve"> za otvorenu vlast</w:t>
      </w:r>
      <w:r w:rsidRPr="00825CF0">
        <w:rPr>
          <w:rFonts w:ascii="Times New Roman" w:hAnsi="Times New Roman" w:cs="Times New Roman"/>
          <w:sz w:val="24"/>
          <w:szCs w:val="24"/>
        </w:rPr>
        <w:t xml:space="preserve">. Postoje naznake i </w:t>
      </w:r>
      <w:r w:rsidR="00B33108">
        <w:rPr>
          <w:rFonts w:ascii="Times New Roman" w:hAnsi="Times New Roman" w:cs="Times New Roman"/>
          <w:sz w:val="24"/>
          <w:szCs w:val="24"/>
        </w:rPr>
        <w:t>saradnje</w:t>
      </w:r>
      <w:r w:rsidRPr="00825CF0">
        <w:rPr>
          <w:rFonts w:ascii="Times New Roman" w:hAnsi="Times New Roman" w:cs="Times New Roman"/>
          <w:sz w:val="24"/>
          <w:szCs w:val="24"/>
        </w:rPr>
        <w:t xml:space="preserve"> s OCD-ovima u vidu projekata, koji su već </w:t>
      </w:r>
      <w:r w:rsidR="00B33108">
        <w:rPr>
          <w:rFonts w:ascii="Times New Roman" w:hAnsi="Times New Roman" w:cs="Times New Roman"/>
          <w:sz w:val="24"/>
          <w:szCs w:val="24"/>
        </w:rPr>
        <w:t>finansirani</w:t>
      </w:r>
      <w:r w:rsidRPr="00825CF0">
        <w:rPr>
          <w:rFonts w:ascii="Times New Roman" w:hAnsi="Times New Roman" w:cs="Times New Roman"/>
          <w:sz w:val="24"/>
          <w:szCs w:val="24"/>
        </w:rPr>
        <w:t xml:space="preserve"> kroz </w:t>
      </w:r>
      <w:r w:rsidR="00303A0A" w:rsidRPr="00825CF0">
        <w:rPr>
          <w:rFonts w:ascii="Times New Roman" w:hAnsi="Times New Roman" w:cs="Times New Roman"/>
          <w:sz w:val="24"/>
          <w:szCs w:val="24"/>
        </w:rPr>
        <w:t>G</w:t>
      </w:r>
      <w:r w:rsidR="00C139B0">
        <w:rPr>
          <w:rFonts w:ascii="Times New Roman" w:hAnsi="Times New Roman" w:cs="Times New Roman"/>
          <w:sz w:val="24"/>
          <w:szCs w:val="24"/>
        </w:rPr>
        <w:t>rant š</w:t>
      </w:r>
      <w:r w:rsidRPr="00825CF0">
        <w:rPr>
          <w:rFonts w:ascii="Times New Roman" w:hAnsi="Times New Roman" w:cs="Times New Roman"/>
          <w:sz w:val="24"/>
          <w:szCs w:val="24"/>
        </w:rPr>
        <w:t>eme OCD-ovima, a za aktivnosti koje se vežu uz Inicijativu partnerstva za otvorenu vlast.</w:t>
      </w:r>
    </w:p>
    <w:p w14:paraId="5C499074" w14:textId="695B7968" w:rsidR="00FF0D60" w:rsidRPr="00825CF0" w:rsidRDefault="00C62802" w:rsidP="00FF0D6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Projekat</w:t>
      </w:r>
      <w:r w:rsidR="00FF0D60" w:rsidRPr="00825CF0">
        <w:rPr>
          <w:rFonts w:ascii="Times New Roman" w:hAnsi="Times New Roman" w:cs="Times New Roman"/>
          <w:sz w:val="24"/>
          <w:szCs w:val="24"/>
        </w:rPr>
        <w:t xml:space="preserve"> Jačanje javnih institucija u BiH – GiZ će se u narednom </w:t>
      </w:r>
      <w:r w:rsidR="00043826">
        <w:rPr>
          <w:rFonts w:ascii="Times New Roman" w:hAnsi="Times New Roman" w:cs="Times New Roman"/>
          <w:sz w:val="24"/>
          <w:szCs w:val="24"/>
        </w:rPr>
        <w:t>periodu</w:t>
      </w:r>
      <w:r w:rsidR="00FF0D60" w:rsidRPr="00825CF0">
        <w:rPr>
          <w:rFonts w:ascii="Times New Roman" w:hAnsi="Times New Roman" w:cs="Times New Roman"/>
          <w:sz w:val="24"/>
          <w:szCs w:val="24"/>
        </w:rPr>
        <w:t xml:space="preserve"> fokusirati na razvoj politike za du</w:t>
      </w:r>
      <w:r w:rsidR="00A362DA">
        <w:rPr>
          <w:rFonts w:ascii="Times New Roman" w:hAnsi="Times New Roman" w:cs="Times New Roman"/>
          <w:sz w:val="24"/>
          <w:szCs w:val="24"/>
        </w:rPr>
        <w:t>goročno planiranje i shodno tome</w:t>
      </w:r>
      <w:r w:rsidR="00FF0D60" w:rsidRPr="00825CF0">
        <w:rPr>
          <w:rFonts w:ascii="Times New Roman" w:hAnsi="Times New Roman" w:cs="Times New Roman"/>
          <w:sz w:val="24"/>
          <w:szCs w:val="24"/>
        </w:rPr>
        <w:t xml:space="preserve"> jačanje kapaciteta </w:t>
      </w:r>
      <w:r w:rsidR="006009BB">
        <w:rPr>
          <w:rFonts w:ascii="Times New Roman" w:hAnsi="Times New Roman" w:cs="Times New Roman"/>
          <w:sz w:val="24"/>
          <w:szCs w:val="24"/>
        </w:rPr>
        <w:t>organa</w:t>
      </w:r>
      <w:r w:rsidR="00FF0D60" w:rsidRPr="00825CF0">
        <w:rPr>
          <w:rFonts w:ascii="Times New Roman" w:hAnsi="Times New Roman" w:cs="Times New Roman"/>
          <w:sz w:val="24"/>
          <w:szCs w:val="24"/>
        </w:rPr>
        <w:t xml:space="preserve"> vlasti za </w:t>
      </w:r>
      <w:r w:rsidR="006009BB">
        <w:rPr>
          <w:rFonts w:ascii="Times New Roman" w:hAnsi="Times New Roman" w:cs="Times New Roman"/>
          <w:sz w:val="24"/>
          <w:szCs w:val="24"/>
        </w:rPr>
        <w:t>uspostavljanje</w:t>
      </w:r>
      <w:r w:rsidR="00FF0D60" w:rsidRPr="00825CF0">
        <w:rPr>
          <w:rFonts w:ascii="Times New Roman" w:hAnsi="Times New Roman" w:cs="Times New Roman"/>
          <w:sz w:val="24"/>
          <w:szCs w:val="24"/>
        </w:rPr>
        <w:t xml:space="preserve"> i </w:t>
      </w:r>
      <w:r w:rsidR="009D2890">
        <w:rPr>
          <w:rFonts w:ascii="Times New Roman" w:hAnsi="Times New Roman" w:cs="Times New Roman"/>
          <w:sz w:val="24"/>
          <w:szCs w:val="24"/>
        </w:rPr>
        <w:t>provođenje</w:t>
      </w:r>
      <w:r w:rsidR="00FF0D60" w:rsidRPr="00825CF0">
        <w:rPr>
          <w:rFonts w:ascii="Times New Roman" w:hAnsi="Times New Roman" w:cs="Times New Roman"/>
          <w:sz w:val="24"/>
          <w:szCs w:val="24"/>
        </w:rPr>
        <w:t xml:space="preserve"> istog, kao i povezanih elemenata </w:t>
      </w:r>
      <w:r w:rsidR="006009BB">
        <w:rPr>
          <w:rFonts w:ascii="Times New Roman" w:hAnsi="Times New Roman" w:cs="Times New Roman"/>
          <w:sz w:val="24"/>
          <w:szCs w:val="24"/>
        </w:rPr>
        <w:t>sistema</w:t>
      </w:r>
      <w:r w:rsidR="00FF0D60" w:rsidRPr="00825CF0">
        <w:rPr>
          <w:rFonts w:ascii="Times New Roman" w:hAnsi="Times New Roman" w:cs="Times New Roman"/>
          <w:sz w:val="24"/>
          <w:szCs w:val="24"/>
        </w:rPr>
        <w:t xml:space="preserve"> javnog upravljanja, srednjoročnog i operativnog planiranja.</w:t>
      </w:r>
    </w:p>
    <w:p w14:paraId="27696934" w14:textId="4392D7C3" w:rsidR="00FF0CAC" w:rsidRPr="00825CF0" w:rsidRDefault="00FF0CAC" w:rsidP="00FF0CAC">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Vezano za proces pristupa</w:t>
      </w:r>
      <w:r w:rsidR="00C139B0">
        <w:rPr>
          <w:rFonts w:ascii="Times New Roman" w:hAnsi="Times New Roman" w:cs="Times New Roman"/>
          <w:sz w:val="24"/>
          <w:szCs w:val="24"/>
        </w:rPr>
        <w:t>nja EU programu Pravosuđe</w:t>
      </w:r>
      <w:r w:rsidR="00B90EE7">
        <w:rPr>
          <w:rFonts w:ascii="Times New Roman" w:hAnsi="Times New Roman" w:cs="Times New Roman"/>
          <w:sz w:val="24"/>
          <w:szCs w:val="24"/>
        </w:rPr>
        <w:t xml:space="preserve"> General</w:t>
      </w:r>
      <w:r w:rsidRPr="00825CF0">
        <w:rPr>
          <w:rFonts w:ascii="Times New Roman" w:hAnsi="Times New Roman" w:cs="Times New Roman"/>
          <w:sz w:val="24"/>
          <w:szCs w:val="24"/>
        </w:rPr>
        <w:t>na uprava</w:t>
      </w:r>
      <w:r w:rsidRPr="00825CF0">
        <w:t xml:space="preserve"> </w:t>
      </w:r>
      <w:r w:rsidRPr="00825CF0">
        <w:rPr>
          <w:rFonts w:ascii="Times New Roman" w:hAnsi="Times New Roman" w:cs="Times New Roman"/>
          <w:sz w:val="24"/>
          <w:szCs w:val="24"/>
        </w:rPr>
        <w:t>za pravosuđe i zaštitu potrošača je 24.</w:t>
      </w:r>
      <w:r w:rsidR="007E66B6">
        <w:rPr>
          <w:rFonts w:ascii="Times New Roman" w:hAnsi="Times New Roman" w:cs="Times New Roman"/>
          <w:sz w:val="24"/>
          <w:szCs w:val="24"/>
        </w:rPr>
        <w:t xml:space="preserve"> </w:t>
      </w:r>
      <w:r w:rsidR="00B90EE7">
        <w:rPr>
          <w:rFonts w:ascii="Times New Roman" w:hAnsi="Times New Roman" w:cs="Times New Roman"/>
          <w:sz w:val="24"/>
          <w:szCs w:val="24"/>
        </w:rPr>
        <w:t>0</w:t>
      </w:r>
      <w:r w:rsidRPr="00825CF0">
        <w:rPr>
          <w:rFonts w:ascii="Times New Roman" w:hAnsi="Times New Roman" w:cs="Times New Roman"/>
          <w:sz w:val="24"/>
          <w:szCs w:val="24"/>
        </w:rPr>
        <w:t>1.</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 xml:space="preserve">2019. godine </w:t>
      </w:r>
      <w:r w:rsidR="00B90EE7">
        <w:rPr>
          <w:rFonts w:ascii="Times New Roman" w:hAnsi="Times New Roman" w:cs="Times New Roman"/>
          <w:sz w:val="24"/>
          <w:szCs w:val="24"/>
        </w:rPr>
        <w:t>zvanično</w:t>
      </w:r>
      <w:r w:rsidRPr="00825CF0">
        <w:rPr>
          <w:rFonts w:ascii="Times New Roman" w:hAnsi="Times New Roman" w:cs="Times New Roman"/>
          <w:sz w:val="24"/>
          <w:szCs w:val="24"/>
        </w:rPr>
        <w:t xml:space="preserve"> dostavila svoj odgovor M</w:t>
      </w:r>
      <w:r w:rsidR="0076341E" w:rsidRPr="00825CF0">
        <w:rPr>
          <w:rFonts w:ascii="Times New Roman" w:hAnsi="Times New Roman" w:cs="Times New Roman"/>
          <w:sz w:val="24"/>
          <w:szCs w:val="24"/>
        </w:rPr>
        <w:t>P</w:t>
      </w:r>
      <w:r w:rsidRPr="00825CF0">
        <w:rPr>
          <w:rFonts w:ascii="Times New Roman" w:hAnsi="Times New Roman" w:cs="Times New Roman"/>
          <w:sz w:val="24"/>
          <w:szCs w:val="24"/>
        </w:rPr>
        <w:t xml:space="preserve"> BiH. </w:t>
      </w:r>
      <w:r w:rsidR="00B90EE7">
        <w:rPr>
          <w:rFonts w:ascii="Times New Roman" w:hAnsi="Times New Roman" w:cs="Times New Roman"/>
          <w:sz w:val="24"/>
          <w:szCs w:val="24"/>
        </w:rPr>
        <w:t>U skladu s</w:t>
      </w:r>
      <w:r w:rsidRPr="00825CF0">
        <w:rPr>
          <w:rFonts w:ascii="Times New Roman" w:hAnsi="Times New Roman" w:cs="Times New Roman"/>
          <w:sz w:val="24"/>
          <w:szCs w:val="24"/>
        </w:rPr>
        <w:t xml:space="preserve"> obavijesti </w:t>
      </w:r>
      <w:r w:rsidR="00B90EE7">
        <w:rPr>
          <w:rFonts w:ascii="Times New Roman" w:hAnsi="Times New Roman" w:cs="Times New Roman"/>
          <w:sz w:val="24"/>
          <w:szCs w:val="24"/>
        </w:rPr>
        <w:t>Generalne</w:t>
      </w:r>
      <w:r w:rsidRPr="00825CF0">
        <w:rPr>
          <w:rFonts w:ascii="Times New Roman" w:hAnsi="Times New Roman" w:cs="Times New Roman"/>
          <w:sz w:val="24"/>
          <w:szCs w:val="24"/>
        </w:rPr>
        <w:t xml:space="preserve"> uprave za pravosuđe i zaštitu potrošača od kraja </w:t>
      </w:r>
      <w:r w:rsidR="0040530D" w:rsidRPr="00825CF0">
        <w:rPr>
          <w:rFonts w:ascii="Times New Roman" w:hAnsi="Times New Roman" w:cs="Times New Roman"/>
          <w:sz w:val="24"/>
          <w:szCs w:val="24"/>
        </w:rPr>
        <w:t>2019</w:t>
      </w:r>
      <w:r w:rsidRPr="00825CF0">
        <w:rPr>
          <w:rFonts w:ascii="Times New Roman" w:hAnsi="Times New Roman" w:cs="Times New Roman"/>
          <w:sz w:val="24"/>
          <w:szCs w:val="24"/>
        </w:rPr>
        <w:t>. godine preporuč</w:t>
      </w:r>
      <w:r w:rsidR="0040530D" w:rsidRPr="00825CF0">
        <w:rPr>
          <w:rFonts w:ascii="Times New Roman" w:hAnsi="Times New Roman" w:cs="Times New Roman"/>
          <w:sz w:val="24"/>
          <w:szCs w:val="24"/>
        </w:rPr>
        <w:t>ilo</w:t>
      </w:r>
      <w:r w:rsidRPr="00825CF0">
        <w:rPr>
          <w:rFonts w:ascii="Times New Roman" w:hAnsi="Times New Roman" w:cs="Times New Roman"/>
          <w:sz w:val="24"/>
          <w:szCs w:val="24"/>
        </w:rPr>
        <w:t xml:space="preserve"> se obustavljanje daljnjih aktivnosti pristupanja EU programu zbog vrlo kasnog priključenja programu.</w:t>
      </w:r>
    </w:p>
    <w:p w14:paraId="11F5A804" w14:textId="08205B06" w:rsidR="00FF0CAC" w:rsidRPr="00825CF0" w:rsidRDefault="00FF0CAC" w:rsidP="00FF0CAC">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M</w:t>
      </w:r>
      <w:r w:rsidR="0040530D" w:rsidRPr="00825CF0">
        <w:rPr>
          <w:rFonts w:ascii="Times New Roman" w:hAnsi="Times New Roman" w:cs="Times New Roman"/>
          <w:sz w:val="24"/>
          <w:szCs w:val="24"/>
        </w:rPr>
        <w:t xml:space="preserve">P </w:t>
      </w:r>
      <w:r w:rsidR="00B90EE7">
        <w:rPr>
          <w:rFonts w:ascii="Times New Roman" w:hAnsi="Times New Roman" w:cs="Times New Roman"/>
          <w:sz w:val="24"/>
          <w:szCs w:val="24"/>
        </w:rPr>
        <w:t>BiH je informis</w:t>
      </w:r>
      <w:r w:rsidRPr="00825CF0">
        <w:rPr>
          <w:rFonts w:ascii="Times New Roman" w:hAnsi="Times New Roman" w:cs="Times New Roman"/>
          <w:sz w:val="24"/>
          <w:szCs w:val="24"/>
        </w:rPr>
        <w:t>alo V</w:t>
      </w:r>
      <w:r w:rsidR="0040530D" w:rsidRPr="00825CF0">
        <w:rPr>
          <w:rFonts w:ascii="Times New Roman" w:hAnsi="Times New Roman" w:cs="Times New Roman"/>
          <w:sz w:val="24"/>
          <w:szCs w:val="24"/>
        </w:rPr>
        <w:t>M</w:t>
      </w:r>
      <w:r w:rsidR="00B90EE7">
        <w:rPr>
          <w:rFonts w:ascii="Times New Roman" w:hAnsi="Times New Roman" w:cs="Times New Roman"/>
          <w:sz w:val="24"/>
          <w:szCs w:val="24"/>
        </w:rPr>
        <w:t xml:space="preserve"> BiH kako prihvat</w:t>
      </w:r>
      <w:r w:rsidRPr="00825CF0">
        <w:rPr>
          <w:rFonts w:ascii="Times New Roman" w:hAnsi="Times New Roman" w:cs="Times New Roman"/>
          <w:sz w:val="24"/>
          <w:szCs w:val="24"/>
        </w:rPr>
        <w:t xml:space="preserve">a preporuku </w:t>
      </w:r>
      <w:r w:rsidR="00B90EE7">
        <w:rPr>
          <w:rFonts w:ascii="Times New Roman" w:hAnsi="Times New Roman" w:cs="Times New Roman"/>
          <w:sz w:val="24"/>
          <w:szCs w:val="24"/>
        </w:rPr>
        <w:t>Generalne</w:t>
      </w:r>
      <w:r w:rsidRPr="00825CF0">
        <w:rPr>
          <w:rFonts w:ascii="Times New Roman" w:hAnsi="Times New Roman" w:cs="Times New Roman"/>
          <w:sz w:val="24"/>
          <w:szCs w:val="24"/>
        </w:rPr>
        <w:t xml:space="preserve"> uprave za pravosuđe i zaštitu potrošača i odustaje od daljnjih aktivnosti pristupanja BiH predmetnom programu za </w:t>
      </w:r>
      <w:r w:rsidR="006009BB">
        <w:rPr>
          <w:rFonts w:ascii="Times New Roman" w:hAnsi="Times New Roman" w:cs="Times New Roman"/>
          <w:sz w:val="24"/>
          <w:szCs w:val="24"/>
        </w:rPr>
        <w:t>period</w:t>
      </w:r>
      <w:r w:rsidRPr="00825CF0">
        <w:rPr>
          <w:rFonts w:ascii="Times New Roman" w:hAnsi="Times New Roman" w:cs="Times New Roman"/>
          <w:sz w:val="24"/>
          <w:szCs w:val="24"/>
        </w:rPr>
        <w:t xml:space="preserve"> 2014.-2020. godine, </w:t>
      </w:r>
      <w:r w:rsidR="0040530D" w:rsidRPr="00825CF0">
        <w:rPr>
          <w:rFonts w:ascii="Times New Roman" w:hAnsi="Times New Roman" w:cs="Times New Roman"/>
          <w:sz w:val="24"/>
          <w:szCs w:val="24"/>
        </w:rPr>
        <w:t xml:space="preserve">te </w:t>
      </w:r>
      <w:r w:rsidR="00B90EE7">
        <w:rPr>
          <w:rFonts w:ascii="Times New Roman" w:hAnsi="Times New Roman" w:cs="Times New Roman"/>
          <w:sz w:val="24"/>
          <w:szCs w:val="24"/>
        </w:rPr>
        <w:t xml:space="preserve">su </w:t>
      </w:r>
      <w:r w:rsidRPr="00825CF0">
        <w:rPr>
          <w:rFonts w:ascii="Times New Roman" w:hAnsi="Times New Roman" w:cs="Times New Roman"/>
          <w:sz w:val="24"/>
          <w:szCs w:val="24"/>
        </w:rPr>
        <w:t xml:space="preserve">o tome </w:t>
      </w:r>
      <w:r w:rsidR="00B90EE7">
        <w:rPr>
          <w:rFonts w:ascii="Times New Roman" w:hAnsi="Times New Roman" w:cs="Times New Roman"/>
          <w:sz w:val="24"/>
          <w:szCs w:val="24"/>
        </w:rPr>
        <w:t>informis</w:t>
      </w:r>
      <w:r w:rsidRPr="00825CF0">
        <w:rPr>
          <w:rFonts w:ascii="Times New Roman" w:hAnsi="Times New Roman" w:cs="Times New Roman"/>
          <w:sz w:val="24"/>
          <w:szCs w:val="24"/>
        </w:rPr>
        <w:t>a</w:t>
      </w:r>
      <w:r w:rsidR="0040530D" w:rsidRPr="00825CF0">
        <w:rPr>
          <w:rFonts w:ascii="Times New Roman" w:hAnsi="Times New Roman" w:cs="Times New Roman"/>
          <w:sz w:val="24"/>
          <w:szCs w:val="24"/>
        </w:rPr>
        <w:t>ne</w:t>
      </w:r>
      <w:r w:rsidRPr="00825CF0">
        <w:rPr>
          <w:rFonts w:ascii="Times New Roman" w:hAnsi="Times New Roman" w:cs="Times New Roman"/>
          <w:sz w:val="24"/>
          <w:szCs w:val="24"/>
        </w:rPr>
        <w:t xml:space="preserve"> nadležne institucije.</w:t>
      </w:r>
    </w:p>
    <w:p w14:paraId="183B56CE" w14:textId="4AABCEDA" w:rsidR="00AB185F" w:rsidRPr="00825CF0" w:rsidRDefault="00FF0CAC" w:rsidP="00FB1029">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M</w:t>
      </w:r>
      <w:r w:rsidR="0040530D" w:rsidRPr="00825CF0">
        <w:rPr>
          <w:rFonts w:ascii="Times New Roman" w:hAnsi="Times New Roman" w:cs="Times New Roman"/>
          <w:sz w:val="24"/>
          <w:szCs w:val="24"/>
        </w:rPr>
        <w:t>P</w:t>
      </w:r>
      <w:r w:rsidRPr="00825CF0">
        <w:rPr>
          <w:rFonts w:ascii="Times New Roman" w:hAnsi="Times New Roman" w:cs="Times New Roman"/>
          <w:sz w:val="24"/>
          <w:szCs w:val="24"/>
        </w:rPr>
        <w:t xml:space="preserve"> BiH će razmotriti mogućnosti i interes za pris</w:t>
      </w:r>
      <w:r w:rsidR="00C139B0">
        <w:rPr>
          <w:rFonts w:ascii="Times New Roman" w:hAnsi="Times New Roman" w:cs="Times New Roman"/>
          <w:sz w:val="24"/>
          <w:szCs w:val="24"/>
        </w:rPr>
        <w:t>tupanje slijedećem programu EU Pravosuđe</w:t>
      </w:r>
      <w:r w:rsidR="0040530D" w:rsidRPr="00825CF0">
        <w:rPr>
          <w:rFonts w:ascii="Times New Roman" w:hAnsi="Times New Roman" w:cs="Times New Roman"/>
          <w:sz w:val="24"/>
          <w:szCs w:val="24"/>
        </w:rPr>
        <w:t xml:space="preserve"> koji prema navodima predstavnika EK bi</w:t>
      </w:r>
      <w:r w:rsidR="00D71190">
        <w:rPr>
          <w:rFonts w:ascii="Times New Roman" w:hAnsi="Times New Roman" w:cs="Times New Roman"/>
          <w:sz w:val="24"/>
          <w:szCs w:val="24"/>
        </w:rPr>
        <w:t xml:space="preserve"> </w:t>
      </w:r>
      <w:r w:rsidRPr="00825CF0">
        <w:rPr>
          <w:rFonts w:ascii="Times New Roman" w:hAnsi="Times New Roman" w:cs="Times New Roman"/>
          <w:sz w:val="24"/>
          <w:szCs w:val="24"/>
        </w:rPr>
        <w:t>se isključivo odnosi</w:t>
      </w:r>
      <w:r w:rsidR="0040530D" w:rsidRPr="00825CF0">
        <w:rPr>
          <w:rFonts w:ascii="Times New Roman" w:hAnsi="Times New Roman" w:cs="Times New Roman"/>
          <w:sz w:val="24"/>
          <w:szCs w:val="24"/>
        </w:rPr>
        <w:t>o</w:t>
      </w:r>
      <w:r w:rsidRPr="00825CF0">
        <w:rPr>
          <w:rFonts w:ascii="Times New Roman" w:hAnsi="Times New Roman" w:cs="Times New Roman"/>
          <w:sz w:val="24"/>
          <w:szCs w:val="24"/>
        </w:rPr>
        <w:t xml:space="preserve"> na oblast pravde.</w:t>
      </w:r>
    </w:p>
    <w:p w14:paraId="72904901" w14:textId="29D00BA1" w:rsidR="00D85936" w:rsidRPr="00825CF0" w:rsidRDefault="00D85936" w:rsidP="00FB1029">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Izrada godišnjeg </w:t>
      </w:r>
      <w:r w:rsidR="009D2890">
        <w:rPr>
          <w:rFonts w:ascii="Times New Roman" w:hAnsi="Times New Roman" w:cs="Times New Roman"/>
          <w:sz w:val="24"/>
          <w:szCs w:val="24"/>
        </w:rPr>
        <w:t>izvještaja</w:t>
      </w:r>
      <w:r w:rsidRPr="00825CF0">
        <w:rPr>
          <w:rFonts w:ascii="Times New Roman" w:hAnsi="Times New Roman" w:cs="Times New Roman"/>
          <w:sz w:val="24"/>
          <w:szCs w:val="24"/>
        </w:rPr>
        <w:t xml:space="preserve"> o </w:t>
      </w:r>
      <w:r w:rsidR="00825CF0">
        <w:rPr>
          <w:rFonts w:ascii="Times New Roman" w:hAnsi="Times New Roman" w:cs="Times New Roman"/>
          <w:sz w:val="24"/>
          <w:szCs w:val="24"/>
        </w:rPr>
        <w:t>provođenju</w:t>
      </w:r>
      <w:r w:rsidRPr="00825CF0">
        <w:rPr>
          <w:rFonts w:ascii="Times New Roman" w:hAnsi="Times New Roman" w:cs="Times New Roman"/>
          <w:sz w:val="24"/>
          <w:szCs w:val="24"/>
        </w:rPr>
        <w:t xml:space="preserve"> IPA II u BiH za 201</w:t>
      </w:r>
      <w:r w:rsidR="00E15255">
        <w:rPr>
          <w:rFonts w:ascii="Times New Roman" w:hAnsi="Times New Roman" w:cs="Times New Roman"/>
          <w:sz w:val="24"/>
          <w:szCs w:val="24"/>
        </w:rPr>
        <w:t>9</w:t>
      </w:r>
      <w:r w:rsidRPr="00825CF0">
        <w:rPr>
          <w:rFonts w:ascii="Times New Roman" w:hAnsi="Times New Roman" w:cs="Times New Roman"/>
          <w:sz w:val="24"/>
          <w:szCs w:val="24"/>
        </w:rPr>
        <w:t xml:space="preserve">. godinu je završena i proslijeđena DIPAK uredu </w:t>
      </w:r>
      <w:r w:rsidR="00E15255">
        <w:rPr>
          <w:rFonts w:ascii="Times New Roman" w:hAnsi="Times New Roman" w:cs="Times New Roman"/>
          <w:sz w:val="24"/>
          <w:szCs w:val="24"/>
        </w:rPr>
        <w:t>03.</w:t>
      </w:r>
      <w:r w:rsidR="007E66B6">
        <w:rPr>
          <w:rFonts w:ascii="Times New Roman" w:hAnsi="Times New Roman" w:cs="Times New Roman"/>
          <w:sz w:val="24"/>
          <w:szCs w:val="24"/>
        </w:rPr>
        <w:t xml:space="preserve"> </w:t>
      </w:r>
      <w:r w:rsidR="00E15255">
        <w:rPr>
          <w:rFonts w:ascii="Times New Roman" w:hAnsi="Times New Roman" w:cs="Times New Roman"/>
          <w:sz w:val="24"/>
          <w:szCs w:val="24"/>
        </w:rPr>
        <w:t>02</w:t>
      </w:r>
      <w:r w:rsidRPr="00825CF0">
        <w:rPr>
          <w:rFonts w:ascii="Times New Roman" w:hAnsi="Times New Roman" w:cs="Times New Roman"/>
          <w:sz w:val="24"/>
          <w:szCs w:val="24"/>
        </w:rPr>
        <w:t>.</w:t>
      </w:r>
      <w:r w:rsidR="007E66B6">
        <w:rPr>
          <w:rFonts w:ascii="Times New Roman" w:hAnsi="Times New Roman" w:cs="Times New Roman"/>
          <w:sz w:val="24"/>
          <w:szCs w:val="24"/>
        </w:rPr>
        <w:t xml:space="preserve"> </w:t>
      </w:r>
      <w:r w:rsidRPr="00825CF0">
        <w:rPr>
          <w:rFonts w:ascii="Times New Roman" w:hAnsi="Times New Roman" w:cs="Times New Roman"/>
          <w:sz w:val="24"/>
          <w:szCs w:val="24"/>
        </w:rPr>
        <w:t>20</w:t>
      </w:r>
      <w:r w:rsidR="00E15255">
        <w:rPr>
          <w:rFonts w:ascii="Times New Roman" w:hAnsi="Times New Roman" w:cs="Times New Roman"/>
          <w:sz w:val="24"/>
          <w:szCs w:val="24"/>
        </w:rPr>
        <w:t>20</w:t>
      </w:r>
      <w:r w:rsidRPr="00825CF0">
        <w:rPr>
          <w:rFonts w:ascii="Times New Roman" w:hAnsi="Times New Roman" w:cs="Times New Roman"/>
          <w:sz w:val="24"/>
          <w:szCs w:val="24"/>
        </w:rPr>
        <w:t>. godine na daljnje postupanje</w:t>
      </w:r>
      <w:r w:rsidR="00C521C4" w:rsidRPr="006C4D55">
        <w:rPr>
          <w:rFonts w:ascii="Times New Roman" w:hAnsi="Times New Roman" w:cs="Times New Roman"/>
          <w:sz w:val="24"/>
          <w:szCs w:val="24"/>
        </w:rPr>
        <w:t xml:space="preserve">. DIPAK ured </w:t>
      </w:r>
      <w:r w:rsidR="00C139B0">
        <w:rPr>
          <w:rFonts w:ascii="Times New Roman" w:hAnsi="Times New Roman" w:cs="Times New Roman"/>
          <w:sz w:val="24"/>
          <w:szCs w:val="24"/>
        </w:rPr>
        <w:t>je u martu 2020. godine pomenuti</w:t>
      </w:r>
      <w:r w:rsidR="00C521C4" w:rsidRPr="006C4D55">
        <w:rPr>
          <w:rFonts w:ascii="Times New Roman" w:hAnsi="Times New Roman" w:cs="Times New Roman"/>
          <w:sz w:val="24"/>
          <w:szCs w:val="24"/>
        </w:rPr>
        <w:t xml:space="preserve"> </w:t>
      </w:r>
      <w:r w:rsidR="00C139B0">
        <w:rPr>
          <w:rFonts w:ascii="Times New Roman" w:hAnsi="Times New Roman" w:cs="Times New Roman"/>
          <w:sz w:val="24"/>
          <w:szCs w:val="24"/>
        </w:rPr>
        <w:t>izvještaj dostavio Evropskoj komisiji.</w:t>
      </w:r>
    </w:p>
    <w:p w14:paraId="244DA952" w14:textId="77777777" w:rsidR="000E3DA6" w:rsidRPr="00825CF0" w:rsidRDefault="000E3DA6">
      <w:pPr>
        <w:rPr>
          <w:rFonts w:ascii="Times New Roman" w:hAnsi="Times New Roman" w:cs="Times New Roman"/>
          <w:sz w:val="24"/>
          <w:szCs w:val="24"/>
        </w:rPr>
      </w:pPr>
      <w:r w:rsidRPr="00825CF0">
        <w:rPr>
          <w:rFonts w:ascii="Times New Roman" w:hAnsi="Times New Roman" w:cs="Times New Roman"/>
          <w:sz w:val="24"/>
          <w:szCs w:val="24"/>
        </w:rPr>
        <w:br w:type="page"/>
      </w:r>
    </w:p>
    <w:p w14:paraId="52656F4D" w14:textId="1B1F7E87" w:rsidR="005257C9" w:rsidRPr="00825CF0" w:rsidRDefault="005257C9" w:rsidP="00715774">
      <w:pPr>
        <w:pStyle w:val="Heading1"/>
        <w:spacing w:before="0" w:after="120" w:line="240" w:lineRule="auto"/>
        <w:rPr>
          <w:rFonts w:ascii="Times New Roman" w:hAnsi="Times New Roman" w:cs="Times New Roman"/>
          <w:b w:val="0"/>
          <w:color w:val="auto"/>
          <w:sz w:val="24"/>
          <w:szCs w:val="24"/>
        </w:rPr>
      </w:pPr>
      <w:bookmarkStart w:id="11" w:name="_Toc444609424"/>
      <w:bookmarkStart w:id="12" w:name="_Toc64974329"/>
      <w:r w:rsidRPr="00825CF0">
        <w:rPr>
          <w:rFonts w:ascii="Times New Roman" w:hAnsi="Times New Roman" w:cs="Times New Roman"/>
          <w:color w:val="auto"/>
          <w:sz w:val="24"/>
          <w:szCs w:val="24"/>
        </w:rPr>
        <w:lastRenderedPageBreak/>
        <w:t xml:space="preserve">3. PREPORUKE ZA PRAĆENJE </w:t>
      </w:r>
      <w:r w:rsidR="006009BB">
        <w:rPr>
          <w:rFonts w:ascii="Times New Roman" w:hAnsi="Times New Roman" w:cs="Times New Roman"/>
          <w:color w:val="auto"/>
          <w:sz w:val="24"/>
          <w:szCs w:val="24"/>
        </w:rPr>
        <w:t>PROVOĐENJA</w:t>
      </w:r>
      <w:r w:rsidRPr="00825CF0">
        <w:rPr>
          <w:rFonts w:ascii="Times New Roman" w:hAnsi="Times New Roman" w:cs="Times New Roman"/>
          <w:color w:val="auto"/>
          <w:sz w:val="24"/>
          <w:szCs w:val="24"/>
        </w:rPr>
        <w:t xml:space="preserve"> PROJEKATA</w:t>
      </w:r>
      <w:bookmarkEnd w:id="11"/>
      <w:bookmarkEnd w:id="12"/>
    </w:p>
    <w:p w14:paraId="186BC5E0" w14:textId="6813401D" w:rsidR="005257C9" w:rsidRPr="00825CF0" w:rsidRDefault="005257C9" w:rsidP="005006C8">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Po pitanju praćenja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projekata i dalje se bilježi značajan nedostatak sveobuhvatnih i objedinjenih informacija o rezultatima na projektima</w:t>
      </w:r>
      <w:r w:rsidR="00BC6919" w:rsidRPr="00825CF0">
        <w:rPr>
          <w:rFonts w:ascii="Times New Roman" w:hAnsi="Times New Roman" w:cs="Times New Roman"/>
          <w:sz w:val="24"/>
          <w:szCs w:val="24"/>
        </w:rPr>
        <w:t>, a</w:t>
      </w:r>
      <w:r w:rsidRPr="00825CF0">
        <w:rPr>
          <w:rFonts w:ascii="Times New Roman" w:hAnsi="Times New Roman" w:cs="Times New Roman"/>
          <w:sz w:val="24"/>
          <w:szCs w:val="24"/>
        </w:rPr>
        <w:t xml:space="preserve"> </w:t>
      </w:r>
      <w:r w:rsidR="00787A02" w:rsidRPr="00825CF0">
        <w:rPr>
          <w:rFonts w:ascii="Times New Roman" w:hAnsi="Times New Roman" w:cs="Times New Roman"/>
          <w:sz w:val="24"/>
          <w:szCs w:val="24"/>
        </w:rPr>
        <w:t>što je rezultat</w:t>
      </w:r>
      <w:r w:rsidR="00050CCE">
        <w:rPr>
          <w:rFonts w:ascii="Times New Roman" w:hAnsi="Times New Roman" w:cs="Times New Roman"/>
          <w:sz w:val="24"/>
          <w:szCs w:val="24"/>
        </w:rPr>
        <w:t xml:space="preserve"> slabe i neblag</w:t>
      </w:r>
      <w:r w:rsidRPr="00825CF0">
        <w:rPr>
          <w:rFonts w:ascii="Times New Roman" w:hAnsi="Times New Roman" w:cs="Times New Roman"/>
          <w:sz w:val="24"/>
          <w:szCs w:val="24"/>
        </w:rPr>
        <w:t xml:space="preserve">ovremene komunikacije </w:t>
      </w:r>
      <w:r w:rsidR="00787A02" w:rsidRPr="00825CF0">
        <w:rPr>
          <w:rFonts w:ascii="Times New Roman" w:hAnsi="Times New Roman" w:cs="Times New Roman"/>
          <w:sz w:val="24"/>
          <w:szCs w:val="24"/>
        </w:rPr>
        <w:t xml:space="preserve">između </w:t>
      </w:r>
      <w:r w:rsidRPr="00825CF0">
        <w:rPr>
          <w:rFonts w:ascii="Times New Roman" w:hAnsi="Times New Roman" w:cs="Times New Roman"/>
          <w:sz w:val="24"/>
          <w:szCs w:val="24"/>
        </w:rPr>
        <w:t xml:space="preserve">provedbenih </w:t>
      </w:r>
      <w:r w:rsidR="006009BB">
        <w:rPr>
          <w:rFonts w:ascii="Times New Roman" w:hAnsi="Times New Roman" w:cs="Times New Roman"/>
          <w:sz w:val="24"/>
          <w:szCs w:val="24"/>
        </w:rPr>
        <w:t>organa</w:t>
      </w:r>
      <w:r w:rsidRPr="00825CF0">
        <w:rPr>
          <w:rFonts w:ascii="Times New Roman" w:hAnsi="Times New Roman" w:cs="Times New Roman"/>
          <w:sz w:val="24"/>
          <w:szCs w:val="24"/>
        </w:rPr>
        <w:t>, koordinatora projektne pomoći i korisnika</w:t>
      </w:r>
      <w:r w:rsidR="000B3BB2" w:rsidRPr="00825CF0">
        <w:rPr>
          <w:rFonts w:ascii="Times New Roman" w:hAnsi="Times New Roman" w:cs="Times New Roman"/>
          <w:sz w:val="24"/>
          <w:szCs w:val="24"/>
        </w:rPr>
        <w:t>,</w:t>
      </w:r>
      <w:r w:rsidRPr="00825CF0">
        <w:rPr>
          <w:rFonts w:ascii="Times New Roman" w:hAnsi="Times New Roman" w:cs="Times New Roman"/>
          <w:sz w:val="24"/>
          <w:szCs w:val="24"/>
        </w:rPr>
        <w:t xml:space="preserve"> </w:t>
      </w:r>
      <w:r w:rsidR="000E3DA6" w:rsidRPr="00825CF0">
        <w:rPr>
          <w:rFonts w:ascii="Times New Roman" w:hAnsi="Times New Roman" w:cs="Times New Roman"/>
          <w:sz w:val="24"/>
          <w:szCs w:val="24"/>
        </w:rPr>
        <w:t>pa</w:t>
      </w:r>
      <w:r w:rsidR="00787A02" w:rsidRPr="00825CF0">
        <w:rPr>
          <w:rFonts w:ascii="Times New Roman" w:hAnsi="Times New Roman" w:cs="Times New Roman"/>
          <w:sz w:val="24"/>
          <w:szCs w:val="24"/>
        </w:rPr>
        <w:t xml:space="preserve"> i dalje </w:t>
      </w:r>
      <w:r w:rsidRPr="00825CF0">
        <w:rPr>
          <w:rFonts w:ascii="Times New Roman" w:hAnsi="Times New Roman" w:cs="Times New Roman"/>
          <w:sz w:val="24"/>
          <w:szCs w:val="24"/>
        </w:rPr>
        <w:t>predstavlja jedan od ključnih izazova za</w:t>
      </w:r>
      <w:r w:rsidR="00050CCE">
        <w:rPr>
          <w:rFonts w:ascii="Times New Roman" w:hAnsi="Times New Roman" w:cs="Times New Roman"/>
          <w:sz w:val="24"/>
          <w:szCs w:val="24"/>
        </w:rPr>
        <w:t xml:space="preserve"> svrsishodno praćenje i izvješta</w:t>
      </w:r>
      <w:r w:rsidRPr="00825CF0">
        <w:rPr>
          <w:rFonts w:ascii="Times New Roman" w:hAnsi="Times New Roman" w:cs="Times New Roman"/>
          <w:sz w:val="24"/>
          <w:szCs w:val="24"/>
        </w:rPr>
        <w:t xml:space="preserve">vanje o </w:t>
      </w:r>
      <w:r w:rsidR="00825CF0">
        <w:rPr>
          <w:rFonts w:ascii="Times New Roman" w:hAnsi="Times New Roman" w:cs="Times New Roman"/>
          <w:sz w:val="24"/>
          <w:szCs w:val="24"/>
        </w:rPr>
        <w:t>provođenju</w:t>
      </w:r>
      <w:r w:rsidRPr="00825CF0">
        <w:rPr>
          <w:rFonts w:ascii="Times New Roman" w:hAnsi="Times New Roman" w:cs="Times New Roman"/>
          <w:sz w:val="24"/>
          <w:szCs w:val="24"/>
        </w:rPr>
        <w:t xml:space="preserve"> projekata u cjelini.</w:t>
      </w:r>
      <w:r w:rsidR="0076341E" w:rsidRPr="00825CF0">
        <w:rPr>
          <w:rFonts w:ascii="Times New Roman" w:hAnsi="Times New Roman" w:cs="Times New Roman"/>
          <w:sz w:val="24"/>
          <w:szCs w:val="24"/>
        </w:rPr>
        <w:t xml:space="preserve"> Kao jedna od slabosti MP BiH </w:t>
      </w:r>
      <w:r w:rsidR="00050CCE">
        <w:rPr>
          <w:rFonts w:ascii="Times New Roman" w:hAnsi="Times New Roman" w:cs="Times New Roman"/>
          <w:sz w:val="24"/>
          <w:szCs w:val="24"/>
        </w:rPr>
        <w:t>je</w:t>
      </w:r>
      <w:r w:rsidR="0076341E" w:rsidRPr="00825CF0">
        <w:rPr>
          <w:rFonts w:ascii="Times New Roman" w:hAnsi="Times New Roman" w:cs="Times New Roman"/>
          <w:sz w:val="24"/>
          <w:szCs w:val="24"/>
        </w:rPr>
        <w:t xml:space="preserve"> i nedostatak formal</w:t>
      </w:r>
      <w:r w:rsidR="00050CCE">
        <w:rPr>
          <w:rFonts w:ascii="Times New Roman" w:hAnsi="Times New Roman" w:cs="Times New Roman"/>
          <w:sz w:val="24"/>
          <w:szCs w:val="24"/>
        </w:rPr>
        <w:t>nih procedura kojim</w:t>
      </w:r>
      <w:r w:rsidR="00391155">
        <w:rPr>
          <w:rFonts w:ascii="Times New Roman" w:hAnsi="Times New Roman" w:cs="Times New Roman"/>
          <w:sz w:val="24"/>
          <w:szCs w:val="24"/>
        </w:rPr>
        <w:t>a</w:t>
      </w:r>
      <w:r w:rsidR="00050CCE">
        <w:rPr>
          <w:rFonts w:ascii="Times New Roman" w:hAnsi="Times New Roman" w:cs="Times New Roman"/>
          <w:sz w:val="24"/>
          <w:szCs w:val="24"/>
        </w:rPr>
        <w:t xml:space="preserve"> se reguliš</w:t>
      </w:r>
      <w:r w:rsidR="0076341E" w:rsidRPr="00825CF0">
        <w:rPr>
          <w:rFonts w:ascii="Times New Roman" w:hAnsi="Times New Roman" w:cs="Times New Roman"/>
          <w:sz w:val="24"/>
          <w:szCs w:val="24"/>
        </w:rPr>
        <w:t xml:space="preserve">u pitanja upravljanja projektima pomoći uključujući i projekte koji se vode unutar Programa javnih investicija. Očekivanje je da </w:t>
      </w:r>
      <w:r w:rsidR="001B0E46">
        <w:rPr>
          <w:rFonts w:ascii="Times New Roman" w:hAnsi="Times New Roman" w:cs="Times New Roman"/>
          <w:sz w:val="24"/>
          <w:szCs w:val="24"/>
        </w:rPr>
        <w:t xml:space="preserve">će </w:t>
      </w:r>
      <w:r w:rsidR="0076341E" w:rsidRPr="00825CF0">
        <w:rPr>
          <w:rFonts w:ascii="Times New Roman" w:hAnsi="Times New Roman" w:cs="Times New Roman"/>
          <w:sz w:val="24"/>
          <w:szCs w:val="24"/>
        </w:rPr>
        <w:t xml:space="preserve">MFT kao </w:t>
      </w:r>
      <w:r w:rsidR="00391155">
        <w:rPr>
          <w:rFonts w:ascii="Times New Roman" w:hAnsi="Times New Roman" w:cs="Times New Roman"/>
          <w:sz w:val="24"/>
          <w:szCs w:val="24"/>
        </w:rPr>
        <w:t>centralno</w:t>
      </w:r>
      <w:r w:rsidR="0076341E" w:rsidRPr="00825CF0">
        <w:rPr>
          <w:rFonts w:ascii="Times New Roman" w:hAnsi="Times New Roman" w:cs="Times New Roman"/>
          <w:sz w:val="24"/>
          <w:szCs w:val="24"/>
        </w:rPr>
        <w:t xml:space="preserve"> koordinirajuće tijelo za </w:t>
      </w:r>
      <w:r w:rsidR="006009BB">
        <w:rPr>
          <w:rFonts w:ascii="Times New Roman" w:hAnsi="Times New Roman" w:cs="Times New Roman"/>
          <w:sz w:val="24"/>
          <w:szCs w:val="24"/>
        </w:rPr>
        <w:t>uspostavljanje</w:t>
      </w:r>
      <w:r w:rsidR="0076341E" w:rsidRPr="00825CF0">
        <w:rPr>
          <w:rFonts w:ascii="Times New Roman" w:hAnsi="Times New Roman" w:cs="Times New Roman"/>
          <w:sz w:val="24"/>
          <w:szCs w:val="24"/>
        </w:rPr>
        <w:t xml:space="preserve"> </w:t>
      </w:r>
      <w:r w:rsidR="006009BB">
        <w:rPr>
          <w:rFonts w:ascii="Times New Roman" w:hAnsi="Times New Roman" w:cs="Times New Roman"/>
          <w:sz w:val="24"/>
          <w:szCs w:val="24"/>
        </w:rPr>
        <w:t>sistema</w:t>
      </w:r>
      <w:r w:rsidR="0076341E" w:rsidRPr="00825CF0">
        <w:rPr>
          <w:rFonts w:ascii="Times New Roman" w:hAnsi="Times New Roman" w:cs="Times New Roman"/>
          <w:sz w:val="24"/>
          <w:szCs w:val="24"/>
        </w:rPr>
        <w:t xml:space="preserve"> upravljanja projektima pomoći i koordinacijom </w:t>
      </w:r>
      <w:r w:rsidR="00391155">
        <w:rPr>
          <w:rFonts w:ascii="Times New Roman" w:hAnsi="Times New Roman" w:cs="Times New Roman"/>
          <w:sz w:val="24"/>
          <w:szCs w:val="24"/>
        </w:rPr>
        <w:t>cjelokupne</w:t>
      </w:r>
      <w:r w:rsidR="0076341E" w:rsidRPr="00825CF0">
        <w:rPr>
          <w:rFonts w:ascii="Times New Roman" w:hAnsi="Times New Roman" w:cs="Times New Roman"/>
          <w:sz w:val="24"/>
          <w:szCs w:val="24"/>
        </w:rPr>
        <w:t xml:space="preserve"> međunarodne ekonomske pomoći pružiti podršku, te pravno urediti i dati smjernice prilikom uređenja oblasti projektnog planiranja. Dobrim dijelom se ovo tiče i </w:t>
      </w:r>
      <w:r w:rsidR="006009BB">
        <w:rPr>
          <w:rFonts w:ascii="Times New Roman" w:hAnsi="Times New Roman" w:cs="Times New Roman"/>
          <w:sz w:val="24"/>
          <w:szCs w:val="24"/>
        </w:rPr>
        <w:t>sistema</w:t>
      </w:r>
      <w:r w:rsidR="0076341E" w:rsidRPr="00825CF0">
        <w:rPr>
          <w:rFonts w:ascii="Times New Roman" w:hAnsi="Times New Roman" w:cs="Times New Roman"/>
          <w:sz w:val="24"/>
          <w:szCs w:val="24"/>
        </w:rPr>
        <w:t xml:space="preserve"> strateškog planiranja koji uvodi koncept projektnog planiranja.</w:t>
      </w:r>
    </w:p>
    <w:p w14:paraId="54C2EC53" w14:textId="77777777" w:rsidR="003E7523" w:rsidRDefault="005257C9" w:rsidP="005006C8">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S</w:t>
      </w:r>
      <w:r w:rsidR="00391155">
        <w:rPr>
          <w:rFonts w:ascii="Times New Roman" w:hAnsi="Times New Roman" w:cs="Times New Roman"/>
          <w:sz w:val="24"/>
          <w:szCs w:val="24"/>
        </w:rPr>
        <w:t>a</w:t>
      </w:r>
      <w:r w:rsidRPr="00825CF0">
        <w:rPr>
          <w:rFonts w:ascii="Times New Roman" w:hAnsi="Times New Roman" w:cs="Times New Roman"/>
          <w:sz w:val="24"/>
          <w:szCs w:val="24"/>
        </w:rPr>
        <w:t xml:space="preserve"> tim u </w:t>
      </w:r>
      <w:r w:rsidR="00BC6919" w:rsidRPr="00825CF0">
        <w:rPr>
          <w:rFonts w:ascii="Times New Roman" w:hAnsi="Times New Roman" w:cs="Times New Roman"/>
          <w:sz w:val="24"/>
          <w:szCs w:val="24"/>
        </w:rPr>
        <w:t>vezi</w:t>
      </w:r>
      <w:r w:rsidRPr="00825CF0">
        <w:rPr>
          <w:rFonts w:ascii="Times New Roman" w:hAnsi="Times New Roman" w:cs="Times New Roman"/>
          <w:sz w:val="24"/>
          <w:szCs w:val="24"/>
        </w:rPr>
        <w:t xml:space="preserve"> </w:t>
      </w:r>
      <w:r w:rsidR="0040530D" w:rsidRPr="00825CF0">
        <w:rPr>
          <w:rFonts w:ascii="Times New Roman" w:hAnsi="Times New Roman" w:cs="Times New Roman"/>
          <w:sz w:val="24"/>
          <w:szCs w:val="24"/>
        </w:rPr>
        <w:t xml:space="preserve">nastavlja </w:t>
      </w:r>
      <w:r w:rsidR="00787A02" w:rsidRPr="00825CF0">
        <w:rPr>
          <w:rFonts w:ascii="Times New Roman" w:hAnsi="Times New Roman" w:cs="Times New Roman"/>
          <w:sz w:val="24"/>
          <w:szCs w:val="24"/>
        </w:rPr>
        <w:t>se</w:t>
      </w:r>
      <w:r w:rsidRPr="00825CF0">
        <w:rPr>
          <w:rFonts w:ascii="Times New Roman" w:hAnsi="Times New Roman" w:cs="Times New Roman"/>
          <w:sz w:val="24"/>
          <w:szCs w:val="24"/>
        </w:rPr>
        <w:t xml:space="preserve"> dobra praksa s</w:t>
      </w:r>
      <w:r w:rsidR="00DD5186">
        <w:rPr>
          <w:rFonts w:ascii="Times New Roman" w:hAnsi="Times New Roman" w:cs="Times New Roman"/>
          <w:sz w:val="24"/>
          <w:szCs w:val="24"/>
        </w:rPr>
        <w:t>a</w:t>
      </w:r>
      <w:r w:rsidRPr="00825CF0">
        <w:rPr>
          <w:rFonts w:ascii="Times New Roman" w:hAnsi="Times New Roman" w:cs="Times New Roman"/>
          <w:sz w:val="24"/>
          <w:szCs w:val="24"/>
        </w:rPr>
        <w:t xml:space="preserve"> projektima EU koji su, uvođenjem sektorskog pristupa, postali </w:t>
      </w:r>
      <w:r w:rsidR="00C33BB8" w:rsidRPr="00825CF0">
        <w:rPr>
          <w:rFonts w:ascii="Times New Roman" w:hAnsi="Times New Roman" w:cs="Times New Roman"/>
          <w:sz w:val="24"/>
          <w:szCs w:val="24"/>
        </w:rPr>
        <w:t xml:space="preserve">zahtjevniji u pogledu </w:t>
      </w:r>
      <w:r w:rsidR="00787A02" w:rsidRPr="00825CF0">
        <w:rPr>
          <w:rFonts w:ascii="Times New Roman" w:hAnsi="Times New Roman" w:cs="Times New Roman"/>
          <w:sz w:val="24"/>
          <w:szCs w:val="24"/>
        </w:rPr>
        <w:t xml:space="preserve">sve </w:t>
      </w:r>
      <w:r w:rsidRPr="00825CF0">
        <w:rPr>
          <w:rFonts w:ascii="Times New Roman" w:hAnsi="Times New Roman" w:cs="Times New Roman"/>
          <w:sz w:val="24"/>
          <w:szCs w:val="24"/>
        </w:rPr>
        <w:t>aktivnijeg uključi</w:t>
      </w:r>
      <w:r w:rsidR="000E3DA6" w:rsidRPr="00825CF0">
        <w:rPr>
          <w:rFonts w:ascii="Times New Roman" w:hAnsi="Times New Roman" w:cs="Times New Roman"/>
          <w:sz w:val="24"/>
          <w:szCs w:val="24"/>
        </w:rPr>
        <w:t>vanja korisnika pomoći u ciklus</w:t>
      </w:r>
      <w:r w:rsidRPr="00825CF0">
        <w:rPr>
          <w:rFonts w:ascii="Times New Roman" w:hAnsi="Times New Roman" w:cs="Times New Roman"/>
          <w:sz w:val="24"/>
          <w:szCs w:val="24"/>
        </w:rPr>
        <w:t xml:space="preserve"> upravljanja proje</w:t>
      </w:r>
      <w:r w:rsidR="00500F59" w:rsidRPr="00825CF0">
        <w:rPr>
          <w:rFonts w:ascii="Times New Roman" w:hAnsi="Times New Roman" w:cs="Times New Roman"/>
          <w:sz w:val="24"/>
          <w:szCs w:val="24"/>
        </w:rPr>
        <w:t>ktima pomoći</w:t>
      </w:r>
      <w:r w:rsidR="000E3DA6" w:rsidRPr="00825CF0">
        <w:rPr>
          <w:rFonts w:ascii="Times New Roman" w:hAnsi="Times New Roman" w:cs="Times New Roman"/>
          <w:sz w:val="24"/>
          <w:szCs w:val="24"/>
        </w:rPr>
        <w:t>,</w:t>
      </w:r>
      <w:r w:rsidR="00500F59" w:rsidRPr="00825CF0">
        <w:rPr>
          <w:rFonts w:ascii="Times New Roman" w:hAnsi="Times New Roman" w:cs="Times New Roman"/>
          <w:sz w:val="24"/>
          <w:szCs w:val="24"/>
        </w:rPr>
        <w:t xml:space="preserve"> s</w:t>
      </w:r>
      <w:r w:rsidR="000E3DA6" w:rsidRPr="00825CF0">
        <w:rPr>
          <w:rFonts w:ascii="Times New Roman" w:hAnsi="Times New Roman" w:cs="Times New Roman"/>
          <w:sz w:val="24"/>
          <w:szCs w:val="24"/>
        </w:rPr>
        <w:t>a</w:t>
      </w:r>
      <w:r w:rsidR="00500F59" w:rsidRPr="00825CF0">
        <w:rPr>
          <w:rFonts w:ascii="Times New Roman" w:hAnsi="Times New Roman" w:cs="Times New Roman"/>
          <w:sz w:val="24"/>
          <w:szCs w:val="24"/>
        </w:rPr>
        <w:t xml:space="preserve"> jedne strane, a</w:t>
      </w:r>
      <w:r w:rsidRPr="00825CF0">
        <w:rPr>
          <w:rFonts w:ascii="Times New Roman" w:hAnsi="Times New Roman" w:cs="Times New Roman"/>
          <w:sz w:val="24"/>
          <w:szCs w:val="24"/>
        </w:rPr>
        <w:t xml:space="preserve"> </w:t>
      </w:r>
      <w:r w:rsidR="00500F59" w:rsidRPr="00825CF0">
        <w:rPr>
          <w:rFonts w:ascii="Times New Roman" w:hAnsi="Times New Roman" w:cs="Times New Roman"/>
          <w:sz w:val="24"/>
          <w:szCs w:val="24"/>
        </w:rPr>
        <w:t xml:space="preserve">ujedno i </w:t>
      </w:r>
      <w:r w:rsidRPr="00825CF0">
        <w:rPr>
          <w:rFonts w:ascii="Times New Roman" w:hAnsi="Times New Roman" w:cs="Times New Roman"/>
          <w:sz w:val="24"/>
          <w:szCs w:val="24"/>
        </w:rPr>
        <w:t>transparent</w:t>
      </w:r>
      <w:r w:rsidR="00C33BB8" w:rsidRPr="00825CF0">
        <w:rPr>
          <w:rFonts w:ascii="Times New Roman" w:hAnsi="Times New Roman" w:cs="Times New Roman"/>
          <w:sz w:val="24"/>
          <w:szCs w:val="24"/>
        </w:rPr>
        <w:t>n</w:t>
      </w:r>
      <w:r w:rsidR="00500F59" w:rsidRPr="00825CF0">
        <w:rPr>
          <w:rFonts w:ascii="Times New Roman" w:hAnsi="Times New Roman" w:cs="Times New Roman"/>
          <w:sz w:val="24"/>
          <w:szCs w:val="24"/>
        </w:rPr>
        <w:t>i</w:t>
      </w:r>
      <w:r w:rsidRPr="00825CF0">
        <w:rPr>
          <w:rFonts w:ascii="Times New Roman" w:hAnsi="Times New Roman" w:cs="Times New Roman"/>
          <w:sz w:val="24"/>
          <w:szCs w:val="24"/>
        </w:rPr>
        <w:t xml:space="preserve"> i pristupač</w:t>
      </w:r>
      <w:r w:rsidR="00C33BB8" w:rsidRPr="00825CF0">
        <w:rPr>
          <w:rFonts w:ascii="Times New Roman" w:hAnsi="Times New Roman" w:cs="Times New Roman"/>
          <w:sz w:val="24"/>
          <w:szCs w:val="24"/>
        </w:rPr>
        <w:t>n</w:t>
      </w:r>
      <w:r w:rsidR="00500F59" w:rsidRPr="00825CF0">
        <w:rPr>
          <w:rFonts w:ascii="Times New Roman" w:hAnsi="Times New Roman" w:cs="Times New Roman"/>
          <w:sz w:val="24"/>
          <w:szCs w:val="24"/>
        </w:rPr>
        <w:t>i</w:t>
      </w:r>
      <w:r w:rsidRPr="00825CF0">
        <w:rPr>
          <w:rFonts w:ascii="Times New Roman" w:hAnsi="Times New Roman" w:cs="Times New Roman"/>
          <w:sz w:val="24"/>
          <w:szCs w:val="24"/>
        </w:rPr>
        <w:t xml:space="preserve"> za koordinaciju i upravljanje </w:t>
      </w:r>
      <w:r w:rsidR="0040530D" w:rsidRPr="00825CF0">
        <w:rPr>
          <w:rFonts w:ascii="Times New Roman" w:hAnsi="Times New Roman" w:cs="Times New Roman"/>
          <w:sz w:val="24"/>
          <w:szCs w:val="24"/>
        </w:rPr>
        <w:t>s</w:t>
      </w:r>
      <w:r w:rsidR="00CA35AF">
        <w:rPr>
          <w:rFonts w:ascii="Times New Roman" w:hAnsi="Times New Roman" w:cs="Times New Roman"/>
          <w:sz w:val="24"/>
          <w:szCs w:val="24"/>
        </w:rPr>
        <w:t>a</w:t>
      </w:r>
      <w:r w:rsidR="0040530D" w:rsidRPr="00825CF0">
        <w:rPr>
          <w:rFonts w:ascii="Times New Roman" w:hAnsi="Times New Roman" w:cs="Times New Roman"/>
          <w:sz w:val="24"/>
          <w:szCs w:val="24"/>
        </w:rPr>
        <w:t xml:space="preserve"> </w:t>
      </w:r>
      <w:r w:rsidRPr="00825CF0">
        <w:rPr>
          <w:rFonts w:ascii="Times New Roman" w:hAnsi="Times New Roman" w:cs="Times New Roman"/>
          <w:sz w:val="24"/>
          <w:szCs w:val="24"/>
        </w:rPr>
        <w:t>jednog mjesta</w:t>
      </w:r>
      <w:r w:rsidR="000E3DA6" w:rsidRPr="00825CF0">
        <w:rPr>
          <w:rFonts w:ascii="Times New Roman" w:hAnsi="Times New Roman" w:cs="Times New Roman"/>
          <w:sz w:val="24"/>
          <w:szCs w:val="24"/>
        </w:rPr>
        <w:t>,</w:t>
      </w:r>
      <w:r w:rsidR="00787A02" w:rsidRPr="00825CF0">
        <w:rPr>
          <w:rFonts w:ascii="Times New Roman" w:hAnsi="Times New Roman" w:cs="Times New Roman"/>
          <w:sz w:val="24"/>
          <w:szCs w:val="24"/>
        </w:rPr>
        <w:t xml:space="preserve"> s</w:t>
      </w:r>
      <w:r w:rsidR="000E3DA6" w:rsidRPr="00825CF0">
        <w:rPr>
          <w:rFonts w:ascii="Times New Roman" w:hAnsi="Times New Roman" w:cs="Times New Roman"/>
          <w:sz w:val="24"/>
          <w:szCs w:val="24"/>
        </w:rPr>
        <w:t>a</w:t>
      </w:r>
      <w:r w:rsidR="00787A02" w:rsidRPr="00825CF0">
        <w:rPr>
          <w:rFonts w:ascii="Times New Roman" w:hAnsi="Times New Roman" w:cs="Times New Roman"/>
          <w:sz w:val="24"/>
          <w:szCs w:val="24"/>
        </w:rPr>
        <w:t xml:space="preserve"> druge strane</w:t>
      </w:r>
      <w:r w:rsidRPr="00825CF0">
        <w:rPr>
          <w:rFonts w:ascii="Times New Roman" w:hAnsi="Times New Roman" w:cs="Times New Roman"/>
          <w:sz w:val="24"/>
          <w:szCs w:val="24"/>
        </w:rPr>
        <w:t xml:space="preserve">. I dalje su zadržani mehanizmi praćenja i procjene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koj</w:t>
      </w:r>
      <w:r w:rsidR="00787A02" w:rsidRPr="00825CF0">
        <w:rPr>
          <w:rFonts w:ascii="Times New Roman" w:hAnsi="Times New Roman" w:cs="Times New Roman"/>
          <w:sz w:val="24"/>
          <w:szCs w:val="24"/>
        </w:rPr>
        <w:t>i</w:t>
      </w:r>
      <w:r w:rsidR="00CA35AF">
        <w:rPr>
          <w:rFonts w:ascii="Times New Roman" w:hAnsi="Times New Roman" w:cs="Times New Roman"/>
          <w:sz w:val="24"/>
          <w:szCs w:val="24"/>
        </w:rPr>
        <w:t xml:space="preserve"> obuhvat</w:t>
      </w:r>
      <w:r w:rsidRPr="00825CF0">
        <w:rPr>
          <w:rFonts w:ascii="Times New Roman" w:hAnsi="Times New Roman" w:cs="Times New Roman"/>
          <w:sz w:val="24"/>
          <w:szCs w:val="24"/>
        </w:rPr>
        <w:t>a</w:t>
      </w:r>
      <w:r w:rsidR="00787A02" w:rsidRPr="00825CF0">
        <w:rPr>
          <w:rFonts w:ascii="Times New Roman" w:hAnsi="Times New Roman" w:cs="Times New Roman"/>
          <w:sz w:val="24"/>
          <w:szCs w:val="24"/>
        </w:rPr>
        <w:t>ju</w:t>
      </w:r>
      <w:r w:rsidRPr="00825CF0">
        <w:rPr>
          <w:rFonts w:ascii="Times New Roman" w:hAnsi="Times New Roman" w:cs="Times New Roman"/>
          <w:sz w:val="24"/>
          <w:szCs w:val="24"/>
        </w:rPr>
        <w:t xml:space="preserve"> praćenje u okviru </w:t>
      </w:r>
      <w:r w:rsidR="009466A2" w:rsidRPr="00825CF0">
        <w:rPr>
          <w:rFonts w:ascii="Times New Roman" w:hAnsi="Times New Roman" w:cs="Times New Roman"/>
          <w:sz w:val="24"/>
          <w:szCs w:val="24"/>
        </w:rPr>
        <w:t xml:space="preserve">upravljačkih </w:t>
      </w:r>
      <w:r w:rsidR="006009BB">
        <w:rPr>
          <w:rFonts w:ascii="Times New Roman" w:hAnsi="Times New Roman" w:cs="Times New Roman"/>
          <w:sz w:val="24"/>
          <w:szCs w:val="24"/>
        </w:rPr>
        <w:t>organa</w:t>
      </w:r>
      <w:r w:rsidR="009466A2" w:rsidRPr="00825CF0">
        <w:rPr>
          <w:rFonts w:ascii="Times New Roman" w:hAnsi="Times New Roman" w:cs="Times New Roman"/>
          <w:sz w:val="24"/>
          <w:szCs w:val="24"/>
        </w:rPr>
        <w:t xml:space="preserve"> projekata (u</w:t>
      </w:r>
      <w:r w:rsidR="00BC6919" w:rsidRPr="00825CF0">
        <w:rPr>
          <w:rFonts w:ascii="Times New Roman" w:hAnsi="Times New Roman" w:cs="Times New Roman"/>
          <w:sz w:val="24"/>
          <w:szCs w:val="24"/>
        </w:rPr>
        <w:t xml:space="preserve">pravni ili </w:t>
      </w:r>
      <w:r w:rsidR="009466A2" w:rsidRPr="00825CF0">
        <w:rPr>
          <w:rFonts w:ascii="Times New Roman" w:hAnsi="Times New Roman" w:cs="Times New Roman"/>
          <w:sz w:val="24"/>
          <w:szCs w:val="24"/>
        </w:rPr>
        <w:t>n</w:t>
      </w:r>
      <w:r w:rsidR="0054292B">
        <w:rPr>
          <w:rFonts w:ascii="Times New Roman" w:hAnsi="Times New Roman" w:cs="Times New Roman"/>
          <w:sz w:val="24"/>
          <w:szCs w:val="24"/>
        </w:rPr>
        <w:t>adzorni odbori), podnošenje</w:t>
      </w:r>
      <w:r w:rsidRPr="00825CF0">
        <w:rPr>
          <w:rFonts w:ascii="Times New Roman" w:hAnsi="Times New Roman" w:cs="Times New Roman"/>
          <w:sz w:val="24"/>
          <w:szCs w:val="24"/>
        </w:rPr>
        <w:t xml:space="preserve"> polugodišnje</w:t>
      </w:r>
      <w:r w:rsidR="00BC6919" w:rsidRPr="00825CF0">
        <w:rPr>
          <w:rFonts w:ascii="Times New Roman" w:hAnsi="Times New Roman" w:cs="Times New Roman"/>
          <w:sz w:val="24"/>
          <w:szCs w:val="24"/>
        </w:rPr>
        <w:t>g</w:t>
      </w:r>
      <w:r w:rsidR="00787A02" w:rsidRPr="00825CF0">
        <w:rPr>
          <w:rFonts w:ascii="Times New Roman" w:hAnsi="Times New Roman" w:cs="Times New Roman"/>
          <w:sz w:val="24"/>
          <w:szCs w:val="24"/>
        </w:rPr>
        <w:t xml:space="preserve"> i godišnjeg</w:t>
      </w:r>
      <w:r w:rsidR="00BC6919" w:rsidRPr="00825CF0">
        <w:rPr>
          <w:rFonts w:ascii="Times New Roman" w:hAnsi="Times New Roman" w:cs="Times New Roman"/>
          <w:sz w:val="24"/>
          <w:szCs w:val="24"/>
        </w:rPr>
        <w:t xml:space="preserve"> </w:t>
      </w:r>
      <w:r w:rsidR="009D2890">
        <w:rPr>
          <w:rFonts w:ascii="Times New Roman" w:hAnsi="Times New Roman" w:cs="Times New Roman"/>
          <w:sz w:val="24"/>
          <w:szCs w:val="24"/>
        </w:rPr>
        <w:t>izvještaja</w:t>
      </w:r>
      <w:r w:rsidR="00BC6919" w:rsidRPr="00825CF0">
        <w:rPr>
          <w:rFonts w:ascii="Times New Roman" w:hAnsi="Times New Roman" w:cs="Times New Roman"/>
          <w:sz w:val="24"/>
          <w:szCs w:val="24"/>
        </w:rPr>
        <w:t xml:space="preserve"> o </w:t>
      </w:r>
      <w:r w:rsidR="00825CF0">
        <w:rPr>
          <w:rFonts w:ascii="Times New Roman" w:hAnsi="Times New Roman" w:cs="Times New Roman"/>
          <w:sz w:val="24"/>
          <w:szCs w:val="24"/>
        </w:rPr>
        <w:t>provođenju</w:t>
      </w:r>
      <w:r w:rsidR="00BC6919" w:rsidRPr="00825CF0">
        <w:rPr>
          <w:rFonts w:ascii="Times New Roman" w:hAnsi="Times New Roman" w:cs="Times New Roman"/>
          <w:sz w:val="24"/>
          <w:szCs w:val="24"/>
        </w:rPr>
        <w:t xml:space="preserve"> </w:t>
      </w:r>
      <w:r w:rsidR="00787A02" w:rsidRPr="00825CF0">
        <w:rPr>
          <w:rFonts w:ascii="Times New Roman" w:hAnsi="Times New Roman" w:cs="Times New Roman"/>
          <w:sz w:val="24"/>
          <w:szCs w:val="24"/>
        </w:rPr>
        <w:t xml:space="preserve">projekata </w:t>
      </w:r>
      <w:r w:rsidR="009466A2" w:rsidRPr="00825CF0">
        <w:rPr>
          <w:rFonts w:ascii="Times New Roman" w:hAnsi="Times New Roman" w:cs="Times New Roman"/>
          <w:sz w:val="24"/>
          <w:szCs w:val="24"/>
        </w:rPr>
        <w:t>IPA n</w:t>
      </w:r>
      <w:r w:rsidRPr="00825CF0">
        <w:rPr>
          <w:rFonts w:ascii="Times New Roman" w:hAnsi="Times New Roman" w:cs="Times New Roman"/>
          <w:sz w:val="24"/>
          <w:szCs w:val="24"/>
        </w:rPr>
        <w:t xml:space="preserve">adzornom odboru i </w:t>
      </w:r>
      <w:r w:rsidR="00F555E6">
        <w:rPr>
          <w:rFonts w:ascii="Times New Roman" w:hAnsi="Times New Roman" w:cs="Times New Roman"/>
          <w:sz w:val="24"/>
          <w:szCs w:val="24"/>
        </w:rPr>
        <w:t>učešće</w:t>
      </w:r>
      <w:r w:rsidRPr="00825CF0">
        <w:rPr>
          <w:rFonts w:ascii="Times New Roman" w:hAnsi="Times New Roman" w:cs="Times New Roman"/>
          <w:sz w:val="24"/>
          <w:szCs w:val="24"/>
        </w:rPr>
        <w:t xml:space="preserve"> u </w:t>
      </w:r>
      <w:r w:rsidR="00BC6919" w:rsidRPr="00825CF0">
        <w:rPr>
          <w:rFonts w:ascii="Times New Roman" w:hAnsi="Times New Roman" w:cs="Times New Roman"/>
          <w:sz w:val="24"/>
          <w:szCs w:val="24"/>
        </w:rPr>
        <w:t>vanjskom</w:t>
      </w:r>
      <w:r w:rsidRPr="00825CF0">
        <w:rPr>
          <w:rFonts w:ascii="Times New Roman" w:hAnsi="Times New Roman" w:cs="Times New Roman"/>
          <w:sz w:val="24"/>
          <w:szCs w:val="24"/>
        </w:rPr>
        <w:t xml:space="preserve"> praćenju rezultata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projekata</w:t>
      </w:r>
      <w:r w:rsidR="009466A2" w:rsidRPr="00825CF0">
        <w:rPr>
          <w:rFonts w:ascii="Times New Roman" w:hAnsi="Times New Roman" w:cs="Times New Roman"/>
          <w:sz w:val="24"/>
          <w:szCs w:val="24"/>
        </w:rPr>
        <w:t xml:space="preserve"> (n</w:t>
      </w:r>
      <w:r w:rsidR="00787A02" w:rsidRPr="00825CF0">
        <w:rPr>
          <w:rFonts w:ascii="Times New Roman" w:hAnsi="Times New Roman" w:cs="Times New Roman"/>
          <w:sz w:val="24"/>
          <w:szCs w:val="24"/>
        </w:rPr>
        <w:t>adzor usmjeren na rezultate – ROM i evaluacija projekata)</w:t>
      </w:r>
      <w:r w:rsidRPr="00825CF0">
        <w:rPr>
          <w:rFonts w:ascii="Times New Roman" w:hAnsi="Times New Roman" w:cs="Times New Roman"/>
          <w:sz w:val="24"/>
          <w:szCs w:val="24"/>
        </w:rPr>
        <w:t xml:space="preserve">, kao i obukama usmjerenim na </w:t>
      </w:r>
      <w:r w:rsidR="009D2890">
        <w:rPr>
          <w:rFonts w:ascii="Times New Roman" w:hAnsi="Times New Roman" w:cs="Times New Roman"/>
          <w:sz w:val="24"/>
          <w:szCs w:val="24"/>
        </w:rPr>
        <w:t>unapređenje</w:t>
      </w:r>
      <w:r w:rsidRPr="00825CF0">
        <w:rPr>
          <w:rFonts w:ascii="Times New Roman" w:hAnsi="Times New Roman" w:cs="Times New Roman"/>
          <w:sz w:val="24"/>
          <w:szCs w:val="24"/>
        </w:rPr>
        <w:t xml:space="preserve"> praćenja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i samog programiranj</w:t>
      </w:r>
      <w:r w:rsidR="00BC6919" w:rsidRPr="00825CF0">
        <w:rPr>
          <w:rFonts w:ascii="Times New Roman" w:hAnsi="Times New Roman" w:cs="Times New Roman"/>
          <w:sz w:val="24"/>
          <w:szCs w:val="24"/>
        </w:rPr>
        <w:t xml:space="preserve">a pomoći. </w:t>
      </w:r>
      <w:r w:rsidR="0040530D" w:rsidRPr="00825CF0">
        <w:rPr>
          <w:rFonts w:ascii="Times New Roman" w:hAnsi="Times New Roman" w:cs="Times New Roman"/>
          <w:sz w:val="24"/>
          <w:szCs w:val="24"/>
        </w:rPr>
        <w:t xml:space="preserve">Nastavljen je rad </w:t>
      </w:r>
      <w:r w:rsidR="00BC6919" w:rsidRPr="00825CF0">
        <w:rPr>
          <w:rFonts w:ascii="Times New Roman" w:hAnsi="Times New Roman" w:cs="Times New Roman"/>
          <w:sz w:val="24"/>
          <w:szCs w:val="24"/>
        </w:rPr>
        <w:t>IPA N</w:t>
      </w:r>
      <w:r w:rsidRPr="00825CF0">
        <w:rPr>
          <w:rFonts w:ascii="Times New Roman" w:hAnsi="Times New Roman" w:cs="Times New Roman"/>
          <w:sz w:val="24"/>
          <w:szCs w:val="24"/>
        </w:rPr>
        <w:t>adzorn</w:t>
      </w:r>
      <w:r w:rsidR="0040530D" w:rsidRPr="00825CF0">
        <w:rPr>
          <w:rFonts w:ascii="Times New Roman" w:hAnsi="Times New Roman" w:cs="Times New Roman"/>
          <w:sz w:val="24"/>
          <w:szCs w:val="24"/>
        </w:rPr>
        <w:t>og</w:t>
      </w:r>
      <w:r w:rsidRPr="00825CF0">
        <w:rPr>
          <w:rFonts w:ascii="Times New Roman" w:hAnsi="Times New Roman" w:cs="Times New Roman"/>
          <w:sz w:val="24"/>
          <w:szCs w:val="24"/>
        </w:rPr>
        <w:t xml:space="preserve"> odbor</w:t>
      </w:r>
      <w:r w:rsidR="0040530D" w:rsidRPr="00825CF0">
        <w:rPr>
          <w:rFonts w:ascii="Times New Roman" w:hAnsi="Times New Roman" w:cs="Times New Roman"/>
          <w:sz w:val="24"/>
          <w:szCs w:val="24"/>
        </w:rPr>
        <w:t>a</w:t>
      </w:r>
      <w:r w:rsidR="00CA35AF">
        <w:rPr>
          <w:rFonts w:ascii="Times New Roman" w:hAnsi="Times New Roman" w:cs="Times New Roman"/>
          <w:sz w:val="24"/>
          <w:szCs w:val="24"/>
        </w:rPr>
        <w:t>,</w:t>
      </w:r>
      <w:r w:rsidRPr="00825CF0">
        <w:rPr>
          <w:rFonts w:ascii="Times New Roman" w:hAnsi="Times New Roman" w:cs="Times New Roman"/>
          <w:sz w:val="24"/>
          <w:szCs w:val="24"/>
        </w:rPr>
        <w:t xml:space="preserve"> sastavljen</w:t>
      </w:r>
      <w:r w:rsidR="0040530D" w:rsidRPr="00825CF0">
        <w:rPr>
          <w:rFonts w:ascii="Times New Roman" w:hAnsi="Times New Roman" w:cs="Times New Roman"/>
          <w:sz w:val="24"/>
          <w:szCs w:val="24"/>
        </w:rPr>
        <w:t>og</w:t>
      </w:r>
      <w:r w:rsidRPr="00825CF0">
        <w:rPr>
          <w:rFonts w:ascii="Times New Roman" w:hAnsi="Times New Roman" w:cs="Times New Roman"/>
          <w:sz w:val="24"/>
          <w:szCs w:val="24"/>
        </w:rPr>
        <w:t xml:space="preserve"> od predstavnika EK, državnog predstavnika zemlje korisnice i samih korisnika, a </w:t>
      </w:r>
      <w:r w:rsidR="0040530D" w:rsidRPr="00825CF0">
        <w:rPr>
          <w:rFonts w:ascii="Times New Roman" w:hAnsi="Times New Roman" w:cs="Times New Roman"/>
          <w:sz w:val="24"/>
          <w:szCs w:val="24"/>
        </w:rPr>
        <w:t xml:space="preserve">koji </w:t>
      </w:r>
      <w:r w:rsidRPr="00825CF0">
        <w:rPr>
          <w:rFonts w:ascii="Times New Roman" w:hAnsi="Times New Roman" w:cs="Times New Roman"/>
          <w:sz w:val="24"/>
          <w:szCs w:val="24"/>
        </w:rPr>
        <w:t xml:space="preserve">daje ocjenu </w:t>
      </w:r>
      <w:r w:rsidR="009D2890">
        <w:rPr>
          <w:rFonts w:ascii="Times New Roman" w:hAnsi="Times New Roman" w:cs="Times New Roman"/>
          <w:sz w:val="24"/>
          <w:szCs w:val="24"/>
        </w:rPr>
        <w:t>efektivnosti</w:t>
      </w:r>
      <w:r w:rsidR="0040530D" w:rsidRPr="00825CF0">
        <w:rPr>
          <w:rFonts w:ascii="Times New Roman" w:hAnsi="Times New Roman" w:cs="Times New Roman"/>
          <w:sz w:val="24"/>
          <w:szCs w:val="24"/>
        </w:rPr>
        <w:t xml:space="preserve"> </w:t>
      </w:r>
      <w:r w:rsidR="00CA35AF">
        <w:rPr>
          <w:rFonts w:ascii="Times New Roman" w:hAnsi="Times New Roman" w:cs="Times New Roman"/>
          <w:sz w:val="24"/>
          <w:szCs w:val="24"/>
        </w:rPr>
        <w:t>i preporuke za daljnje</w:t>
      </w:r>
      <w:r w:rsidRPr="00825CF0">
        <w:rPr>
          <w:rFonts w:ascii="Times New Roman" w:hAnsi="Times New Roman" w:cs="Times New Roman"/>
          <w:sz w:val="24"/>
          <w:szCs w:val="24"/>
        </w:rPr>
        <w:t xml:space="preserve"> </w:t>
      </w:r>
      <w:r w:rsidR="009D2890">
        <w:rPr>
          <w:rFonts w:ascii="Times New Roman" w:hAnsi="Times New Roman" w:cs="Times New Roman"/>
          <w:sz w:val="24"/>
          <w:szCs w:val="24"/>
        </w:rPr>
        <w:t>provođenje</w:t>
      </w:r>
      <w:r w:rsidRPr="00825CF0">
        <w:rPr>
          <w:rFonts w:ascii="Times New Roman" w:hAnsi="Times New Roman" w:cs="Times New Roman"/>
          <w:sz w:val="24"/>
          <w:szCs w:val="24"/>
        </w:rPr>
        <w:t xml:space="preserve">. Ovaj mehanizam </w:t>
      </w:r>
      <w:r w:rsidR="0040530D" w:rsidRPr="00825CF0">
        <w:rPr>
          <w:rFonts w:ascii="Times New Roman" w:hAnsi="Times New Roman" w:cs="Times New Roman"/>
          <w:sz w:val="24"/>
          <w:szCs w:val="24"/>
        </w:rPr>
        <w:t>predstavlja</w:t>
      </w:r>
      <w:r w:rsidR="00787A02" w:rsidRPr="00825CF0">
        <w:rPr>
          <w:rFonts w:ascii="Times New Roman" w:hAnsi="Times New Roman" w:cs="Times New Roman"/>
          <w:sz w:val="24"/>
          <w:szCs w:val="24"/>
        </w:rPr>
        <w:t xml:space="preserve"> </w:t>
      </w:r>
      <w:r w:rsidRPr="00825CF0">
        <w:rPr>
          <w:rFonts w:ascii="Times New Roman" w:hAnsi="Times New Roman" w:cs="Times New Roman"/>
          <w:sz w:val="24"/>
          <w:szCs w:val="24"/>
        </w:rPr>
        <w:t>minimum</w:t>
      </w:r>
      <w:r w:rsidR="00787A02" w:rsidRPr="00825CF0">
        <w:rPr>
          <w:rFonts w:ascii="Times New Roman" w:hAnsi="Times New Roman" w:cs="Times New Roman"/>
          <w:sz w:val="24"/>
          <w:szCs w:val="24"/>
        </w:rPr>
        <w:t xml:space="preserve"> </w:t>
      </w:r>
      <w:r w:rsidR="0076341E" w:rsidRPr="00825CF0">
        <w:rPr>
          <w:rFonts w:ascii="Times New Roman" w:hAnsi="Times New Roman" w:cs="Times New Roman"/>
          <w:sz w:val="24"/>
          <w:szCs w:val="24"/>
        </w:rPr>
        <w:t xml:space="preserve">za cjelovito upravljanje projektima </w:t>
      </w:r>
      <w:r w:rsidRPr="00825CF0">
        <w:rPr>
          <w:rFonts w:ascii="Times New Roman" w:hAnsi="Times New Roman" w:cs="Times New Roman"/>
          <w:sz w:val="24"/>
          <w:szCs w:val="24"/>
        </w:rPr>
        <w:t xml:space="preserve">koji </w:t>
      </w:r>
      <w:r w:rsidR="00787A02" w:rsidRPr="00825CF0">
        <w:rPr>
          <w:rFonts w:ascii="Times New Roman" w:hAnsi="Times New Roman" w:cs="Times New Roman"/>
          <w:sz w:val="24"/>
          <w:szCs w:val="24"/>
        </w:rPr>
        <w:t>omogućuj</w:t>
      </w:r>
      <w:r w:rsidR="0076341E" w:rsidRPr="00825CF0">
        <w:rPr>
          <w:rFonts w:ascii="Times New Roman" w:hAnsi="Times New Roman" w:cs="Times New Roman"/>
          <w:sz w:val="24"/>
          <w:szCs w:val="24"/>
        </w:rPr>
        <w:t>e</w:t>
      </w:r>
      <w:r w:rsidRPr="00825CF0">
        <w:rPr>
          <w:rFonts w:ascii="Times New Roman" w:hAnsi="Times New Roman" w:cs="Times New Roman"/>
          <w:sz w:val="24"/>
          <w:szCs w:val="24"/>
        </w:rPr>
        <w:t xml:space="preserve"> integritet podataka, a odražava se </w:t>
      </w:r>
      <w:r w:rsidR="00787A02" w:rsidRPr="00825CF0">
        <w:rPr>
          <w:rFonts w:ascii="Times New Roman" w:hAnsi="Times New Roman" w:cs="Times New Roman"/>
          <w:sz w:val="24"/>
          <w:szCs w:val="24"/>
        </w:rPr>
        <w:t xml:space="preserve">i </w:t>
      </w:r>
      <w:r w:rsidRPr="00825CF0">
        <w:rPr>
          <w:rFonts w:ascii="Times New Roman" w:hAnsi="Times New Roman" w:cs="Times New Roman"/>
          <w:sz w:val="24"/>
          <w:szCs w:val="24"/>
        </w:rPr>
        <w:t xml:space="preserve">na praćenje projekata uvrštenih u </w:t>
      </w:r>
      <w:r w:rsidR="0076341E" w:rsidRPr="00825CF0">
        <w:rPr>
          <w:rFonts w:ascii="Times New Roman" w:hAnsi="Times New Roman" w:cs="Times New Roman"/>
          <w:sz w:val="24"/>
          <w:szCs w:val="24"/>
        </w:rPr>
        <w:t xml:space="preserve">sam </w:t>
      </w:r>
      <w:r w:rsidRPr="00825CF0">
        <w:rPr>
          <w:rFonts w:ascii="Times New Roman" w:hAnsi="Times New Roman" w:cs="Times New Roman"/>
          <w:sz w:val="24"/>
          <w:szCs w:val="24"/>
        </w:rPr>
        <w:t xml:space="preserve">pregled </w:t>
      </w:r>
      <w:r w:rsidR="006009BB">
        <w:rPr>
          <w:rFonts w:ascii="Times New Roman" w:hAnsi="Times New Roman" w:cs="Times New Roman"/>
          <w:sz w:val="24"/>
          <w:szCs w:val="24"/>
        </w:rPr>
        <w:t>provođenja</w:t>
      </w:r>
      <w:r w:rsidR="0076341E" w:rsidRPr="00825CF0">
        <w:rPr>
          <w:rFonts w:ascii="Times New Roman" w:hAnsi="Times New Roman" w:cs="Times New Roman"/>
          <w:sz w:val="24"/>
          <w:szCs w:val="24"/>
        </w:rPr>
        <w:t xml:space="preserve"> projekata</w:t>
      </w:r>
      <w:r w:rsidRPr="00825CF0">
        <w:rPr>
          <w:rFonts w:ascii="Times New Roman" w:hAnsi="Times New Roman" w:cs="Times New Roman"/>
          <w:sz w:val="24"/>
          <w:szCs w:val="24"/>
        </w:rPr>
        <w:t xml:space="preserve">. DEU u BiH </w:t>
      </w:r>
      <w:r w:rsidR="00787A02" w:rsidRPr="00825CF0">
        <w:rPr>
          <w:rFonts w:ascii="Times New Roman" w:hAnsi="Times New Roman" w:cs="Times New Roman"/>
          <w:sz w:val="24"/>
          <w:szCs w:val="24"/>
        </w:rPr>
        <w:t xml:space="preserve">podsjećanja radi </w:t>
      </w:r>
      <w:r w:rsidRPr="00825CF0">
        <w:rPr>
          <w:rFonts w:ascii="Times New Roman" w:hAnsi="Times New Roman" w:cs="Times New Roman"/>
          <w:sz w:val="24"/>
          <w:szCs w:val="24"/>
        </w:rPr>
        <w:t xml:space="preserve">je izradila i početkom 2015. godine omogućila </w:t>
      </w:r>
      <w:r w:rsidR="006A11CD" w:rsidRPr="00825CF0">
        <w:rPr>
          <w:rFonts w:ascii="Times New Roman" w:hAnsi="Times New Roman" w:cs="Times New Roman"/>
          <w:sz w:val="24"/>
          <w:szCs w:val="24"/>
        </w:rPr>
        <w:t>elektronski</w:t>
      </w:r>
      <w:r w:rsidRPr="00825CF0">
        <w:rPr>
          <w:rFonts w:ascii="Times New Roman" w:hAnsi="Times New Roman" w:cs="Times New Roman"/>
          <w:sz w:val="24"/>
          <w:szCs w:val="24"/>
        </w:rPr>
        <w:t xml:space="preserve"> pristup bazi osnov</w:t>
      </w:r>
      <w:r w:rsidR="00F16152">
        <w:rPr>
          <w:rFonts w:ascii="Times New Roman" w:hAnsi="Times New Roman" w:cs="Times New Roman"/>
          <w:sz w:val="24"/>
          <w:szCs w:val="24"/>
        </w:rPr>
        <w:t>nih podataka o projektima finans</w:t>
      </w:r>
      <w:r w:rsidRPr="00825CF0">
        <w:rPr>
          <w:rFonts w:ascii="Times New Roman" w:hAnsi="Times New Roman" w:cs="Times New Roman"/>
          <w:sz w:val="24"/>
          <w:szCs w:val="24"/>
        </w:rPr>
        <w:t>iranih iz sredstava EU IPA 2007. – 2013. godine, kao i 2014.-</w:t>
      </w:r>
      <w:r w:rsidR="0076341E" w:rsidRPr="00825CF0">
        <w:rPr>
          <w:rFonts w:ascii="Times New Roman" w:hAnsi="Times New Roman" w:cs="Times New Roman"/>
          <w:sz w:val="24"/>
          <w:szCs w:val="24"/>
        </w:rPr>
        <w:t>2020</w:t>
      </w:r>
      <w:r w:rsidRPr="00825CF0">
        <w:rPr>
          <w:rFonts w:ascii="Times New Roman" w:hAnsi="Times New Roman" w:cs="Times New Roman"/>
          <w:sz w:val="24"/>
          <w:szCs w:val="24"/>
        </w:rPr>
        <w:t>. godine</w:t>
      </w:r>
      <w:r w:rsidR="00787A02" w:rsidRPr="00825CF0">
        <w:rPr>
          <w:rFonts w:ascii="Times New Roman" w:hAnsi="Times New Roman" w:cs="Times New Roman"/>
          <w:sz w:val="24"/>
          <w:szCs w:val="24"/>
        </w:rPr>
        <w:t xml:space="preserve"> preko svoje internet stranice</w:t>
      </w:r>
      <w:r w:rsidR="00F16152">
        <w:rPr>
          <w:rFonts w:ascii="Times New Roman" w:hAnsi="Times New Roman" w:cs="Times New Roman"/>
          <w:sz w:val="24"/>
          <w:szCs w:val="24"/>
        </w:rPr>
        <w:t>. Osim uobičajenog uspostavljanja</w:t>
      </w:r>
      <w:r w:rsidRPr="00825CF0">
        <w:rPr>
          <w:rFonts w:ascii="Times New Roman" w:hAnsi="Times New Roman" w:cs="Times New Roman"/>
          <w:sz w:val="24"/>
          <w:szCs w:val="24"/>
        </w:rPr>
        <w:t xml:space="preserve"> upravnih odbora između ugovorne strane i korisnika, za manji broj projekata, nema dodatnih mehanizama za praćenje i procjenu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donatorskih projekata.</w:t>
      </w:r>
    </w:p>
    <w:p w14:paraId="7992E13D" w14:textId="7C47422E" w:rsidR="005257C9" w:rsidRPr="00825CF0" w:rsidRDefault="005257C9" w:rsidP="005006C8">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Na </w:t>
      </w:r>
      <w:r w:rsidR="00043826">
        <w:rPr>
          <w:rFonts w:ascii="Times New Roman" w:hAnsi="Times New Roman" w:cs="Times New Roman"/>
          <w:sz w:val="24"/>
          <w:szCs w:val="24"/>
        </w:rPr>
        <w:t>osnovu</w:t>
      </w:r>
      <w:r w:rsidRPr="00825CF0">
        <w:rPr>
          <w:rFonts w:ascii="Times New Roman" w:hAnsi="Times New Roman" w:cs="Times New Roman"/>
          <w:sz w:val="24"/>
          <w:szCs w:val="24"/>
        </w:rPr>
        <w:t xml:space="preserve"> navedenog preporučuje se:</w:t>
      </w:r>
    </w:p>
    <w:p w14:paraId="12D7CA36" w14:textId="2B30D206" w:rsidR="005257C9" w:rsidRPr="00825CF0" w:rsidRDefault="00A62CF6" w:rsidP="00F16152">
      <w:pPr>
        <w:pStyle w:val="ListParagraph"/>
        <w:numPr>
          <w:ilvl w:val="0"/>
          <w:numId w:val="7"/>
        </w:numPr>
        <w:spacing w:after="0" w:line="240" w:lineRule="auto"/>
        <w:ind w:left="357" w:hanging="357"/>
        <w:contextualSpacing w:val="0"/>
        <w:jc w:val="both"/>
        <w:rPr>
          <w:rFonts w:ascii="Times New Roman" w:hAnsi="Times New Roman" w:cs="Times New Roman"/>
          <w:sz w:val="24"/>
          <w:szCs w:val="24"/>
        </w:rPr>
      </w:pPr>
      <w:r w:rsidRPr="00825CF0">
        <w:rPr>
          <w:rFonts w:ascii="Times New Roman" w:hAnsi="Times New Roman" w:cs="Times New Roman"/>
          <w:sz w:val="24"/>
          <w:szCs w:val="24"/>
        </w:rPr>
        <w:t>n</w:t>
      </w:r>
      <w:r w:rsidR="005257C9" w:rsidRPr="00825CF0">
        <w:rPr>
          <w:rFonts w:ascii="Times New Roman" w:hAnsi="Times New Roman" w:cs="Times New Roman"/>
          <w:sz w:val="24"/>
          <w:szCs w:val="24"/>
        </w:rPr>
        <w:t xml:space="preserve">astaviti rad na izradi </w:t>
      </w:r>
      <w:r w:rsidR="006009BB">
        <w:rPr>
          <w:rFonts w:ascii="Times New Roman" w:hAnsi="Times New Roman" w:cs="Times New Roman"/>
          <w:sz w:val="24"/>
          <w:szCs w:val="24"/>
        </w:rPr>
        <w:t>sistema</w:t>
      </w:r>
      <w:r w:rsidR="005257C9" w:rsidRPr="00825CF0">
        <w:rPr>
          <w:rFonts w:ascii="Times New Roman" w:hAnsi="Times New Roman" w:cs="Times New Roman"/>
          <w:sz w:val="24"/>
          <w:szCs w:val="24"/>
        </w:rPr>
        <w:t xml:space="preserve"> za prikupljanje, obradu i vođenje projekta pomoći u </w:t>
      </w:r>
      <w:r w:rsidR="003D3465">
        <w:rPr>
          <w:rFonts w:ascii="Times New Roman" w:hAnsi="Times New Roman" w:cs="Times New Roman"/>
          <w:sz w:val="24"/>
          <w:szCs w:val="24"/>
        </w:rPr>
        <w:t>saradnji</w:t>
      </w:r>
      <w:r w:rsidR="005257C9" w:rsidRPr="00825CF0">
        <w:rPr>
          <w:rFonts w:ascii="Times New Roman" w:hAnsi="Times New Roman" w:cs="Times New Roman"/>
          <w:sz w:val="24"/>
          <w:szCs w:val="24"/>
        </w:rPr>
        <w:t xml:space="preserve"> s MFT i DEI,</w:t>
      </w:r>
    </w:p>
    <w:p w14:paraId="68794FC3" w14:textId="66C74A8A" w:rsidR="0076341E" w:rsidRPr="00825CF0" w:rsidRDefault="00A62CF6" w:rsidP="00F16152">
      <w:pPr>
        <w:pStyle w:val="ListParagraph"/>
        <w:numPr>
          <w:ilvl w:val="0"/>
          <w:numId w:val="7"/>
        </w:numPr>
        <w:spacing w:after="0" w:line="240" w:lineRule="auto"/>
        <w:contextualSpacing w:val="0"/>
        <w:jc w:val="both"/>
        <w:rPr>
          <w:rFonts w:ascii="Times New Roman" w:hAnsi="Times New Roman" w:cs="Times New Roman"/>
          <w:sz w:val="24"/>
          <w:szCs w:val="24"/>
        </w:rPr>
      </w:pPr>
      <w:r w:rsidRPr="00825CF0">
        <w:rPr>
          <w:rFonts w:ascii="Times New Roman" w:hAnsi="Times New Roman" w:cs="Times New Roman"/>
          <w:sz w:val="24"/>
          <w:szCs w:val="24"/>
        </w:rPr>
        <w:t>p</w:t>
      </w:r>
      <w:r w:rsidR="00F16152">
        <w:rPr>
          <w:rFonts w:ascii="Times New Roman" w:hAnsi="Times New Roman" w:cs="Times New Roman"/>
          <w:sz w:val="24"/>
          <w:szCs w:val="24"/>
        </w:rPr>
        <w:t>odst</w:t>
      </w:r>
      <w:r w:rsidR="005257C9" w:rsidRPr="00825CF0">
        <w:rPr>
          <w:rFonts w:ascii="Times New Roman" w:hAnsi="Times New Roman" w:cs="Times New Roman"/>
          <w:sz w:val="24"/>
          <w:szCs w:val="24"/>
        </w:rPr>
        <w:t xml:space="preserve">icati </w:t>
      </w:r>
      <w:r w:rsidR="006009BB">
        <w:rPr>
          <w:rFonts w:ascii="Times New Roman" w:hAnsi="Times New Roman" w:cs="Times New Roman"/>
          <w:sz w:val="24"/>
          <w:szCs w:val="24"/>
        </w:rPr>
        <w:t>uspostavljanje</w:t>
      </w:r>
      <w:r w:rsidR="005257C9" w:rsidRPr="00825CF0">
        <w:rPr>
          <w:rFonts w:ascii="Times New Roman" w:hAnsi="Times New Roman" w:cs="Times New Roman"/>
          <w:sz w:val="24"/>
          <w:szCs w:val="24"/>
        </w:rPr>
        <w:t xml:space="preserve"> formalnih i neformalnih mehanizama za praćenje i procjenu projekta između donatora, provedbenih agencija i korisnika pomoći </w:t>
      </w:r>
      <w:r w:rsidR="00500F59" w:rsidRPr="00825CF0">
        <w:rPr>
          <w:rFonts w:ascii="Times New Roman" w:hAnsi="Times New Roman" w:cs="Times New Roman"/>
          <w:sz w:val="24"/>
          <w:szCs w:val="24"/>
        </w:rPr>
        <w:t>usmjerenih na rezultate,</w:t>
      </w:r>
      <w:r w:rsidR="005257C9" w:rsidRPr="00825CF0">
        <w:rPr>
          <w:rFonts w:ascii="Times New Roman" w:hAnsi="Times New Roman" w:cs="Times New Roman"/>
          <w:sz w:val="24"/>
          <w:szCs w:val="24"/>
        </w:rPr>
        <w:t xml:space="preserve"> </w:t>
      </w:r>
      <w:r w:rsidR="00500F59" w:rsidRPr="00825CF0">
        <w:rPr>
          <w:rFonts w:ascii="Times New Roman" w:hAnsi="Times New Roman" w:cs="Times New Roman"/>
          <w:sz w:val="24"/>
          <w:szCs w:val="24"/>
        </w:rPr>
        <w:t>putem</w:t>
      </w:r>
      <w:r w:rsidR="005257C9" w:rsidRPr="00825CF0">
        <w:rPr>
          <w:rFonts w:ascii="Times New Roman" w:hAnsi="Times New Roman" w:cs="Times New Roman"/>
          <w:sz w:val="24"/>
          <w:szCs w:val="24"/>
        </w:rPr>
        <w:t xml:space="preserve"> </w:t>
      </w:r>
      <w:r w:rsidR="00F16152">
        <w:rPr>
          <w:rFonts w:ascii="Times New Roman" w:hAnsi="Times New Roman" w:cs="Times New Roman"/>
          <w:sz w:val="24"/>
          <w:szCs w:val="24"/>
        </w:rPr>
        <w:t>mehanizma praćenja i izvješta</w:t>
      </w:r>
      <w:r w:rsidR="00500F59" w:rsidRPr="00825CF0">
        <w:rPr>
          <w:rFonts w:ascii="Times New Roman" w:hAnsi="Times New Roman" w:cs="Times New Roman"/>
          <w:sz w:val="24"/>
          <w:szCs w:val="24"/>
        </w:rPr>
        <w:t xml:space="preserve">vanja o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SRSP u BiH</w:t>
      </w:r>
      <w:r w:rsidR="00F16152">
        <w:rPr>
          <w:rFonts w:ascii="Times New Roman" w:hAnsi="Times New Roman" w:cs="Times New Roman"/>
          <w:sz w:val="24"/>
          <w:szCs w:val="24"/>
        </w:rPr>
        <w:t>,</w:t>
      </w:r>
    </w:p>
    <w:p w14:paraId="7B754691" w14:textId="7BFBB144" w:rsidR="005257C9" w:rsidRPr="00825CF0" w:rsidRDefault="0076341E" w:rsidP="005006C8">
      <w:pPr>
        <w:pStyle w:val="ListParagraph"/>
        <w:numPr>
          <w:ilvl w:val="0"/>
          <w:numId w:val="7"/>
        </w:numPr>
        <w:spacing w:after="120" w:line="240" w:lineRule="auto"/>
        <w:contextualSpacing w:val="0"/>
        <w:jc w:val="both"/>
        <w:rPr>
          <w:rFonts w:ascii="Times New Roman" w:hAnsi="Times New Roman" w:cs="Times New Roman"/>
          <w:sz w:val="24"/>
          <w:szCs w:val="24"/>
        </w:rPr>
      </w:pPr>
      <w:r w:rsidRPr="00825CF0">
        <w:rPr>
          <w:rFonts w:ascii="Times New Roman" w:hAnsi="Times New Roman" w:cs="Times New Roman"/>
          <w:sz w:val="24"/>
          <w:szCs w:val="24"/>
        </w:rPr>
        <w:t xml:space="preserve">u </w:t>
      </w:r>
      <w:r w:rsidR="003D3465">
        <w:rPr>
          <w:rFonts w:ascii="Times New Roman" w:hAnsi="Times New Roman" w:cs="Times New Roman"/>
          <w:sz w:val="24"/>
          <w:szCs w:val="24"/>
        </w:rPr>
        <w:t>saradnji</w:t>
      </w:r>
      <w:r w:rsidRPr="00825CF0">
        <w:rPr>
          <w:rFonts w:ascii="Times New Roman" w:hAnsi="Times New Roman" w:cs="Times New Roman"/>
          <w:sz w:val="24"/>
          <w:szCs w:val="24"/>
        </w:rPr>
        <w:t xml:space="preserve"> s</w:t>
      </w:r>
      <w:r w:rsidR="0008054B">
        <w:rPr>
          <w:rFonts w:ascii="Times New Roman" w:hAnsi="Times New Roman" w:cs="Times New Roman"/>
          <w:sz w:val="24"/>
          <w:szCs w:val="24"/>
        </w:rPr>
        <w:t>a</w:t>
      </w:r>
      <w:r w:rsidRPr="00825CF0">
        <w:rPr>
          <w:rFonts w:ascii="Times New Roman" w:hAnsi="Times New Roman" w:cs="Times New Roman"/>
          <w:sz w:val="24"/>
          <w:szCs w:val="24"/>
        </w:rPr>
        <w:t xml:space="preserve"> MFT tražiti privremeno i trajno rješenje za upravljanje projektima pomoći, te u mjeri kojoj je moguće pravno urediti formalizirati postupak upravljanja projektima pomoći u MP BiH</w:t>
      </w:r>
      <w:r w:rsidR="00F16152">
        <w:rPr>
          <w:rFonts w:ascii="Times New Roman" w:hAnsi="Times New Roman" w:cs="Times New Roman"/>
          <w:sz w:val="24"/>
          <w:szCs w:val="24"/>
        </w:rPr>
        <w:t>.</w:t>
      </w:r>
    </w:p>
    <w:p w14:paraId="5D21176B" w14:textId="100DB5D7" w:rsidR="005257C9" w:rsidRPr="00825CF0" w:rsidRDefault="005257C9" w:rsidP="005006C8">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Pravilnikom o </w:t>
      </w:r>
      <w:r w:rsidR="00F16152">
        <w:rPr>
          <w:rFonts w:ascii="Times New Roman" w:hAnsi="Times New Roman" w:cs="Times New Roman"/>
          <w:sz w:val="24"/>
          <w:szCs w:val="24"/>
        </w:rPr>
        <w:t>unutrašnjoj organizaciji</w:t>
      </w:r>
      <w:r w:rsidRPr="00825CF0">
        <w:rPr>
          <w:rFonts w:ascii="Times New Roman" w:hAnsi="Times New Roman" w:cs="Times New Roman"/>
          <w:sz w:val="24"/>
          <w:szCs w:val="24"/>
        </w:rPr>
        <w:t xml:space="preserve"> </w:t>
      </w:r>
      <w:r w:rsidR="009466A2" w:rsidRPr="00825CF0">
        <w:rPr>
          <w:rFonts w:ascii="Times New Roman" w:hAnsi="Times New Roman" w:cs="Times New Roman"/>
          <w:sz w:val="24"/>
          <w:szCs w:val="24"/>
        </w:rPr>
        <w:t xml:space="preserve">i sistematizaciji radnih mjesta </w:t>
      </w:r>
      <w:r w:rsidRPr="00825CF0">
        <w:rPr>
          <w:rFonts w:ascii="Times New Roman" w:hAnsi="Times New Roman" w:cs="Times New Roman"/>
          <w:sz w:val="24"/>
          <w:szCs w:val="24"/>
        </w:rPr>
        <w:t xml:space="preserve">MP BiH predviđeno je da </w:t>
      </w:r>
      <w:r w:rsidR="00F16152">
        <w:rPr>
          <w:rFonts w:ascii="Times New Roman" w:hAnsi="Times New Roman" w:cs="Times New Roman"/>
          <w:sz w:val="24"/>
          <w:szCs w:val="24"/>
        </w:rPr>
        <w:t xml:space="preserve">su </w:t>
      </w:r>
      <w:r w:rsidRPr="00825CF0">
        <w:rPr>
          <w:rFonts w:ascii="Times New Roman" w:hAnsi="Times New Roman" w:cs="Times New Roman"/>
          <w:sz w:val="24"/>
          <w:szCs w:val="24"/>
        </w:rPr>
        <w:t xml:space="preserve">poslovi </w:t>
      </w:r>
      <w:r w:rsidR="00F16152">
        <w:rPr>
          <w:rFonts w:ascii="Times New Roman" w:hAnsi="Times New Roman" w:cs="Times New Roman"/>
          <w:sz w:val="24"/>
          <w:szCs w:val="24"/>
        </w:rPr>
        <w:t>planiranja i praćenja</w:t>
      </w:r>
      <w:r w:rsidRPr="00825CF0">
        <w:rPr>
          <w:rFonts w:ascii="Times New Roman" w:hAnsi="Times New Roman" w:cs="Times New Roman"/>
          <w:sz w:val="24"/>
          <w:szCs w:val="24"/>
        </w:rPr>
        <w:t xml:space="preserve"> </w:t>
      </w:r>
      <w:r w:rsidR="006009BB">
        <w:rPr>
          <w:rFonts w:ascii="Times New Roman" w:hAnsi="Times New Roman" w:cs="Times New Roman"/>
          <w:sz w:val="24"/>
          <w:szCs w:val="24"/>
        </w:rPr>
        <w:t>provođenja</w:t>
      </w:r>
      <w:r w:rsidRPr="00825CF0">
        <w:rPr>
          <w:rFonts w:ascii="Times New Roman" w:hAnsi="Times New Roman" w:cs="Times New Roman"/>
          <w:sz w:val="24"/>
          <w:szCs w:val="24"/>
        </w:rPr>
        <w:t xml:space="preserve"> projekata pomoći u </w:t>
      </w:r>
      <w:r w:rsidR="00BC6919" w:rsidRPr="00825CF0">
        <w:rPr>
          <w:rFonts w:ascii="Times New Roman" w:hAnsi="Times New Roman" w:cs="Times New Roman"/>
          <w:sz w:val="24"/>
          <w:szCs w:val="24"/>
        </w:rPr>
        <w:t>nadležnosti</w:t>
      </w:r>
      <w:r w:rsidRPr="00825CF0">
        <w:rPr>
          <w:rFonts w:ascii="Times New Roman" w:hAnsi="Times New Roman" w:cs="Times New Roman"/>
          <w:sz w:val="24"/>
          <w:szCs w:val="24"/>
        </w:rPr>
        <w:t xml:space="preserve"> SSPKPEI. </w:t>
      </w:r>
      <w:r w:rsidR="00C521C4">
        <w:rPr>
          <w:rFonts w:ascii="Times New Roman" w:hAnsi="Times New Roman" w:cs="Times New Roman"/>
          <w:sz w:val="24"/>
          <w:szCs w:val="24"/>
        </w:rPr>
        <w:t>Trenutno je</w:t>
      </w:r>
      <w:r w:rsidR="00500F59" w:rsidRPr="00825CF0">
        <w:rPr>
          <w:rFonts w:ascii="Times New Roman" w:hAnsi="Times New Roman" w:cs="Times New Roman"/>
          <w:sz w:val="24"/>
          <w:szCs w:val="24"/>
        </w:rPr>
        <w:t xml:space="preserve"> ovaj sektor popunjen s</w:t>
      </w:r>
      <w:r w:rsidRPr="00825CF0">
        <w:rPr>
          <w:rFonts w:ascii="Times New Roman" w:hAnsi="Times New Roman" w:cs="Times New Roman"/>
          <w:sz w:val="24"/>
          <w:szCs w:val="24"/>
        </w:rPr>
        <w:t xml:space="preserve">a </w:t>
      </w:r>
      <w:r w:rsidR="00C521C4">
        <w:rPr>
          <w:rFonts w:ascii="Times New Roman" w:hAnsi="Times New Roman" w:cs="Times New Roman"/>
          <w:sz w:val="24"/>
          <w:szCs w:val="24"/>
        </w:rPr>
        <w:t>jednom</w:t>
      </w:r>
      <w:r w:rsidR="003E7523">
        <w:rPr>
          <w:rFonts w:ascii="Times New Roman" w:hAnsi="Times New Roman" w:cs="Times New Roman"/>
          <w:sz w:val="24"/>
          <w:szCs w:val="24"/>
        </w:rPr>
        <w:t xml:space="preserve"> </w:t>
      </w:r>
      <w:r w:rsidR="00C521C4">
        <w:rPr>
          <w:rFonts w:ascii="Times New Roman" w:hAnsi="Times New Roman" w:cs="Times New Roman"/>
          <w:sz w:val="24"/>
          <w:szCs w:val="24"/>
        </w:rPr>
        <w:t>osobom</w:t>
      </w:r>
      <w:r w:rsidR="001A4B8F">
        <w:rPr>
          <w:rFonts w:ascii="Times New Roman" w:hAnsi="Times New Roman" w:cs="Times New Roman"/>
          <w:sz w:val="24"/>
          <w:szCs w:val="24"/>
        </w:rPr>
        <w:t>, stalno zaposl</w:t>
      </w:r>
      <w:r w:rsidR="003E7523">
        <w:rPr>
          <w:rFonts w:ascii="Times New Roman" w:hAnsi="Times New Roman" w:cs="Times New Roman"/>
          <w:sz w:val="24"/>
          <w:szCs w:val="24"/>
        </w:rPr>
        <w:t>e</w:t>
      </w:r>
      <w:r w:rsidR="001A4B8F">
        <w:rPr>
          <w:rFonts w:ascii="Times New Roman" w:hAnsi="Times New Roman" w:cs="Times New Roman"/>
          <w:sz w:val="24"/>
          <w:szCs w:val="24"/>
        </w:rPr>
        <w:t>nom,</w:t>
      </w:r>
      <w:r w:rsidR="003E7523">
        <w:rPr>
          <w:rFonts w:ascii="Times New Roman" w:hAnsi="Times New Roman" w:cs="Times New Roman"/>
          <w:sz w:val="24"/>
          <w:szCs w:val="24"/>
        </w:rPr>
        <w:t xml:space="preserve"> </w:t>
      </w:r>
      <w:r w:rsidRPr="00825CF0">
        <w:rPr>
          <w:rFonts w:ascii="Times New Roman" w:hAnsi="Times New Roman" w:cs="Times New Roman"/>
          <w:sz w:val="24"/>
          <w:szCs w:val="24"/>
        </w:rPr>
        <w:t>zadužen</w:t>
      </w:r>
      <w:r w:rsidR="00C521C4">
        <w:rPr>
          <w:rFonts w:ascii="Times New Roman" w:hAnsi="Times New Roman" w:cs="Times New Roman"/>
          <w:sz w:val="24"/>
          <w:szCs w:val="24"/>
        </w:rPr>
        <w:t>om</w:t>
      </w:r>
      <w:r w:rsidRPr="00825CF0">
        <w:rPr>
          <w:rFonts w:ascii="Times New Roman" w:hAnsi="Times New Roman" w:cs="Times New Roman"/>
          <w:sz w:val="24"/>
          <w:szCs w:val="24"/>
        </w:rPr>
        <w:t xml:space="preserve"> za poslove projekata pomoći</w:t>
      </w:r>
      <w:r w:rsidR="00C521C4">
        <w:rPr>
          <w:rFonts w:ascii="Times New Roman" w:hAnsi="Times New Roman" w:cs="Times New Roman"/>
          <w:sz w:val="24"/>
          <w:szCs w:val="24"/>
        </w:rPr>
        <w:t xml:space="preserve">, obzirom da su obje prethodno popunjene pozicije ostale upražnjene odlaskom zaposlenih iz MP BiH. </w:t>
      </w:r>
      <w:r w:rsidR="003E7523">
        <w:rPr>
          <w:rFonts w:ascii="Times New Roman" w:hAnsi="Times New Roman" w:cs="Times New Roman"/>
          <w:sz w:val="24"/>
          <w:szCs w:val="24"/>
        </w:rPr>
        <w:t>Takođe</w:t>
      </w:r>
      <w:r w:rsidR="001A4B8F">
        <w:rPr>
          <w:rFonts w:ascii="Times New Roman" w:hAnsi="Times New Roman" w:cs="Times New Roman"/>
          <w:sz w:val="24"/>
          <w:szCs w:val="24"/>
        </w:rPr>
        <w:t>, jedna osoba je primljena da oba</w:t>
      </w:r>
      <w:r w:rsidR="007E66B6">
        <w:rPr>
          <w:rFonts w:ascii="Times New Roman" w:hAnsi="Times New Roman" w:cs="Times New Roman"/>
          <w:sz w:val="24"/>
          <w:szCs w:val="24"/>
        </w:rPr>
        <w:t>v</w:t>
      </w:r>
      <w:r w:rsidR="001A4B8F">
        <w:rPr>
          <w:rFonts w:ascii="Times New Roman" w:hAnsi="Times New Roman" w:cs="Times New Roman"/>
          <w:sz w:val="24"/>
          <w:szCs w:val="24"/>
        </w:rPr>
        <w:t xml:space="preserve">lja poslove projekata pomoći na period od </w:t>
      </w:r>
      <w:r w:rsidR="003E7523">
        <w:rPr>
          <w:rFonts w:ascii="Times New Roman" w:hAnsi="Times New Roman" w:cs="Times New Roman"/>
          <w:sz w:val="24"/>
          <w:szCs w:val="24"/>
        </w:rPr>
        <w:t>tri</w:t>
      </w:r>
      <w:r w:rsidR="001A4B8F">
        <w:rPr>
          <w:rFonts w:ascii="Times New Roman" w:hAnsi="Times New Roman" w:cs="Times New Roman"/>
          <w:sz w:val="24"/>
          <w:szCs w:val="24"/>
        </w:rPr>
        <w:t xml:space="preserve"> mj</w:t>
      </w:r>
      <w:r w:rsidR="00167789">
        <w:rPr>
          <w:rFonts w:ascii="Times New Roman" w:hAnsi="Times New Roman" w:cs="Times New Roman"/>
          <w:sz w:val="24"/>
          <w:szCs w:val="24"/>
        </w:rPr>
        <w:t>eseca po osnovu ugovora o radu.</w:t>
      </w:r>
      <w:r w:rsidR="00167789" w:rsidRPr="00A843BE">
        <w:rPr>
          <w:rFonts w:ascii="Times New Roman" w:hAnsi="Times New Roman" w:cs="Times New Roman"/>
          <w:sz w:val="24"/>
          <w:szCs w:val="24"/>
          <w:lang w:val="sr-Cyrl-BA"/>
        </w:rPr>
        <w:br w:type="page"/>
      </w:r>
    </w:p>
    <w:p w14:paraId="42F4ADFC" w14:textId="1A49531A" w:rsidR="000D62D1" w:rsidRDefault="005257C9" w:rsidP="006C4D55">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lastRenderedPageBreak/>
        <w:t xml:space="preserve">Pri </w:t>
      </w:r>
      <w:r w:rsidR="00787A02" w:rsidRPr="00825CF0">
        <w:rPr>
          <w:rFonts w:ascii="Times New Roman" w:hAnsi="Times New Roman" w:cs="Times New Roman"/>
          <w:sz w:val="24"/>
          <w:szCs w:val="24"/>
        </w:rPr>
        <w:t xml:space="preserve">utvrđivanju </w:t>
      </w:r>
      <w:r w:rsidRPr="00825CF0">
        <w:rPr>
          <w:rFonts w:ascii="Times New Roman" w:hAnsi="Times New Roman" w:cs="Times New Roman"/>
          <w:sz w:val="24"/>
          <w:szCs w:val="24"/>
        </w:rPr>
        <w:t xml:space="preserve">zrelosti funkcije upravljanja projektima pomoći </w:t>
      </w:r>
      <w:r w:rsidR="00787A02" w:rsidRPr="00825CF0">
        <w:rPr>
          <w:rFonts w:ascii="Times New Roman" w:hAnsi="Times New Roman" w:cs="Times New Roman"/>
          <w:sz w:val="24"/>
          <w:szCs w:val="24"/>
        </w:rPr>
        <w:t xml:space="preserve">u MP BiH </w:t>
      </w:r>
      <w:r w:rsidRPr="00825CF0">
        <w:rPr>
          <w:rFonts w:ascii="Times New Roman" w:hAnsi="Times New Roman" w:cs="Times New Roman"/>
          <w:sz w:val="24"/>
          <w:szCs w:val="24"/>
        </w:rPr>
        <w:t>utvrđen</w:t>
      </w:r>
      <w:r w:rsidR="00787A02" w:rsidRPr="00825CF0">
        <w:rPr>
          <w:rFonts w:ascii="Times New Roman" w:hAnsi="Times New Roman" w:cs="Times New Roman"/>
          <w:sz w:val="24"/>
          <w:szCs w:val="24"/>
        </w:rPr>
        <w:t>a</w:t>
      </w:r>
      <w:r w:rsidRPr="00825CF0">
        <w:rPr>
          <w:rFonts w:ascii="Times New Roman" w:hAnsi="Times New Roman" w:cs="Times New Roman"/>
          <w:sz w:val="24"/>
          <w:szCs w:val="24"/>
        </w:rPr>
        <w:t xml:space="preserve"> je </w:t>
      </w:r>
      <w:r w:rsidR="00A62CF6" w:rsidRPr="00825CF0">
        <w:rPr>
          <w:rFonts w:ascii="Times New Roman" w:hAnsi="Times New Roman" w:cs="Times New Roman"/>
          <w:sz w:val="24"/>
          <w:szCs w:val="24"/>
        </w:rPr>
        <w:t>ran</w:t>
      </w:r>
      <w:r w:rsidR="00787A02" w:rsidRPr="00825CF0">
        <w:rPr>
          <w:rFonts w:ascii="Times New Roman" w:hAnsi="Times New Roman" w:cs="Times New Roman"/>
          <w:sz w:val="24"/>
          <w:szCs w:val="24"/>
        </w:rPr>
        <w:t>a</w:t>
      </w:r>
      <w:r w:rsidRPr="00825CF0">
        <w:rPr>
          <w:rFonts w:ascii="Times New Roman" w:hAnsi="Times New Roman" w:cs="Times New Roman"/>
          <w:sz w:val="24"/>
          <w:szCs w:val="24"/>
        </w:rPr>
        <w:t xml:space="preserve"> </w:t>
      </w:r>
      <w:r w:rsidR="00BC6919" w:rsidRPr="00825CF0">
        <w:rPr>
          <w:rFonts w:ascii="Times New Roman" w:hAnsi="Times New Roman" w:cs="Times New Roman"/>
          <w:sz w:val="24"/>
          <w:szCs w:val="24"/>
        </w:rPr>
        <w:t>faz</w:t>
      </w:r>
      <w:r w:rsidR="00787A02" w:rsidRPr="00825CF0">
        <w:rPr>
          <w:rFonts w:ascii="Times New Roman" w:hAnsi="Times New Roman" w:cs="Times New Roman"/>
          <w:sz w:val="24"/>
          <w:szCs w:val="24"/>
        </w:rPr>
        <w:t>a</w:t>
      </w:r>
      <w:r w:rsidR="00F16152">
        <w:rPr>
          <w:rFonts w:ascii="Times New Roman" w:hAnsi="Times New Roman" w:cs="Times New Roman"/>
          <w:sz w:val="24"/>
          <w:szCs w:val="24"/>
        </w:rPr>
        <w:t xml:space="preserve"> uspostavljanja</w:t>
      </w:r>
      <w:r w:rsidR="00787A02" w:rsidRPr="00825CF0">
        <w:rPr>
          <w:rFonts w:ascii="Times New Roman" w:hAnsi="Times New Roman" w:cs="Times New Roman"/>
          <w:sz w:val="24"/>
          <w:szCs w:val="24"/>
        </w:rPr>
        <w:t xml:space="preserve"> ove funkcije</w:t>
      </w:r>
      <w:r w:rsidR="00BC6919" w:rsidRPr="00825CF0">
        <w:rPr>
          <w:rFonts w:ascii="Times New Roman" w:hAnsi="Times New Roman" w:cs="Times New Roman"/>
          <w:sz w:val="24"/>
          <w:szCs w:val="24"/>
        </w:rPr>
        <w:t>,</w:t>
      </w:r>
      <w:r w:rsidRPr="00825CF0">
        <w:rPr>
          <w:rFonts w:ascii="Times New Roman" w:hAnsi="Times New Roman" w:cs="Times New Roman"/>
          <w:sz w:val="24"/>
          <w:szCs w:val="24"/>
        </w:rPr>
        <w:t xml:space="preserve"> pri čemu </w:t>
      </w:r>
      <w:r w:rsidR="0076341E" w:rsidRPr="00825CF0">
        <w:rPr>
          <w:rFonts w:ascii="Times New Roman" w:hAnsi="Times New Roman" w:cs="Times New Roman"/>
          <w:sz w:val="24"/>
          <w:szCs w:val="24"/>
        </w:rPr>
        <w:t xml:space="preserve">su </w:t>
      </w:r>
      <w:r w:rsidRPr="00825CF0">
        <w:rPr>
          <w:rFonts w:ascii="Times New Roman" w:hAnsi="Times New Roman" w:cs="Times New Roman"/>
          <w:sz w:val="24"/>
          <w:szCs w:val="24"/>
        </w:rPr>
        <w:t>prisutna određena znanja i sposobnosti ove funkcije</w:t>
      </w:r>
      <w:r w:rsidR="00787A02" w:rsidRPr="00825CF0">
        <w:rPr>
          <w:rFonts w:ascii="Times New Roman" w:hAnsi="Times New Roman" w:cs="Times New Roman"/>
          <w:sz w:val="24"/>
          <w:szCs w:val="24"/>
        </w:rPr>
        <w:t xml:space="preserve">, dok se </w:t>
      </w:r>
      <w:r w:rsidR="00F16152">
        <w:rPr>
          <w:rFonts w:ascii="Times New Roman" w:hAnsi="Times New Roman" w:cs="Times New Roman"/>
          <w:sz w:val="24"/>
          <w:szCs w:val="24"/>
        </w:rPr>
        <w:t>poste</w:t>
      </w:r>
      <w:r w:rsidR="00787A02" w:rsidRPr="00825CF0">
        <w:rPr>
          <w:rFonts w:ascii="Times New Roman" w:hAnsi="Times New Roman" w:cs="Times New Roman"/>
          <w:sz w:val="24"/>
          <w:szCs w:val="24"/>
        </w:rPr>
        <w:t>p</w:t>
      </w:r>
      <w:r w:rsidR="00F16152">
        <w:rPr>
          <w:rFonts w:ascii="Times New Roman" w:hAnsi="Times New Roman" w:cs="Times New Roman"/>
          <w:sz w:val="24"/>
          <w:szCs w:val="24"/>
        </w:rPr>
        <w:t>e</w:t>
      </w:r>
      <w:r w:rsidR="00787A02" w:rsidRPr="00825CF0">
        <w:rPr>
          <w:rFonts w:ascii="Times New Roman" w:hAnsi="Times New Roman" w:cs="Times New Roman"/>
          <w:sz w:val="24"/>
          <w:szCs w:val="24"/>
        </w:rPr>
        <w:t xml:space="preserve">no i </w:t>
      </w:r>
      <w:r w:rsidR="00F16152">
        <w:rPr>
          <w:rFonts w:ascii="Times New Roman" w:hAnsi="Times New Roman" w:cs="Times New Roman"/>
          <w:sz w:val="24"/>
          <w:szCs w:val="24"/>
        </w:rPr>
        <w:t>nesistematično</w:t>
      </w:r>
      <w:r w:rsidR="00787A02" w:rsidRPr="00825CF0">
        <w:rPr>
          <w:rFonts w:ascii="Times New Roman" w:hAnsi="Times New Roman" w:cs="Times New Roman"/>
          <w:sz w:val="24"/>
          <w:szCs w:val="24"/>
        </w:rPr>
        <w:t xml:space="preserve"> </w:t>
      </w:r>
      <w:r w:rsidR="00754482">
        <w:rPr>
          <w:rFonts w:ascii="Times New Roman" w:hAnsi="Times New Roman" w:cs="Times New Roman"/>
          <w:sz w:val="24"/>
          <w:szCs w:val="24"/>
        </w:rPr>
        <w:t>vrši</w:t>
      </w:r>
      <w:r w:rsidR="00C3078E" w:rsidRPr="00825CF0">
        <w:rPr>
          <w:rFonts w:ascii="Times New Roman" w:hAnsi="Times New Roman" w:cs="Times New Roman"/>
          <w:sz w:val="24"/>
          <w:szCs w:val="24"/>
        </w:rPr>
        <w:t xml:space="preserve"> iz</w:t>
      </w:r>
      <w:r w:rsidR="00787A02" w:rsidRPr="00825CF0">
        <w:rPr>
          <w:rFonts w:ascii="Times New Roman" w:hAnsi="Times New Roman" w:cs="Times New Roman"/>
          <w:sz w:val="24"/>
          <w:szCs w:val="24"/>
        </w:rPr>
        <w:t>grad</w:t>
      </w:r>
      <w:r w:rsidR="00754482">
        <w:rPr>
          <w:rFonts w:ascii="Times New Roman" w:hAnsi="Times New Roman" w:cs="Times New Roman"/>
          <w:sz w:val="24"/>
          <w:szCs w:val="24"/>
        </w:rPr>
        <w:t>nja</w:t>
      </w:r>
      <w:r w:rsidR="00C3078E" w:rsidRPr="00825CF0">
        <w:rPr>
          <w:rFonts w:ascii="Times New Roman" w:hAnsi="Times New Roman" w:cs="Times New Roman"/>
          <w:sz w:val="24"/>
          <w:szCs w:val="24"/>
        </w:rPr>
        <w:t xml:space="preserve"> kapaciteta</w:t>
      </w:r>
      <w:r w:rsidR="00716B5B">
        <w:rPr>
          <w:rFonts w:ascii="Times New Roman" w:hAnsi="Times New Roman" w:cs="Times New Roman"/>
          <w:sz w:val="24"/>
          <w:szCs w:val="24"/>
        </w:rPr>
        <w:t>.</w:t>
      </w:r>
    </w:p>
    <w:p w14:paraId="598C4FB1" w14:textId="6CC3B8C5" w:rsidR="005006C8" w:rsidRPr="00825CF0" w:rsidRDefault="0075448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skladu sa</w:t>
      </w:r>
      <w:r w:rsidR="0076341E" w:rsidRPr="00825CF0">
        <w:rPr>
          <w:rFonts w:ascii="Times New Roman" w:hAnsi="Times New Roman" w:cs="Times New Roman"/>
          <w:sz w:val="24"/>
          <w:szCs w:val="24"/>
        </w:rPr>
        <w:t xml:space="preserve"> </w:t>
      </w:r>
      <w:r>
        <w:rPr>
          <w:rFonts w:ascii="Times New Roman" w:hAnsi="Times New Roman" w:cs="Times New Roman"/>
          <w:sz w:val="24"/>
          <w:szCs w:val="24"/>
        </w:rPr>
        <w:t>navedeni</w:t>
      </w:r>
      <w:r w:rsidR="00C3078E" w:rsidRPr="00825CF0">
        <w:rPr>
          <w:rFonts w:ascii="Times New Roman" w:hAnsi="Times New Roman" w:cs="Times New Roman"/>
          <w:sz w:val="24"/>
          <w:szCs w:val="24"/>
        </w:rPr>
        <w:t xml:space="preserve">m </w:t>
      </w:r>
      <w:r>
        <w:rPr>
          <w:rFonts w:ascii="Times New Roman" w:hAnsi="Times New Roman" w:cs="Times New Roman"/>
          <w:sz w:val="24"/>
          <w:szCs w:val="24"/>
        </w:rPr>
        <w:t>pripremljen</w:t>
      </w:r>
      <w:r w:rsidR="0076341E" w:rsidRPr="00825CF0">
        <w:rPr>
          <w:rFonts w:ascii="Times New Roman" w:hAnsi="Times New Roman" w:cs="Times New Roman"/>
          <w:sz w:val="24"/>
          <w:szCs w:val="24"/>
        </w:rPr>
        <w:t xml:space="preserve"> je i </w:t>
      </w:r>
      <w:r w:rsidR="00C3078E" w:rsidRPr="00825CF0">
        <w:rPr>
          <w:rFonts w:ascii="Times New Roman" w:hAnsi="Times New Roman" w:cs="Times New Roman"/>
          <w:sz w:val="24"/>
          <w:szCs w:val="24"/>
        </w:rPr>
        <w:t>iz</w:t>
      </w:r>
      <w:r w:rsidR="005257C9" w:rsidRPr="00825CF0">
        <w:rPr>
          <w:rFonts w:ascii="Times New Roman" w:hAnsi="Times New Roman" w:cs="Times New Roman"/>
          <w:sz w:val="24"/>
          <w:szCs w:val="24"/>
        </w:rPr>
        <w:t>rađen</w:t>
      </w:r>
      <w:r w:rsidR="00BC6919" w:rsidRPr="00825CF0">
        <w:rPr>
          <w:rFonts w:ascii="Times New Roman" w:hAnsi="Times New Roman" w:cs="Times New Roman"/>
          <w:sz w:val="24"/>
          <w:szCs w:val="24"/>
        </w:rPr>
        <w:t xml:space="preserve"> </w:t>
      </w:r>
      <w:r>
        <w:rPr>
          <w:rFonts w:ascii="Times New Roman" w:hAnsi="Times New Roman" w:cs="Times New Roman"/>
          <w:sz w:val="24"/>
          <w:szCs w:val="24"/>
        </w:rPr>
        <w:t>predmetni</w:t>
      </w:r>
      <w:r w:rsidR="00C3078E" w:rsidRPr="00825CF0">
        <w:rPr>
          <w:rFonts w:ascii="Times New Roman" w:hAnsi="Times New Roman" w:cs="Times New Roman"/>
          <w:sz w:val="24"/>
          <w:szCs w:val="24"/>
        </w:rPr>
        <w:t xml:space="preserve"> </w:t>
      </w:r>
      <w:r w:rsidR="009D2890">
        <w:rPr>
          <w:rFonts w:ascii="Times New Roman" w:hAnsi="Times New Roman" w:cs="Times New Roman"/>
          <w:sz w:val="24"/>
          <w:szCs w:val="24"/>
        </w:rPr>
        <w:t>izvještaj</w:t>
      </w:r>
      <w:r w:rsidR="00C3078E" w:rsidRPr="00825CF0">
        <w:rPr>
          <w:rFonts w:ascii="Times New Roman" w:hAnsi="Times New Roman" w:cs="Times New Roman"/>
          <w:sz w:val="24"/>
          <w:szCs w:val="24"/>
        </w:rPr>
        <w:t xml:space="preserve"> uz gore navedene nedostatke</w:t>
      </w:r>
      <w:r w:rsidR="005257C9" w:rsidRPr="00825CF0">
        <w:rPr>
          <w:rFonts w:ascii="Times New Roman" w:hAnsi="Times New Roman" w:cs="Times New Roman"/>
          <w:sz w:val="24"/>
          <w:szCs w:val="24"/>
        </w:rPr>
        <w:t xml:space="preserve">. </w:t>
      </w:r>
      <w:r w:rsidR="009D2890">
        <w:rPr>
          <w:rFonts w:ascii="Times New Roman" w:hAnsi="Times New Roman" w:cs="Times New Roman"/>
          <w:sz w:val="24"/>
          <w:szCs w:val="24"/>
        </w:rPr>
        <w:t>Unapređenje</w:t>
      </w:r>
      <w:r w:rsidR="005257C9" w:rsidRPr="00825CF0">
        <w:rPr>
          <w:rFonts w:ascii="Times New Roman" w:hAnsi="Times New Roman" w:cs="Times New Roman"/>
          <w:sz w:val="24"/>
          <w:szCs w:val="24"/>
        </w:rPr>
        <w:t xml:space="preserve"> upravljanja projektima zahtijeva dalj</w:t>
      </w:r>
      <w:r w:rsidR="00500F59" w:rsidRPr="00825CF0">
        <w:rPr>
          <w:rFonts w:ascii="Times New Roman" w:hAnsi="Times New Roman" w:cs="Times New Roman"/>
          <w:sz w:val="24"/>
          <w:szCs w:val="24"/>
        </w:rPr>
        <w:t>nj</w:t>
      </w:r>
      <w:r w:rsidR="005257C9" w:rsidRPr="00825CF0">
        <w:rPr>
          <w:rFonts w:ascii="Times New Roman" w:hAnsi="Times New Roman" w:cs="Times New Roman"/>
          <w:sz w:val="24"/>
          <w:szCs w:val="24"/>
        </w:rPr>
        <w:t>e</w:t>
      </w:r>
      <w:r w:rsidR="00A62CF6" w:rsidRPr="00825CF0">
        <w:rPr>
          <w:rFonts w:ascii="Times New Roman" w:hAnsi="Times New Roman" w:cs="Times New Roman"/>
          <w:sz w:val="24"/>
          <w:szCs w:val="24"/>
        </w:rPr>
        <w:t xml:space="preserve"> razvijanje kapaciteta i jačanje</w:t>
      </w:r>
      <w:r w:rsidR="005257C9" w:rsidRPr="00825CF0">
        <w:rPr>
          <w:rFonts w:ascii="Times New Roman" w:hAnsi="Times New Roman" w:cs="Times New Roman"/>
          <w:sz w:val="24"/>
          <w:szCs w:val="24"/>
        </w:rPr>
        <w:t xml:space="preserve"> uloge MP BiH u koordinaciji pomoći. MP BiH </w:t>
      </w:r>
      <w:r w:rsidR="00C3078E" w:rsidRPr="00825CF0">
        <w:rPr>
          <w:rFonts w:ascii="Times New Roman" w:hAnsi="Times New Roman" w:cs="Times New Roman"/>
          <w:sz w:val="24"/>
          <w:szCs w:val="24"/>
        </w:rPr>
        <w:t xml:space="preserve">nastavlja, </w:t>
      </w:r>
      <w:r w:rsidR="009965A5">
        <w:rPr>
          <w:rFonts w:ascii="Times New Roman" w:hAnsi="Times New Roman" w:cs="Times New Roman"/>
          <w:sz w:val="24"/>
          <w:szCs w:val="24"/>
        </w:rPr>
        <w:t>u skladu sa</w:t>
      </w:r>
      <w:r w:rsidR="005257C9" w:rsidRPr="00825CF0">
        <w:rPr>
          <w:rFonts w:ascii="Times New Roman" w:hAnsi="Times New Roman" w:cs="Times New Roman"/>
          <w:sz w:val="24"/>
          <w:szCs w:val="24"/>
        </w:rPr>
        <w:t xml:space="preserve"> </w:t>
      </w:r>
      <w:r w:rsidR="009965A5">
        <w:rPr>
          <w:rFonts w:ascii="Times New Roman" w:hAnsi="Times New Roman" w:cs="Times New Roman"/>
          <w:sz w:val="24"/>
          <w:szCs w:val="24"/>
        </w:rPr>
        <w:t>procedurom</w:t>
      </w:r>
      <w:r w:rsidR="00CD6D83" w:rsidRPr="00825CF0">
        <w:rPr>
          <w:rFonts w:ascii="Times New Roman" w:hAnsi="Times New Roman" w:cs="Times New Roman"/>
          <w:sz w:val="24"/>
          <w:szCs w:val="24"/>
        </w:rPr>
        <w:t xml:space="preserve"> za </w:t>
      </w:r>
      <w:r w:rsidR="006009BB">
        <w:rPr>
          <w:rFonts w:ascii="Times New Roman" w:hAnsi="Times New Roman" w:cs="Times New Roman"/>
          <w:sz w:val="24"/>
          <w:szCs w:val="24"/>
        </w:rPr>
        <w:t>uspostavljanje</w:t>
      </w:r>
      <w:r w:rsidR="00CD6D83" w:rsidRPr="00825CF0">
        <w:rPr>
          <w:rFonts w:ascii="Times New Roman" w:hAnsi="Times New Roman" w:cs="Times New Roman"/>
          <w:sz w:val="24"/>
          <w:szCs w:val="24"/>
        </w:rPr>
        <w:t xml:space="preserve"> sektorskog pristupa, smjernicama proisteklim iz </w:t>
      </w:r>
      <w:r w:rsidR="005257C9" w:rsidRPr="00825CF0">
        <w:rPr>
          <w:rFonts w:ascii="Times New Roman" w:hAnsi="Times New Roman" w:cs="Times New Roman"/>
          <w:sz w:val="24"/>
          <w:szCs w:val="24"/>
        </w:rPr>
        <w:t>DIS strategij</w:t>
      </w:r>
      <w:r w:rsidR="00CD6D83" w:rsidRPr="00825CF0">
        <w:rPr>
          <w:rFonts w:ascii="Times New Roman" w:hAnsi="Times New Roman" w:cs="Times New Roman"/>
          <w:sz w:val="24"/>
          <w:szCs w:val="24"/>
        </w:rPr>
        <w:t>e</w:t>
      </w:r>
      <w:r w:rsidR="005257C9" w:rsidRPr="00825CF0">
        <w:rPr>
          <w:rFonts w:ascii="Times New Roman" w:hAnsi="Times New Roman" w:cs="Times New Roman"/>
          <w:sz w:val="24"/>
          <w:szCs w:val="24"/>
        </w:rPr>
        <w:t xml:space="preserve"> i reformama javne uprave</w:t>
      </w:r>
      <w:r w:rsidR="00C3078E" w:rsidRPr="00825CF0">
        <w:rPr>
          <w:rFonts w:ascii="Times New Roman" w:hAnsi="Times New Roman" w:cs="Times New Roman"/>
          <w:sz w:val="24"/>
          <w:szCs w:val="24"/>
        </w:rPr>
        <w:t>,</w:t>
      </w:r>
      <w:r w:rsidR="005257C9" w:rsidRPr="00825CF0">
        <w:rPr>
          <w:rFonts w:ascii="Times New Roman" w:hAnsi="Times New Roman" w:cs="Times New Roman"/>
          <w:sz w:val="24"/>
          <w:szCs w:val="24"/>
        </w:rPr>
        <w:t xml:space="preserve"> </w:t>
      </w:r>
      <w:r w:rsidR="00C3078E" w:rsidRPr="00825CF0">
        <w:rPr>
          <w:rFonts w:ascii="Times New Roman" w:hAnsi="Times New Roman" w:cs="Times New Roman"/>
          <w:sz w:val="24"/>
          <w:szCs w:val="24"/>
        </w:rPr>
        <w:t>post</w:t>
      </w:r>
      <w:r>
        <w:rPr>
          <w:rFonts w:ascii="Times New Roman" w:hAnsi="Times New Roman" w:cs="Times New Roman"/>
          <w:sz w:val="24"/>
          <w:szCs w:val="24"/>
        </w:rPr>
        <w:t>epe</w:t>
      </w:r>
      <w:r w:rsidR="00C3078E" w:rsidRPr="00825CF0">
        <w:rPr>
          <w:rFonts w:ascii="Times New Roman" w:hAnsi="Times New Roman" w:cs="Times New Roman"/>
          <w:sz w:val="24"/>
          <w:szCs w:val="24"/>
        </w:rPr>
        <w:t>no uz dostupna sredstva raditi na izgradnji</w:t>
      </w:r>
      <w:r w:rsidR="005257C9" w:rsidRPr="00825CF0">
        <w:rPr>
          <w:rFonts w:ascii="Times New Roman" w:hAnsi="Times New Roman" w:cs="Times New Roman"/>
          <w:sz w:val="24"/>
          <w:szCs w:val="24"/>
        </w:rPr>
        <w:t xml:space="preserve"> svojih kapaciteta za</w:t>
      </w:r>
      <w:r w:rsidR="00BC6919" w:rsidRPr="00825CF0">
        <w:rPr>
          <w:rFonts w:ascii="Times New Roman" w:hAnsi="Times New Roman" w:cs="Times New Roman"/>
          <w:sz w:val="24"/>
          <w:szCs w:val="24"/>
        </w:rPr>
        <w:t xml:space="preserve"> upravljanje projektima pomoći</w:t>
      </w:r>
      <w:r w:rsidR="00C3078E" w:rsidRPr="00825CF0">
        <w:rPr>
          <w:rFonts w:ascii="Times New Roman" w:hAnsi="Times New Roman" w:cs="Times New Roman"/>
          <w:sz w:val="24"/>
          <w:szCs w:val="24"/>
        </w:rPr>
        <w:t>, a čemu će doprinijeti značajno započete međunarodne inicijative, a posebno se oslanja</w:t>
      </w:r>
      <w:r w:rsidR="00CD6D83" w:rsidRPr="00825CF0">
        <w:rPr>
          <w:rFonts w:ascii="Times New Roman" w:hAnsi="Times New Roman" w:cs="Times New Roman"/>
          <w:sz w:val="24"/>
          <w:szCs w:val="24"/>
        </w:rPr>
        <w:t>jući</w:t>
      </w:r>
      <w:r w:rsidR="00C3078E" w:rsidRPr="00825CF0">
        <w:rPr>
          <w:rFonts w:ascii="Times New Roman" w:hAnsi="Times New Roman" w:cs="Times New Roman"/>
          <w:sz w:val="24"/>
          <w:szCs w:val="24"/>
        </w:rPr>
        <w:t xml:space="preserve"> na </w:t>
      </w:r>
      <w:r w:rsidR="00CD6D83" w:rsidRPr="00825CF0">
        <w:rPr>
          <w:rFonts w:ascii="Times New Roman" w:hAnsi="Times New Roman" w:cs="Times New Roman"/>
          <w:sz w:val="24"/>
          <w:szCs w:val="24"/>
        </w:rPr>
        <w:t xml:space="preserve">sredstva pomoći iz </w:t>
      </w:r>
      <w:r w:rsidR="00C3078E" w:rsidRPr="00825CF0">
        <w:rPr>
          <w:rFonts w:ascii="Times New Roman" w:hAnsi="Times New Roman" w:cs="Times New Roman"/>
          <w:sz w:val="24"/>
          <w:szCs w:val="24"/>
        </w:rPr>
        <w:t>IPA 2018. godine</w:t>
      </w:r>
      <w:r w:rsidR="00BC6919" w:rsidRPr="00825CF0">
        <w:rPr>
          <w:rFonts w:ascii="Times New Roman" w:hAnsi="Times New Roman" w:cs="Times New Roman"/>
          <w:sz w:val="24"/>
          <w:szCs w:val="24"/>
        </w:rPr>
        <w:t>.</w:t>
      </w:r>
    </w:p>
    <w:p w14:paraId="76DA21BF" w14:textId="70DA289F" w:rsidR="009466A2" w:rsidRPr="00825CF0" w:rsidRDefault="00754482" w:rsidP="00212AF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skladu s</w:t>
      </w:r>
      <w:r w:rsidRPr="00825CF0">
        <w:rPr>
          <w:rFonts w:ascii="Times New Roman" w:hAnsi="Times New Roman" w:cs="Times New Roman"/>
          <w:sz w:val="24"/>
          <w:szCs w:val="24"/>
        </w:rPr>
        <w:t xml:space="preserve"> </w:t>
      </w:r>
      <w:r w:rsidR="005257C9" w:rsidRPr="00825CF0">
        <w:rPr>
          <w:rFonts w:ascii="Times New Roman" w:hAnsi="Times New Roman" w:cs="Times New Roman"/>
          <w:sz w:val="24"/>
          <w:szCs w:val="24"/>
        </w:rPr>
        <w:t>ocjenama EU, što se</w:t>
      </w:r>
      <w:r>
        <w:rPr>
          <w:rFonts w:ascii="Times New Roman" w:hAnsi="Times New Roman" w:cs="Times New Roman"/>
          <w:sz w:val="24"/>
          <w:szCs w:val="24"/>
        </w:rPr>
        <w:t xml:space="preserve"> navodi u izvještaj</w:t>
      </w:r>
      <w:r w:rsidR="005257C9" w:rsidRPr="00825CF0">
        <w:rPr>
          <w:rFonts w:ascii="Times New Roman" w:hAnsi="Times New Roman" w:cs="Times New Roman"/>
          <w:sz w:val="24"/>
          <w:szCs w:val="24"/>
        </w:rPr>
        <w:t xml:space="preserve">ima o napretku, ali i dokumentima o </w:t>
      </w:r>
      <w:r w:rsidR="009D2890">
        <w:rPr>
          <w:rFonts w:ascii="Times New Roman" w:hAnsi="Times New Roman" w:cs="Times New Roman"/>
          <w:sz w:val="24"/>
          <w:szCs w:val="24"/>
        </w:rPr>
        <w:t>uspostavljanju</w:t>
      </w:r>
      <w:r w:rsidR="005257C9" w:rsidRPr="00825CF0">
        <w:rPr>
          <w:rFonts w:ascii="Times New Roman" w:hAnsi="Times New Roman" w:cs="Times New Roman"/>
          <w:sz w:val="24"/>
          <w:szCs w:val="24"/>
        </w:rPr>
        <w:t xml:space="preserve"> i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IPA-e I i II</w:t>
      </w:r>
      <w:r>
        <w:rPr>
          <w:rFonts w:ascii="Times New Roman" w:hAnsi="Times New Roman" w:cs="Times New Roman"/>
          <w:sz w:val="24"/>
          <w:szCs w:val="24"/>
        </w:rPr>
        <w:t xml:space="preserve"> u BiH, proces uspostavljanja</w:t>
      </w:r>
      <w:r w:rsidR="005257C9" w:rsidRPr="00825CF0">
        <w:rPr>
          <w:rFonts w:ascii="Times New Roman" w:hAnsi="Times New Roman" w:cs="Times New Roman"/>
          <w:sz w:val="24"/>
          <w:szCs w:val="24"/>
        </w:rPr>
        <w:t xml:space="preserve"> </w:t>
      </w:r>
      <w:r w:rsidR="006009BB">
        <w:rPr>
          <w:rFonts w:ascii="Times New Roman" w:hAnsi="Times New Roman" w:cs="Times New Roman"/>
          <w:sz w:val="24"/>
          <w:szCs w:val="24"/>
        </w:rPr>
        <w:t>sistema</w:t>
      </w:r>
      <w:r w:rsidR="005257C9" w:rsidRPr="00825CF0">
        <w:rPr>
          <w:rFonts w:ascii="Times New Roman" w:hAnsi="Times New Roman" w:cs="Times New Roman"/>
          <w:sz w:val="24"/>
          <w:szCs w:val="24"/>
        </w:rPr>
        <w:t xml:space="preserve"> za upravljanje projektima je u ranoj fazi, posebno po pitanju </w:t>
      </w:r>
      <w:r>
        <w:rPr>
          <w:rFonts w:ascii="Times New Roman" w:hAnsi="Times New Roman" w:cs="Times New Roman"/>
          <w:sz w:val="24"/>
          <w:szCs w:val="24"/>
        </w:rPr>
        <w:t>uspostavljanja</w:t>
      </w:r>
      <w:r w:rsidR="005257C9" w:rsidRPr="00825CF0">
        <w:rPr>
          <w:rFonts w:ascii="Times New Roman" w:hAnsi="Times New Roman" w:cs="Times New Roman"/>
          <w:sz w:val="24"/>
          <w:szCs w:val="24"/>
        </w:rPr>
        <w:t xml:space="preserve"> kapaciteta koji će pružati </w:t>
      </w:r>
      <w:r w:rsidR="00322E7D">
        <w:rPr>
          <w:rFonts w:ascii="Times New Roman" w:hAnsi="Times New Roman" w:cs="Times New Roman"/>
          <w:sz w:val="24"/>
          <w:szCs w:val="24"/>
        </w:rPr>
        <w:t>podršku</w:t>
      </w:r>
      <w:r w:rsidR="005257C9" w:rsidRPr="00825CF0">
        <w:rPr>
          <w:rFonts w:ascii="Times New Roman" w:hAnsi="Times New Roman" w:cs="Times New Roman"/>
          <w:sz w:val="24"/>
          <w:szCs w:val="24"/>
        </w:rPr>
        <w:t xml:space="preserve">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projekata, a odnosi se na </w:t>
      </w:r>
      <w:r>
        <w:rPr>
          <w:rFonts w:ascii="Times New Roman" w:hAnsi="Times New Roman" w:cs="Times New Roman"/>
          <w:sz w:val="24"/>
          <w:szCs w:val="24"/>
        </w:rPr>
        <w:t>efektivnu unut</w:t>
      </w:r>
      <w:r w:rsidR="005257C9" w:rsidRPr="00825CF0">
        <w:rPr>
          <w:rFonts w:ascii="Times New Roman" w:hAnsi="Times New Roman" w:cs="Times New Roman"/>
          <w:sz w:val="24"/>
          <w:szCs w:val="24"/>
        </w:rPr>
        <w:t>r</w:t>
      </w:r>
      <w:r>
        <w:rPr>
          <w:rFonts w:ascii="Times New Roman" w:hAnsi="Times New Roman" w:cs="Times New Roman"/>
          <w:sz w:val="24"/>
          <w:szCs w:val="24"/>
        </w:rPr>
        <w:t>aš</w:t>
      </w:r>
      <w:r w:rsidR="005257C9" w:rsidRPr="00825CF0">
        <w:rPr>
          <w:rFonts w:ascii="Times New Roman" w:hAnsi="Times New Roman" w:cs="Times New Roman"/>
          <w:sz w:val="24"/>
          <w:szCs w:val="24"/>
        </w:rPr>
        <w:t xml:space="preserve">nju komunikaciju i </w:t>
      </w:r>
      <w:r w:rsidR="006009BB">
        <w:rPr>
          <w:rFonts w:ascii="Times New Roman" w:hAnsi="Times New Roman" w:cs="Times New Roman"/>
          <w:sz w:val="24"/>
          <w:szCs w:val="24"/>
        </w:rPr>
        <w:t>uspostavljanje</w:t>
      </w:r>
      <w:r w:rsidR="005257C9" w:rsidRPr="00825CF0">
        <w:rPr>
          <w:rFonts w:ascii="Times New Roman" w:hAnsi="Times New Roman" w:cs="Times New Roman"/>
          <w:sz w:val="24"/>
          <w:szCs w:val="24"/>
        </w:rPr>
        <w:t xml:space="preserve"> </w:t>
      </w:r>
      <w:r>
        <w:rPr>
          <w:rFonts w:ascii="Times New Roman" w:hAnsi="Times New Roman" w:cs="Times New Roman"/>
          <w:sz w:val="24"/>
          <w:szCs w:val="24"/>
        </w:rPr>
        <w:t>efektivnih</w:t>
      </w:r>
      <w:r w:rsidR="005257C9" w:rsidRPr="00825CF0">
        <w:rPr>
          <w:rFonts w:ascii="Times New Roman" w:hAnsi="Times New Roman" w:cs="Times New Roman"/>
          <w:sz w:val="24"/>
          <w:szCs w:val="24"/>
        </w:rPr>
        <w:t xml:space="preserve"> kontrola</w:t>
      </w:r>
      <w:r w:rsidR="00BC6919" w:rsidRPr="00825CF0">
        <w:rPr>
          <w:rFonts w:ascii="Times New Roman" w:hAnsi="Times New Roman" w:cs="Times New Roman"/>
          <w:sz w:val="24"/>
          <w:szCs w:val="24"/>
        </w:rPr>
        <w:t xml:space="preserve">, te </w:t>
      </w:r>
      <w:r>
        <w:rPr>
          <w:rFonts w:ascii="Times New Roman" w:hAnsi="Times New Roman" w:cs="Times New Roman"/>
          <w:sz w:val="24"/>
          <w:szCs w:val="24"/>
        </w:rPr>
        <w:t>sistematičnom</w:t>
      </w:r>
      <w:r w:rsidR="00BC6919" w:rsidRPr="00825CF0">
        <w:rPr>
          <w:rFonts w:ascii="Times New Roman" w:hAnsi="Times New Roman" w:cs="Times New Roman"/>
          <w:sz w:val="24"/>
          <w:szCs w:val="24"/>
        </w:rPr>
        <w:t xml:space="preserve"> pristupu u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projek</w:t>
      </w:r>
      <w:r w:rsidR="00BC6919" w:rsidRPr="00825CF0">
        <w:rPr>
          <w:rFonts w:ascii="Times New Roman" w:hAnsi="Times New Roman" w:cs="Times New Roman"/>
          <w:sz w:val="24"/>
          <w:szCs w:val="24"/>
        </w:rPr>
        <w:t>a</w:t>
      </w:r>
      <w:r w:rsidR="009466A2" w:rsidRPr="00825CF0">
        <w:rPr>
          <w:rFonts w:ascii="Times New Roman" w:hAnsi="Times New Roman" w:cs="Times New Roman"/>
          <w:sz w:val="24"/>
          <w:szCs w:val="24"/>
        </w:rPr>
        <w:t>ta.</w:t>
      </w:r>
    </w:p>
    <w:p w14:paraId="294DA488" w14:textId="289C9D7F" w:rsidR="0014068B" w:rsidRPr="00825CF0" w:rsidRDefault="00754482" w:rsidP="009466A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 skla</w:t>
      </w:r>
      <w:r w:rsidR="007E66B6">
        <w:rPr>
          <w:rFonts w:ascii="Times New Roman" w:hAnsi="Times New Roman" w:cs="Times New Roman"/>
          <w:sz w:val="24"/>
          <w:szCs w:val="24"/>
        </w:rPr>
        <w:t>d</w:t>
      </w:r>
      <w:r>
        <w:rPr>
          <w:rFonts w:ascii="Times New Roman" w:hAnsi="Times New Roman" w:cs="Times New Roman"/>
          <w:sz w:val="24"/>
          <w:szCs w:val="24"/>
        </w:rPr>
        <w:t>u s ocjenom</w:t>
      </w:r>
      <w:r w:rsidR="005257C9" w:rsidRPr="00825CF0">
        <w:rPr>
          <w:rFonts w:ascii="Times New Roman" w:hAnsi="Times New Roman" w:cs="Times New Roman"/>
          <w:sz w:val="24"/>
          <w:szCs w:val="24"/>
        </w:rPr>
        <w:t xml:space="preserve"> EU o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projekta, ukazuje se </w:t>
      </w:r>
      <w:r w:rsidR="00BC6919" w:rsidRPr="00825CF0">
        <w:rPr>
          <w:rFonts w:ascii="Times New Roman" w:hAnsi="Times New Roman" w:cs="Times New Roman"/>
          <w:sz w:val="24"/>
          <w:szCs w:val="24"/>
        </w:rPr>
        <w:t>potreba</w:t>
      </w:r>
      <w:r w:rsidR="005257C9" w:rsidRPr="00825CF0">
        <w:rPr>
          <w:rFonts w:ascii="Times New Roman" w:hAnsi="Times New Roman" w:cs="Times New Roman"/>
          <w:sz w:val="24"/>
          <w:szCs w:val="24"/>
        </w:rPr>
        <w:t xml:space="preserve"> za što skorijim prenošenjem vlasništva nad cjelokupnim procesom korištenja fondova na institucije vlasti u BiH</w:t>
      </w:r>
      <w:r w:rsidR="00BC6919" w:rsidRPr="00825CF0">
        <w:rPr>
          <w:rFonts w:ascii="Times New Roman" w:hAnsi="Times New Roman" w:cs="Times New Roman"/>
          <w:sz w:val="24"/>
          <w:szCs w:val="24"/>
        </w:rPr>
        <w:t>,</w:t>
      </w:r>
      <w:r>
        <w:rPr>
          <w:rFonts w:ascii="Times New Roman" w:hAnsi="Times New Roman" w:cs="Times New Roman"/>
          <w:sz w:val="24"/>
          <w:szCs w:val="24"/>
        </w:rPr>
        <w:t xml:space="preserve"> uspostavljanje</w:t>
      </w:r>
      <w:r w:rsidR="005257C9" w:rsidRPr="00825CF0">
        <w:rPr>
          <w:rFonts w:ascii="Times New Roman" w:hAnsi="Times New Roman" w:cs="Times New Roman"/>
          <w:sz w:val="24"/>
          <w:szCs w:val="24"/>
        </w:rPr>
        <w:t xml:space="preserve">m struktura za </w:t>
      </w:r>
      <w:r>
        <w:rPr>
          <w:rFonts w:ascii="Times New Roman" w:hAnsi="Times New Roman" w:cs="Times New Roman"/>
          <w:sz w:val="24"/>
          <w:szCs w:val="24"/>
        </w:rPr>
        <w:t>indirektno</w:t>
      </w:r>
      <w:r w:rsidR="005257C9" w:rsidRPr="00825CF0">
        <w:rPr>
          <w:rFonts w:ascii="Times New Roman" w:hAnsi="Times New Roman" w:cs="Times New Roman"/>
          <w:sz w:val="24"/>
          <w:szCs w:val="24"/>
        </w:rPr>
        <w:t xml:space="preserve"> upravljanje pomoći</w:t>
      </w:r>
      <w:r w:rsidR="00BC6919" w:rsidRPr="00825CF0">
        <w:rPr>
          <w:rFonts w:ascii="Times New Roman" w:hAnsi="Times New Roman" w:cs="Times New Roman"/>
          <w:sz w:val="24"/>
          <w:szCs w:val="24"/>
        </w:rPr>
        <w:t>,</w:t>
      </w:r>
      <w:r w:rsidR="005257C9" w:rsidRPr="00825CF0">
        <w:rPr>
          <w:rFonts w:ascii="Times New Roman" w:hAnsi="Times New Roman" w:cs="Times New Roman"/>
          <w:sz w:val="24"/>
          <w:szCs w:val="24"/>
        </w:rPr>
        <w:t xml:space="preserve"> ujedno uspostavljajući strukture za sektorski pristup. Jedan takav pristup iziskuje veću uvezanost institucija na svim </w:t>
      </w:r>
      <w:r>
        <w:rPr>
          <w:rFonts w:ascii="Times New Roman" w:hAnsi="Times New Roman" w:cs="Times New Roman"/>
          <w:sz w:val="24"/>
          <w:szCs w:val="24"/>
        </w:rPr>
        <w:t>nivoima</w:t>
      </w:r>
      <w:r w:rsidR="005257C9" w:rsidRPr="00825CF0">
        <w:rPr>
          <w:rFonts w:ascii="Times New Roman" w:hAnsi="Times New Roman" w:cs="Times New Roman"/>
          <w:sz w:val="24"/>
          <w:szCs w:val="24"/>
        </w:rPr>
        <w:t xml:space="preserve"> </w:t>
      </w:r>
      <w:r w:rsidR="00BC6919" w:rsidRPr="00825CF0">
        <w:rPr>
          <w:rFonts w:ascii="Times New Roman" w:hAnsi="Times New Roman" w:cs="Times New Roman"/>
          <w:sz w:val="24"/>
          <w:szCs w:val="24"/>
        </w:rPr>
        <w:t xml:space="preserve">vlasti </w:t>
      </w:r>
      <w:r w:rsidR="005257C9" w:rsidRPr="00825CF0">
        <w:rPr>
          <w:rFonts w:ascii="Times New Roman" w:hAnsi="Times New Roman" w:cs="Times New Roman"/>
          <w:sz w:val="24"/>
          <w:szCs w:val="24"/>
        </w:rPr>
        <w:t>povezanih</w:t>
      </w:r>
      <w:r w:rsidR="0014068B" w:rsidRPr="00825CF0">
        <w:rPr>
          <w:rFonts w:ascii="Times New Roman" w:hAnsi="Times New Roman" w:cs="Times New Roman"/>
          <w:sz w:val="24"/>
          <w:szCs w:val="24"/>
        </w:rPr>
        <w:t xml:space="preserve"> istom i/ili sličnom politikom.</w:t>
      </w:r>
    </w:p>
    <w:p w14:paraId="22ADD0E5" w14:textId="35B1F53E" w:rsidR="00500F59" w:rsidRPr="00825CF0" w:rsidRDefault="005257C9" w:rsidP="009466A2">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Da bi </w:t>
      </w:r>
      <w:r w:rsidR="00754482">
        <w:rPr>
          <w:rFonts w:ascii="Times New Roman" w:hAnsi="Times New Roman" w:cs="Times New Roman"/>
          <w:sz w:val="24"/>
          <w:szCs w:val="24"/>
        </w:rPr>
        <w:t>organi</w:t>
      </w:r>
      <w:r w:rsidRPr="00825CF0">
        <w:rPr>
          <w:rFonts w:ascii="Times New Roman" w:hAnsi="Times New Roman" w:cs="Times New Roman"/>
          <w:sz w:val="24"/>
          <w:szCs w:val="24"/>
        </w:rPr>
        <w:t xml:space="preserve"> vlasti u </w:t>
      </w:r>
      <w:r w:rsidR="00FC5CF4" w:rsidRPr="00825CF0">
        <w:rPr>
          <w:rFonts w:ascii="Times New Roman" w:hAnsi="Times New Roman" w:cs="Times New Roman"/>
          <w:sz w:val="24"/>
          <w:szCs w:val="24"/>
        </w:rPr>
        <w:t>BiH, u ovom slučaju MP BiH, bili ocijenjeni</w:t>
      </w:r>
      <w:r w:rsidRPr="00825CF0">
        <w:rPr>
          <w:rFonts w:ascii="Times New Roman" w:hAnsi="Times New Roman" w:cs="Times New Roman"/>
          <w:sz w:val="24"/>
          <w:szCs w:val="24"/>
        </w:rPr>
        <w:t xml:space="preserve"> spremnim za samostalno programiranje donatorskih projekta, po</w:t>
      </w:r>
      <w:r w:rsidR="00BC6919" w:rsidRPr="00825CF0">
        <w:rPr>
          <w:rFonts w:ascii="Times New Roman" w:hAnsi="Times New Roman" w:cs="Times New Roman"/>
          <w:sz w:val="24"/>
          <w:szCs w:val="24"/>
        </w:rPr>
        <w:t>dneseni projekti trebaju biti „zreli“</w:t>
      </w:r>
      <w:r w:rsidR="00500F59" w:rsidRPr="00825CF0">
        <w:rPr>
          <w:rFonts w:ascii="Times New Roman" w:hAnsi="Times New Roman" w:cs="Times New Roman"/>
          <w:sz w:val="24"/>
          <w:szCs w:val="24"/>
        </w:rPr>
        <w:t xml:space="preserve"> i strateški osmišljeni.</w:t>
      </w:r>
    </w:p>
    <w:p w14:paraId="0133B2B8" w14:textId="386572CE" w:rsidR="00500F59" w:rsidRPr="00825CF0" w:rsidRDefault="000F468E" w:rsidP="009466A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Takođe</w:t>
      </w:r>
      <w:r w:rsidR="00BC6919" w:rsidRPr="00825CF0">
        <w:rPr>
          <w:rFonts w:ascii="Times New Roman" w:hAnsi="Times New Roman" w:cs="Times New Roman"/>
          <w:sz w:val="24"/>
          <w:szCs w:val="24"/>
        </w:rPr>
        <w:t>,</w:t>
      </w:r>
      <w:r w:rsidR="005257C9" w:rsidRPr="00825CF0">
        <w:rPr>
          <w:rFonts w:ascii="Times New Roman" w:hAnsi="Times New Roman" w:cs="Times New Roman"/>
          <w:sz w:val="24"/>
          <w:szCs w:val="24"/>
        </w:rPr>
        <w:t xml:space="preserve"> postoji i potreba za </w:t>
      </w:r>
      <w:r w:rsidR="009236BA" w:rsidRPr="00825CF0">
        <w:rPr>
          <w:rFonts w:ascii="Times New Roman" w:hAnsi="Times New Roman" w:cs="Times New Roman"/>
          <w:sz w:val="24"/>
          <w:szCs w:val="24"/>
        </w:rPr>
        <w:t xml:space="preserve">unapređenjem </w:t>
      </w:r>
      <w:r w:rsidR="005257C9" w:rsidRPr="00825CF0">
        <w:rPr>
          <w:rFonts w:ascii="Times New Roman" w:hAnsi="Times New Roman" w:cs="Times New Roman"/>
          <w:sz w:val="24"/>
          <w:szCs w:val="24"/>
        </w:rPr>
        <w:t>koordinacij</w:t>
      </w:r>
      <w:r w:rsidR="009236BA" w:rsidRPr="00825CF0">
        <w:rPr>
          <w:rFonts w:ascii="Times New Roman" w:hAnsi="Times New Roman" w:cs="Times New Roman"/>
          <w:sz w:val="24"/>
          <w:szCs w:val="24"/>
        </w:rPr>
        <w:t>e i upravljanja</w:t>
      </w:r>
      <w:r w:rsidR="005257C9" w:rsidRPr="00825CF0">
        <w:rPr>
          <w:rFonts w:ascii="Times New Roman" w:hAnsi="Times New Roman" w:cs="Times New Roman"/>
          <w:sz w:val="24"/>
          <w:szCs w:val="24"/>
        </w:rPr>
        <w:t xml:space="preserve"> donatorsk</w:t>
      </w:r>
      <w:r w:rsidR="009236BA" w:rsidRPr="00825CF0">
        <w:rPr>
          <w:rFonts w:ascii="Times New Roman" w:hAnsi="Times New Roman" w:cs="Times New Roman"/>
          <w:sz w:val="24"/>
          <w:szCs w:val="24"/>
        </w:rPr>
        <w:t>om</w:t>
      </w:r>
      <w:r w:rsidR="005257C9" w:rsidRPr="00825CF0">
        <w:rPr>
          <w:rFonts w:ascii="Times New Roman" w:hAnsi="Times New Roman" w:cs="Times New Roman"/>
          <w:sz w:val="24"/>
          <w:szCs w:val="24"/>
        </w:rPr>
        <w:t xml:space="preserve"> pomoći unutar </w:t>
      </w:r>
      <w:r w:rsidR="00BC6919" w:rsidRPr="00825CF0">
        <w:rPr>
          <w:rFonts w:ascii="Times New Roman" w:hAnsi="Times New Roman" w:cs="Times New Roman"/>
          <w:sz w:val="24"/>
          <w:szCs w:val="24"/>
        </w:rPr>
        <w:t>MP BiH</w:t>
      </w:r>
      <w:r w:rsidR="005257C9" w:rsidRPr="00825CF0">
        <w:rPr>
          <w:rFonts w:ascii="Times New Roman" w:hAnsi="Times New Roman" w:cs="Times New Roman"/>
          <w:sz w:val="24"/>
          <w:szCs w:val="24"/>
        </w:rPr>
        <w:t>, a u cilju racionalnijeg i svrsishodnijeg ko</w:t>
      </w:r>
      <w:r w:rsidR="00500F59" w:rsidRPr="00825CF0">
        <w:rPr>
          <w:rFonts w:ascii="Times New Roman" w:hAnsi="Times New Roman" w:cs="Times New Roman"/>
          <w:sz w:val="24"/>
          <w:szCs w:val="24"/>
        </w:rPr>
        <w:t>rištenja donatorskih sredstava.</w:t>
      </w:r>
    </w:p>
    <w:p w14:paraId="375BE1EF" w14:textId="1A786F6A" w:rsidR="00500F59" w:rsidRPr="00825CF0" w:rsidRDefault="005257C9" w:rsidP="009466A2">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U svrhu jačanja vlasništva nad procesima i </w:t>
      </w:r>
      <w:r w:rsidR="00754482">
        <w:rPr>
          <w:rFonts w:ascii="Times New Roman" w:hAnsi="Times New Roman" w:cs="Times New Roman"/>
          <w:sz w:val="24"/>
          <w:szCs w:val="24"/>
        </w:rPr>
        <w:t>uspostavljanja</w:t>
      </w:r>
      <w:r w:rsidRPr="00825CF0">
        <w:rPr>
          <w:rFonts w:ascii="Times New Roman" w:hAnsi="Times New Roman" w:cs="Times New Roman"/>
          <w:sz w:val="24"/>
          <w:szCs w:val="24"/>
        </w:rPr>
        <w:t xml:space="preserve"> </w:t>
      </w:r>
      <w:r w:rsidR="006009BB">
        <w:rPr>
          <w:rFonts w:ascii="Times New Roman" w:hAnsi="Times New Roman" w:cs="Times New Roman"/>
          <w:sz w:val="24"/>
          <w:szCs w:val="24"/>
        </w:rPr>
        <w:t>sistema</w:t>
      </w:r>
      <w:r w:rsidRPr="00825CF0">
        <w:rPr>
          <w:rFonts w:ascii="Times New Roman" w:hAnsi="Times New Roman" w:cs="Times New Roman"/>
          <w:sz w:val="24"/>
          <w:szCs w:val="24"/>
        </w:rPr>
        <w:t xml:space="preserve"> planiranja za </w:t>
      </w:r>
      <w:r w:rsidR="00754482">
        <w:rPr>
          <w:rFonts w:ascii="Times New Roman" w:hAnsi="Times New Roman" w:cs="Times New Roman"/>
          <w:sz w:val="24"/>
          <w:szCs w:val="24"/>
        </w:rPr>
        <w:t>budžetska</w:t>
      </w:r>
      <w:r w:rsidRPr="00825CF0">
        <w:rPr>
          <w:rFonts w:ascii="Times New Roman" w:hAnsi="Times New Roman" w:cs="Times New Roman"/>
          <w:sz w:val="24"/>
          <w:szCs w:val="24"/>
        </w:rPr>
        <w:t xml:space="preserve"> sredstva, isto tako je potrebno voditi računa da se u MP BiH </w:t>
      </w:r>
      <w:r w:rsidR="00C3078E" w:rsidRPr="00825CF0">
        <w:rPr>
          <w:rFonts w:ascii="Times New Roman" w:hAnsi="Times New Roman" w:cs="Times New Roman"/>
          <w:sz w:val="24"/>
          <w:szCs w:val="24"/>
        </w:rPr>
        <w:t xml:space="preserve">pruži podrška i nastavi raditi na </w:t>
      </w:r>
      <w:r w:rsidRPr="00825CF0">
        <w:rPr>
          <w:rFonts w:ascii="Times New Roman" w:hAnsi="Times New Roman" w:cs="Times New Roman"/>
          <w:sz w:val="24"/>
          <w:szCs w:val="24"/>
        </w:rPr>
        <w:t>dalj</w:t>
      </w:r>
      <w:r w:rsidR="00754482">
        <w:rPr>
          <w:rFonts w:ascii="Times New Roman" w:hAnsi="Times New Roman" w:cs="Times New Roman"/>
          <w:sz w:val="24"/>
          <w:szCs w:val="24"/>
        </w:rPr>
        <w:t>nj</w:t>
      </w:r>
      <w:r w:rsidR="00C3078E" w:rsidRPr="00825CF0">
        <w:rPr>
          <w:rFonts w:ascii="Times New Roman" w:hAnsi="Times New Roman" w:cs="Times New Roman"/>
          <w:sz w:val="24"/>
          <w:szCs w:val="24"/>
        </w:rPr>
        <w:t>oj</w:t>
      </w:r>
      <w:r w:rsidRPr="00825CF0">
        <w:rPr>
          <w:rFonts w:ascii="Times New Roman" w:hAnsi="Times New Roman" w:cs="Times New Roman"/>
          <w:sz w:val="24"/>
          <w:szCs w:val="24"/>
        </w:rPr>
        <w:t xml:space="preserve"> izgra</w:t>
      </w:r>
      <w:r w:rsidR="00C3078E" w:rsidRPr="00825CF0">
        <w:rPr>
          <w:rFonts w:ascii="Times New Roman" w:hAnsi="Times New Roman" w:cs="Times New Roman"/>
          <w:sz w:val="24"/>
          <w:szCs w:val="24"/>
        </w:rPr>
        <w:t>dnji</w:t>
      </w:r>
      <w:r w:rsidRPr="00825CF0">
        <w:rPr>
          <w:rFonts w:ascii="Times New Roman" w:hAnsi="Times New Roman" w:cs="Times New Roman"/>
          <w:sz w:val="24"/>
          <w:szCs w:val="24"/>
        </w:rPr>
        <w:t xml:space="preserve"> kapacitet</w:t>
      </w:r>
      <w:r w:rsidR="00C3078E" w:rsidRPr="00825CF0">
        <w:rPr>
          <w:rFonts w:ascii="Times New Roman" w:hAnsi="Times New Roman" w:cs="Times New Roman"/>
          <w:sz w:val="24"/>
          <w:szCs w:val="24"/>
        </w:rPr>
        <w:t>a</w:t>
      </w:r>
      <w:r w:rsidRPr="00825CF0">
        <w:rPr>
          <w:rFonts w:ascii="Times New Roman" w:hAnsi="Times New Roman" w:cs="Times New Roman"/>
          <w:sz w:val="24"/>
          <w:szCs w:val="24"/>
        </w:rPr>
        <w:t xml:space="preserve"> u </w:t>
      </w:r>
      <w:r w:rsidR="00500F59" w:rsidRPr="00825CF0">
        <w:rPr>
          <w:rFonts w:ascii="Times New Roman" w:hAnsi="Times New Roman" w:cs="Times New Roman"/>
          <w:sz w:val="24"/>
          <w:szCs w:val="24"/>
        </w:rPr>
        <w:t>oblasti upravljanja projektima.</w:t>
      </w:r>
    </w:p>
    <w:p w14:paraId="5AF7644B" w14:textId="31192130" w:rsidR="005257C9" w:rsidRPr="00825CF0" w:rsidRDefault="00C3078E" w:rsidP="009466A2">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S</w:t>
      </w:r>
      <w:r w:rsidR="005257C9" w:rsidRPr="00825CF0">
        <w:rPr>
          <w:rFonts w:ascii="Times New Roman" w:hAnsi="Times New Roman" w:cs="Times New Roman"/>
          <w:sz w:val="24"/>
          <w:szCs w:val="24"/>
        </w:rPr>
        <w:t xml:space="preserve">vi resursi za projekte pomoći, kao i za planiranje </w:t>
      </w:r>
      <w:r w:rsidR="000920A7">
        <w:rPr>
          <w:rFonts w:ascii="Times New Roman" w:hAnsi="Times New Roman" w:cs="Times New Roman"/>
          <w:sz w:val="24"/>
          <w:szCs w:val="24"/>
        </w:rPr>
        <w:t>budžeta</w:t>
      </w:r>
      <w:r w:rsidR="005257C9" w:rsidRPr="00825CF0">
        <w:rPr>
          <w:rFonts w:ascii="Times New Roman" w:hAnsi="Times New Roman" w:cs="Times New Roman"/>
          <w:sz w:val="24"/>
          <w:szCs w:val="24"/>
        </w:rPr>
        <w:t xml:space="preserve">, uključujući i one koji rade na izradi i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propisa</w:t>
      </w:r>
      <w:r w:rsidRPr="00825CF0">
        <w:rPr>
          <w:rFonts w:ascii="Times New Roman" w:hAnsi="Times New Roman" w:cs="Times New Roman"/>
          <w:sz w:val="24"/>
          <w:szCs w:val="24"/>
        </w:rPr>
        <w:t xml:space="preserve">, pod pretpostavkom da će u narednom </w:t>
      </w:r>
      <w:r w:rsidR="00043826">
        <w:rPr>
          <w:rFonts w:ascii="Times New Roman" w:hAnsi="Times New Roman" w:cs="Times New Roman"/>
          <w:sz w:val="24"/>
          <w:szCs w:val="24"/>
        </w:rPr>
        <w:t>periodu</w:t>
      </w:r>
      <w:r w:rsidRPr="00825CF0">
        <w:rPr>
          <w:rFonts w:ascii="Times New Roman" w:hAnsi="Times New Roman" w:cs="Times New Roman"/>
          <w:sz w:val="24"/>
          <w:szCs w:val="24"/>
        </w:rPr>
        <w:t xml:space="preserve"> DEI i MFT voditi procese </w:t>
      </w:r>
      <w:r w:rsidR="00754482">
        <w:rPr>
          <w:rFonts w:ascii="Times New Roman" w:hAnsi="Times New Roman" w:cs="Times New Roman"/>
          <w:sz w:val="24"/>
          <w:szCs w:val="24"/>
        </w:rPr>
        <w:t>uspostavljanja</w:t>
      </w:r>
      <w:r w:rsidRPr="00825CF0">
        <w:rPr>
          <w:rFonts w:ascii="Times New Roman" w:hAnsi="Times New Roman" w:cs="Times New Roman"/>
          <w:sz w:val="24"/>
          <w:szCs w:val="24"/>
        </w:rPr>
        <w:t xml:space="preserve"> </w:t>
      </w:r>
      <w:r w:rsidR="006009BB">
        <w:rPr>
          <w:rFonts w:ascii="Times New Roman" w:hAnsi="Times New Roman" w:cs="Times New Roman"/>
          <w:sz w:val="24"/>
          <w:szCs w:val="24"/>
        </w:rPr>
        <w:t>sistema</w:t>
      </w:r>
      <w:r w:rsidRPr="00825CF0">
        <w:rPr>
          <w:rFonts w:ascii="Times New Roman" w:hAnsi="Times New Roman" w:cs="Times New Roman"/>
          <w:sz w:val="24"/>
          <w:szCs w:val="24"/>
        </w:rPr>
        <w:t xml:space="preserve"> upravljanja projektima,</w:t>
      </w:r>
      <w:r w:rsidR="005257C9" w:rsidRPr="00825CF0">
        <w:rPr>
          <w:rFonts w:ascii="Times New Roman" w:hAnsi="Times New Roman" w:cs="Times New Roman"/>
          <w:sz w:val="24"/>
          <w:szCs w:val="24"/>
        </w:rPr>
        <w:t xml:space="preserve"> je potrebno da se uključe u daljnje profesionalno usavršavanje kako bi se optimizirala predmetna funkcija.</w:t>
      </w:r>
    </w:p>
    <w:p w14:paraId="5FCF67B6" w14:textId="6BCA80B7" w:rsidR="005257C9" w:rsidRPr="00825CF0" w:rsidRDefault="005257C9" w:rsidP="009466A2">
      <w:pPr>
        <w:spacing w:after="120" w:line="240" w:lineRule="auto"/>
        <w:jc w:val="both"/>
        <w:rPr>
          <w:rFonts w:ascii="Times New Roman" w:hAnsi="Times New Roman" w:cs="Times New Roman"/>
          <w:sz w:val="24"/>
          <w:szCs w:val="24"/>
        </w:rPr>
      </w:pPr>
      <w:r w:rsidRPr="00825CF0">
        <w:rPr>
          <w:rFonts w:ascii="Times New Roman" w:hAnsi="Times New Roman" w:cs="Times New Roman"/>
          <w:sz w:val="24"/>
          <w:szCs w:val="24"/>
        </w:rPr>
        <w:t xml:space="preserve">Na </w:t>
      </w:r>
      <w:r w:rsidR="00043826">
        <w:rPr>
          <w:rFonts w:ascii="Times New Roman" w:hAnsi="Times New Roman" w:cs="Times New Roman"/>
          <w:sz w:val="24"/>
          <w:szCs w:val="24"/>
        </w:rPr>
        <w:t>osnovu</w:t>
      </w:r>
      <w:r w:rsidRPr="00825CF0">
        <w:rPr>
          <w:rFonts w:ascii="Times New Roman" w:hAnsi="Times New Roman" w:cs="Times New Roman"/>
          <w:sz w:val="24"/>
          <w:szCs w:val="24"/>
        </w:rPr>
        <w:t xml:space="preserve"> navedenog preporučuje se:</w:t>
      </w:r>
      <w:bookmarkStart w:id="13" w:name="_GoBack"/>
      <w:bookmarkEnd w:id="13"/>
    </w:p>
    <w:p w14:paraId="32CAA27C" w14:textId="0598C87D" w:rsidR="005257C9" w:rsidRPr="00825CF0" w:rsidRDefault="00FC5CF4" w:rsidP="009466A2">
      <w:pPr>
        <w:pStyle w:val="ListParagraph"/>
        <w:numPr>
          <w:ilvl w:val="0"/>
          <w:numId w:val="8"/>
        </w:numPr>
        <w:spacing w:after="120" w:line="240" w:lineRule="auto"/>
        <w:contextualSpacing w:val="0"/>
        <w:jc w:val="both"/>
        <w:rPr>
          <w:rFonts w:ascii="Times New Roman" w:hAnsi="Times New Roman" w:cs="Times New Roman"/>
          <w:sz w:val="24"/>
          <w:szCs w:val="24"/>
        </w:rPr>
      </w:pPr>
      <w:r w:rsidRPr="00825CF0">
        <w:rPr>
          <w:rFonts w:ascii="Times New Roman" w:hAnsi="Times New Roman" w:cs="Times New Roman"/>
          <w:sz w:val="24"/>
          <w:szCs w:val="24"/>
        </w:rPr>
        <w:t>u</w:t>
      </w:r>
      <w:r w:rsidR="005257C9" w:rsidRPr="00825CF0">
        <w:rPr>
          <w:rFonts w:ascii="Times New Roman" w:hAnsi="Times New Roman" w:cs="Times New Roman"/>
          <w:sz w:val="24"/>
          <w:szCs w:val="24"/>
        </w:rPr>
        <w:t xml:space="preserve"> </w:t>
      </w:r>
      <w:r w:rsidR="003D3465">
        <w:rPr>
          <w:rFonts w:ascii="Times New Roman" w:hAnsi="Times New Roman" w:cs="Times New Roman"/>
          <w:sz w:val="24"/>
          <w:szCs w:val="24"/>
        </w:rPr>
        <w:t>saradnji</w:t>
      </w:r>
      <w:r w:rsidR="005257C9" w:rsidRPr="00825CF0">
        <w:rPr>
          <w:rFonts w:ascii="Times New Roman" w:hAnsi="Times New Roman" w:cs="Times New Roman"/>
          <w:sz w:val="24"/>
          <w:szCs w:val="24"/>
        </w:rPr>
        <w:t xml:space="preserve"> s</w:t>
      </w:r>
      <w:r w:rsidR="001E324F">
        <w:rPr>
          <w:rFonts w:ascii="Times New Roman" w:hAnsi="Times New Roman" w:cs="Times New Roman"/>
          <w:sz w:val="24"/>
          <w:szCs w:val="24"/>
        </w:rPr>
        <w:t>a</w:t>
      </w:r>
      <w:r w:rsidR="005257C9" w:rsidRPr="00825CF0">
        <w:rPr>
          <w:rFonts w:ascii="Times New Roman" w:hAnsi="Times New Roman" w:cs="Times New Roman"/>
          <w:sz w:val="24"/>
          <w:szCs w:val="24"/>
        </w:rPr>
        <w:t xml:space="preserve"> DEI </w:t>
      </w:r>
      <w:r w:rsidR="009236BA" w:rsidRPr="00825CF0">
        <w:rPr>
          <w:rFonts w:ascii="Times New Roman" w:hAnsi="Times New Roman" w:cs="Times New Roman"/>
          <w:sz w:val="24"/>
          <w:szCs w:val="24"/>
        </w:rPr>
        <w:t xml:space="preserve">pripremati, </w:t>
      </w:r>
      <w:r w:rsidR="00C3078E" w:rsidRPr="00825CF0">
        <w:rPr>
          <w:rFonts w:ascii="Times New Roman" w:hAnsi="Times New Roman" w:cs="Times New Roman"/>
          <w:sz w:val="24"/>
          <w:szCs w:val="24"/>
        </w:rPr>
        <w:t>planirati</w:t>
      </w:r>
      <w:r w:rsidR="009236BA" w:rsidRPr="00825CF0">
        <w:rPr>
          <w:rFonts w:ascii="Times New Roman" w:hAnsi="Times New Roman" w:cs="Times New Roman"/>
          <w:sz w:val="24"/>
          <w:szCs w:val="24"/>
        </w:rPr>
        <w:t>, voditi</w:t>
      </w:r>
      <w:r w:rsidR="00C3078E" w:rsidRPr="00825CF0">
        <w:rPr>
          <w:rFonts w:ascii="Times New Roman" w:hAnsi="Times New Roman" w:cs="Times New Roman"/>
          <w:sz w:val="24"/>
          <w:szCs w:val="24"/>
        </w:rPr>
        <w:t xml:space="preserve"> </w:t>
      </w:r>
      <w:r w:rsidR="005257C9" w:rsidRPr="00825CF0">
        <w:rPr>
          <w:rFonts w:ascii="Times New Roman" w:hAnsi="Times New Roman" w:cs="Times New Roman"/>
          <w:sz w:val="24"/>
          <w:szCs w:val="24"/>
        </w:rPr>
        <w:t xml:space="preserve">i </w:t>
      </w:r>
      <w:r w:rsidR="009236BA" w:rsidRPr="00825CF0">
        <w:rPr>
          <w:rFonts w:ascii="Times New Roman" w:hAnsi="Times New Roman" w:cs="Times New Roman"/>
          <w:sz w:val="24"/>
          <w:szCs w:val="24"/>
        </w:rPr>
        <w:t xml:space="preserve">nadzirati </w:t>
      </w:r>
      <w:r w:rsidR="001E324F">
        <w:rPr>
          <w:rFonts w:ascii="Times New Roman" w:hAnsi="Times New Roman" w:cs="Times New Roman"/>
          <w:sz w:val="24"/>
          <w:szCs w:val="24"/>
        </w:rPr>
        <w:t>efektivnu</w:t>
      </w:r>
      <w:r w:rsidR="005257C9" w:rsidRPr="00825CF0">
        <w:rPr>
          <w:rFonts w:ascii="Times New Roman" w:hAnsi="Times New Roman" w:cs="Times New Roman"/>
          <w:sz w:val="24"/>
          <w:szCs w:val="24"/>
        </w:rPr>
        <w:t xml:space="preserve"> i efikasnu donatorsk</w:t>
      </w:r>
      <w:r w:rsidR="009236BA" w:rsidRPr="00825CF0">
        <w:rPr>
          <w:rFonts w:ascii="Times New Roman" w:hAnsi="Times New Roman" w:cs="Times New Roman"/>
          <w:sz w:val="24"/>
          <w:szCs w:val="24"/>
        </w:rPr>
        <w:t>u</w:t>
      </w:r>
      <w:r w:rsidR="005257C9" w:rsidRPr="00825CF0">
        <w:rPr>
          <w:rFonts w:ascii="Times New Roman" w:hAnsi="Times New Roman" w:cs="Times New Roman"/>
          <w:sz w:val="24"/>
          <w:szCs w:val="24"/>
        </w:rPr>
        <w:t xml:space="preserve"> pomoć</w:t>
      </w:r>
      <w:r w:rsidR="009236BA" w:rsidRPr="00825CF0">
        <w:rPr>
          <w:rFonts w:ascii="Times New Roman" w:hAnsi="Times New Roman" w:cs="Times New Roman"/>
          <w:sz w:val="24"/>
          <w:szCs w:val="24"/>
        </w:rPr>
        <w:t xml:space="preserve"> i vršiti njenu koordinaciju</w:t>
      </w:r>
      <w:r w:rsidR="00BC6919" w:rsidRPr="00825CF0">
        <w:rPr>
          <w:rFonts w:ascii="Times New Roman" w:hAnsi="Times New Roman" w:cs="Times New Roman"/>
          <w:sz w:val="24"/>
          <w:szCs w:val="24"/>
        </w:rPr>
        <w:t>,</w:t>
      </w:r>
      <w:r w:rsidR="009236BA" w:rsidRPr="00825CF0">
        <w:rPr>
          <w:rFonts w:ascii="Times New Roman" w:hAnsi="Times New Roman" w:cs="Times New Roman"/>
          <w:sz w:val="24"/>
          <w:szCs w:val="24"/>
        </w:rPr>
        <w:t xml:space="preserve"> a</w:t>
      </w:r>
      <w:r w:rsidR="005257C9" w:rsidRPr="00825CF0">
        <w:rPr>
          <w:rFonts w:ascii="Times New Roman" w:hAnsi="Times New Roman" w:cs="Times New Roman"/>
          <w:sz w:val="24"/>
          <w:szCs w:val="24"/>
        </w:rPr>
        <w:t xml:space="preserve"> </w:t>
      </w:r>
      <w:r w:rsidR="001E324F">
        <w:rPr>
          <w:rFonts w:ascii="Times New Roman" w:hAnsi="Times New Roman" w:cs="Times New Roman"/>
          <w:sz w:val="24"/>
          <w:szCs w:val="24"/>
        </w:rPr>
        <w:t>u skladu sa sektorski</w:t>
      </w:r>
      <w:r w:rsidR="005257C9" w:rsidRPr="00825CF0">
        <w:rPr>
          <w:rFonts w:ascii="Times New Roman" w:hAnsi="Times New Roman" w:cs="Times New Roman"/>
          <w:sz w:val="24"/>
          <w:szCs w:val="24"/>
        </w:rPr>
        <w:t xml:space="preserve">m pristupom EU na </w:t>
      </w:r>
      <w:r w:rsidR="00825CF0">
        <w:rPr>
          <w:rFonts w:ascii="Times New Roman" w:hAnsi="Times New Roman" w:cs="Times New Roman"/>
          <w:sz w:val="24"/>
          <w:szCs w:val="24"/>
        </w:rPr>
        <w:t>provođenju</w:t>
      </w:r>
      <w:r w:rsidR="005257C9" w:rsidRPr="00825CF0">
        <w:rPr>
          <w:rFonts w:ascii="Times New Roman" w:hAnsi="Times New Roman" w:cs="Times New Roman"/>
          <w:sz w:val="24"/>
          <w:szCs w:val="24"/>
        </w:rPr>
        <w:t xml:space="preserve"> IPA i drugih projekta,</w:t>
      </w:r>
    </w:p>
    <w:p w14:paraId="22C84212" w14:textId="451A7719" w:rsidR="005257C9" w:rsidRPr="00825CF0" w:rsidRDefault="009236BA" w:rsidP="009466A2">
      <w:pPr>
        <w:pStyle w:val="ListParagraph"/>
        <w:numPr>
          <w:ilvl w:val="0"/>
          <w:numId w:val="8"/>
        </w:numPr>
        <w:spacing w:after="120" w:line="240" w:lineRule="auto"/>
        <w:contextualSpacing w:val="0"/>
        <w:jc w:val="both"/>
        <w:rPr>
          <w:rFonts w:ascii="Times New Roman" w:hAnsi="Times New Roman" w:cs="Times New Roman"/>
          <w:sz w:val="24"/>
          <w:szCs w:val="24"/>
        </w:rPr>
      </w:pPr>
      <w:r w:rsidRPr="00825CF0">
        <w:rPr>
          <w:rFonts w:ascii="Times New Roman" w:hAnsi="Times New Roman" w:cs="Times New Roman"/>
          <w:sz w:val="24"/>
          <w:szCs w:val="24"/>
        </w:rPr>
        <w:t xml:space="preserve">u </w:t>
      </w:r>
      <w:r w:rsidR="003D3465">
        <w:rPr>
          <w:rFonts w:ascii="Times New Roman" w:hAnsi="Times New Roman" w:cs="Times New Roman"/>
          <w:sz w:val="24"/>
          <w:szCs w:val="24"/>
        </w:rPr>
        <w:t>saradnji</w:t>
      </w:r>
      <w:r w:rsidRPr="00825CF0">
        <w:rPr>
          <w:rFonts w:ascii="Times New Roman" w:hAnsi="Times New Roman" w:cs="Times New Roman"/>
          <w:sz w:val="24"/>
          <w:szCs w:val="24"/>
        </w:rPr>
        <w:t xml:space="preserve"> s</w:t>
      </w:r>
      <w:r w:rsidR="001E324F">
        <w:rPr>
          <w:rFonts w:ascii="Times New Roman" w:hAnsi="Times New Roman" w:cs="Times New Roman"/>
          <w:sz w:val="24"/>
          <w:szCs w:val="24"/>
        </w:rPr>
        <w:t>a</w:t>
      </w:r>
      <w:r w:rsidRPr="00825CF0">
        <w:rPr>
          <w:rFonts w:ascii="Times New Roman" w:hAnsi="Times New Roman" w:cs="Times New Roman"/>
          <w:sz w:val="24"/>
          <w:szCs w:val="24"/>
        </w:rPr>
        <w:t xml:space="preserve"> DEI i MFT </w:t>
      </w:r>
      <w:r w:rsidR="00FC5CF4" w:rsidRPr="00825CF0">
        <w:rPr>
          <w:rFonts w:ascii="Times New Roman" w:hAnsi="Times New Roman" w:cs="Times New Roman"/>
          <w:sz w:val="24"/>
          <w:szCs w:val="24"/>
        </w:rPr>
        <w:t>i</w:t>
      </w:r>
      <w:r w:rsidR="005257C9" w:rsidRPr="00825CF0">
        <w:rPr>
          <w:rFonts w:ascii="Times New Roman" w:hAnsi="Times New Roman" w:cs="Times New Roman"/>
          <w:sz w:val="24"/>
          <w:szCs w:val="24"/>
        </w:rPr>
        <w:t xml:space="preserve">zvršiti procjenu potreba za obukama u oblasti upravljanja projektima pomoći i istražiti načine za </w:t>
      </w:r>
      <w:r w:rsidR="009D2890">
        <w:rPr>
          <w:rFonts w:ascii="Times New Roman" w:hAnsi="Times New Roman" w:cs="Times New Roman"/>
          <w:sz w:val="24"/>
          <w:szCs w:val="24"/>
        </w:rPr>
        <w:t>provođenje</w:t>
      </w:r>
      <w:r w:rsidR="005257C9" w:rsidRPr="00825CF0">
        <w:rPr>
          <w:rFonts w:ascii="Times New Roman" w:hAnsi="Times New Roman" w:cs="Times New Roman"/>
          <w:sz w:val="24"/>
          <w:szCs w:val="24"/>
        </w:rPr>
        <w:t xml:space="preserve"> obuka,</w:t>
      </w:r>
    </w:p>
    <w:p w14:paraId="779B69E7" w14:textId="07B61DB6" w:rsidR="003E65CF" w:rsidRPr="00825CF0" w:rsidRDefault="00FC5CF4" w:rsidP="009466A2">
      <w:pPr>
        <w:pStyle w:val="ListParagraph"/>
        <w:numPr>
          <w:ilvl w:val="0"/>
          <w:numId w:val="8"/>
        </w:numPr>
        <w:spacing w:after="120" w:line="240" w:lineRule="auto"/>
        <w:contextualSpacing w:val="0"/>
        <w:jc w:val="both"/>
        <w:rPr>
          <w:rFonts w:ascii="Times New Roman" w:hAnsi="Times New Roman" w:cs="Times New Roman"/>
          <w:sz w:val="24"/>
          <w:szCs w:val="24"/>
        </w:rPr>
      </w:pPr>
      <w:r w:rsidRPr="00825CF0">
        <w:rPr>
          <w:rFonts w:ascii="Times New Roman" w:hAnsi="Times New Roman" w:cs="Times New Roman"/>
          <w:sz w:val="24"/>
          <w:szCs w:val="24"/>
        </w:rPr>
        <w:t xml:space="preserve">u </w:t>
      </w:r>
      <w:r w:rsidR="003D3465">
        <w:rPr>
          <w:rFonts w:ascii="Times New Roman" w:hAnsi="Times New Roman" w:cs="Times New Roman"/>
          <w:sz w:val="24"/>
          <w:szCs w:val="24"/>
        </w:rPr>
        <w:t>saradnji</w:t>
      </w:r>
      <w:r w:rsidR="005257C9" w:rsidRPr="00825CF0">
        <w:rPr>
          <w:rFonts w:ascii="Times New Roman" w:hAnsi="Times New Roman" w:cs="Times New Roman"/>
          <w:sz w:val="24"/>
          <w:szCs w:val="24"/>
        </w:rPr>
        <w:t xml:space="preserve"> s</w:t>
      </w:r>
      <w:r w:rsidR="001E324F">
        <w:rPr>
          <w:rFonts w:ascii="Times New Roman" w:hAnsi="Times New Roman" w:cs="Times New Roman"/>
          <w:sz w:val="24"/>
          <w:szCs w:val="24"/>
        </w:rPr>
        <w:t>a</w:t>
      </w:r>
      <w:r w:rsidR="005257C9" w:rsidRPr="00825CF0">
        <w:rPr>
          <w:rFonts w:ascii="Times New Roman" w:hAnsi="Times New Roman" w:cs="Times New Roman"/>
          <w:sz w:val="24"/>
          <w:szCs w:val="24"/>
        </w:rPr>
        <w:t xml:space="preserve"> MFT</w:t>
      </w:r>
      <w:r w:rsidR="009236BA" w:rsidRPr="00825CF0">
        <w:rPr>
          <w:rFonts w:ascii="Times New Roman" w:hAnsi="Times New Roman" w:cs="Times New Roman"/>
          <w:sz w:val="24"/>
          <w:szCs w:val="24"/>
        </w:rPr>
        <w:t xml:space="preserve"> i donatorskom zajednicom</w:t>
      </w:r>
      <w:r w:rsidR="005257C9" w:rsidRPr="00825CF0">
        <w:rPr>
          <w:rFonts w:ascii="Times New Roman" w:hAnsi="Times New Roman" w:cs="Times New Roman"/>
          <w:sz w:val="24"/>
          <w:szCs w:val="24"/>
        </w:rPr>
        <w:t xml:space="preserve"> dosljedno ažurirati baze podata</w:t>
      </w:r>
      <w:r w:rsidR="001E324F">
        <w:rPr>
          <w:rFonts w:ascii="Times New Roman" w:hAnsi="Times New Roman" w:cs="Times New Roman"/>
          <w:sz w:val="24"/>
          <w:szCs w:val="24"/>
        </w:rPr>
        <w:t>ka o projektima pomoći i redovn</w:t>
      </w:r>
      <w:r w:rsidR="005257C9" w:rsidRPr="00825CF0">
        <w:rPr>
          <w:rFonts w:ascii="Times New Roman" w:hAnsi="Times New Roman" w:cs="Times New Roman"/>
          <w:sz w:val="24"/>
          <w:szCs w:val="24"/>
        </w:rPr>
        <w:t xml:space="preserve">o objavljivati </w:t>
      </w:r>
      <w:r w:rsidR="009236BA" w:rsidRPr="00825CF0">
        <w:rPr>
          <w:rFonts w:ascii="Times New Roman" w:hAnsi="Times New Roman" w:cs="Times New Roman"/>
          <w:sz w:val="24"/>
          <w:szCs w:val="24"/>
        </w:rPr>
        <w:t xml:space="preserve">informacije </w:t>
      </w:r>
      <w:r w:rsidR="005257C9" w:rsidRPr="00825CF0">
        <w:rPr>
          <w:rFonts w:ascii="Times New Roman" w:hAnsi="Times New Roman" w:cs="Times New Roman"/>
          <w:sz w:val="24"/>
          <w:szCs w:val="24"/>
        </w:rPr>
        <w:t xml:space="preserve">o </w:t>
      </w:r>
      <w:r w:rsidR="009236BA" w:rsidRPr="00825CF0">
        <w:rPr>
          <w:rFonts w:ascii="Times New Roman" w:hAnsi="Times New Roman" w:cs="Times New Roman"/>
          <w:sz w:val="24"/>
          <w:szCs w:val="24"/>
        </w:rPr>
        <w:t xml:space="preserve">donatorskoj pomoći </w:t>
      </w:r>
      <w:r w:rsidR="005257C9" w:rsidRPr="00825CF0">
        <w:rPr>
          <w:rFonts w:ascii="Times New Roman" w:hAnsi="Times New Roman" w:cs="Times New Roman"/>
          <w:sz w:val="24"/>
          <w:szCs w:val="24"/>
        </w:rPr>
        <w:t xml:space="preserve">na </w:t>
      </w:r>
      <w:r w:rsidR="00715774" w:rsidRPr="00825CF0">
        <w:rPr>
          <w:rFonts w:ascii="Times New Roman" w:hAnsi="Times New Roman" w:cs="Times New Roman"/>
          <w:sz w:val="24"/>
          <w:szCs w:val="24"/>
        </w:rPr>
        <w:t>Internet</w:t>
      </w:r>
      <w:r w:rsidR="006A2429" w:rsidRPr="00825CF0">
        <w:rPr>
          <w:rFonts w:ascii="Times New Roman" w:hAnsi="Times New Roman" w:cs="Times New Roman"/>
          <w:sz w:val="24"/>
          <w:szCs w:val="24"/>
        </w:rPr>
        <w:t xml:space="preserve"> stranici</w:t>
      </w:r>
      <w:r w:rsidR="005257C9" w:rsidRPr="00825CF0">
        <w:rPr>
          <w:rFonts w:ascii="Times New Roman" w:hAnsi="Times New Roman" w:cs="Times New Roman"/>
          <w:sz w:val="24"/>
          <w:szCs w:val="24"/>
        </w:rPr>
        <w:t xml:space="preserve"> MP BiH.</w:t>
      </w:r>
    </w:p>
    <w:sectPr w:rsidR="003E65CF" w:rsidRPr="00825CF0" w:rsidSect="00D91324">
      <w:pgSz w:w="11906" w:h="16838" w:code="9"/>
      <w:pgMar w:top="1134" w:right="1418" w:bottom="993" w:left="226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BF29" w14:textId="77777777" w:rsidR="00CE41AA" w:rsidRDefault="00CE41AA" w:rsidP="00FF6879">
      <w:pPr>
        <w:spacing w:after="0" w:line="240" w:lineRule="auto"/>
      </w:pPr>
      <w:r>
        <w:separator/>
      </w:r>
    </w:p>
  </w:endnote>
  <w:endnote w:type="continuationSeparator" w:id="0">
    <w:p w14:paraId="59F70F58" w14:textId="77777777" w:rsidR="00CE41AA" w:rsidRDefault="00CE41AA" w:rsidP="00FF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210241"/>
      <w:docPartObj>
        <w:docPartGallery w:val="Page Numbers (Bottom of Page)"/>
        <w:docPartUnique/>
      </w:docPartObj>
    </w:sdtPr>
    <w:sdtEndPr>
      <w:rPr>
        <w:noProof/>
      </w:rPr>
    </w:sdtEndPr>
    <w:sdtContent>
      <w:p w14:paraId="0661166C" w14:textId="22899D52" w:rsidR="001B0E46" w:rsidRPr="00FA6C7C" w:rsidRDefault="001B0E46" w:rsidP="001A200E">
        <w:pPr>
          <w:pStyle w:val="Footer"/>
          <w:jc w:val="center"/>
        </w:pPr>
        <w:r>
          <w:fldChar w:fldCharType="begin"/>
        </w:r>
        <w:r>
          <w:instrText xml:space="preserve"> PAGE   \* MERGEFORMAT </w:instrText>
        </w:r>
        <w:r>
          <w:fldChar w:fldCharType="separate"/>
        </w:r>
        <w:r w:rsidR="007069C6">
          <w:rPr>
            <w:noProof/>
          </w:rPr>
          <w:t>15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345E" w14:textId="77777777" w:rsidR="001B0E46" w:rsidRDefault="001B0E46" w:rsidP="00C85C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6FB2" w14:textId="77777777" w:rsidR="00CE41AA" w:rsidRDefault="00CE41AA" w:rsidP="00FF6879">
      <w:pPr>
        <w:spacing w:after="0" w:line="240" w:lineRule="auto"/>
      </w:pPr>
      <w:r>
        <w:separator/>
      </w:r>
    </w:p>
  </w:footnote>
  <w:footnote w:type="continuationSeparator" w:id="0">
    <w:p w14:paraId="11E7EB0B" w14:textId="77777777" w:rsidR="00CE41AA" w:rsidRDefault="00CE41AA" w:rsidP="00FF6879">
      <w:pPr>
        <w:spacing w:after="0" w:line="240" w:lineRule="auto"/>
      </w:pPr>
      <w:r>
        <w:continuationSeparator/>
      </w:r>
    </w:p>
  </w:footnote>
  <w:footnote w:id="1">
    <w:p w14:paraId="131010BD" w14:textId="019D9908" w:rsidR="001B0E46" w:rsidRPr="00221D70" w:rsidRDefault="001B0E46" w:rsidP="00DE1D2C">
      <w:pPr>
        <w:spacing w:after="0" w:line="240" w:lineRule="auto"/>
        <w:jc w:val="both"/>
        <w:rPr>
          <w:rFonts w:ascii="Times New Roman" w:hAnsi="Times New Roman" w:cs="Times New Roman"/>
          <w:spacing w:val="-2"/>
          <w:sz w:val="18"/>
          <w:szCs w:val="18"/>
          <w:lang w:val="hr-BA"/>
        </w:rPr>
      </w:pPr>
      <w:r w:rsidRPr="00221D70">
        <w:rPr>
          <w:rStyle w:val="FootnoteReference"/>
          <w:rFonts w:ascii="Times New Roman" w:hAnsi="Times New Roman" w:cs="Times New Roman"/>
          <w:sz w:val="18"/>
          <w:szCs w:val="18"/>
        </w:rPr>
        <w:footnoteRef/>
      </w:r>
      <w:r w:rsidRPr="00221D70">
        <w:rPr>
          <w:rFonts w:ascii="Times New Roman" w:hAnsi="Times New Roman" w:cs="Times New Roman"/>
          <w:sz w:val="18"/>
          <w:szCs w:val="18"/>
        </w:rPr>
        <w:t xml:space="preserve"> </w:t>
      </w:r>
      <w:r w:rsidRPr="00221D70">
        <w:rPr>
          <w:rFonts w:ascii="Times New Roman" w:hAnsi="Times New Roman" w:cs="Times New Roman"/>
          <w:spacing w:val="-2"/>
          <w:sz w:val="18"/>
          <w:szCs w:val="18"/>
          <w:lang w:val="hr-BA"/>
        </w:rPr>
        <w:t>MP BiH je direktno nadležno samo za provođenje jedne od projektnih aktivnosti, koja je sastavni dio predmetnog projekta, a odnosi se na pružanje podrške za rad Sektoru za krivičnu pomoć i edukaciju u krivičnim stvarima pred Sudom BiH.</w:t>
      </w:r>
    </w:p>
  </w:footnote>
  <w:footnote w:id="2">
    <w:p w14:paraId="612C70BA" w14:textId="25EA1B51" w:rsidR="001B0E46" w:rsidRPr="00EB3760" w:rsidRDefault="001B0E46">
      <w:pPr>
        <w:pStyle w:val="FootnoteText"/>
        <w:rPr>
          <w:lang w:val="hr-BA"/>
        </w:rPr>
      </w:pPr>
      <w:r>
        <w:rPr>
          <w:rStyle w:val="FootnoteReference"/>
        </w:rPr>
        <w:footnoteRef/>
      </w:r>
      <w:r>
        <w:t xml:space="preserve"> </w:t>
      </w:r>
      <w:r>
        <w:rPr>
          <w:rFonts w:ascii="Times New Roman" w:hAnsi="Times New Roman" w:cs="Times New Roman"/>
          <w:sz w:val="16"/>
          <w:szCs w:val="16"/>
          <w:lang w:val="hr-BA"/>
        </w:rPr>
        <w:t>I</w:t>
      </w:r>
      <w:r w:rsidRPr="000035E8">
        <w:rPr>
          <w:rFonts w:ascii="Times New Roman" w:hAnsi="Times New Roman" w:cs="Times New Roman"/>
          <w:sz w:val="16"/>
          <w:szCs w:val="16"/>
          <w:lang w:val="hr-BA"/>
        </w:rPr>
        <w:t>nformacije o projektu se mogu pronaći na stranicama Delegacije EU u BiH –</w:t>
      </w:r>
      <w:r>
        <w:rPr>
          <w:rFonts w:ascii="Times New Roman" w:hAnsi="Times New Roman" w:cs="Times New Roman"/>
          <w:sz w:val="16"/>
          <w:szCs w:val="16"/>
          <w:lang w:val="hr-BA"/>
        </w:rPr>
        <w:t xml:space="preserve"> </w:t>
      </w:r>
      <w:r w:rsidRPr="000035E8">
        <w:rPr>
          <w:rFonts w:ascii="Times New Roman" w:hAnsi="Times New Roman" w:cs="Times New Roman"/>
          <w:sz w:val="16"/>
          <w:szCs w:val="16"/>
          <w:lang w:val="hr-BA"/>
        </w:rPr>
        <w:t xml:space="preserve">registra projekata </w:t>
      </w:r>
      <w:hyperlink r:id="rId1" w:history="1">
        <w:r w:rsidRPr="000035E8">
          <w:rPr>
            <w:rStyle w:val="Hyperlink"/>
            <w:rFonts w:ascii="Times New Roman" w:hAnsi="Times New Roman" w:cs="Times New Roman"/>
            <w:sz w:val="16"/>
            <w:szCs w:val="16"/>
          </w:rPr>
          <w:t>http://projects.europa.ba/</w:t>
        </w:r>
      </w:hyperlink>
      <w:r>
        <w:rPr>
          <w:rFonts w:ascii="Times New Roman" w:hAnsi="Times New Roman" w:cs="Times New Roman"/>
          <w:sz w:val="16"/>
          <w:szCs w:val="16"/>
          <w:lang w:val="hr-BA"/>
        </w:rPr>
        <w:t xml:space="preserve"> pod sekcijom Demokrat</w:t>
      </w:r>
      <w:r w:rsidRPr="000035E8">
        <w:rPr>
          <w:rFonts w:ascii="Times New Roman" w:hAnsi="Times New Roman" w:cs="Times New Roman"/>
          <w:sz w:val="16"/>
          <w:szCs w:val="16"/>
          <w:lang w:val="hr-BA"/>
        </w:rPr>
        <w:t xml:space="preserve">ija i upravljanje </w:t>
      </w:r>
      <w:r w:rsidR="00041499" w:rsidRPr="000035E8">
        <w:rPr>
          <w:rFonts w:ascii="Times New Roman" w:hAnsi="Times New Roman" w:cs="Times New Roman"/>
          <w:sz w:val="16"/>
          <w:szCs w:val="16"/>
          <w:lang w:val="hr-BA"/>
        </w:rPr>
        <w:t>p</w:t>
      </w:r>
      <w:r w:rsidR="00041499">
        <w:rPr>
          <w:rFonts w:ascii="Times New Roman" w:hAnsi="Times New Roman" w:cs="Times New Roman"/>
          <w:sz w:val="16"/>
          <w:szCs w:val="16"/>
          <w:lang w:val="sr-Cyrl-BA"/>
        </w:rPr>
        <w:t>од</w:t>
      </w:r>
      <w:r w:rsidR="00041499">
        <w:rPr>
          <w:rFonts w:ascii="Times New Roman" w:hAnsi="Times New Roman" w:cs="Times New Roman"/>
          <w:sz w:val="16"/>
          <w:szCs w:val="16"/>
          <w:lang w:val="hr-BA"/>
        </w:rPr>
        <w:t xml:space="preserve"> nazivo</w:t>
      </w:r>
      <w:r w:rsidR="00041499" w:rsidRPr="000035E8">
        <w:rPr>
          <w:rFonts w:ascii="Times New Roman" w:hAnsi="Times New Roman" w:cs="Times New Roman"/>
          <w:sz w:val="16"/>
          <w:szCs w:val="16"/>
          <w:lang w:val="hr-BA"/>
        </w:rPr>
        <w:t>m</w:t>
      </w:r>
      <w:r w:rsidRPr="000035E8">
        <w:rPr>
          <w:rFonts w:ascii="Times New Roman" w:hAnsi="Times New Roman" w:cs="Times New Roman"/>
          <w:sz w:val="16"/>
          <w:szCs w:val="16"/>
          <w:lang w:val="hr-BA"/>
        </w:rPr>
        <w:t xml:space="preserve"> projekta „Dijalog između civilnog društva i vlada“.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CC58" w14:textId="06DC892B" w:rsidR="001B0E46" w:rsidRPr="00FA6C7C" w:rsidRDefault="001B0E46" w:rsidP="00651648">
    <w:pPr>
      <w:spacing w:after="0" w:line="240" w:lineRule="auto"/>
      <w:jc w:val="center"/>
      <w:rPr>
        <w:rFonts w:ascii="Times New Roman" w:hAnsi="Times New Roman" w:cs="Times New Roman"/>
        <w:sz w:val="20"/>
        <w:szCs w:val="20"/>
        <w:lang w:val="hr-HR"/>
      </w:rPr>
    </w:pPr>
    <w:r>
      <w:rPr>
        <w:rFonts w:ascii="Times New Roman" w:hAnsi="Times New Roman" w:cs="Times New Roman"/>
        <w:sz w:val="20"/>
        <w:szCs w:val="20"/>
        <w:lang w:val="hr-HR"/>
      </w:rPr>
      <w:t>Izvještaj</w:t>
    </w:r>
    <w:r w:rsidRPr="00FA6C7C">
      <w:rPr>
        <w:rFonts w:ascii="Times New Roman" w:hAnsi="Times New Roman" w:cs="Times New Roman"/>
        <w:sz w:val="20"/>
        <w:szCs w:val="20"/>
        <w:lang w:val="hr-HR"/>
      </w:rPr>
      <w:t xml:space="preserve"> o </w:t>
    </w:r>
    <w:r>
      <w:rPr>
        <w:rFonts w:ascii="Times New Roman" w:hAnsi="Times New Roman" w:cs="Times New Roman"/>
        <w:sz w:val="20"/>
        <w:szCs w:val="20"/>
        <w:lang w:val="hr-HR"/>
      </w:rPr>
      <w:t>provođenju</w:t>
    </w:r>
    <w:r w:rsidRPr="00FA6C7C">
      <w:rPr>
        <w:rFonts w:ascii="Times New Roman" w:hAnsi="Times New Roman" w:cs="Times New Roman"/>
        <w:sz w:val="20"/>
        <w:szCs w:val="20"/>
        <w:lang w:val="hr-HR"/>
      </w:rPr>
      <w:t xml:space="preserve"> projekata donatorske pomoći u Ministarstvu pravde B</w:t>
    </w:r>
    <w:r>
      <w:rPr>
        <w:rFonts w:ascii="Times New Roman" w:hAnsi="Times New Roman" w:cs="Times New Roman"/>
        <w:sz w:val="20"/>
        <w:szCs w:val="20"/>
        <w:lang w:val="hr-HR"/>
      </w:rPr>
      <w:t xml:space="preserve">osne </w:t>
    </w:r>
    <w:r w:rsidRPr="00FA6C7C">
      <w:rPr>
        <w:rFonts w:ascii="Times New Roman" w:hAnsi="Times New Roman" w:cs="Times New Roman"/>
        <w:sz w:val="20"/>
        <w:szCs w:val="20"/>
        <w:lang w:val="hr-HR"/>
      </w:rPr>
      <w:t>i</w:t>
    </w:r>
    <w:r>
      <w:rPr>
        <w:rFonts w:ascii="Times New Roman" w:hAnsi="Times New Roman" w:cs="Times New Roman"/>
        <w:sz w:val="20"/>
        <w:szCs w:val="20"/>
        <w:lang w:val="hr-HR"/>
      </w:rPr>
      <w:t xml:space="preserve"> </w:t>
    </w:r>
    <w:r w:rsidRPr="00FA6C7C">
      <w:rPr>
        <w:rFonts w:ascii="Times New Roman" w:hAnsi="Times New Roman" w:cs="Times New Roman"/>
        <w:sz w:val="20"/>
        <w:szCs w:val="20"/>
        <w:lang w:val="hr-HR"/>
      </w:rPr>
      <w:t>H</w:t>
    </w:r>
    <w:r>
      <w:rPr>
        <w:rFonts w:ascii="Times New Roman" w:hAnsi="Times New Roman" w:cs="Times New Roman"/>
        <w:sz w:val="20"/>
        <w:szCs w:val="20"/>
        <w:lang w:val="hr-HR"/>
      </w:rPr>
      <w:t>ercegovine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66D"/>
    <w:multiLevelType w:val="hybridMultilevel"/>
    <w:tmpl w:val="5198B02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EB1492C"/>
    <w:multiLevelType w:val="hybridMultilevel"/>
    <w:tmpl w:val="CE508A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848DC"/>
    <w:multiLevelType w:val="hybridMultilevel"/>
    <w:tmpl w:val="A522B6A2"/>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1D080086"/>
    <w:multiLevelType w:val="hybridMultilevel"/>
    <w:tmpl w:val="A4AA816A"/>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2AA2436B"/>
    <w:multiLevelType w:val="hybridMultilevel"/>
    <w:tmpl w:val="6E4604E8"/>
    <w:lvl w:ilvl="0" w:tplc="925693E0">
      <w:start w:val="3"/>
      <w:numFmt w:val="bullet"/>
      <w:lvlText w:val="-"/>
      <w:lvlJc w:val="left"/>
      <w:pPr>
        <w:ind w:left="363" w:hanging="360"/>
      </w:pPr>
      <w:rPr>
        <w:rFonts w:ascii="Times New Roman" w:eastAsiaTheme="minorHAnsi"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BA21A2D"/>
    <w:multiLevelType w:val="multilevel"/>
    <w:tmpl w:val="53F42C7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4305C00"/>
    <w:multiLevelType w:val="hybridMultilevel"/>
    <w:tmpl w:val="1B700A94"/>
    <w:lvl w:ilvl="0" w:tplc="82CC3762">
      <w:numFmt w:val="bullet"/>
      <w:lvlText w:val="-"/>
      <w:lvlJc w:val="left"/>
      <w:pPr>
        <w:ind w:left="720" w:hanging="360"/>
      </w:pPr>
      <w:rPr>
        <w:rFonts w:ascii="Calibri" w:eastAsia="Calibri" w:hAnsi="Calibri"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497F419C"/>
    <w:multiLevelType w:val="hybridMultilevel"/>
    <w:tmpl w:val="6554BA76"/>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B1C7ACF"/>
    <w:multiLevelType w:val="hybridMultilevel"/>
    <w:tmpl w:val="4BA4256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67987BC5"/>
    <w:multiLevelType w:val="hybridMultilevel"/>
    <w:tmpl w:val="06BCD64E"/>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69610085"/>
    <w:multiLevelType w:val="hybridMultilevel"/>
    <w:tmpl w:val="5E820938"/>
    <w:lvl w:ilvl="0" w:tplc="BAA4E00C">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6F943F31"/>
    <w:multiLevelType w:val="hybridMultilevel"/>
    <w:tmpl w:val="883CF8FC"/>
    <w:lvl w:ilvl="0" w:tplc="5AE0AC38">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FA97657"/>
    <w:multiLevelType w:val="hybridMultilevel"/>
    <w:tmpl w:val="8408C7BC"/>
    <w:lvl w:ilvl="0" w:tplc="E89AE12A">
      <w:start w:val="2"/>
      <w:numFmt w:val="bullet"/>
      <w:lvlText w:val="-"/>
      <w:lvlJc w:val="left"/>
      <w:pPr>
        <w:ind w:left="1065" w:hanging="360"/>
      </w:pPr>
      <w:rPr>
        <w:rFonts w:ascii="Times New Roman" w:eastAsiaTheme="minorHAnsi" w:hAnsi="Times New Roman" w:cs="Times New Roman" w:hint="default"/>
      </w:rPr>
    </w:lvl>
    <w:lvl w:ilvl="1" w:tplc="141A0003" w:tentative="1">
      <w:start w:val="1"/>
      <w:numFmt w:val="bullet"/>
      <w:lvlText w:val="o"/>
      <w:lvlJc w:val="left"/>
      <w:pPr>
        <w:ind w:left="1785" w:hanging="360"/>
      </w:pPr>
      <w:rPr>
        <w:rFonts w:ascii="Courier New" w:hAnsi="Courier New" w:cs="Courier New" w:hint="default"/>
      </w:rPr>
    </w:lvl>
    <w:lvl w:ilvl="2" w:tplc="141A0005" w:tentative="1">
      <w:start w:val="1"/>
      <w:numFmt w:val="bullet"/>
      <w:lvlText w:val=""/>
      <w:lvlJc w:val="left"/>
      <w:pPr>
        <w:ind w:left="2505" w:hanging="360"/>
      </w:pPr>
      <w:rPr>
        <w:rFonts w:ascii="Wingdings" w:hAnsi="Wingdings" w:hint="default"/>
      </w:rPr>
    </w:lvl>
    <w:lvl w:ilvl="3" w:tplc="141A0001" w:tentative="1">
      <w:start w:val="1"/>
      <w:numFmt w:val="bullet"/>
      <w:lvlText w:val=""/>
      <w:lvlJc w:val="left"/>
      <w:pPr>
        <w:ind w:left="3225" w:hanging="360"/>
      </w:pPr>
      <w:rPr>
        <w:rFonts w:ascii="Symbol" w:hAnsi="Symbol" w:hint="default"/>
      </w:rPr>
    </w:lvl>
    <w:lvl w:ilvl="4" w:tplc="141A0003" w:tentative="1">
      <w:start w:val="1"/>
      <w:numFmt w:val="bullet"/>
      <w:lvlText w:val="o"/>
      <w:lvlJc w:val="left"/>
      <w:pPr>
        <w:ind w:left="3945" w:hanging="360"/>
      </w:pPr>
      <w:rPr>
        <w:rFonts w:ascii="Courier New" w:hAnsi="Courier New" w:cs="Courier New" w:hint="default"/>
      </w:rPr>
    </w:lvl>
    <w:lvl w:ilvl="5" w:tplc="141A0005" w:tentative="1">
      <w:start w:val="1"/>
      <w:numFmt w:val="bullet"/>
      <w:lvlText w:val=""/>
      <w:lvlJc w:val="left"/>
      <w:pPr>
        <w:ind w:left="4665" w:hanging="360"/>
      </w:pPr>
      <w:rPr>
        <w:rFonts w:ascii="Wingdings" w:hAnsi="Wingdings" w:hint="default"/>
      </w:rPr>
    </w:lvl>
    <w:lvl w:ilvl="6" w:tplc="141A0001" w:tentative="1">
      <w:start w:val="1"/>
      <w:numFmt w:val="bullet"/>
      <w:lvlText w:val=""/>
      <w:lvlJc w:val="left"/>
      <w:pPr>
        <w:ind w:left="5385" w:hanging="360"/>
      </w:pPr>
      <w:rPr>
        <w:rFonts w:ascii="Symbol" w:hAnsi="Symbol" w:hint="default"/>
      </w:rPr>
    </w:lvl>
    <w:lvl w:ilvl="7" w:tplc="141A0003" w:tentative="1">
      <w:start w:val="1"/>
      <w:numFmt w:val="bullet"/>
      <w:lvlText w:val="o"/>
      <w:lvlJc w:val="left"/>
      <w:pPr>
        <w:ind w:left="6105" w:hanging="360"/>
      </w:pPr>
      <w:rPr>
        <w:rFonts w:ascii="Courier New" w:hAnsi="Courier New" w:cs="Courier New" w:hint="default"/>
      </w:rPr>
    </w:lvl>
    <w:lvl w:ilvl="8" w:tplc="141A0005" w:tentative="1">
      <w:start w:val="1"/>
      <w:numFmt w:val="bullet"/>
      <w:lvlText w:val=""/>
      <w:lvlJc w:val="left"/>
      <w:pPr>
        <w:ind w:left="6825" w:hanging="360"/>
      </w:pPr>
      <w:rPr>
        <w:rFonts w:ascii="Wingdings" w:hAnsi="Wingdings" w:hint="default"/>
      </w:rPr>
    </w:lvl>
  </w:abstractNum>
  <w:abstractNum w:abstractNumId="13" w15:restartNumberingAfterBreak="0">
    <w:nsid w:val="722C557C"/>
    <w:multiLevelType w:val="hybridMultilevel"/>
    <w:tmpl w:val="E9A034E0"/>
    <w:lvl w:ilvl="0" w:tplc="CF50ED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3"/>
  </w:num>
  <w:num w:numId="6">
    <w:abstractNumId w:val="10"/>
  </w:num>
  <w:num w:numId="7">
    <w:abstractNumId w:val="8"/>
  </w:num>
  <w:num w:numId="8">
    <w:abstractNumId w:val="7"/>
  </w:num>
  <w:num w:numId="9">
    <w:abstractNumId w:val="11"/>
  </w:num>
  <w:num w:numId="10">
    <w:abstractNumId w:val="13"/>
  </w:num>
  <w:num w:numId="11">
    <w:abstractNumId w:val="6"/>
  </w:num>
  <w:num w:numId="12">
    <w:abstractNumId w:val="12"/>
  </w:num>
  <w:num w:numId="13">
    <w:abstractNumId w:val="5"/>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1E"/>
    <w:rsid w:val="00000302"/>
    <w:rsid w:val="00000A05"/>
    <w:rsid w:val="00000C21"/>
    <w:rsid w:val="00000DE6"/>
    <w:rsid w:val="00002CFA"/>
    <w:rsid w:val="000035E8"/>
    <w:rsid w:val="00003FF2"/>
    <w:rsid w:val="000057D0"/>
    <w:rsid w:val="0000715E"/>
    <w:rsid w:val="000071DD"/>
    <w:rsid w:val="0000730F"/>
    <w:rsid w:val="0000759A"/>
    <w:rsid w:val="00010816"/>
    <w:rsid w:val="00010953"/>
    <w:rsid w:val="00010E2F"/>
    <w:rsid w:val="00011360"/>
    <w:rsid w:val="0001187E"/>
    <w:rsid w:val="00011F02"/>
    <w:rsid w:val="0001213E"/>
    <w:rsid w:val="00012EE9"/>
    <w:rsid w:val="000134C7"/>
    <w:rsid w:val="0001362F"/>
    <w:rsid w:val="00014204"/>
    <w:rsid w:val="0001579C"/>
    <w:rsid w:val="00016219"/>
    <w:rsid w:val="00017760"/>
    <w:rsid w:val="00017C30"/>
    <w:rsid w:val="00020F0C"/>
    <w:rsid w:val="00021C8C"/>
    <w:rsid w:val="00021D58"/>
    <w:rsid w:val="00021EE8"/>
    <w:rsid w:val="00021F13"/>
    <w:rsid w:val="00022998"/>
    <w:rsid w:val="00022D04"/>
    <w:rsid w:val="000237BE"/>
    <w:rsid w:val="00023A3B"/>
    <w:rsid w:val="0002438D"/>
    <w:rsid w:val="0002568A"/>
    <w:rsid w:val="000262CF"/>
    <w:rsid w:val="000267B8"/>
    <w:rsid w:val="00026CE1"/>
    <w:rsid w:val="00027280"/>
    <w:rsid w:val="00027AA0"/>
    <w:rsid w:val="00030DC5"/>
    <w:rsid w:val="000329F6"/>
    <w:rsid w:val="0003301E"/>
    <w:rsid w:val="00033230"/>
    <w:rsid w:val="00034B1C"/>
    <w:rsid w:val="00034B87"/>
    <w:rsid w:val="0003528F"/>
    <w:rsid w:val="00035292"/>
    <w:rsid w:val="00036F2A"/>
    <w:rsid w:val="0003766E"/>
    <w:rsid w:val="00037906"/>
    <w:rsid w:val="000404EC"/>
    <w:rsid w:val="00040787"/>
    <w:rsid w:val="00040B36"/>
    <w:rsid w:val="00041499"/>
    <w:rsid w:val="00041C07"/>
    <w:rsid w:val="00042FC5"/>
    <w:rsid w:val="0004335D"/>
    <w:rsid w:val="00043446"/>
    <w:rsid w:val="00043826"/>
    <w:rsid w:val="000441F5"/>
    <w:rsid w:val="0004482C"/>
    <w:rsid w:val="00044946"/>
    <w:rsid w:val="00044EA5"/>
    <w:rsid w:val="00045547"/>
    <w:rsid w:val="00045F8C"/>
    <w:rsid w:val="0004695F"/>
    <w:rsid w:val="00046A81"/>
    <w:rsid w:val="00046C26"/>
    <w:rsid w:val="0004708C"/>
    <w:rsid w:val="00047625"/>
    <w:rsid w:val="00050929"/>
    <w:rsid w:val="00050CCE"/>
    <w:rsid w:val="000510F0"/>
    <w:rsid w:val="00052506"/>
    <w:rsid w:val="000527F3"/>
    <w:rsid w:val="00055456"/>
    <w:rsid w:val="000557A6"/>
    <w:rsid w:val="0006280B"/>
    <w:rsid w:val="00064C99"/>
    <w:rsid w:val="00064DC3"/>
    <w:rsid w:val="0006597C"/>
    <w:rsid w:val="00066E9E"/>
    <w:rsid w:val="0006724F"/>
    <w:rsid w:val="00067410"/>
    <w:rsid w:val="000718AE"/>
    <w:rsid w:val="00071C35"/>
    <w:rsid w:val="00072047"/>
    <w:rsid w:val="00072228"/>
    <w:rsid w:val="00072589"/>
    <w:rsid w:val="00072B8F"/>
    <w:rsid w:val="00072F20"/>
    <w:rsid w:val="000737EA"/>
    <w:rsid w:val="0007422A"/>
    <w:rsid w:val="00075EF4"/>
    <w:rsid w:val="00075F84"/>
    <w:rsid w:val="00076904"/>
    <w:rsid w:val="00076C30"/>
    <w:rsid w:val="00077297"/>
    <w:rsid w:val="00077C8D"/>
    <w:rsid w:val="0008054B"/>
    <w:rsid w:val="000812A0"/>
    <w:rsid w:val="00081EDD"/>
    <w:rsid w:val="00082059"/>
    <w:rsid w:val="00082C3E"/>
    <w:rsid w:val="00082EB2"/>
    <w:rsid w:val="00083E07"/>
    <w:rsid w:val="00085108"/>
    <w:rsid w:val="00085149"/>
    <w:rsid w:val="00085E29"/>
    <w:rsid w:val="00087897"/>
    <w:rsid w:val="000901C0"/>
    <w:rsid w:val="00090275"/>
    <w:rsid w:val="00090D94"/>
    <w:rsid w:val="00091098"/>
    <w:rsid w:val="00091AAE"/>
    <w:rsid w:val="000920A7"/>
    <w:rsid w:val="000925C0"/>
    <w:rsid w:val="00093F76"/>
    <w:rsid w:val="000942D8"/>
    <w:rsid w:val="00094BB8"/>
    <w:rsid w:val="00095283"/>
    <w:rsid w:val="00095352"/>
    <w:rsid w:val="000969F5"/>
    <w:rsid w:val="000970D1"/>
    <w:rsid w:val="00097BD6"/>
    <w:rsid w:val="00097BF3"/>
    <w:rsid w:val="000A0815"/>
    <w:rsid w:val="000A0D70"/>
    <w:rsid w:val="000A1149"/>
    <w:rsid w:val="000A11CA"/>
    <w:rsid w:val="000A2E2B"/>
    <w:rsid w:val="000A38A9"/>
    <w:rsid w:val="000A56F7"/>
    <w:rsid w:val="000A5AFA"/>
    <w:rsid w:val="000A643F"/>
    <w:rsid w:val="000A66DB"/>
    <w:rsid w:val="000B00C9"/>
    <w:rsid w:val="000B0C75"/>
    <w:rsid w:val="000B0D26"/>
    <w:rsid w:val="000B12ED"/>
    <w:rsid w:val="000B165C"/>
    <w:rsid w:val="000B1BA7"/>
    <w:rsid w:val="000B3BB2"/>
    <w:rsid w:val="000B46EB"/>
    <w:rsid w:val="000B4A81"/>
    <w:rsid w:val="000B5AB6"/>
    <w:rsid w:val="000B5E59"/>
    <w:rsid w:val="000B67D5"/>
    <w:rsid w:val="000B6EB0"/>
    <w:rsid w:val="000B7084"/>
    <w:rsid w:val="000B72C5"/>
    <w:rsid w:val="000B7C12"/>
    <w:rsid w:val="000C0089"/>
    <w:rsid w:val="000C02CF"/>
    <w:rsid w:val="000C1DD8"/>
    <w:rsid w:val="000C22CE"/>
    <w:rsid w:val="000C4209"/>
    <w:rsid w:val="000C4613"/>
    <w:rsid w:val="000C4DDE"/>
    <w:rsid w:val="000C5884"/>
    <w:rsid w:val="000C58E8"/>
    <w:rsid w:val="000C6061"/>
    <w:rsid w:val="000C631A"/>
    <w:rsid w:val="000C687E"/>
    <w:rsid w:val="000C7B82"/>
    <w:rsid w:val="000D20CE"/>
    <w:rsid w:val="000D222C"/>
    <w:rsid w:val="000D28D5"/>
    <w:rsid w:val="000D30EF"/>
    <w:rsid w:val="000D4A4C"/>
    <w:rsid w:val="000D4DFD"/>
    <w:rsid w:val="000D5161"/>
    <w:rsid w:val="000D5799"/>
    <w:rsid w:val="000D595F"/>
    <w:rsid w:val="000D62D1"/>
    <w:rsid w:val="000E26F8"/>
    <w:rsid w:val="000E28D1"/>
    <w:rsid w:val="000E39F4"/>
    <w:rsid w:val="000E3DA6"/>
    <w:rsid w:val="000E49F2"/>
    <w:rsid w:val="000E50EF"/>
    <w:rsid w:val="000E5399"/>
    <w:rsid w:val="000E5932"/>
    <w:rsid w:val="000E5CF8"/>
    <w:rsid w:val="000E65BB"/>
    <w:rsid w:val="000E75BD"/>
    <w:rsid w:val="000E7F4D"/>
    <w:rsid w:val="000F157F"/>
    <w:rsid w:val="000F1B2B"/>
    <w:rsid w:val="000F230A"/>
    <w:rsid w:val="000F2B9F"/>
    <w:rsid w:val="000F3583"/>
    <w:rsid w:val="000F3AAA"/>
    <w:rsid w:val="000F3AF9"/>
    <w:rsid w:val="000F468E"/>
    <w:rsid w:val="000F533D"/>
    <w:rsid w:val="000F64B8"/>
    <w:rsid w:val="000F7349"/>
    <w:rsid w:val="000F77F9"/>
    <w:rsid w:val="000F7ECE"/>
    <w:rsid w:val="001003DD"/>
    <w:rsid w:val="001008B7"/>
    <w:rsid w:val="00101F67"/>
    <w:rsid w:val="001021A0"/>
    <w:rsid w:val="001028BE"/>
    <w:rsid w:val="00103067"/>
    <w:rsid w:val="0010331E"/>
    <w:rsid w:val="00104088"/>
    <w:rsid w:val="0010571C"/>
    <w:rsid w:val="00107C96"/>
    <w:rsid w:val="00111F31"/>
    <w:rsid w:val="0011324F"/>
    <w:rsid w:val="00113444"/>
    <w:rsid w:val="001153C4"/>
    <w:rsid w:val="001173F0"/>
    <w:rsid w:val="0011784C"/>
    <w:rsid w:val="0012079C"/>
    <w:rsid w:val="00121567"/>
    <w:rsid w:val="0012199C"/>
    <w:rsid w:val="00121C36"/>
    <w:rsid w:val="00122603"/>
    <w:rsid w:val="00122816"/>
    <w:rsid w:val="00123033"/>
    <w:rsid w:val="001239B6"/>
    <w:rsid w:val="00124CD1"/>
    <w:rsid w:val="001259A2"/>
    <w:rsid w:val="00125D5B"/>
    <w:rsid w:val="00126131"/>
    <w:rsid w:val="001261B8"/>
    <w:rsid w:val="001263FF"/>
    <w:rsid w:val="00127800"/>
    <w:rsid w:val="00131C14"/>
    <w:rsid w:val="00131E32"/>
    <w:rsid w:val="001321E7"/>
    <w:rsid w:val="00132481"/>
    <w:rsid w:val="0013387A"/>
    <w:rsid w:val="0013437C"/>
    <w:rsid w:val="00134AD9"/>
    <w:rsid w:val="00134B49"/>
    <w:rsid w:val="00135191"/>
    <w:rsid w:val="00135A0A"/>
    <w:rsid w:val="00135CFB"/>
    <w:rsid w:val="0013601D"/>
    <w:rsid w:val="0013630F"/>
    <w:rsid w:val="001369B5"/>
    <w:rsid w:val="00136EEB"/>
    <w:rsid w:val="00136F7D"/>
    <w:rsid w:val="0013703D"/>
    <w:rsid w:val="00140089"/>
    <w:rsid w:val="0014068B"/>
    <w:rsid w:val="001407EA"/>
    <w:rsid w:val="00140A3F"/>
    <w:rsid w:val="00140C79"/>
    <w:rsid w:val="001418B1"/>
    <w:rsid w:val="00142348"/>
    <w:rsid w:val="00142DE0"/>
    <w:rsid w:val="00142F91"/>
    <w:rsid w:val="00143FEF"/>
    <w:rsid w:val="00144F3A"/>
    <w:rsid w:val="0014512C"/>
    <w:rsid w:val="0014676D"/>
    <w:rsid w:val="001470AD"/>
    <w:rsid w:val="001475E9"/>
    <w:rsid w:val="00147FB7"/>
    <w:rsid w:val="0015032F"/>
    <w:rsid w:val="00150A28"/>
    <w:rsid w:val="00151EEC"/>
    <w:rsid w:val="0015362D"/>
    <w:rsid w:val="00153C72"/>
    <w:rsid w:val="00154BA7"/>
    <w:rsid w:val="001559E4"/>
    <w:rsid w:val="00155A12"/>
    <w:rsid w:val="00155A15"/>
    <w:rsid w:val="001563DB"/>
    <w:rsid w:val="00156DA2"/>
    <w:rsid w:val="00157FEB"/>
    <w:rsid w:val="00160089"/>
    <w:rsid w:val="0016062D"/>
    <w:rsid w:val="00160872"/>
    <w:rsid w:val="00160A1E"/>
    <w:rsid w:val="001623DC"/>
    <w:rsid w:val="0016388C"/>
    <w:rsid w:val="00163A16"/>
    <w:rsid w:val="00163E73"/>
    <w:rsid w:val="00166F33"/>
    <w:rsid w:val="00167789"/>
    <w:rsid w:val="00167BFA"/>
    <w:rsid w:val="0017005D"/>
    <w:rsid w:val="00170DDC"/>
    <w:rsid w:val="001713EE"/>
    <w:rsid w:val="00171B62"/>
    <w:rsid w:val="00172260"/>
    <w:rsid w:val="001722E5"/>
    <w:rsid w:val="00173184"/>
    <w:rsid w:val="00173352"/>
    <w:rsid w:val="001734A1"/>
    <w:rsid w:val="00176056"/>
    <w:rsid w:val="00176517"/>
    <w:rsid w:val="00176647"/>
    <w:rsid w:val="00180C83"/>
    <w:rsid w:val="00181E35"/>
    <w:rsid w:val="00181EC9"/>
    <w:rsid w:val="00182094"/>
    <w:rsid w:val="001826BE"/>
    <w:rsid w:val="00182C42"/>
    <w:rsid w:val="001831C6"/>
    <w:rsid w:val="0018361F"/>
    <w:rsid w:val="0018464C"/>
    <w:rsid w:val="00184807"/>
    <w:rsid w:val="00185D4D"/>
    <w:rsid w:val="001876B7"/>
    <w:rsid w:val="001876D9"/>
    <w:rsid w:val="0018775F"/>
    <w:rsid w:val="00187F47"/>
    <w:rsid w:val="001905D4"/>
    <w:rsid w:val="00190C34"/>
    <w:rsid w:val="001916FC"/>
    <w:rsid w:val="0019359D"/>
    <w:rsid w:val="0019396F"/>
    <w:rsid w:val="0019475C"/>
    <w:rsid w:val="001956FB"/>
    <w:rsid w:val="00195B2E"/>
    <w:rsid w:val="00197AD1"/>
    <w:rsid w:val="00197DA7"/>
    <w:rsid w:val="001A0AB8"/>
    <w:rsid w:val="001A10FA"/>
    <w:rsid w:val="001A13FB"/>
    <w:rsid w:val="001A1BFB"/>
    <w:rsid w:val="001A1DEE"/>
    <w:rsid w:val="001A200E"/>
    <w:rsid w:val="001A268D"/>
    <w:rsid w:val="001A393E"/>
    <w:rsid w:val="001A429E"/>
    <w:rsid w:val="001A4B8F"/>
    <w:rsid w:val="001A4CD1"/>
    <w:rsid w:val="001A5C09"/>
    <w:rsid w:val="001B0E46"/>
    <w:rsid w:val="001B13AA"/>
    <w:rsid w:val="001B2865"/>
    <w:rsid w:val="001B2A9D"/>
    <w:rsid w:val="001B2DDE"/>
    <w:rsid w:val="001B33BC"/>
    <w:rsid w:val="001B34B5"/>
    <w:rsid w:val="001B3BD3"/>
    <w:rsid w:val="001B422E"/>
    <w:rsid w:val="001B4309"/>
    <w:rsid w:val="001B5C17"/>
    <w:rsid w:val="001B61DC"/>
    <w:rsid w:val="001B6217"/>
    <w:rsid w:val="001B6869"/>
    <w:rsid w:val="001B72A1"/>
    <w:rsid w:val="001B7386"/>
    <w:rsid w:val="001B775C"/>
    <w:rsid w:val="001C11DD"/>
    <w:rsid w:val="001C1207"/>
    <w:rsid w:val="001C1E4E"/>
    <w:rsid w:val="001C22AE"/>
    <w:rsid w:val="001C3FCD"/>
    <w:rsid w:val="001C58AF"/>
    <w:rsid w:val="001C6D1C"/>
    <w:rsid w:val="001D0018"/>
    <w:rsid w:val="001D05BE"/>
    <w:rsid w:val="001D0938"/>
    <w:rsid w:val="001D1EFF"/>
    <w:rsid w:val="001D3E71"/>
    <w:rsid w:val="001D462B"/>
    <w:rsid w:val="001D47C6"/>
    <w:rsid w:val="001D4857"/>
    <w:rsid w:val="001D4AB9"/>
    <w:rsid w:val="001D5093"/>
    <w:rsid w:val="001D588E"/>
    <w:rsid w:val="001D695C"/>
    <w:rsid w:val="001D790E"/>
    <w:rsid w:val="001D7C6E"/>
    <w:rsid w:val="001D7E05"/>
    <w:rsid w:val="001E068B"/>
    <w:rsid w:val="001E1746"/>
    <w:rsid w:val="001E183E"/>
    <w:rsid w:val="001E324F"/>
    <w:rsid w:val="001E337C"/>
    <w:rsid w:val="001E4398"/>
    <w:rsid w:val="001E5716"/>
    <w:rsid w:val="001E577E"/>
    <w:rsid w:val="001E5F4D"/>
    <w:rsid w:val="001E6730"/>
    <w:rsid w:val="001E77A4"/>
    <w:rsid w:val="001F1845"/>
    <w:rsid w:val="001F386E"/>
    <w:rsid w:val="001F49C9"/>
    <w:rsid w:val="001F51BF"/>
    <w:rsid w:val="001F69DA"/>
    <w:rsid w:val="001F72E1"/>
    <w:rsid w:val="00200BA0"/>
    <w:rsid w:val="00200E0A"/>
    <w:rsid w:val="0020113B"/>
    <w:rsid w:val="002015F9"/>
    <w:rsid w:val="00201936"/>
    <w:rsid w:val="002022A9"/>
    <w:rsid w:val="00202577"/>
    <w:rsid w:val="002036FA"/>
    <w:rsid w:val="00205806"/>
    <w:rsid w:val="00206166"/>
    <w:rsid w:val="00206A01"/>
    <w:rsid w:val="00206B1D"/>
    <w:rsid w:val="002073B7"/>
    <w:rsid w:val="002075D9"/>
    <w:rsid w:val="002075E6"/>
    <w:rsid w:val="00210E7C"/>
    <w:rsid w:val="00210E9C"/>
    <w:rsid w:val="00211277"/>
    <w:rsid w:val="0021129D"/>
    <w:rsid w:val="00212830"/>
    <w:rsid w:val="00212AF0"/>
    <w:rsid w:val="00212CF5"/>
    <w:rsid w:val="00212F46"/>
    <w:rsid w:val="0021354D"/>
    <w:rsid w:val="00216575"/>
    <w:rsid w:val="00216E8F"/>
    <w:rsid w:val="00217210"/>
    <w:rsid w:val="002201B0"/>
    <w:rsid w:val="002207C2"/>
    <w:rsid w:val="00220D0C"/>
    <w:rsid w:val="00220EB3"/>
    <w:rsid w:val="00221D70"/>
    <w:rsid w:val="00224761"/>
    <w:rsid w:val="0022508A"/>
    <w:rsid w:val="0022576D"/>
    <w:rsid w:val="00226337"/>
    <w:rsid w:val="002274AE"/>
    <w:rsid w:val="00230700"/>
    <w:rsid w:val="00230FD7"/>
    <w:rsid w:val="002311CB"/>
    <w:rsid w:val="0023171F"/>
    <w:rsid w:val="00231CAB"/>
    <w:rsid w:val="00231DA1"/>
    <w:rsid w:val="00232B5D"/>
    <w:rsid w:val="0023438E"/>
    <w:rsid w:val="002358A7"/>
    <w:rsid w:val="0023595B"/>
    <w:rsid w:val="002367BA"/>
    <w:rsid w:val="00236AA1"/>
    <w:rsid w:val="002372FE"/>
    <w:rsid w:val="002374C4"/>
    <w:rsid w:val="002415CC"/>
    <w:rsid w:val="00241E15"/>
    <w:rsid w:val="002431CB"/>
    <w:rsid w:val="00244A1D"/>
    <w:rsid w:val="0024654F"/>
    <w:rsid w:val="00247D44"/>
    <w:rsid w:val="002501B0"/>
    <w:rsid w:val="00251F12"/>
    <w:rsid w:val="00253C27"/>
    <w:rsid w:val="00253F37"/>
    <w:rsid w:val="00254D0D"/>
    <w:rsid w:val="00255834"/>
    <w:rsid w:val="00255869"/>
    <w:rsid w:val="0025667F"/>
    <w:rsid w:val="00260B9D"/>
    <w:rsid w:val="00263284"/>
    <w:rsid w:val="00263F68"/>
    <w:rsid w:val="00264478"/>
    <w:rsid w:val="002667CA"/>
    <w:rsid w:val="002668AD"/>
    <w:rsid w:val="00266DAF"/>
    <w:rsid w:val="002678AD"/>
    <w:rsid w:val="002678C8"/>
    <w:rsid w:val="002721B4"/>
    <w:rsid w:val="00272D6F"/>
    <w:rsid w:val="002738CA"/>
    <w:rsid w:val="0027683E"/>
    <w:rsid w:val="0027697C"/>
    <w:rsid w:val="00277892"/>
    <w:rsid w:val="00277996"/>
    <w:rsid w:val="0028058C"/>
    <w:rsid w:val="00280D4D"/>
    <w:rsid w:val="00281FDD"/>
    <w:rsid w:val="0028265B"/>
    <w:rsid w:val="0028307B"/>
    <w:rsid w:val="00283555"/>
    <w:rsid w:val="0028364B"/>
    <w:rsid w:val="00285197"/>
    <w:rsid w:val="0028624B"/>
    <w:rsid w:val="0028685A"/>
    <w:rsid w:val="00286B72"/>
    <w:rsid w:val="00292145"/>
    <w:rsid w:val="002921ED"/>
    <w:rsid w:val="00292598"/>
    <w:rsid w:val="002931FC"/>
    <w:rsid w:val="00293854"/>
    <w:rsid w:val="0029497A"/>
    <w:rsid w:val="00294C6C"/>
    <w:rsid w:val="002955A3"/>
    <w:rsid w:val="002957C4"/>
    <w:rsid w:val="0029638D"/>
    <w:rsid w:val="0029756D"/>
    <w:rsid w:val="002A056A"/>
    <w:rsid w:val="002A1C8F"/>
    <w:rsid w:val="002A2503"/>
    <w:rsid w:val="002A29A3"/>
    <w:rsid w:val="002A2A58"/>
    <w:rsid w:val="002A3508"/>
    <w:rsid w:val="002A449F"/>
    <w:rsid w:val="002A4564"/>
    <w:rsid w:val="002A49F5"/>
    <w:rsid w:val="002A551E"/>
    <w:rsid w:val="002A5D62"/>
    <w:rsid w:val="002A632C"/>
    <w:rsid w:val="002A6444"/>
    <w:rsid w:val="002A6748"/>
    <w:rsid w:val="002A731D"/>
    <w:rsid w:val="002A757A"/>
    <w:rsid w:val="002A7D25"/>
    <w:rsid w:val="002B06B7"/>
    <w:rsid w:val="002B08DF"/>
    <w:rsid w:val="002B0FC7"/>
    <w:rsid w:val="002B1125"/>
    <w:rsid w:val="002B2572"/>
    <w:rsid w:val="002B3130"/>
    <w:rsid w:val="002B325E"/>
    <w:rsid w:val="002B3516"/>
    <w:rsid w:val="002B3BF0"/>
    <w:rsid w:val="002B4368"/>
    <w:rsid w:val="002B5FD8"/>
    <w:rsid w:val="002B6D36"/>
    <w:rsid w:val="002B73E2"/>
    <w:rsid w:val="002B7E3D"/>
    <w:rsid w:val="002C1A7F"/>
    <w:rsid w:val="002C2B09"/>
    <w:rsid w:val="002C33BF"/>
    <w:rsid w:val="002C3B5E"/>
    <w:rsid w:val="002C3E75"/>
    <w:rsid w:val="002C5D3E"/>
    <w:rsid w:val="002C679A"/>
    <w:rsid w:val="002C67B3"/>
    <w:rsid w:val="002C7032"/>
    <w:rsid w:val="002C78FF"/>
    <w:rsid w:val="002D0211"/>
    <w:rsid w:val="002D0765"/>
    <w:rsid w:val="002D08DB"/>
    <w:rsid w:val="002D0FBD"/>
    <w:rsid w:val="002D2FC8"/>
    <w:rsid w:val="002D3241"/>
    <w:rsid w:val="002D3536"/>
    <w:rsid w:val="002D35AD"/>
    <w:rsid w:val="002D4E0A"/>
    <w:rsid w:val="002D5EC4"/>
    <w:rsid w:val="002D628F"/>
    <w:rsid w:val="002D685D"/>
    <w:rsid w:val="002D69FC"/>
    <w:rsid w:val="002D7219"/>
    <w:rsid w:val="002D7B0C"/>
    <w:rsid w:val="002D7B56"/>
    <w:rsid w:val="002E0B5B"/>
    <w:rsid w:val="002E1031"/>
    <w:rsid w:val="002E2983"/>
    <w:rsid w:val="002E42D3"/>
    <w:rsid w:val="002E7C0F"/>
    <w:rsid w:val="002E7D53"/>
    <w:rsid w:val="002E7E88"/>
    <w:rsid w:val="002F0094"/>
    <w:rsid w:val="002F0459"/>
    <w:rsid w:val="002F0D0E"/>
    <w:rsid w:val="002F193B"/>
    <w:rsid w:val="002F2CF0"/>
    <w:rsid w:val="002F646E"/>
    <w:rsid w:val="002F787A"/>
    <w:rsid w:val="003004B9"/>
    <w:rsid w:val="00300A8C"/>
    <w:rsid w:val="00300B8A"/>
    <w:rsid w:val="00300BB7"/>
    <w:rsid w:val="00301CE8"/>
    <w:rsid w:val="00301FBD"/>
    <w:rsid w:val="00302136"/>
    <w:rsid w:val="0030256E"/>
    <w:rsid w:val="00302641"/>
    <w:rsid w:val="00303937"/>
    <w:rsid w:val="00303A0A"/>
    <w:rsid w:val="00304A65"/>
    <w:rsid w:val="00304AD4"/>
    <w:rsid w:val="00304DE7"/>
    <w:rsid w:val="00306A5E"/>
    <w:rsid w:val="00306F1F"/>
    <w:rsid w:val="00307D19"/>
    <w:rsid w:val="00310019"/>
    <w:rsid w:val="003114CC"/>
    <w:rsid w:val="0031176A"/>
    <w:rsid w:val="003118C5"/>
    <w:rsid w:val="0031191B"/>
    <w:rsid w:val="00311A0C"/>
    <w:rsid w:val="00311BD5"/>
    <w:rsid w:val="00312384"/>
    <w:rsid w:val="0031335D"/>
    <w:rsid w:val="0031480E"/>
    <w:rsid w:val="00314861"/>
    <w:rsid w:val="003157D9"/>
    <w:rsid w:val="00315C0F"/>
    <w:rsid w:val="003160E5"/>
    <w:rsid w:val="0031645E"/>
    <w:rsid w:val="00316CE5"/>
    <w:rsid w:val="00317B12"/>
    <w:rsid w:val="0032057D"/>
    <w:rsid w:val="003205CD"/>
    <w:rsid w:val="003205DB"/>
    <w:rsid w:val="00321B87"/>
    <w:rsid w:val="00322CED"/>
    <w:rsid w:val="00322E7D"/>
    <w:rsid w:val="0032438A"/>
    <w:rsid w:val="003264FC"/>
    <w:rsid w:val="003273BF"/>
    <w:rsid w:val="00327D02"/>
    <w:rsid w:val="00332686"/>
    <w:rsid w:val="00332E79"/>
    <w:rsid w:val="00332F0E"/>
    <w:rsid w:val="003334E7"/>
    <w:rsid w:val="00333E6A"/>
    <w:rsid w:val="00334617"/>
    <w:rsid w:val="00336DC7"/>
    <w:rsid w:val="0033700C"/>
    <w:rsid w:val="00337472"/>
    <w:rsid w:val="00340DAC"/>
    <w:rsid w:val="00341867"/>
    <w:rsid w:val="003419B4"/>
    <w:rsid w:val="003419F8"/>
    <w:rsid w:val="00341FF3"/>
    <w:rsid w:val="00343722"/>
    <w:rsid w:val="00343D10"/>
    <w:rsid w:val="00344A08"/>
    <w:rsid w:val="0034516E"/>
    <w:rsid w:val="00346028"/>
    <w:rsid w:val="00346562"/>
    <w:rsid w:val="0034657A"/>
    <w:rsid w:val="0034707E"/>
    <w:rsid w:val="00347F54"/>
    <w:rsid w:val="003509A2"/>
    <w:rsid w:val="00350CD6"/>
    <w:rsid w:val="00351B85"/>
    <w:rsid w:val="00352272"/>
    <w:rsid w:val="00352C3C"/>
    <w:rsid w:val="00353411"/>
    <w:rsid w:val="0035527A"/>
    <w:rsid w:val="00356CF5"/>
    <w:rsid w:val="00357E09"/>
    <w:rsid w:val="00361510"/>
    <w:rsid w:val="00363284"/>
    <w:rsid w:val="0036527F"/>
    <w:rsid w:val="003665E9"/>
    <w:rsid w:val="003708F1"/>
    <w:rsid w:val="00370AC2"/>
    <w:rsid w:val="00370ADE"/>
    <w:rsid w:val="00370EAD"/>
    <w:rsid w:val="00371F37"/>
    <w:rsid w:val="00373101"/>
    <w:rsid w:val="00373E29"/>
    <w:rsid w:val="00373E2D"/>
    <w:rsid w:val="003741B6"/>
    <w:rsid w:val="00374C8E"/>
    <w:rsid w:val="00375A03"/>
    <w:rsid w:val="00375DD7"/>
    <w:rsid w:val="00375FD2"/>
    <w:rsid w:val="00376D53"/>
    <w:rsid w:val="003773CC"/>
    <w:rsid w:val="00377A06"/>
    <w:rsid w:val="00380521"/>
    <w:rsid w:val="003810D3"/>
    <w:rsid w:val="00381ACF"/>
    <w:rsid w:val="00382723"/>
    <w:rsid w:val="00383400"/>
    <w:rsid w:val="00383C45"/>
    <w:rsid w:val="00384E9E"/>
    <w:rsid w:val="003863A3"/>
    <w:rsid w:val="0038683B"/>
    <w:rsid w:val="00387003"/>
    <w:rsid w:val="0038735D"/>
    <w:rsid w:val="003874B0"/>
    <w:rsid w:val="0038797C"/>
    <w:rsid w:val="00390188"/>
    <w:rsid w:val="00390789"/>
    <w:rsid w:val="00391155"/>
    <w:rsid w:val="003915C8"/>
    <w:rsid w:val="00391E52"/>
    <w:rsid w:val="00392B08"/>
    <w:rsid w:val="003941D1"/>
    <w:rsid w:val="003946E7"/>
    <w:rsid w:val="00395C26"/>
    <w:rsid w:val="00395D44"/>
    <w:rsid w:val="003970CB"/>
    <w:rsid w:val="00397A2C"/>
    <w:rsid w:val="00397AB9"/>
    <w:rsid w:val="003A0839"/>
    <w:rsid w:val="003A18B0"/>
    <w:rsid w:val="003A1C36"/>
    <w:rsid w:val="003A27BD"/>
    <w:rsid w:val="003A3312"/>
    <w:rsid w:val="003A3534"/>
    <w:rsid w:val="003A4215"/>
    <w:rsid w:val="003A4E0B"/>
    <w:rsid w:val="003A5E67"/>
    <w:rsid w:val="003A6BC4"/>
    <w:rsid w:val="003A6DBF"/>
    <w:rsid w:val="003A78F0"/>
    <w:rsid w:val="003B015E"/>
    <w:rsid w:val="003B14D8"/>
    <w:rsid w:val="003B1773"/>
    <w:rsid w:val="003B1F52"/>
    <w:rsid w:val="003B2BF4"/>
    <w:rsid w:val="003B3145"/>
    <w:rsid w:val="003B321F"/>
    <w:rsid w:val="003B3499"/>
    <w:rsid w:val="003B3504"/>
    <w:rsid w:val="003B3800"/>
    <w:rsid w:val="003B454C"/>
    <w:rsid w:val="003B540D"/>
    <w:rsid w:val="003B54EB"/>
    <w:rsid w:val="003B7549"/>
    <w:rsid w:val="003B783D"/>
    <w:rsid w:val="003B7FB1"/>
    <w:rsid w:val="003C1276"/>
    <w:rsid w:val="003C2FF2"/>
    <w:rsid w:val="003C3265"/>
    <w:rsid w:val="003C32E5"/>
    <w:rsid w:val="003C35DE"/>
    <w:rsid w:val="003C3769"/>
    <w:rsid w:val="003C3999"/>
    <w:rsid w:val="003C3C65"/>
    <w:rsid w:val="003C3FD4"/>
    <w:rsid w:val="003C400F"/>
    <w:rsid w:val="003C488D"/>
    <w:rsid w:val="003C53E2"/>
    <w:rsid w:val="003C5AA5"/>
    <w:rsid w:val="003C61DD"/>
    <w:rsid w:val="003C79C4"/>
    <w:rsid w:val="003D0AE4"/>
    <w:rsid w:val="003D2563"/>
    <w:rsid w:val="003D3465"/>
    <w:rsid w:val="003D52B1"/>
    <w:rsid w:val="003D65F3"/>
    <w:rsid w:val="003D7551"/>
    <w:rsid w:val="003E0641"/>
    <w:rsid w:val="003E0653"/>
    <w:rsid w:val="003E0E5C"/>
    <w:rsid w:val="003E122C"/>
    <w:rsid w:val="003E1F94"/>
    <w:rsid w:val="003E2260"/>
    <w:rsid w:val="003E254A"/>
    <w:rsid w:val="003E3630"/>
    <w:rsid w:val="003E3EDB"/>
    <w:rsid w:val="003E4307"/>
    <w:rsid w:val="003E4B04"/>
    <w:rsid w:val="003E5117"/>
    <w:rsid w:val="003E5992"/>
    <w:rsid w:val="003E5F00"/>
    <w:rsid w:val="003E63D5"/>
    <w:rsid w:val="003E65CF"/>
    <w:rsid w:val="003E73DB"/>
    <w:rsid w:val="003E7523"/>
    <w:rsid w:val="003E7E87"/>
    <w:rsid w:val="003F0641"/>
    <w:rsid w:val="003F0710"/>
    <w:rsid w:val="003F142B"/>
    <w:rsid w:val="003F28EA"/>
    <w:rsid w:val="003F386B"/>
    <w:rsid w:val="003F48E3"/>
    <w:rsid w:val="003F4FA0"/>
    <w:rsid w:val="003F5428"/>
    <w:rsid w:val="003F5935"/>
    <w:rsid w:val="003F59D9"/>
    <w:rsid w:val="003F5BCE"/>
    <w:rsid w:val="003F6EA8"/>
    <w:rsid w:val="00400476"/>
    <w:rsid w:val="00401827"/>
    <w:rsid w:val="00401DAB"/>
    <w:rsid w:val="0040238D"/>
    <w:rsid w:val="00402422"/>
    <w:rsid w:val="00402687"/>
    <w:rsid w:val="004042A6"/>
    <w:rsid w:val="004046C6"/>
    <w:rsid w:val="00404F50"/>
    <w:rsid w:val="00405063"/>
    <w:rsid w:val="0040530D"/>
    <w:rsid w:val="00405497"/>
    <w:rsid w:val="00405FB6"/>
    <w:rsid w:val="0040798C"/>
    <w:rsid w:val="00410021"/>
    <w:rsid w:val="00410296"/>
    <w:rsid w:val="0041037B"/>
    <w:rsid w:val="00410EF0"/>
    <w:rsid w:val="00412875"/>
    <w:rsid w:val="004137EF"/>
    <w:rsid w:val="00413C6F"/>
    <w:rsid w:val="00414845"/>
    <w:rsid w:val="004154ED"/>
    <w:rsid w:val="004164E9"/>
    <w:rsid w:val="004165D7"/>
    <w:rsid w:val="00417AB1"/>
    <w:rsid w:val="00417E9C"/>
    <w:rsid w:val="00420023"/>
    <w:rsid w:val="0042022C"/>
    <w:rsid w:val="00420BFE"/>
    <w:rsid w:val="00420D08"/>
    <w:rsid w:val="00421C50"/>
    <w:rsid w:val="00422056"/>
    <w:rsid w:val="00422A73"/>
    <w:rsid w:val="00422E4F"/>
    <w:rsid w:val="00423193"/>
    <w:rsid w:val="00423917"/>
    <w:rsid w:val="00423E45"/>
    <w:rsid w:val="004242CE"/>
    <w:rsid w:val="004244ED"/>
    <w:rsid w:val="004255FA"/>
    <w:rsid w:val="00425BDA"/>
    <w:rsid w:val="00425F49"/>
    <w:rsid w:val="0042662F"/>
    <w:rsid w:val="00426A83"/>
    <w:rsid w:val="00426AE2"/>
    <w:rsid w:val="004270B6"/>
    <w:rsid w:val="004274C6"/>
    <w:rsid w:val="0043039A"/>
    <w:rsid w:val="004313E1"/>
    <w:rsid w:val="00431CD3"/>
    <w:rsid w:val="00431DBD"/>
    <w:rsid w:val="004328FF"/>
    <w:rsid w:val="004330D1"/>
    <w:rsid w:val="00434C84"/>
    <w:rsid w:val="00435A2E"/>
    <w:rsid w:val="004365D1"/>
    <w:rsid w:val="004367DF"/>
    <w:rsid w:val="00440127"/>
    <w:rsid w:val="00441E2B"/>
    <w:rsid w:val="00442735"/>
    <w:rsid w:val="00442C8E"/>
    <w:rsid w:val="00443A5C"/>
    <w:rsid w:val="00443E78"/>
    <w:rsid w:val="004440E9"/>
    <w:rsid w:val="00447B01"/>
    <w:rsid w:val="00450973"/>
    <w:rsid w:val="004518B5"/>
    <w:rsid w:val="00452478"/>
    <w:rsid w:val="00452D6D"/>
    <w:rsid w:val="00453DC0"/>
    <w:rsid w:val="0045657A"/>
    <w:rsid w:val="0045784D"/>
    <w:rsid w:val="00457A6C"/>
    <w:rsid w:val="00461727"/>
    <w:rsid w:val="00462296"/>
    <w:rsid w:val="00463EF2"/>
    <w:rsid w:val="00463F66"/>
    <w:rsid w:val="0046444A"/>
    <w:rsid w:val="004647C1"/>
    <w:rsid w:val="00464891"/>
    <w:rsid w:val="004656E4"/>
    <w:rsid w:val="0046579A"/>
    <w:rsid w:val="0046615C"/>
    <w:rsid w:val="00466FDE"/>
    <w:rsid w:val="00467E66"/>
    <w:rsid w:val="00470A31"/>
    <w:rsid w:val="00470B6A"/>
    <w:rsid w:val="00472C5F"/>
    <w:rsid w:val="004743B8"/>
    <w:rsid w:val="004750B5"/>
    <w:rsid w:val="00475592"/>
    <w:rsid w:val="00475B8D"/>
    <w:rsid w:val="004761D8"/>
    <w:rsid w:val="004775C5"/>
    <w:rsid w:val="00480F12"/>
    <w:rsid w:val="0048122D"/>
    <w:rsid w:val="00481CB3"/>
    <w:rsid w:val="004822A4"/>
    <w:rsid w:val="004842EF"/>
    <w:rsid w:val="004853C2"/>
    <w:rsid w:val="0048549F"/>
    <w:rsid w:val="00485DBA"/>
    <w:rsid w:val="004870E3"/>
    <w:rsid w:val="004908A4"/>
    <w:rsid w:val="0049098A"/>
    <w:rsid w:val="00492F27"/>
    <w:rsid w:val="00495B44"/>
    <w:rsid w:val="00496E85"/>
    <w:rsid w:val="004A07C3"/>
    <w:rsid w:val="004A1084"/>
    <w:rsid w:val="004A161B"/>
    <w:rsid w:val="004A1E28"/>
    <w:rsid w:val="004A21CE"/>
    <w:rsid w:val="004A25F1"/>
    <w:rsid w:val="004A260B"/>
    <w:rsid w:val="004A3752"/>
    <w:rsid w:val="004A3C36"/>
    <w:rsid w:val="004A4B23"/>
    <w:rsid w:val="004A76AA"/>
    <w:rsid w:val="004A78FA"/>
    <w:rsid w:val="004A7AB4"/>
    <w:rsid w:val="004A7AB8"/>
    <w:rsid w:val="004B0FF7"/>
    <w:rsid w:val="004B1351"/>
    <w:rsid w:val="004B1E0B"/>
    <w:rsid w:val="004B20CE"/>
    <w:rsid w:val="004B26B3"/>
    <w:rsid w:val="004B37FD"/>
    <w:rsid w:val="004B39CD"/>
    <w:rsid w:val="004B3A22"/>
    <w:rsid w:val="004B3A73"/>
    <w:rsid w:val="004B428D"/>
    <w:rsid w:val="004B7FED"/>
    <w:rsid w:val="004C097F"/>
    <w:rsid w:val="004C1867"/>
    <w:rsid w:val="004C1DB4"/>
    <w:rsid w:val="004C4D70"/>
    <w:rsid w:val="004C5120"/>
    <w:rsid w:val="004C5871"/>
    <w:rsid w:val="004C6454"/>
    <w:rsid w:val="004C6BA0"/>
    <w:rsid w:val="004C6C3A"/>
    <w:rsid w:val="004C7EBB"/>
    <w:rsid w:val="004D117E"/>
    <w:rsid w:val="004D183C"/>
    <w:rsid w:val="004D198D"/>
    <w:rsid w:val="004D1BF8"/>
    <w:rsid w:val="004D289E"/>
    <w:rsid w:val="004D33D1"/>
    <w:rsid w:val="004D4317"/>
    <w:rsid w:val="004D4CF5"/>
    <w:rsid w:val="004D5022"/>
    <w:rsid w:val="004D7A77"/>
    <w:rsid w:val="004E0217"/>
    <w:rsid w:val="004E39B3"/>
    <w:rsid w:val="004E5D52"/>
    <w:rsid w:val="004E5EFB"/>
    <w:rsid w:val="004E6920"/>
    <w:rsid w:val="004E6979"/>
    <w:rsid w:val="004E6C0C"/>
    <w:rsid w:val="004E6F5A"/>
    <w:rsid w:val="004E7128"/>
    <w:rsid w:val="004E7262"/>
    <w:rsid w:val="004F017A"/>
    <w:rsid w:val="004F13FF"/>
    <w:rsid w:val="004F2F7C"/>
    <w:rsid w:val="004F4A6C"/>
    <w:rsid w:val="004F5D82"/>
    <w:rsid w:val="004F5F19"/>
    <w:rsid w:val="004F7506"/>
    <w:rsid w:val="005006C8"/>
    <w:rsid w:val="00500F59"/>
    <w:rsid w:val="00500FD7"/>
    <w:rsid w:val="00501B29"/>
    <w:rsid w:val="00504B58"/>
    <w:rsid w:val="00504EF3"/>
    <w:rsid w:val="00505476"/>
    <w:rsid w:val="00505D35"/>
    <w:rsid w:val="00506678"/>
    <w:rsid w:val="00506E46"/>
    <w:rsid w:val="0050778D"/>
    <w:rsid w:val="005077B0"/>
    <w:rsid w:val="00510951"/>
    <w:rsid w:val="00510D31"/>
    <w:rsid w:val="00511156"/>
    <w:rsid w:val="00511AF7"/>
    <w:rsid w:val="00511DA9"/>
    <w:rsid w:val="0051363A"/>
    <w:rsid w:val="00513F91"/>
    <w:rsid w:val="00514016"/>
    <w:rsid w:val="00514406"/>
    <w:rsid w:val="00514621"/>
    <w:rsid w:val="005147D1"/>
    <w:rsid w:val="00514D4C"/>
    <w:rsid w:val="00516A74"/>
    <w:rsid w:val="00516FF3"/>
    <w:rsid w:val="00520B49"/>
    <w:rsid w:val="005213D0"/>
    <w:rsid w:val="00521579"/>
    <w:rsid w:val="005221BA"/>
    <w:rsid w:val="00524BDB"/>
    <w:rsid w:val="005257C9"/>
    <w:rsid w:val="00525E0A"/>
    <w:rsid w:val="00526445"/>
    <w:rsid w:val="005264C9"/>
    <w:rsid w:val="00527D26"/>
    <w:rsid w:val="00527DFA"/>
    <w:rsid w:val="00527FCF"/>
    <w:rsid w:val="00530DCD"/>
    <w:rsid w:val="005337CF"/>
    <w:rsid w:val="00534C29"/>
    <w:rsid w:val="00535F40"/>
    <w:rsid w:val="0053669A"/>
    <w:rsid w:val="0053798E"/>
    <w:rsid w:val="00540165"/>
    <w:rsid w:val="0054058A"/>
    <w:rsid w:val="00540E27"/>
    <w:rsid w:val="005416A3"/>
    <w:rsid w:val="00542517"/>
    <w:rsid w:val="00542742"/>
    <w:rsid w:val="00542900"/>
    <w:rsid w:val="0054292B"/>
    <w:rsid w:val="00543073"/>
    <w:rsid w:val="0054319C"/>
    <w:rsid w:val="005436C5"/>
    <w:rsid w:val="00543AE4"/>
    <w:rsid w:val="00545D3A"/>
    <w:rsid w:val="00545DD3"/>
    <w:rsid w:val="0054633D"/>
    <w:rsid w:val="00547BB1"/>
    <w:rsid w:val="005501D3"/>
    <w:rsid w:val="00550343"/>
    <w:rsid w:val="005504B6"/>
    <w:rsid w:val="00550601"/>
    <w:rsid w:val="00550B38"/>
    <w:rsid w:val="0055409A"/>
    <w:rsid w:val="005544B7"/>
    <w:rsid w:val="0055506F"/>
    <w:rsid w:val="005556B7"/>
    <w:rsid w:val="0055597C"/>
    <w:rsid w:val="005566E0"/>
    <w:rsid w:val="0055690D"/>
    <w:rsid w:val="00556C7E"/>
    <w:rsid w:val="00556ECB"/>
    <w:rsid w:val="00557E53"/>
    <w:rsid w:val="0056017F"/>
    <w:rsid w:val="0056028C"/>
    <w:rsid w:val="00560DFA"/>
    <w:rsid w:val="00561B50"/>
    <w:rsid w:val="005624F5"/>
    <w:rsid w:val="0056379A"/>
    <w:rsid w:val="00565D23"/>
    <w:rsid w:val="00570117"/>
    <w:rsid w:val="005701DA"/>
    <w:rsid w:val="005715A2"/>
    <w:rsid w:val="005716E9"/>
    <w:rsid w:val="005717FA"/>
    <w:rsid w:val="00571F62"/>
    <w:rsid w:val="00573664"/>
    <w:rsid w:val="00573DC2"/>
    <w:rsid w:val="00573FAE"/>
    <w:rsid w:val="00574D87"/>
    <w:rsid w:val="005752CD"/>
    <w:rsid w:val="00575B86"/>
    <w:rsid w:val="00575DC5"/>
    <w:rsid w:val="00576972"/>
    <w:rsid w:val="00582079"/>
    <w:rsid w:val="005835A8"/>
    <w:rsid w:val="00583886"/>
    <w:rsid w:val="00583A84"/>
    <w:rsid w:val="00584350"/>
    <w:rsid w:val="00584482"/>
    <w:rsid w:val="00584899"/>
    <w:rsid w:val="0058559F"/>
    <w:rsid w:val="00585BE6"/>
    <w:rsid w:val="00586C26"/>
    <w:rsid w:val="005873E3"/>
    <w:rsid w:val="00587B4C"/>
    <w:rsid w:val="005906E7"/>
    <w:rsid w:val="005910C9"/>
    <w:rsid w:val="00591BD0"/>
    <w:rsid w:val="005948F4"/>
    <w:rsid w:val="005956DA"/>
    <w:rsid w:val="00596BE4"/>
    <w:rsid w:val="00597746"/>
    <w:rsid w:val="005A029F"/>
    <w:rsid w:val="005A045F"/>
    <w:rsid w:val="005A1444"/>
    <w:rsid w:val="005A3C84"/>
    <w:rsid w:val="005A556E"/>
    <w:rsid w:val="005A593E"/>
    <w:rsid w:val="005A698D"/>
    <w:rsid w:val="005A6ABB"/>
    <w:rsid w:val="005A6C60"/>
    <w:rsid w:val="005A77F1"/>
    <w:rsid w:val="005A7AAD"/>
    <w:rsid w:val="005A7D2C"/>
    <w:rsid w:val="005A7FB7"/>
    <w:rsid w:val="005B06DC"/>
    <w:rsid w:val="005B29F4"/>
    <w:rsid w:val="005B2B2D"/>
    <w:rsid w:val="005B2D66"/>
    <w:rsid w:val="005B6836"/>
    <w:rsid w:val="005B7FB0"/>
    <w:rsid w:val="005C0477"/>
    <w:rsid w:val="005C0EB8"/>
    <w:rsid w:val="005C12A1"/>
    <w:rsid w:val="005C1BBB"/>
    <w:rsid w:val="005C2169"/>
    <w:rsid w:val="005C233B"/>
    <w:rsid w:val="005C3CC5"/>
    <w:rsid w:val="005C7F81"/>
    <w:rsid w:val="005D0CBB"/>
    <w:rsid w:val="005D236D"/>
    <w:rsid w:val="005D3578"/>
    <w:rsid w:val="005D4BC9"/>
    <w:rsid w:val="005D5009"/>
    <w:rsid w:val="005D540E"/>
    <w:rsid w:val="005D58F2"/>
    <w:rsid w:val="005D5BD5"/>
    <w:rsid w:val="005D6289"/>
    <w:rsid w:val="005D6652"/>
    <w:rsid w:val="005D72C5"/>
    <w:rsid w:val="005E0A1F"/>
    <w:rsid w:val="005E1A75"/>
    <w:rsid w:val="005E2358"/>
    <w:rsid w:val="005E3768"/>
    <w:rsid w:val="005E3B92"/>
    <w:rsid w:val="005E41EB"/>
    <w:rsid w:val="005E5229"/>
    <w:rsid w:val="005E7076"/>
    <w:rsid w:val="005F02BA"/>
    <w:rsid w:val="005F04CB"/>
    <w:rsid w:val="005F1A1E"/>
    <w:rsid w:val="005F1A7D"/>
    <w:rsid w:val="005F1C44"/>
    <w:rsid w:val="005F1CE4"/>
    <w:rsid w:val="005F27B8"/>
    <w:rsid w:val="005F281C"/>
    <w:rsid w:val="005F2868"/>
    <w:rsid w:val="005F374E"/>
    <w:rsid w:val="005F3F44"/>
    <w:rsid w:val="005F496C"/>
    <w:rsid w:val="005F7250"/>
    <w:rsid w:val="00600112"/>
    <w:rsid w:val="006009BB"/>
    <w:rsid w:val="006016BE"/>
    <w:rsid w:val="00601AC8"/>
    <w:rsid w:val="0060212D"/>
    <w:rsid w:val="006023CD"/>
    <w:rsid w:val="00603770"/>
    <w:rsid w:val="006038C1"/>
    <w:rsid w:val="00604FE1"/>
    <w:rsid w:val="0060698C"/>
    <w:rsid w:val="00607FF9"/>
    <w:rsid w:val="006102CF"/>
    <w:rsid w:val="0061127E"/>
    <w:rsid w:val="0061214B"/>
    <w:rsid w:val="00612958"/>
    <w:rsid w:val="006144B5"/>
    <w:rsid w:val="006154C2"/>
    <w:rsid w:val="00615DC3"/>
    <w:rsid w:val="00615FA0"/>
    <w:rsid w:val="00615FF5"/>
    <w:rsid w:val="00616B0F"/>
    <w:rsid w:val="00621442"/>
    <w:rsid w:val="006216D7"/>
    <w:rsid w:val="0062171D"/>
    <w:rsid w:val="00621A48"/>
    <w:rsid w:val="00622681"/>
    <w:rsid w:val="00622BC9"/>
    <w:rsid w:val="00622ED8"/>
    <w:rsid w:val="0062353B"/>
    <w:rsid w:val="006238F4"/>
    <w:rsid w:val="00623CFE"/>
    <w:rsid w:val="00624E83"/>
    <w:rsid w:val="00624E97"/>
    <w:rsid w:val="00625763"/>
    <w:rsid w:val="00625E27"/>
    <w:rsid w:val="0062690B"/>
    <w:rsid w:val="00627CDA"/>
    <w:rsid w:val="00630349"/>
    <w:rsid w:val="0063072E"/>
    <w:rsid w:val="00631C70"/>
    <w:rsid w:val="00632B50"/>
    <w:rsid w:val="00633A7D"/>
    <w:rsid w:val="00633F06"/>
    <w:rsid w:val="00634FBD"/>
    <w:rsid w:val="006354E8"/>
    <w:rsid w:val="0063685E"/>
    <w:rsid w:val="0063691C"/>
    <w:rsid w:val="006370EE"/>
    <w:rsid w:val="00640528"/>
    <w:rsid w:val="006412A5"/>
    <w:rsid w:val="00641388"/>
    <w:rsid w:val="0064139D"/>
    <w:rsid w:val="006415BC"/>
    <w:rsid w:val="00641844"/>
    <w:rsid w:val="00641D5B"/>
    <w:rsid w:val="00645299"/>
    <w:rsid w:val="006475D7"/>
    <w:rsid w:val="00647955"/>
    <w:rsid w:val="00647AC3"/>
    <w:rsid w:val="0065003D"/>
    <w:rsid w:val="00650412"/>
    <w:rsid w:val="00650D7F"/>
    <w:rsid w:val="00651648"/>
    <w:rsid w:val="00654CC1"/>
    <w:rsid w:val="006553F7"/>
    <w:rsid w:val="006558BD"/>
    <w:rsid w:val="00656AC6"/>
    <w:rsid w:val="0065760C"/>
    <w:rsid w:val="0066033D"/>
    <w:rsid w:val="0066085C"/>
    <w:rsid w:val="0066099D"/>
    <w:rsid w:val="00662617"/>
    <w:rsid w:val="00664573"/>
    <w:rsid w:val="00664F7B"/>
    <w:rsid w:val="00665865"/>
    <w:rsid w:val="006675D5"/>
    <w:rsid w:val="00670284"/>
    <w:rsid w:val="0067045F"/>
    <w:rsid w:val="006713F4"/>
    <w:rsid w:val="00671841"/>
    <w:rsid w:val="00675169"/>
    <w:rsid w:val="006758E2"/>
    <w:rsid w:val="00675F5E"/>
    <w:rsid w:val="00676118"/>
    <w:rsid w:val="00681535"/>
    <w:rsid w:val="0068227F"/>
    <w:rsid w:val="006839E1"/>
    <w:rsid w:val="00683B78"/>
    <w:rsid w:val="00683F58"/>
    <w:rsid w:val="00683FA2"/>
    <w:rsid w:val="006842C6"/>
    <w:rsid w:val="00684427"/>
    <w:rsid w:val="00684B28"/>
    <w:rsid w:val="00684C5F"/>
    <w:rsid w:val="00685ACD"/>
    <w:rsid w:val="00685B5A"/>
    <w:rsid w:val="00685DCF"/>
    <w:rsid w:val="00686FDC"/>
    <w:rsid w:val="00687FA3"/>
    <w:rsid w:val="00690251"/>
    <w:rsid w:val="00690370"/>
    <w:rsid w:val="00690FCD"/>
    <w:rsid w:val="006911F4"/>
    <w:rsid w:val="0069248D"/>
    <w:rsid w:val="00692C3E"/>
    <w:rsid w:val="00693655"/>
    <w:rsid w:val="00693658"/>
    <w:rsid w:val="00694030"/>
    <w:rsid w:val="00694F87"/>
    <w:rsid w:val="00695743"/>
    <w:rsid w:val="00696827"/>
    <w:rsid w:val="00697C12"/>
    <w:rsid w:val="006A089E"/>
    <w:rsid w:val="006A0BE8"/>
    <w:rsid w:val="006A0E16"/>
    <w:rsid w:val="006A11CD"/>
    <w:rsid w:val="006A165A"/>
    <w:rsid w:val="006A2429"/>
    <w:rsid w:val="006A2B79"/>
    <w:rsid w:val="006A3763"/>
    <w:rsid w:val="006A3CFB"/>
    <w:rsid w:val="006A40C0"/>
    <w:rsid w:val="006A42D1"/>
    <w:rsid w:val="006A5918"/>
    <w:rsid w:val="006A73D0"/>
    <w:rsid w:val="006A7A24"/>
    <w:rsid w:val="006B008C"/>
    <w:rsid w:val="006B0294"/>
    <w:rsid w:val="006B1667"/>
    <w:rsid w:val="006B236D"/>
    <w:rsid w:val="006B3062"/>
    <w:rsid w:val="006B3505"/>
    <w:rsid w:val="006B3BBF"/>
    <w:rsid w:val="006B3D31"/>
    <w:rsid w:val="006B3FF8"/>
    <w:rsid w:val="006B5D3E"/>
    <w:rsid w:val="006C0763"/>
    <w:rsid w:val="006C0FBF"/>
    <w:rsid w:val="006C1150"/>
    <w:rsid w:val="006C4D55"/>
    <w:rsid w:val="006C577C"/>
    <w:rsid w:val="006C5967"/>
    <w:rsid w:val="006C5A26"/>
    <w:rsid w:val="006C6D47"/>
    <w:rsid w:val="006C7873"/>
    <w:rsid w:val="006D0B56"/>
    <w:rsid w:val="006D1EF7"/>
    <w:rsid w:val="006D22FA"/>
    <w:rsid w:val="006D277D"/>
    <w:rsid w:val="006D341A"/>
    <w:rsid w:val="006D3F51"/>
    <w:rsid w:val="006D4318"/>
    <w:rsid w:val="006D488F"/>
    <w:rsid w:val="006D520B"/>
    <w:rsid w:val="006D5757"/>
    <w:rsid w:val="006D7830"/>
    <w:rsid w:val="006E0CFB"/>
    <w:rsid w:val="006E1675"/>
    <w:rsid w:val="006E33A8"/>
    <w:rsid w:val="006E3588"/>
    <w:rsid w:val="006E35C4"/>
    <w:rsid w:val="006E3EE9"/>
    <w:rsid w:val="006E4D22"/>
    <w:rsid w:val="006E5492"/>
    <w:rsid w:val="006E61E2"/>
    <w:rsid w:val="006E6EB6"/>
    <w:rsid w:val="006E6F67"/>
    <w:rsid w:val="006E7ED2"/>
    <w:rsid w:val="006F0F9D"/>
    <w:rsid w:val="006F1F0C"/>
    <w:rsid w:val="006F263B"/>
    <w:rsid w:val="006F26B5"/>
    <w:rsid w:val="006F2827"/>
    <w:rsid w:val="006F2A16"/>
    <w:rsid w:val="006F3265"/>
    <w:rsid w:val="006F341C"/>
    <w:rsid w:val="006F38B3"/>
    <w:rsid w:val="006F4C1F"/>
    <w:rsid w:val="006F6375"/>
    <w:rsid w:val="006F6F02"/>
    <w:rsid w:val="00700A91"/>
    <w:rsid w:val="00700CFD"/>
    <w:rsid w:val="00702AEB"/>
    <w:rsid w:val="007041C0"/>
    <w:rsid w:val="00704BC6"/>
    <w:rsid w:val="00704F9F"/>
    <w:rsid w:val="00705216"/>
    <w:rsid w:val="007054B9"/>
    <w:rsid w:val="00705662"/>
    <w:rsid w:val="00705C65"/>
    <w:rsid w:val="00705DD3"/>
    <w:rsid w:val="007069C6"/>
    <w:rsid w:val="00706DF1"/>
    <w:rsid w:val="00710A01"/>
    <w:rsid w:val="007114FA"/>
    <w:rsid w:val="007134B1"/>
    <w:rsid w:val="00714CD8"/>
    <w:rsid w:val="00714E21"/>
    <w:rsid w:val="007154AA"/>
    <w:rsid w:val="00715507"/>
    <w:rsid w:val="00715774"/>
    <w:rsid w:val="00716738"/>
    <w:rsid w:val="00716B5B"/>
    <w:rsid w:val="007172B7"/>
    <w:rsid w:val="0071778E"/>
    <w:rsid w:val="007200D4"/>
    <w:rsid w:val="007214D6"/>
    <w:rsid w:val="00721B3D"/>
    <w:rsid w:val="0072255C"/>
    <w:rsid w:val="0072280E"/>
    <w:rsid w:val="007228D0"/>
    <w:rsid w:val="00722B44"/>
    <w:rsid w:val="00723424"/>
    <w:rsid w:val="00723670"/>
    <w:rsid w:val="00724DC0"/>
    <w:rsid w:val="00725083"/>
    <w:rsid w:val="00725182"/>
    <w:rsid w:val="0072612A"/>
    <w:rsid w:val="00726E9C"/>
    <w:rsid w:val="00732509"/>
    <w:rsid w:val="00733AA7"/>
    <w:rsid w:val="00734546"/>
    <w:rsid w:val="007356F1"/>
    <w:rsid w:val="007369FA"/>
    <w:rsid w:val="0073760B"/>
    <w:rsid w:val="007377A7"/>
    <w:rsid w:val="00740216"/>
    <w:rsid w:val="00741946"/>
    <w:rsid w:val="00741976"/>
    <w:rsid w:val="0074232B"/>
    <w:rsid w:val="007423C7"/>
    <w:rsid w:val="00742A35"/>
    <w:rsid w:val="00743F2D"/>
    <w:rsid w:val="00744939"/>
    <w:rsid w:val="0074508C"/>
    <w:rsid w:val="00745ED8"/>
    <w:rsid w:val="00746FE3"/>
    <w:rsid w:val="00751197"/>
    <w:rsid w:val="00751E09"/>
    <w:rsid w:val="00753569"/>
    <w:rsid w:val="0075397D"/>
    <w:rsid w:val="00753AAF"/>
    <w:rsid w:val="00753D55"/>
    <w:rsid w:val="007540FB"/>
    <w:rsid w:val="00754482"/>
    <w:rsid w:val="00755D63"/>
    <w:rsid w:val="00756B99"/>
    <w:rsid w:val="0075765D"/>
    <w:rsid w:val="00760556"/>
    <w:rsid w:val="007608A4"/>
    <w:rsid w:val="00760A0D"/>
    <w:rsid w:val="00761F52"/>
    <w:rsid w:val="0076341E"/>
    <w:rsid w:val="007636A9"/>
    <w:rsid w:val="00765900"/>
    <w:rsid w:val="00765BE7"/>
    <w:rsid w:val="00765E5E"/>
    <w:rsid w:val="00766D5B"/>
    <w:rsid w:val="0077099D"/>
    <w:rsid w:val="00770DD2"/>
    <w:rsid w:val="007733CF"/>
    <w:rsid w:val="007739E5"/>
    <w:rsid w:val="00773A22"/>
    <w:rsid w:val="00773E48"/>
    <w:rsid w:val="0077484B"/>
    <w:rsid w:val="00776433"/>
    <w:rsid w:val="00777199"/>
    <w:rsid w:val="007771B3"/>
    <w:rsid w:val="00777866"/>
    <w:rsid w:val="00777DA7"/>
    <w:rsid w:val="0078088B"/>
    <w:rsid w:val="007809DE"/>
    <w:rsid w:val="00780E3E"/>
    <w:rsid w:val="00781A6E"/>
    <w:rsid w:val="00781BFA"/>
    <w:rsid w:val="00782FD6"/>
    <w:rsid w:val="00783F16"/>
    <w:rsid w:val="007845FE"/>
    <w:rsid w:val="0078493E"/>
    <w:rsid w:val="00786928"/>
    <w:rsid w:val="00787139"/>
    <w:rsid w:val="00787A02"/>
    <w:rsid w:val="00787D27"/>
    <w:rsid w:val="00791D56"/>
    <w:rsid w:val="00792155"/>
    <w:rsid w:val="00793E10"/>
    <w:rsid w:val="00794805"/>
    <w:rsid w:val="00795DD0"/>
    <w:rsid w:val="00796F26"/>
    <w:rsid w:val="0079750C"/>
    <w:rsid w:val="00797899"/>
    <w:rsid w:val="007A07A0"/>
    <w:rsid w:val="007A0884"/>
    <w:rsid w:val="007A141E"/>
    <w:rsid w:val="007A2D1B"/>
    <w:rsid w:val="007A3585"/>
    <w:rsid w:val="007A44E4"/>
    <w:rsid w:val="007A4883"/>
    <w:rsid w:val="007A4C7B"/>
    <w:rsid w:val="007A4D74"/>
    <w:rsid w:val="007A5E3B"/>
    <w:rsid w:val="007A61D7"/>
    <w:rsid w:val="007B048F"/>
    <w:rsid w:val="007B0ABA"/>
    <w:rsid w:val="007B171B"/>
    <w:rsid w:val="007B22F6"/>
    <w:rsid w:val="007B28EA"/>
    <w:rsid w:val="007B4666"/>
    <w:rsid w:val="007B5118"/>
    <w:rsid w:val="007B5525"/>
    <w:rsid w:val="007B5A8C"/>
    <w:rsid w:val="007B6476"/>
    <w:rsid w:val="007B67E4"/>
    <w:rsid w:val="007B6A9A"/>
    <w:rsid w:val="007B7923"/>
    <w:rsid w:val="007C12BA"/>
    <w:rsid w:val="007C2CAC"/>
    <w:rsid w:val="007C35B5"/>
    <w:rsid w:val="007C3A53"/>
    <w:rsid w:val="007C4518"/>
    <w:rsid w:val="007C48A6"/>
    <w:rsid w:val="007C4CBB"/>
    <w:rsid w:val="007C650A"/>
    <w:rsid w:val="007C6FFD"/>
    <w:rsid w:val="007C71AD"/>
    <w:rsid w:val="007C7F04"/>
    <w:rsid w:val="007D0DD3"/>
    <w:rsid w:val="007D1192"/>
    <w:rsid w:val="007D3992"/>
    <w:rsid w:val="007D3BEF"/>
    <w:rsid w:val="007D480C"/>
    <w:rsid w:val="007D4D8E"/>
    <w:rsid w:val="007D5B3E"/>
    <w:rsid w:val="007D5E88"/>
    <w:rsid w:val="007D607F"/>
    <w:rsid w:val="007D62E2"/>
    <w:rsid w:val="007D6B45"/>
    <w:rsid w:val="007E00D3"/>
    <w:rsid w:val="007E0784"/>
    <w:rsid w:val="007E0F0D"/>
    <w:rsid w:val="007E1107"/>
    <w:rsid w:val="007E131B"/>
    <w:rsid w:val="007E1898"/>
    <w:rsid w:val="007E21FD"/>
    <w:rsid w:val="007E2263"/>
    <w:rsid w:val="007E25EB"/>
    <w:rsid w:val="007E50C0"/>
    <w:rsid w:val="007E5F63"/>
    <w:rsid w:val="007E66B6"/>
    <w:rsid w:val="007E6889"/>
    <w:rsid w:val="007F147F"/>
    <w:rsid w:val="007F1C73"/>
    <w:rsid w:val="007F1EBE"/>
    <w:rsid w:val="007F2081"/>
    <w:rsid w:val="007F222F"/>
    <w:rsid w:val="007F2AA1"/>
    <w:rsid w:val="007F2E5E"/>
    <w:rsid w:val="007F387B"/>
    <w:rsid w:val="007F3A06"/>
    <w:rsid w:val="007F4A09"/>
    <w:rsid w:val="007F4A0B"/>
    <w:rsid w:val="007F4C78"/>
    <w:rsid w:val="007F4EB1"/>
    <w:rsid w:val="007F5427"/>
    <w:rsid w:val="007F5848"/>
    <w:rsid w:val="007F6BF5"/>
    <w:rsid w:val="007F72FC"/>
    <w:rsid w:val="007F733E"/>
    <w:rsid w:val="007F784F"/>
    <w:rsid w:val="00800223"/>
    <w:rsid w:val="008004DF"/>
    <w:rsid w:val="00801686"/>
    <w:rsid w:val="00802F5F"/>
    <w:rsid w:val="00803308"/>
    <w:rsid w:val="0080598C"/>
    <w:rsid w:val="00805C84"/>
    <w:rsid w:val="008069F5"/>
    <w:rsid w:val="0080728E"/>
    <w:rsid w:val="00807D8A"/>
    <w:rsid w:val="00810225"/>
    <w:rsid w:val="00810A3D"/>
    <w:rsid w:val="00810C32"/>
    <w:rsid w:val="00812570"/>
    <w:rsid w:val="00812790"/>
    <w:rsid w:val="008129C7"/>
    <w:rsid w:val="008135D0"/>
    <w:rsid w:val="008140AE"/>
    <w:rsid w:val="008152CF"/>
    <w:rsid w:val="008153AE"/>
    <w:rsid w:val="00815FC3"/>
    <w:rsid w:val="00816351"/>
    <w:rsid w:val="00816AE8"/>
    <w:rsid w:val="00816F8A"/>
    <w:rsid w:val="008172B4"/>
    <w:rsid w:val="008177A0"/>
    <w:rsid w:val="008177E9"/>
    <w:rsid w:val="00820737"/>
    <w:rsid w:val="00820FD9"/>
    <w:rsid w:val="008232FA"/>
    <w:rsid w:val="00824058"/>
    <w:rsid w:val="008248AD"/>
    <w:rsid w:val="00824E5C"/>
    <w:rsid w:val="00825CF0"/>
    <w:rsid w:val="00825FCC"/>
    <w:rsid w:val="0082738F"/>
    <w:rsid w:val="00830077"/>
    <w:rsid w:val="00830C48"/>
    <w:rsid w:val="00830EFB"/>
    <w:rsid w:val="008315E4"/>
    <w:rsid w:val="00831E5C"/>
    <w:rsid w:val="008328C9"/>
    <w:rsid w:val="00832D17"/>
    <w:rsid w:val="0083317B"/>
    <w:rsid w:val="0083330D"/>
    <w:rsid w:val="008353DE"/>
    <w:rsid w:val="0083547E"/>
    <w:rsid w:val="00836C3F"/>
    <w:rsid w:val="008372BD"/>
    <w:rsid w:val="00837AA1"/>
    <w:rsid w:val="00837DF1"/>
    <w:rsid w:val="0084072B"/>
    <w:rsid w:val="008408C2"/>
    <w:rsid w:val="0084193C"/>
    <w:rsid w:val="00842821"/>
    <w:rsid w:val="008442BA"/>
    <w:rsid w:val="00844372"/>
    <w:rsid w:val="00844C05"/>
    <w:rsid w:val="00845127"/>
    <w:rsid w:val="0084544C"/>
    <w:rsid w:val="0084746B"/>
    <w:rsid w:val="0085068E"/>
    <w:rsid w:val="0085212F"/>
    <w:rsid w:val="00853C23"/>
    <w:rsid w:val="00853D9B"/>
    <w:rsid w:val="00854721"/>
    <w:rsid w:val="00857457"/>
    <w:rsid w:val="00857723"/>
    <w:rsid w:val="0086265F"/>
    <w:rsid w:val="008628C0"/>
    <w:rsid w:val="00862A9B"/>
    <w:rsid w:val="00862B93"/>
    <w:rsid w:val="00864016"/>
    <w:rsid w:val="0086445A"/>
    <w:rsid w:val="00864487"/>
    <w:rsid w:val="00865A24"/>
    <w:rsid w:val="00866045"/>
    <w:rsid w:val="008663AE"/>
    <w:rsid w:val="008670AB"/>
    <w:rsid w:val="0086763E"/>
    <w:rsid w:val="0087059F"/>
    <w:rsid w:val="00871C14"/>
    <w:rsid w:val="0087350A"/>
    <w:rsid w:val="00874C20"/>
    <w:rsid w:val="00875086"/>
    <w:rsid w:val="008758ED"/>
    <w:rsid w:val="00875914"/>
    <w:rsid w:val="00876645"/>
    <w:rsid w:val="0088073A"/>
    <w:rsid w:val="008809D2"/>
    <w:rsid w:val="00880AAA"/>
    <w:rsid w:val="00881DFF"/>
    <w:rsid w:val="00882637"/>
    <w:rsid w:val="00882F25"/>
    <w:rsid w:val="0088386A"/>
    <w:rsid w:val="00884BBD"/>
    <w:rsid w:val="00884E37"/>
    <w:rsid w:val="008858E9"/>
    <w:rsid w:val="00885B17"/>
    <w:rsid w:val="008860C4"/>
    <w:rsid w:val="00886891"/>
    <w:rsid w:val="00886E48"/>
    <w:rsid w:val="00887374"/>
    <w:rsid w:val="00887748"/>
    <w:rsid w:val="00887931"/>
    <w:rsid w:val="00890B27"/>
    <w:rsid w:val="00892F4A"/>
    <w:rsid w:val="00893ECC"/>
    <w:rsid w:val="00894766"/>
    <w:rsid w:val="00894E77"/>
    <w:rsid w:val="00894F62"/>
    <w:rsid w:val="008952F5"/>
    <w:rsid w:val="00895429"/>
    <w:rsid w:val="00897A61"/>
    <w:rsid w:val="008A0029"/>
    <w:rsid w:val="008A0B37"/>
    <w:rsid w:val="008A13F4"/>
    <w:rsid w:val="008A1DD1"/>
    <w:rsid w:val="008A2E28"/>
    <w:rsid w:val="008A6CBC"/>
    <w:rsid w:val="008B0866"/>
    <w:rsid w:val="008B1463"/>
    <w:rsid w:val="008B1600"/>
    <w:rsid w:val="008B16C0"/>
    <w:rsid w:val="008B346A"/>
    <w:rsid w:val="008B5600"/>
    <w:rsid w:val="008B574D"/>
    <w:rsid w:val="008B610D"/>
    <w:rsid w:val="008B6348"/>
    <w:rsid w:val="008B6F6B"/>
    <w:rsid w:val="008C0C1D"/>
    <w:rsid w:val="008C10A2"/>
    <w:rsid w:val="008C157E"/>
    <w:rsid w:val="008C2B8E"/>
    <w:rsid w:val="008C32FC"/>
    <w:rsid w:val="008C369B"/>
    <w:rsid w:val="008C3FAC"/>
    <w:rsid w:val="008C4542"/>
    <w:rsid w:val="008C4CD2"/>
    <w:rsid w:val="008C5603"/>
    <w:rsid w:val="008C5BB8"/>
    <w:rsid w:val="008C6332"/>
    <w:rsid w:val="008C7790"/>
    <w:rsid w:val="008C7E68"/>
    <w:rsid w:val="008D00A0"/>
    <w:rsid w:val="008D1B8C"/>
    <w:rsid w:val="008D3594"/>
    <w:rsid w:val="008D46D5"/>
    <w:rsid w:val="008D53BB"/>
    <w:rsid w:val="008D5BFE"/>
    <w:rsid w:val="008D68F6"/>
    <w:rsid w:val="008D70A5"/>
    <w:rsid w:val="008E0FAD"/>
    <w:rsid w:val="008E29EE"/>
    <w:rsid w:val="008E2E94"/>
    <w:rsid w:val="008E4478"/>
    <w:rsid w:val="008E4FD1"/>
    <w:rsid w:val="008E54FB"/>
    <w:rsid w:val="008E7AB0"/>
    <w:rsid w:val="008F0B53"/>
    <w:rsid w:val="008F21EF"/>
    <w:rsid w:val="008F23DE"/>
    <w:rsid w:val="008F2F3C"/>
    <w:rsid w:val="008F31F3"/>
    <w:rsid w:val="008F3601"/>
    <w:rsid w:val="008F46C8"/>
    <w:rsid w:val="008F561E"/>
    <w:rsid w:val="008F6D27"/>
    <w:rsid w:val="00900813"/>
    <w:rsid w:val="009009B8"/>
    <w:rsid w:val="00901862"/>
    <w:rsid w:val="00901B51"/>
    <w:rsid w:val="00902095"/>
    <w:rsid w:val="009021D6"/>
    <w:rsid w:val="009025FD"/>
    <w:rsid w:val="009042BC"/>
    <w:rsid w:val="00904A73"/>
    <w:rsid w:val="009052F5"/>
    <w:rsid w:val="0090537D"/>
    <w:rsid w:val="009057A2"/>
    <w:rsid w:val="00906150"/>
    <w:rsid w:val="009065B0"/>
    <w:rsid w:val="0090674E"/>
    <w:rsid w:val="00906B51"/>
    <w:rsid w:val="009101D4"/>
    <w:rsid w:val="00910F84"/>
    <w:rsid w:val="0091292B"/>
    <w:rsid w:val="0091324A"/>
    <w:rsid w:val="0091363C"/>
    <w:rsid w:val="00913C10"/>
    <w:rsid w:val="00914B26"/>
    <w:rsid w:val="0091516B"/>
    <w:rsid w:val="00915EBD"/>
    <w:rsid w:val="0091600F"/>
    <w:rsid w:val="00916033"/>
    <w:rsid w:val="00917003"/>
    <w:rsid w:val="009176A5"/>
    <w:rsid w:val="00917820"/>
    <w:rsid w:val="0092016C"/>
    <w:rsid w:val="00920891"/>
    <w:rsid w:val="00921259"/>
    <w:rsid w:val="00921890"/>
    <w:rsid w:val="00921ECD"/>
    <w:rsid w:val="00922796"/>
    <w:rsid w:val="00922BC6"/>
    <w:rsid w:val="00923007"/>
    <w:rsid w:val="009236BA"/>
    <w:rsid w:val="009245C0"/>
    <w:rsid w:val="0092462F"/>
    <w:rsid w:val="00924699"/>
    <w:rsid w:val="009257F6"/>
    <w:rsid w:val="00926DF6"/>
    <w:rsid w:val="0092729E"/>
    <w:rsid w:val="00927EFD"/>
    <w:rsid w:val="00927FD9"/>
    <w:rsid w:val="00930390"/>
    <w:rsid w:val="00930A42"/>
    <w:rsid w:val="00930A90"/>
    <w:rsid w:val="00933B4A"/>
    <w:rsid w:val="00933E2F"/>
    <w:rsid w:val="0093438E"/>
    <w:rsid w:val="009345E5"/>
    <w:rsid w:val="00934906"/>
    <w:rsid w:val="009352F6"/>
    <w:rsid w:val="00935939"/>
    <w:rsid w:val="0093773D"/>
    <w:rsid w:val="0094120C"/>
    <w:rsid w:val="0094145F"/>
    <w:rsid w:val="00941D26"/>
    <w:rsid w:val="009421F8"/>
    <w:rsid w:val="0094244F"/>
    <w:rsid w:val="00942721"/>
    <w:rsid w:val="00944394"/>
    <w:rsid w:val="009448F8"/>
    <w:rsid w:val="00944B13"/>
    <w:rsid w:val="00945049"/>
    <w:rsid w:val="00945D77"/>
    <w:rsid w:val="009466A2"/>
    <w:rsid w:val="0095019B"/>
    <w:rsid w:val="00950926"/>
    <w:rsid w:val="00951863"/>
    <w:rsid w:val="00951884"/>
    <w:rsid w:val="00953113"/>
    <w:rsid w:val="00953BA0"/>
    <w:rsid w:val="00953E42"/>
    <w:rsid w:val="00953EFA"/>
    <w:rsid w:val="0095434B"/>
    <w:rsid w:val="0095442A"/>
    <w:rsid w:val="00954A72"/>
    <w:rsid w:val="0095604F"/>
    <w:rsid w:val="00956375"/>
    <w:rsid w:val="00956430"/>
    <w:rsid w:val="0095667B"/>
    <w:rsid w:val="00961E4D"/>
    <w:rsid w:val="00962737"/>
    <w:rsid w:val="009647E2"/>
    <w:rsid w:val="0096559F"/>
    <w:rsid w:val="00965E32"/>
    <w:rsid w:val="00966203"/>
    <w:rsid w:val="00966ABD"/>
    <w:rsid w:val="00966B56"/>
    <w:rsid w:val="009675AD"/>
    <w:rsid w:val="00970EF6"/>
    <w:rsid w:val="00972833"/>
    <w:rsid w:val="00972AE1"/>
    <w:rsid w:val="00972CD3"/>
    <w:rsid w:val="009734E3"/>
    <w:rsid w:val="00973CE6"/>
    <w:rsid w:val="00974B35"/>
    <w:rsid w:val="009756A3"/>
    <w:rsid w:val="00975FFB"/>
    <w:rsid w:val="00977562"/>
    <w:rsid w:val="00980B07"/>
    <w:rsid w:val="00981508"/>
    <w:rsid w:val="0098228B"/>
    <w:rsid w:val="0098329F"/>
    <w:rsid w:val="00985418"/>
    <w:rsid w:val="0098594E"/>
    <w:rsid w:val="00986675"/>
    <w:rsid w:val="00987172"/>
    <w:rsid w:val="009871D5"/>
    <w:rsid w:val="00990019"/>
    <w:rsid w:val="0099077A"/>
    <w:rsid w:val="0099105B"/>
    <w:rsid w:val="009913B4"/>
    <w:rsid w:val="00991480"/>
    <w:rsid w:val="0099175A"/>
    <w:rsid w:val="009921C3"/>
    <w:rsid w:val="0099280E"/>
    <w:rsid w:val="00993C50"/>
    <w:rsid w:val="009954E8"/>
    <w:rsid w:val="00995A36"/>
    <w:rsid w:val="00995AE8"/>
    <w:rsid w:val="009965A5"/>
    <w:rsid w:val="009A0AF6"/>
    <w:rsid w:val="009A0D3E"/>
    <w:rsid w:val="009A16C4"/>
    <w:rsid w:val="009A402D"/>
    <w:rsid w:val="009A5612"/>
    <w:rsid w:val="009A5ABA"/>
    <w:rsid w:val="009A66D3"/>
    <w:rsid w:val="009A7EB1"/>
    <w:rsid w:val="009B0112"/>
    <w:rsid w:val="009B1573"/>
    <w:rsid w:val="009B1B39"/>
    <w:rsid w:val="009B4FF9"/>
    <w:rsid w:val="009B55E8"/>
    <w:rsid w:val="009B6E81"/>
    <w:rsid w:val="009B7B94"/>
    <w:rsid w:val="009B7D73"/>
    <w:rsid w:val="009C01C4"/>
    <w:rsid w:val="009C1265"/>
    <w:rsid w:val="009C2771"/>
    <w:rsid w:val="009C33AC"/>
    <w:rsid w:val="009C377E"/>
    <w:rsid w:val="009C3FEC"/>
    <w:rsid w:val="009C428A"/>
    <w:rsid w:val="009C4629"/>
    <w:rsid w:val="009C58E0"/>
    <w:rsid w:val="009C5AF9"/>
    <w:rsid w:val="009C5F9A"/>
    <w:rsid w:val="009C6451"/>
    <w:rsid w:val="009C67AA"/>
    <w:rsid w:val="009C72F9"/>
    <w:rsid w:val="009C74F4"/>
    <w:rsid w:val="009C7F37"/>
    <w:rsid w:val="009D0017"/>
    <w:rsid w:val="009D0146"/>
    <w:rsid w:val="009D2517"/>
    <w:rsid w:val="009D2890"/>
    <w:rsid w:val="009D2942"/>
    <w:rsid w:val="009D33E6"/>
    <w:rsid w:val="009D3B5C"/>
    <w:rsid w:val="009D3EBE"/>
    <w:rsid w:val="009D42F2"/>
    <w:rsid w:val="009D43CD"/>
    <w:rsid w:val="009D4B5D"/>
    <w:rsid w:val="009D4D5B"/>
    <w:rsid w:val="009D58C8"/>
    <w:rsid w:val="009D6375"/>
    <w:rsid w:val="009D6F62"/>
    <w:rsid w:val="009D7547"/>
    <w:rsid w:val="009E0306"/>
    <w:rsid w:val="009E0A8F"/>
    <w:rsid w:val="009E0CAF"/>
    <w:rsid w:val="009E0E01"/>
    <w:rsid w:val="009E3AA7"/>
    <w:rsid w:val="009E482E"/>
    <w:rsid w:val="009E6D64"/>
    <w:rsid w:val="009E767A"/>
    <w:rsid w:val="009E7F5A"/>
    <w:rsid w:val="009F0070"/>
    <w:rsid w:val="009F0A18"/>
    <w:rsid w:val="009F0B4D"/>
    <w:rsid w:val="009F103B"/>
    <w:rsid w:val="009F10EB"/>
    <w:rsid w:val="009F1651"/>
    <w:rsid w:val="009F1931"/>
    <w:rsid w:val="009F1B7D"/>
    <w:rsid w:val="009F2209"/>
    <w:rsid w:val="009F269A"/>
    <w:rsid w:val="009F2CE5"/>
    <w:rsid w:val="009F39D2"/>
    <w:rsid w:val="009F3E6E"/>
    <w:rsid w:val="009F5708"/>
    <w:rsid w:val="009F5768"/>
    <w:rsid w:val="009F579B"/>
    <w:rsid w:val="009F59E1"/>
    <w:rsid w:val="009F78ED"/>
    <w:rsid w:val="009F7B74"/>
    <w:rsid w:val="00A001CD"/>
    <w:rsid w:val="00A00501"/>
    <w:rsid w:val="00A0182B"/>
    <w:rsid w:val="00A02392"/>
    <w:rsid w:val="00A032F1"/>
    <w:rsid w:val="00A068D7"/>
    <w:rsid w:val="00A07D2D"/>
    <w:rsid w:val="00A103C5"/>
    <w:rsid w:val="00A10C1F"/>
    <w:rsid w:val="00A11152"/>
    <w:rsid w:val="00A12483"/>
    <w:rsid w:val="00A12684"/>
    <w:rsid w:val="00A12852"/>
    <w:rsid w:val="00A128A5"/>
    <w:rsid w:val="00A13C4A"/>
    <w:rsid w:val="00A14D55"/>
    <w:rsid w:val="00A1535C"/>
    <w:rsid w:val="00A15D75"/>
    <w:rsid w:val="00A16A14"/>
    <w:rsid w:val="00A16DD5"/>
    <w:rsid w:val="00A173B0"/>
    <w:rsid w:val="00A17F19"/>
    <w:rsid w:val="00A203D7"/>
    <w:rsid w:val="00A209D7"/>
    <w:rsid w:val="00A212DC"/>
    <w:rsid w:val="00A232D4"/>
    <w:rsid w:val="00A236D0"/>
    <w:rsid w:val="00A2380A"/>
    <w:rsid w:val="00A23F50"/>
    <w:rsid w:val="00A24092"/>
    <w:rsid w:val="00A255FC"/>
    <w:rsid w:val="00A2593A"/>
    <w:rsid w:val="00A26320"/>
    <w:rsid w:val="00A27B3E"/>
    <w:rsid w:val="00A30373"/>
    <w:rsid w:val="00A312EC"/>
    <w:rsid w:val="00A31C02"/>
    <w:rsid w:val="00A325F3"/>
    <w:rsid w:val="00A33B48"/>
    <w:rsid w:val="00A35BAD"/>
    <w:rsid w:val="00A362DA"/>
    <w:rsid w:val="00A37770"/>
    <w:rsid w:val="00A4017D"/>
    <w:rsid w:val="00A40258"/>
    <w:rsid w:val="00A402C1"/>
    <w:rsid w:val="00A40432"/>
    <w:rsid w:val="00A406FD"/>
    <w:rsid w:val="00A41302"/>
    <w:rsid w:val="00A414AF"/>
    <w:rsid w:val="00A42761"/>
    <w:rsid w:val="00A43CB3"/>
    <w:rsid w:val="00A43CD0"/>
    <w:rsid w:val="00A44A10"/>
    <w:rsid w:val="00A45328"/>
    <w:rsid w:val="00A453CD"/>
    <w:rsid w:val="00A45448"/>
    <w:rsid w:val="00A45D94"/>
    <w:rsid w:val="00A46B63"/>
    <w:rsid w:val="00A4779B"/>
    <w:rsid w:val="00A51380"/>
    <w:rsid w:val="00A515AD"/>
    <w:rsid w:val="00A51D5C"/>
    <w:rsid w:val="00A52A3D"/>
    <w:rsid w:val="00A539EA"/>
    <w:rsid w:val="00A541D4"/>
    <w:rsid w:val="00A555E5"/>
    <w:rsid w:val="00A55A86"/>
    <w:rsid w:val="00A55D7A"/>
    <w:rsid w:val="00A56981"/>
    <w:rsid w:val="00A56A14"/>
    <w:rsid w:val="00A57489"/>
    <w:rsid w:val="00A574E8"/>
    <w:rsid w:val="00A606E9"/>
    <w:rsid w:val="00A60AED"/>
    <w:rsid w:val="00A60C1D"/>
    <w:rsid w:val="00A6125A"/>
    <w:rsid w:val="00A613E1"/>
    <w:rsid w:val="00A61948"/>
    <w:rsid w:val="00A6214F"/>
    <w:rsid w:val="00A627E4"/>
    <w:rsid w:val="00A62CF6"/>
    <w:rsid w:val="00A62D48"/>
    <w:rsid w:val="00A63196"/>
    <w:rsid w:val="00A63BD6"/>
    <w:rsid w:val="00A643B4"/>
    <w:rsid w:val="00A656BD"/>
    <w:rsid w:val="00A6573D"/>
    <w:rsid w:val="00A65BE1"/>
    <w:rsid w:val="00A66EEE"/>
    <w:rsid w:val="00A67A1E"/>
    <w:rsid w:val="00A700BD"/>
    <w:rsid w:val="00A70743"/>
    <w:rsid w:val="00A711AA"/>
    <w:rsid w:val="00A73BA8"/>
    <w:rsid w:val="00A75C98"/>
    <w:rsid w:val="00A77232"/>
    <w:rsid w:val="00A81E56"/>
    <w:rsid w:val="00A82021"/>
    <w:rsid w:val="00A83786"/>
    <w:rsid w:val="00A845DF"/>
    <w:rsid w:val="00A84898"/>
    <w:rsid w:val="00A84EA5"/>
    <w:rsid w:val="00A8504E"/>
    <w:rsid w:val="00A852C5"/>
    <w:rsid w:val="00A853E3"/>
    <w:rsid w:val="00A85FCA"/>
    <w:rsid w:val="00A87A59"/>
    <w:rsid w:val="00A912F8"/>
    <w:rsid w:val="00A91E3D"/>
    <w:rsid w:val="00A926BF"/>
    <w:rsid w:val="00A92717"/>
    <w:rsid w:val="00A92799"/>
    <w:rsid w:val="00A9332E"/>
    <w:rsid w:val="00A9367B"/>
    <w:rsid w:val="00A93ACD"/>
    <w:rsid w:val="00A94F31"/>
    <w:rsid w:val="00A95913"/>
    <w:rsid w:val="00A965BA"/>
    <w:rsid w:val="00A9661A"/>
    <w:rsid w:val="00A96745"/>
    <w:rsid w:val="00A967F9"/>
    <w:rsid w:val="00AA1A57"/>
    <w:rsid w:val="00AA3249"/>
    <w:rsid w:val="00AA3443"/>
    <w:rsid w:val="00AA4788"/>
    <w:rsid w:val="00AA5D41"/>
    <w:rsid w:val="00AA5DBF"/>
    <w:rsid w:val="00AA642B"/>
    <w:rsid w:val="00AA6782"/>
    <w:rsid w:val="00AA7B7C"/>
    <w:rsid w:val="00AB04B6"/>
    <w:rsid w:val="00AB04D0"/>
    <w:rsid w:val="00AB10D5"/>
    <w:rsid w:val="00AB185F"/>
    <w:rsid w:val="00AB27FA"/>
    <w:rsid w:val="00AB29A9"/>
    <w:rsid w:val="00AB2E7A"/>
    <w:rsid w:val="00AB302A"/>
    <w:rsid w:val="00AB4897"/>
    <w:rsid w:val="00AB5808"/>
    <w:rsid w:val="00AB68C0"/>
    <w:rsid w:val="00AB75FF"/>
    <w:rsid w:val="00AB7C1B"/>
    <w:rsid w:val="00AC0487"/>
    <w:rsid w:val="00AC0A7F"/>
    <w:rsid w:val="00AC12F7"/>
    <w:rsid w:val="00AC1358"/>
    <w:rsid w:val="00AC148E"/>
    <w:rsid w:val="00AC1EE8"/>
    <w:rsid w:val="00AC2585"/>
    <w:rsid w:val="00AC28DF"/>
    <w:rsid w:val="00AC29A5"/>
    <w:rsid w:val="00AC4627"/>
    <w:rsid w:val="00AC56DE"/>
    <w:rsid w:val="00AC6948"/>
    <w:rsid w:val="00AC7EFA"/>
    <w:rsid w:val="00AD024A"/>
    <w:rsid w:val="00AD1772"/>
    <w:rsid w:val="00AD2F89"/>
    <w:rsid w:val="00AD30EE"/>
    <w:rsid w:val="00AD352B"/>
    <w:rsid w:val="00AD5596"/>
    <w:rsid w:val="00AD6796"/>
    <w:rsid w:val="00AD7B16"/>
    <w:rsid w:val="00AD7BA4"/>
    <w:rsid w:val="00AD7F15"/>
    <w:rsid w:val="00AE037F"/>
    <w:rsid w:val="00AE0E57"/>
    <w:rsid w:val="00AE11BC"/>
    <w:rsid w:val="00AE1375"/>
    <w:rsid w:val="00AE2929"/>
    <w:rsid w:val="00AE3A99"/>
    <w:rsid w:val="00AE3B00"/>
    <w:rsid w:val="00AE5B8E"/>
    <w:rsid w:val="00AE77CA"/>
    <w:rsid w:val="00AE79C0"/>
    <w:rsid w:val="00AE7A04"/>
    <w:rsid w:val="00AE7E8C"/>
    <w:rsid w:val="00AF08C6"/>
    <w:rsid w:val="00AF23F8"/>
    <w:rsid w:val="00AF26A9"/>
    <w:rsid w:val="00AF2F02"/>
    <w:rsid w:val="00AF3146"/>
    <w:rsid w:val="00AF318A"/>
    <w:rsid w:val="00AF340F"/>
    <w:rsid w:val="00AF3F40"/>
    <w:rsid w:val="00AF4844"/>
    <w:rsid w:val="00AF51A4"/>
    <w:rsid w:val="00AF5F20"/>
    <w:rsid w:val="00AF72CA"/>
    <w:rsid w:val="00AF79B0"/>
    <w:rsid w:val="00B00971"/>
    <w:rsid w:val="00B00C09"/>
    <w:rsid w:val="00B00EA2"/>
    <w:rsid w:val="00B01D88"/>
    <w:rsid w:val="00B044BC"/>
    <w:rsid w:val="00B04F62"/>
    <w:rsid w:val="00B06B45"/>
    <w:rsid w:val="00B06F76"/>
    <w:rsid w:val="00B076DE"/>
    <w:rsid w:val="00B101A8"/>
    <w:rsid w:val="00B10D27"/>
    <w:rsid w:val="00B10ED7"/>
    <w:rsid w:val="00B11F7F"/>
    <w:rsid w:val="00B11F97"/>
    <w:rsid w:val="00B12971"/>
    <w:rsid w:val="00B13E9E"/>
    <w:rsid w:val="00B1416F"/>
    <w:rsid w:val="00B146E5"/>
    <w:rsid w:val="00B15578"/>
    <w:rsid w:val="00B156FD"/>
    <w:rsid w:val="00B16418"/>
    <w:rsid w:val="00B167EA"/>
    <w:rsid w:val="00B17BA8"/>
    <w:rsid w:val="00B21A6C"/>
    <w:rsid w:val="00B21DC5"/>
    <w:rsid w:val="00B23C49"/>
    <w:rsid w:val="00B24411"/>
    <w:rsid w:val="00B247AA"/>
    <w:rsid w:val="00B24E5E"/>
    <w:rsid w:val="00B261BE"/>
    <w:rsid w:val="00B27A19"/>
    <w:rsid w:val="00B32593"/>
    <w:rsid w:val="00B327E3"/>
    <w:rsid w:val="00B33108"/>
    <w:rsid w:val="00B33ED2"/>
    <w:rsid w:val="00B33FF3"/>
    <w:rsid w:val="00B352B6"/>
    <w:rsid w:val="00B35E2D"/>
    <w:rsid w:val="00B360D7"/>
    <w:rsid w:val="00B3665E"/>
    <w:rsid w:val="00B36EF0"/>
    <w:rsid w:val="00B3781F"/>
    <w:rsid w:val="00B40D8A"/>
    <w:rsid w:val="00B438EE"/>
    <w:rsid w:val="00B44690"/>
    <w:rsid w:val="00B45491"/>
    <w:rsid w:val="00B45BF1"/>
    <w:rsid w:val="00B50342"/>
    <w:rsid w:val="00B50CC6"/>
    <w:rsid w:val="00B50E4A"/>
    <w:rsid w:val="00B50F05"/>
    <w:rsid w:val="00B51EEB"/>
    <w:rsid w:val="00B524AE"/>
    <w:rsid w:val="00B53ECA"/>
    <w:rsid w:val="00B57683"/>
    <w:rsid w:val="00B61C54"/>
    <w:rsid w:val="00B61CDD"/>
    <w:rsid w:val="00B6219B"/>
    <w:rsid w:val="00B62DD1"/>
    <w:rsid w:val="00B631B6"/>
    <w:rsid w:val="00B63882"/>
    <w:rsid w:val="00B640A9"/>
    <w:rsid w:val="00B64538"/>
    <w:rsid w:val="00B658E9"/>
    <w:rsid w:val="00B66E7A"/>
    <w:rsid w:val="00B67627"/>
    <w:rsid w:val="00B678FC"/>
    <w:rsid w:val="00B701AC"/>
    <w:rsid w:val="00B70749"/>
    <w:rsid w:val="00B70F52"/>
    <w:rsid w:val="00B727A9"/>
    <w:rsid w:val="00B72E6A"/>
    <w:rsid w:val="00B73D0B"/>
    <w:rsid w:val="00B74FE4"/>
    <w:rsid w:val="00B76120"/>
    <w:rsid w:val="00B76F17"/>
    <w:rsid w:val="00B77993"/>
    <w:rsid w:val="00B806C7"/>
    <w:rsid w:val="00B8127A"/>
    <w:rsid w:val="00B81BAD"/>
    <w:rsid w:val="00B81BC2"/>
    <w:rsid w:val="00B8200F"/>
    <w:rsid w:val="00B820AF"/>
    <w:rsid w:val="00B83568"/>
    <w:rsid w:val="00B83B35"/>
    <w:rsid w:val="00B841D6"/>
    <w:rsid w:val="00B868AF"/>
    <w:rsid w:val="00B90ACE"/>
    <w:rsid w:val="00B90EE7"/>
    <w:rsid w:val="00B9118E"/>
    <w:rsid w:val="00B91411"/>
    <w:rsid w:val="00B91643"/>
    <w:rsid w:val="00B91A36"/>
    <w:rsid w:val="00B91AC0"/>
    <w:rsid w:val="00B92E19"/>
    <w:rsid w:val="00B948B1"/>
    <w:rsid w:val="00B94A15"/>
    <w:rsid w:val="00B94BFF"/>
    <w:rsid w:val="00B953C0"/>
    <w:rsid w:val="00B9544D"/>
    <w:rsid w:val="00B95773"/>
    <w:rsid w:val="00B95D22"/>
    <w:rsid w:val="00B969F5"/>
    <w:rsid w:val="00B96DD6"/>
    <w:rsid w:val="00B97885"/>
    <w:rsid w:val="00BA0915"/>
    <w:rsid w:val="00BA1615"/>
    <w:rsid w:val="00BA1716"/>
    <w:rsid w:val="00BA29E4"/>
    <w:rsid w:val="00BA30E2"/>
    <w:rsid w:val="00BA43C5"/>
    <w:rsid w:val="00BA488D"/>
    <w:rsid w:val="00BA4E47"/>
    <w:rsid w:val="00BA5348"/>
    <w:rsid w:val="00BA6214"/>
    <w:rsid w:val="00BA64E6"/>
    <w:rsid w:val="00BA6537"/>
    <w:rsid w:val="00BB075C"/>
    <w:rsid w:val="00BB1171"/>
    <w:rsid w:val="00BB169E"/>
    <w:rsid w:val="00BB3814"/>
    <w:rsid w:val="00BB3BE3"/>
    <w:rsid w:val="00BB41AF"/>
    <w:rsid w:val="00BB453B"/>
    <w:rsid w:val="00BB4DEE"/>
    <w:rsid w:val="00BC0348"/>
    <w:rsid w:val="00BC0BE7"/>
    <w:rsid w:val="00BC1051"/>
    <w:rsid w:val="00BC1213"/>
    <w:rsid w:val="00BC1348"/>
    <w:rsid w:val="00BC252E"/>
    <w:rsid w:val="00BC514D"/>
    <w:rsid w:val="00BC5705"/>
    <w:rsid w:val="00BC60D4"/>
    <w:rsid w:val="00BC6765"/>
    <w:rsid w:val="00BC6919"/>
    <w:rsid w:val="00BC6D9D"/>
    <w:rsid w:val="00BD03C5"/>
    <w:rsid w:val="00BD0A3B"/>
    <w:rsid w:val="00BD0E9F"/>
    <w:rsid w:val="00BD1DB5"/>
    <w:rsid w:val="00BD30EA"/>
    <w:rsid w:val="00BD3B80"/>
    <w:rsid w:val="00BD41F2"/>
    <w:rsid w:val="00BD4A4C"/>
    <w:rsid w:val="00BD5240"/>
    <w:rsid w:val="00BD591A"/>
    <w:rsid w:val="00BD65D0"/>
    <w:rsid w:val="00BD6FA2"/>
    <w:rsid w:val="00BD74C5"/>
    <w:rsid w:val="00BD7802"/>
    <w:rsid w:val="00BE0375"/>
    <w:rsid w:val="00BE1ACB"/>
    <w:rsid w:val="00BE3098"/>
    <w:rsid w:val="00BE312A"/>
    <w:rsid w:val="00BE42C5"/>
    <w:rsid w:val="00BE4796"/>
    <w:rsid w:val="00BE49BA"/>
    <w:rsid w:val="00BE5977"/>
    <w:rsid w:val="00BE5F5E"/>
    <w:rsid w:val="00BE6149"/>
    <w:rsid w:val="00BE636E"/>
    <w:rsid w:val="00BE6A5B"/>
    <w:rsid w:val="00BE6DB7"/>
    <w:rsid w:val="00BF16A9"/>
    <w:rsid w:val="00BF22C9"/>
    <w:rsid w:val="00BF23E7"/>
    <w:rsid w:val="00BF2B00"/>
    <w:rsid w:val="00BF3E67"/>
    <w:rsid w:val="00BF419C"/>
    <w:rsid w:val="00BF4774"/>
    <w:rsid w:val="00BF5875"/>
    <w:rsid w:val="00BF5912"/>
    <w:rsid w:val="00BF6F0F"/>
    <w:rsid w:val="00BF71EF"/>
    <w:rsid w:val="00BF743A"/>
    <w:rsid w:val="00BF7A80"/>
    <w:rsid w:val="00BF7F59"/>
    <w:rsid w:val="00C01BA3"/>
    <w:rsid w:val="00C01DD4"/>
    <w:rsid w:val="00C01EA6"/>
    <w:rsid w:val="00C02730"/>
    <w:rsid w:val="00C0297F"/>
    <w:rsid w:val="00C03226"/>
    <w:rsid w:val="00C03B85"/>
    <w:rsid w:val="00C045E8"/>
    <w:rsid w:val="00C06832"/>
    <w:rsid w:val="00C07096"/>
    <w:rsid w:val="00C07304"/>
    <w:rsid w:val="00C10587"/>
    <w:rsid w:val="00C105B6"/>
    <w:rsid w:val="00C11C9F"/>
    <w:rsid w:val="00C124F4"/>
    <w:rsid w:val="00C139B0"/>
    <w:rsid w:val="00C13F93"/>
    <w:rsid w:val="00C16373"/>
    <w:rsid w:val="00C17642"/>
    <w:rsid w:val="00C2195F"/>
    <w:rsid w:val="00C2252F"/>
    <w:rsid w:val="00C236DD"/>
    <w:rsid w:val="00C250A8"/>
    <w:rsid w:val="00C2523B"/>
    <w:rsid w:val="00C255BE"/>
    <w:rsid w:val="00C25E2C"/>
    <w:rsid w:val="00C3078E"/>
    <w:rsid w:val="00C30B6A"/>
    <w:rsid w:val="00C3116E"/>
    <w:rsid w:val="00C3126B"/>
    <w:rsid w:val="00C31270"/>
    <w:rsid w:val="00C315D2"/>
    <w:rsid w:val="00C31E40"/>
    <w:rsid w:val="00C324BC"/>
    <w:rsid w:val="00C328E8"/>
    <w:rsid w:val="00C32D83"/>
    <w:rsid w:val="00C33634"/>
    <w:rsid w:val="00C33BB8"/>
    <w:rsid w:val="00C33BBD"/>
    <w:rsid w:val="00C34535"/>
    <w:rsid w:val="00C35416"/>
    <w:rsid w:val="00C35BF6"/>
    <w:rsid w:val="00C35FC3"/>
    <w:rsid w:val="00C36D0F"/>
    <w:rsid w:val="00C37250"/>
    <w:rsid w:val="00C41A22"/>
    <w:rsid w:val="00C41B8B"/>
    <w:rsid w:val="00C41F8E"/>
    <w:rsid w:val="00C424A6"/>
    <w:rsid w:val="00C427ED"/>
    <w:rsid w:val="00C42ACD"/>
    <w:rsid w:val="00C42CE6"/>
    <w:rsid w:val="00C42EEF"/>
    <w:rsid w:val="00C43EB4"/>
    <w:rsid w:val="00C4401B"/>
    <w:rsid w:val="00C4438D"/>
    <w:rsid w:val="00C45CD6"/>
    <w:rsid w:val="00C464A9"/>
    <w:rsid w:val="00C46EFA"/>
    <w:rsid w:val="00C4779E"/>
    <w:rsid w:val="00C47E39"/>
    <w:rsid w:val="00C47EE4"/>
    <w:rsid w:val="00C50226"/>
    <w:rsid w:val="00C505B6"/>
    <w:rsid w:val="00C5188E"/>
    <w:rsid w:val="00C521C4"/>
    <w:rsid w:val="00C5304E"/>
    <w:rsid w:val="00C533C0"/>
    <w:rsid w:val="00C53596"/>
    <w:rsid w:val="00C53D97"/>
    <w:rsid w:val="00C5416F"/>
    <w:rsid w:val="00C55F0B"/>
    <w:rsid w:val="00C56406"/>
    <w:rsid w:val="00C569C3"/>
    <w:rsid w:val="00C57F83"/>
    <w:rsid w:val="00C60608"/>
    <w:rsid w:val="00C60C69"/>
    <w:rsid w:val="00C615B9"/>
    <w:rsid w:val="00C6175E"/>
    <w:rsid w:val="00C627BD"/>
    <w:rsid w:val="00C62802"/>
    <w:rsid w:val="00C6282B"/>
    <w:rsid w:val="00C63649"/>
    <w:rsid w:val="00C652C4"/>
    <w:rsid w:val="00C653BF"/>
    <w:rsid w:val="00C659F4"/>
    <w:rsid w:val="00C6763E"/>
    <w:rsid w:val="00C70011"/>
    <w:rsid w:val="00C70884"/>
    <w:rsid w:val="00C70E8C"/>
    <w:rsid w:val="00C713F2"/>
    <w:rsid w:val="00C71B55"/>
    <w:rsid w:val="00C721C0"/>
    <w:rsid w:val="00C72D86"/>
    <w:rsid w:val="00C733B3"/>
    <w:rsid w:val="00C7373F"/>
    <w:rsid w:val="00C73889"/>
    <w:rsid w:val="00C73BB9"/>
    <w:rsid w:val="00C742C4"/>
    <w:rsid w:val="00C75526"/>
    <w:rsid w:val="00C756BB"/>
    <w:rsid w:val="00C75B35"/>
    <w:rsid w:val="00C76348"/>
    <w:rsid w:val="00C76D72"/>
    <w:rsid w:val="00C771F1"/>
    <w:rsid w:val="00C802DB"/>
    <w:rsid w:val="00C81C0C"/>
    <w:rsid w:val="00C83BE0"/>
    <w:rsid w:val="00C84784"/>
    <w:rsid w:val="00C851E2"/>
    <w:rsid w:val="00C85418"/>
    <w:rsid w:val="00C858B2"/>
    <w:rsid w:val="00C85C67"/>
    <w:rsid w:val="00C863EC"/>
    <w:rsid w:val="00C86BCB"/>
    <w:rsid w:val="00C90BBE"/>
    <w:rsid w:val="00C90EFE"/>
    <w:rsid w:val="00C929AD"/>
    <w:rsid w:val="00C93216"/>
    <w:rsid w:val="00C933F9"/>
    <w:rsid w:val="00C9364C"/>
    <w:rsid w:val="00C9602B"/>
    <w:rsid w:val="00C96816"/>
    <w:rsid w:val="00C96820"/>
    <w:rsid w:val="00C97DDA"/>
    <w:rsid w:val="00CA020E"/>
    <w:rsid w:val="00CA08F3"/>
    <w:rsid w:val="00CA185F"/>
    <w:rsid w:val="00CA25D7"/>
    <w:rsid w:val="00CA2FBD"/>
    <w:rsid w:val="00CA308A"/>
    <w:rsid w:val="00CA309F"/>
    <w:rsid w:val="00CA35AF"/>
    <w:rsid w:val="00CA5D3E"/>
    <w:rsid w:val="00CA7D6D"/>
    <w:rsid w:val="00CB0AA4"/>
    <w:rsid w:val="00CB17A9"/>
    <w:rsid w:val="00CB1CE6"/>
    <w:rsid w:val="00CB1D06"/>
    <w:rsid w:val="00CB2CF0"/>
    <w:rsid w:val="00CB2FEC"/>
    <w:rsid w:val="00CB3B30"/>
    <w:rsid w:val="00CB4025"/>
    <w:rsid w:val="00CB4DE0"/>
    <w:rsid w:val="00CB6B9C"/>
    <w:rsid w:val="00CB7D80"/>
    <w:rsid w:val="00CC0177"/>
    <w:rsid w:val="00CC1225"/>
    <w:rsid w:val="00CC1EA7"/>
    <w:rsid w:val="00CC234B"/>
    <w:rsid w:val="00CC237D"/>
    <w:rsid w:val="00CC3474"/>
    <w:rsid w:val="00CC35D0"/>
    <w:rsid w:val="00CC3A90"/>
    <w:rsid w:val="00CC3CE8"/>
    <w:rsid w:val="00CC3E8D"/>
    <w:rsid w:val="00CC42D1"/>
    <w:rsid w:val="00CC4AFF"/>
    <w:rsid w:val="00CC4CC3"/>
    <w:rsid w:val="00CC549D"/>
    <w:rsid w:val="00CC6118"/>
    <w:rsid w:val="00CC6FBA"/>
    <w:rsid w:val="00CC70B8"/>
    <w:rsid w:val="00CC71A7"/>
    <w:rsid w:val="00CC7973"/>
    <w:rsid w:val="00CC7DA8"/>
    <w:rsid w:val="00CD0276"/>
    <w:rsid w:val="00CD1008"/>
    <w:rsid w:val="00CD1E2E"/>
    <w:rsid w:val="00CD1FF8"/>
    <w:rsid w:val="00CD2C32"/>
    <w:rsid w:val="00CD3C3F"/>
    <w:rsid w:val="00CD3F59"/>
    <w:rsid w:val="00CD46A5"/>
    <w:rsid w:val="00CD46D3"/>
    <w:rsid w:val="00CD48DE"/>
    <w:rsid w:val="00CD545B"/>
    <w:rsid w:val="00CD65AF"/>
    <w:rsid w:val="00CD6D83"/>
    <w:rsid w:val="00CD71AE"/>
    <w:rsid w:val="00CD7EC3"/>
    <w:rsid w:val="00CE00D2"/>
    <w:rsid w:val="00CE044F"/>
    <w:rsid w:val="00CE1A74"/>
    <w:rsid w:val="00CE23D5"/>
    <w:rsid w:val="00CE3BC7"/>
    <w:rsid w:val="00CE41AA"/>
    <w:rsid w:val="00CE4424"/>
    <w:rsid w:val="00CE44A4"/>
    <w:rsid w:val="00CE460F"/>
    <w:rsid w:val="00CE5667"/>
    <w:rsid w:val="00CE5941"/>
    <w:rsid w:val="00CE59CE"/>
    <w:rsid w:val="00CE77EF"/>
    <w:rsid w:val="00CE7B6F"/>
    <w:rsid w:val="00CF0135"/>
    <w:rsid w:val="00CF049B"/>
    <w:rsid w:val="00CF0A46"/>
    <w:rsid w:val="00CF1994"/>
    <w:rsid w:val="00CF3B10"/>
    <w:rsid w:val="00CF482E"/>
    <w:rsid w:val="00CF4B80"/>
    <w:rsid w:val="00CF4E8F"/>
    <w:rsid w:val="00CF553E"/>
    <w:rsid w:val="00CF7A52"/>
    <w:rsid w:val="00D00203"/>
    <w:rsid w:val="00D00736"/>
    <w:rsid w:val="00D008A0"/>
    <w:rsid w:val="00D00987"/>
    <w:rsid w:val="00D02352"/>
    <w:rsid w:val="00D02988"/>
    <w:rsid w:val="00D02FF8"/>
    <w:rsid w:val="00D03F24"/>
    <w:rsid w:val="00D04F82"/>
    <w:rsid w:val="00D05145"/>
    <w:rsid w:val="00D053B4"/>
    <w:rsid w:val="00D05494"/>
    <w:rsid w:val="00D06091"/>
    <w:rsid w:val="00D1031E"/>
    <w:rsid w:val="00D10EC5"/>
    <w:rsid w:val="00D1154E"/>
    <w:rsid w:val="00D121B5"/>
    <w:rsid w:val="00D14E6A"/>
    <w:rsid w:val="00D14EB3"/>
    <w:rsid w:val="00D1532B"/>
    <w:rsid w:val="00D15339"/>
    <w:rsid w:val="00D15718"/>
    <w:rsid w:val="00D15CE5"/>
    <w:rsid w:val="00D17467"/>
    <w:rsid w:val="00D174EA"/>
    <w:rsid w:val="00D1773C"/>
    <w:rsid w:val="00D17BB6"/>
    <w:rsid w:val="00D2016D"/>
    <w:rsid w:val="00D22B4F"/>
    <w:rsid w:val="00D22FBB"/>
    <w:rsid w:val="00D2324B"/>
    <w:rsid w:val="00D233B3"/>
    <w:rsid w:val="00D23A47"/>
    <w:rsid w:val="00D23D2A"/>
    <w:rsid w:val="00D24B7F"/>
    <w:rsid w:val="00D24E6C"/>
    <w:rsid w:val="00D24FF0"/>
    <w:rsid w:val="00D2581B"/>
    <w:rsid w:val="00D25B1F"/>
    <w:rsid w:val="00D26C0A"/>
    <w:rsid w:val="00D300AE"/>
    <w:rsid w:val="00D3222F"/>
    <w:rsid w:val="00D322B7"/>
    <w:rsid w:val="00D337F8"/>
    <w:rsid w:val="00D349C0"/>
    <w:rsid w:val="00D34ED3"/>
    <w:rsid w:val="00D3512B"/>
    <w:rsid w:val="00D36E42"/>
    <w:rsid w:val="00D373D4"/>
    <w:rsid w:val="00D374E4"/>
    <w:rsid w:val="00D37D7D"/>
    <w:rsid w:val="00D4104F"/>
    <w:rsid w:val="00D44C55"/>
    <w:rsid w:val="00D4524E"/>
    <w:rsid w:val="00D457A3"/>
    <w:rsid w:val="00D4622B"/>
    <w:rsid w:val="00D46242"/>
    <w:rsid w:val="00D46600"/>
    <w:rsid w:val="00D47281"/>
    <w:rsid w:val="00D502EC"/>
    <w:rsid w:val="00D51186"/>
    <w:rsid w:val="00D51AF6"/>
    <w:rsid w:val="00D52E25"/>
    <w:rsid w:val="00D5385A"/>
    <w:rsid w:val="00D54DF3"/>
    <w:rsid w:val="00D55665"/>
    <w:rsid w:val="00D56559"/>
    <w:rsid w:val="00D568C0"/>
    <w:rsid w:val="00D56AA2"/>
    <w:rsid w:val="00D57594"/>
    <w:rsid w:val="00D57AAF"/>
    <w:rsid w:val="00D617A9"/>
    <w:rsid w:val="00D61C82"/>
    <w:rsid w:val="00D622EC"/>
    <w:rsid w:val="00D62422"/>
    <w:rsid w:val="00D62BF4"/>
    <w:rsid w:val="00D6543F"/>
    <w:rsid w:val="00D65A5D"/>
    <w:rsid w:val="00D667F1"/>
    <w:rsid w:val="00D70053"/>
    <w:rsid w:val="00D70951"/>
    <w:rsid w:val="00D70D13"/>
    <w:rsid w:val="00D71091"/>
    <w:rsid w:val="00D71190"/>
    <w:rsid w:val="00D7290F"/>
    <w:rsid w:val="00D72A58"/>
    <w:rsid w:val="00D72CB1"/>
    <w:rsid w:val="00D73911"/>
    <w:rsid w:val="00D73F3F"/>
    <w:rsid w:val="00D744D4"/>
    <w:rsid w:val="00D7730A"/>
    <w:rsid w:val="00D77CDB"/>
    <w:rsid w:val="00D80694"/>
    <w:rsid w:val="00D80CD3"/>
    <w:rsid w:val="00D824F3"/>
    <w:rsid w:val="00D82A93"/>
    <w:rsid w:val="00D84524"/>
    <w:rsid w:val="00D85936"/>
    <w:rsid w:val="00D86094"/>
    <w:rsid w:val="00D866A9"/>
    <w:rsid w:val="00D90A53"/>
    <w:rsid w:val="00D91324"/>
    <w:rsid w:val="00D924E5"/>
    <w:rsid w:val="00D92748"/>
    <w:rsid w:val="00D92F02"/>
    <w:rsid w:val="00D9348D"/>
    <w:rsid w:val="00D935C6"/>
    <w:rsid w:val="00D93BB2"/>
    <w:rsid w:val="00D93F24"/>
    <w:rsid w:val="00D940AD"/>
    <w:rsid w:val="00D946CC"/>
    <w:rsid w:val="00D949B0"/>
    <w:rsid w:val="00D949DC"/>
    <w:rsid w:val="00D976E8"/>
    <w:rsid w:val="00D97C19"/>
    <w:rsid w:val="00D97FED"/>
    <w:rsid w:val="00DA03DF"/>
    <w:rsid w:val="00DA0B01"/>
    <w:rsid w:val="00DA1642"/>
    <w:rsid w:val="00DA18F3"/>
    <w:rsid w:val="00DA277C"/>
    <w:rsid w:val="00DA2B05"/>
    <w:rsid w:val="00DA3D4C"/>
    <w:rsid w:val="00DA3FA4"/>
    <w:rsid w:val="00DA450D"/>
    <w:rsid w:val="00DA544B"/>
    <w:rsid w:val="00DA69C7"/>
    <w:rsid w:val="00DA71E8"/>
    <w:rsid w:val="00DB142C"/>
    <w:rsid w:val="00DB2F99"/>
    <w:rsid w:val="00DB334D"/>
    <w:rsid w:val="00DB3C87"/>
    <w:rsid w:val="00DB407F"/>
    <w:rsid w:val="00DB5C77"/>
    <w:rsid w:val="00DB6DC5"/>
    <w:rsid w:val="00DB6EC3"/>
    <w:rsid w:val="00DB74BC"/>
    <w:rsid w:val="00DC0487"/>
    <w:rsid w:val="00DC1DFE"/>
    <w:rsid w:val="00DC1E0E"/>
    <w:rsid w:val="00DC21B6"/>
    <w:rsid w:val="00DC31FF"/>
    <w:rsid w:val="00DC3805"/>
    <w:rsid w:val="00DC380C"/>
    <w:rsid w:val="00DC515D"/>
    <w:rsid w:val="00DC6244"/>
    <w:rsid w:val="00DC6A3F"/>
    <w:rsid w:val="00DC7893"/>
    <w:rsid w:val="00DD0967"/>
    <w:rsid w:val="00DD0C1E"/>
    <w:rsid w:val="00DD0C80"/>
    <w:rsid w:val="00DD143D"/>
    <w:rsid w:val="00DD207F"/>
    <w:rsid w:val="00DD28AD"/>
    <w:rsid w:val="00DD5186"/>
    <w:rsid w:val="00DD55A7"/>
    <w:rsid w:val="00DD5F43"/>
    <w:rsid w:val="00DD6505"/>
    <w:rsid w:val="00DD7616"/>
    <w:rsid w:val="00DE1D2C"/>
    <w:rsid w:val="00DE241E"/>
    <w:rsid w:val="00DE2986"/>
    <w:rsid w:val="00DE2CAA"/>
    <w:rsid w:val="00DE328C"/>
    <w:rsid w:val="00DE37AA"/>
    <w:rsid w:val="00DE3D55"/>
    <w:rsid w:val="00DE3F1B"/>
    <w:rsid w:val="00DE453F"/>
    <w:rsid w:val="00DE4A80"/>
    <w:rsid w:val="00DE4BBB"/>
    <w:rsid w:val="00DE5452"/>
    <w:rsid w:val="00DE5A7C"/>
    <w:rsid w:val="00DE7B50"/>
    <w:rsid w:val="00DF0355"/>
    <w:rsid w:val="00DF1C4C"/>
    <w:rsid w:val="00DF1DAA"/>
    <w:rsid w:val="00DF651F"/>
    <w:rsid w:val="00DF67EB"/>
    <w:rsid w:val="00DF6C0B"/>
    <w:rsid w:val="00DF7E49"/>
    <w:rsid w:val="00E0505C"/>
    <w:rsid w:val="00E05672"/>
    <w:rsid w:val="00E05E6C"/>
    <w:rsid w:val="00E0691A"/>
    <w:rsid w:val="00E06E20"/>
    <w:rsid w:val="00E06EFD"/>
    <w:rsid w:val="00E07273"/>
    <w:rsid w:val="00E0753C"/>
    <w:rsid w:val="00E108E4"/>
    <w:rsid w:val="00E10D0A"/>
    <w:rsid w:val="00E10E85"/>
    <w:rsid w:val="00E1181C"/>
    <w:rsid w:val="00E11FAB"/>
    <w:rsid w:val="00E132AE"/>
    <w:rsid w:val="00E13585"/>
    <w:rsid w:val="00E13E1B"/>
    <w:rsid w:val="00E146A8"/>
    <w:rsid w:val="00E14F52"/>
    <w:rsid w:val="00E15255"/>
    <w:rsid w:val="00E1646B"/>
    <w:rsid w:val="00E16E78"/>
    <w:rsid w:val="00E171D7"/>
    <w:rsid w:val="00E17365"/>
    <w:rsid w:val="00E17638"/>
    <w:rsid w:val="00E2078E"/>
    <w:rsid w:val="00E21B84"/>
    <w:rsid w:val="00E22451"/>
    <w:rsid w:val="00E25B12"/>
    <w:rsid w:val="00E25F09"/>
    <w:rsid w:val="00E26CC1"/>
    <w:rsid w:val="00E276B1"/>
    <w:rsid w:val="00E27E38"/>
    <w:rsid w:val="00E30078"/>
    <w:rsid w:val="00E311C1"/>
    <w:rsid w:val="00E312E8"/>
    <w:rsid w:val="00E31CCF"/>
    <w:rsid w:val="00E31CDA"/>
    <w:rsid w:val="00E32E0F"/>
    <w:rsid w:val="00E33053"/>
    <w:rsid w:val="00E340EA"/>
    <w:rsid w:val="00E3468E"/>
    <w:rsid w:val="00E34E14"/>
    <w:rsid w:val="00E3557F"/>
    <w:rsid w:val="00E3607F"/>
    <w:rsid w:val="00E36487"/>
    <w:rsid w:val="00E36A0E"/>
    <w:rsid w:val="00E36B4D"/>
    <w:rsid w:val="00E37ED9"/>
    <w:rsid w:val="00E401CC"/>
    <w:rsid w:val="00E4121F"/>
    <w:rsid w:val="00E414D2"/>
    <w:rsid w:val="00E4155A"/>
    <w:rsid w:val="00E41FDD"/>
    <w:rsid w:val="00E43A16"/>
    <w:rsid w:val="00E449FF"/>
    <w:rsid w:val="00E50071"/>
    <w:rsid w:val="00E50DEE"/>
    <w:rsid w:val="00E5151D"/>
    <w:rsid w:val="00E51982"/>
    <w:rsid w:val="00E519C8"/>
    <w:rsid w:val="00E51C2F"/>
    <w:rsid w:val="00E5205B"/>
    <w:rsid w:val="00E523C9"/>
    <w:rsid w:val="00E53629"/>
    <w:rsid w:val="00E54CBB"/>
    <w:rsid w:val="00E5508E"/>
    <w:rsid w:val="00E55F0E"/>
    <w:rsid w:val="00E56CFE"/>
    <w:rsid w:val="00E57BB5"/>
    <w:rsid w:val="00E57BB7"/>
    <w:rsid w:val="00E57E59"/>
    <w:rsid w:val="00E60BC0"/>
    <w:rsid w:val="00E624A4"/>
    <w:rsid w:val="00E62D8F"/>
    <w:rsid w:val="00E62F2B"/>
    <w:rsid w:val="00E640A8"/>
    <w:rsid w:val="00E64C8B"/>
    <w:rsid w:val="00E6617A"/>
    <w:rsid w:val="00E67273"/>
    <w:rsid w:val="00E6735C"/>
    <w:rsid w:val="00E7008D"/>
    <w:rsid w:val="00E70B2B"/>
    <w:rsid w:val="00E7147B"/>
    <w:rsid w:val="00E7184C"/>
    <w:rsid w:val="00E71F4E"/>
    <w:rsid w:val="00E7342C"/>
    <w:rsid w:val="00E7343C"/>
    <w:rsid w:val="00E746FE"/>
    <w:rsid w:val="00E7544C"/>
    <w:rsid w:val="00E7717D"/>
    <w:rsid w:val="00E81570"/>
    <w:rsid w:val="00E81C97"/>
    <w:rsid w:val="00E820BA"/>
    <w:rsid w:val="00E82BA7"/>
    <w:rsid w:val="00E8317B"/>
    <w:rsid w:val="00E84235"/>
    <w:rsid w:val="00E84289"/>
    <w:rsid w:val="00E85A2C"/>
    <w:rsid w:val="00E85B12"/>
    <w:rsid w:val="00E86DD5"/>
    <w:rsid w:val="00E873D4"/>
    <w:rsid w:val="00E876D8"/>
    <w:rsid w:val="00E877AE"/>
    <w:rsid w:val="00E87A17"/>
    <w:rsid w:val="00E901DA"/>
    <w:rsid w:val="00E90581"/>
    <w:rsid w:val="00E91476"/>
    <w:rsid w:val="00E9169C"/>
    <w:rsid w:val="00E92632"/>
    <w:rsid w:val="00E92C24"/>
    <w:rsid w:val="00E92F90"/>
    <w:rsid w:val="00E93472"/>
    <w:rsid w:val="00E94077"/>
    <w:rsid w:val="00E94B87"/>
    <w:rsid w:val="00E94ECB"/>
    <w:rsid w:val="00E95017"/>
    <w:rsid w:val="00E95309"/>
    <w:rsid w:val="00E95D70"/>
    <w:rsid w:val="00E96235"/>
    <w:rsid w:val="00E9651C"/>
    <w:rsid w:val="00E96C9E"/>
    <w:rsid w:val="00EA04F3"/>
    <w:rsid w:val="00EA0A47"/>
    <w:rsid w:val="00EA0E06"/>
    <w:rsid w:val="00EA21F3"/>
    <w:rsid w:val="00EA2F79"/>
    <w:rsid w:val="00EA30EA"/>
    <w:rsid w:val="00EA3434"/>
    <w:rsid w:val="00EA3D3E"/>
    <w:rsid w:val="00EA5DEF"/>
    <w:rsid w:val="00EA60C8"/>
    <w:rsid w:val="00EA62DD"/>
    <w:rsid w:val="00EA6D07"/>
    <w:rsid w:val="00EA6D43"/>
    <w:rsid w:val="00EA78E7"/>
    <w:rsid w:val="00EB03C7"/>
    <w:rsid w:val="00EB1192"/>
    <w:rsid w:val="00EB14CA"/>
    <w:rsid w:val="00EB20FB"/>
    <w:rsid w:val="00EB2583"/>
    <w:rsid w:val="00EB2D1A"/>
    <w:rsid w:val="00EB33B9"/>
    <w:rsid w:val="00EB36AE"/>
    <w:rsid w:val="00EB3760"/>
    <w:rsid w:val="00EB385B"/>
    <w:rsid w:val="00EB3877"/>
    <w:rsid w:val="00EB4044"/>
    <w:rsid w:val="00EB741D"/>
    <w:rsid w:val="00EB7A8C"/>
    <w:rsid w:val="00EB7ABE"/>
    <w:rsid w:val="00EC087A"/>
    <w:rsid w:val="00EC310E"/>
    <w:rsid w:val="00EC3216"/>
    <w:rsid w:val="00EC404D"/>
    <w:rsid w:val="00EC423B"/>
    <w:rsid w:val="00EC4A9B"/>
    <w:rsid w:val="00EC4E53"/>
    <w:rsid w:val="00EC5802"/>
    <w:rsid w:val="00EC5A75"/>
    <w:rsid w:val="00EC6161"/>
    <w:rsid w:val="00EC66A7"/>
    <w:rsid w:val="00EC7600"/>
    <w:rsid w:val="00EC77A5"/>
    <w:rsid w:val="00ED0716"/>
    <w:rsid w:val="00ED1882"/>
    <w:rsid w:val="00ED1C15"/>
    <w:rsid w:val="00ED2270"/>
    <w:rsid w:val="00ED2B42"/>
    <w:rsid w:val="00ED2BDD"/>
    <w:rsid w:val="00ED3CC4"/>
    <w:rsid w:val="00ED3E00"/>
    <w:rsid w:val="00ED60CC"/>
    <w:rsid w:val="00EE0F1C"/>
    <w:rsid w:val="00EE1193"/>
    <w:rsid w:val="00EE1818"/>
    <w:rsid w:val="00EE1CEB"/>
    <w:rsid w:val="00EE35E2"/>
    <w:rsid w:val="00EE38D0"/>
    <w:rsid w:val="00EE4219"/>
    <w:rsid w:val="00EE42F6"/>
    <w:rsid w:val="00EE5AAE"/>
    <w:rsid w:val="00EE5D67"/>
    <w:rsid w:val="00EE629E"/>
    <w:rsid w:val="00EE6F7B"/>
    <w:rsid w:val="00EF069F"/>
    <w:rsid w:val="00EF0F70"/>
    <w:rsid w:val="00EF132F"/>
    <w:rsid w:val="00EF15BD"/>
    <w:rsid w:val="00EF1A91"/>
    <w:rsid w:val="00EF1E8B"/>
    <w:rsid w:val="00EF27BA"/>
    <w:rsid w:val="00EF3947"/>
    <w:rsid w:val="00EF3B33"/>
    <w:rsid w:val="00EF3D02"/>
    <w:rsid w:val="00EF4848"/>
    <w:rsid w:val="00EF54CE"/>
    <w:rsid w:val="00EF5F3D"/>
    <w:rsid w:val="00EF63E1"/>
    <w:rsid w:val="00EF747A"/>
    <w:rsid w:val="00EF78E0"/>
    <w:rsid w:val="00F004D1"/>
    <w:rsid w:val="00F0067F"/>
    <w:rsid w:val="00F00A28"/>
    <w:rsid w:val="00F012C7"/>
    <w:rsid w:val="00F012D0"/>
    <w:rsid w:val="00F013CC"/>
    <w:rsid w:val="00F018CE"/>
    <w:rsid w:val="00F02453"/>
    <w:rsid w:val="00F03916"/>
    <w:rsid w:val="00F03CCD"/>
    <w:rsid w:val="00F03EAB"/>
    <w:rsid w:val="00F0420F"/>
    <w:rsid w:val="00F04EC2"/>
    <w:rsid w:val="00F063AA"/>
    <w:rsid w:val="00F06A90"/>
    <w:rsid w:val="00F078B2"/>
    <w:rsid w:val="00F10149"/>
    <w:rsid w:val="00F10765"/>
    <w:rsid w:val="00F10A92"/>
    <w:rsid w:val="00F10D27"/>
    <w:rsid w:val="00F11971"/>
    <w:rsid w:val="00F13716"/>
    <w:rsid w:val="00F13DB4"/>
    <w:rsid w:val="00F13E98"/>
    <w:rsid w:val="00F14A0D"/>
    <w:rsid w:val="00F14A1F"/>
    <w:rsid w:val="00F15196"/>
    <w:rsid w:val="00F152CC"/>
    <w:rsid w:val="00F16152"/>
    <w:rsid w:val="00F200D5"/>
    <w:rsid w:val="00F20CD4"/>
    <w:rsid w:val="00F2271C"/>
    <w:rsid w:val="00F237EC"/>
    <w:rsid w:val="00F24357"/>
    <w:rsid w:val="00F24888"/>
    <w:rsid w:val="00F249C7"/>
    <w:rsid w:val="00F24F9D"/>
    <w:rsid w:val="00F2741B"/>
    <w:rsid w:val="00F3164B"/>
    <w:rsid w:val="00F34A9F"/>
    <w:rsid w:val="00F34E5A"/>
    <w:rsid w:val="00F35D8B"/>
    <w:rsid w:val="00F36021"/>
    <w:rsid w:val="00F40C43"/>
    <w:rsid w:val="00F4177B"/>
    <w:rsid w:val="00F42CD5"/>
    <w:rsid w:val="00F43191"/>
    <w:rsid w:val="00F439FA"/>
    <w:rsid w:val="00F43AAA"/>
    <w:rsid w:val="00F4466E"/>
    <w:rsid w:val="00F447D2"/>
    <w:rsid w:val="00F4511C"/>
    <w:rsid w:val="00F46B2F"/>
    <w:rsid w:val="00F46C6D"/>
    <w:rsid w:val="00F47174"/>
    <w:rsid w:val="00F512B0"/>
    <w:rsid w:val="00F513D4"/>
    <w:rsid w:val="00F51C86"/>
    <w:rsid w:val="00F51D9F"/>
    <w:rsid w:val="00F52718"/>
    <w:rsid w:val="00F54312"/>
    <w:rsid w:val="00F54B43"/>
    <w:rsid w:val="00F54C09"/>
    <w:rsid w:val="00F55316"/>
    <w:rsid w:val="00F553EB"/>
    <w:rsid w:val="00F554EE"/>
    <w:rsid w:val="00F555E6"/>
    <w:rsid w:val="00F55BE6"/>
    <w:rsid w:val="00F56135"/>
    <w:rsid w:val="00F579B4"/>
    <w:rsid w:val="00F579DD"/>
    <w:rsid w:val="00F607BC"/>
    <w:rsid w:val="00F6116B"/>
    <w:rsid w:val="00F61225"/>
    <w:rsid w:val="00F62218"/>
    <w:rsid w:val="00F62BEA"/>
    <w:rsid w:val="00F635E6"/>
    <w:rsid w:val="00F63F90"/>
    <w:rsid w:val="00F6550C"/>
    <w:rsid w:val="00F65A3E"/>
    <w:rsid w:val="00F66939"/>
    <w:rsid w:val="00F66E29"/>
    <w:rsid w:val="00F67789"/>
    <w:rsid w:val="00F67AA0"/>
    <w:rsid w:val="00F71069"/>
    <w:rsid w:val="00F720FB"/>
    <w:rsid w:val="00F72EE9"/>
    <w:rsid w:val="00F81129"/>
    <w:rsid w:val="00F81A91"/>
    <w:rsid w:val="00F81CF8"/>
    <w:rsid w:val="00F82176"/>
    <w:rsid w:val="00F83547"/>
    <w:rsid w:val="00F86CF2"/>
    <w:rsid w:val="00F86DB3"/>
    <w:rsid w:val="00F8769A"/>
    <w:rsid w:val="00F87BB6"/>
    <w:rsid w:val="00F87F06"/>
    <w:rsid w:val="00F91160"/>
    <w:rsid w:val="00F91632"/>
    <w:rsid w:val="00F917D1"/>
    <w:rsid w:val="00F91818"/>
    <w:rsid w:val="00F91AAB"/>
    <w:rsid w:val="00F92472"/>
    <w:rsid w:val="00F9728B"/>
    <w:rsid w:val="00F97319"/>
    <w:rsid w:val="00F9774A"/>
    <w:rsid w:val="00F97DB9"/>
    <w:rsid w:val="00FA01CE"/>
    <w:rsid w:val="00FA0FBB"/>
    <w:rsid w:val="00FA1147"/>
    <w:rsid w:val="00FA3698"/>
    <w:rsid w:val="00FA5132"/>
    <w:rsid w:val="00FA588E"/>
    <w:rsid w:val="00FA5DF9"/>
    <w:rsid w:val="00FA65C9"/>
    <w:rsid w:val="00FA6C7C"/>
    <w:rsid w:val="00FA7A9E"/>
    <w:rsid w:val="00FA7C59"/>
    <w:rsid w:val="00FB1029"/>
    <w:rsid w:val="00FB1281"/>
    <w:rsid w:val="00FB13B2"/>
    <w:rsid w:val="00FB1750"/>
    <w:rsid w:val="00FB2AEA"/>
    <w:rsid w:val="00FB35DE"/>
    <w:rsid w:val="00FB3851"/>
    <w:rsid w:val="00FB40AD"/>
    <w:rsid w:val="00FB53C8"/>
    <w:rsid w:val="00FB7555"/>
    <w:rsid w:val="00FC0DF1"/>
    <w:rsid w:val="00FC1E08"/>
    <w:rsid w:val="00FC2FC7"/>
    <w:rsid w:val="00FC33EC"/>
    <w:rsid w:val="00FC47BE"/>
    <w:rsid w:val="00FC51A9"/>
    <w:rsid w:val="00FC5361"/>
    <w:rsid w:val="00FC59EC"/>
    <w:rsid w:val="00FC5B93"/>
    <w:rsid w:val="00FC5CF4"/>
    <w:rsid w:val="00FC7768"/>
    <w:rsid w:val="00FD0875"/>
    <w:rsid w:val="00FD0B29"/>
    <w:rsid w:val="00FD0CE1"/>
    <w:rsid w:val="00FD2252"/>
    <w:rsid w:val="00FD2271"/>
    <w:rsid w:val="00FD28C5"/>
    <w:rsid w:val="00FD2EEE"/>
    <w:rsid w:val="00FD2F47"/>
    <w:rsid w:val="00FD3CCC"/>
    <w:rsid w:val="00FD3DF6"/>
    <w:rsid w:val="00FD3F9A"/>
    <w:rsid w:val="00FD4BC9"/>
    <w:rsid w:val="00FD5A3C"/>
    <w:rsid w:val="00FD5B88"/>
    <w:rsid w:val="00FD6DB4"/>
    <w:rsid w:val="00FD71DB"/>
    <w:rsid w:val="00FD74D1"/>
    <w:rsid w:val="00FD76F8"/>
    <w:rsid w:val="00FD7F29"/>
    <w:rsid w:val="00FE15B9"/>
    <w:rsid w:val="00FE21CD"/>
    <w:rsid w:val="00FE2413"/>
    <w:rsid w:val="00FE2F40"/>
    <w:rsid w:val="00FE34F8"/>
    <w:rsid w:val="00FE3501"/>
    <w:rsid w:val="00FE360E"/>
    <w:rsid w:val="00FE3779"/>
    <w:rsid w:val="00FE65AA"/>
    <w:rsid w:val="00FE6867"/>
    <w:rsid w:val="00FE735F"/>
    <w:rsid w:val="00FE755B"/>
    <w:rsid w:val="00FF00E9"/>
    <w:rsid w:val="00FF0CAC"/>
    <w:rsid w:val="00FF0D60"/>
    <w:rsid w:val="00FF0E1A"/>
    <w:rsid w:val="00FF144C"/>
    <w:rsid w:val="00FF1FCE"/>
    <w:rsid w:val="00FF3D33"/>
    <w:rsid w:val="00FF3E28"/>
    <w:rsid w:val="00FF44F3"/>
    <w:rsid w:val="00FF519C"/>
    <w:rsid w:val="00FF6327"/>
    <w:rsid w:val="00FF6879"/>
    <w:rsid w:val="00FF6AD3"/>
    <w:rsid w:val="00FF7658"/>
    <w:rsid w:val="00FF767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57CD9"/>
  <w15:docId w15:val="{6A80ACAE-4946-43C2-80A0-FAC68549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1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07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07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07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3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1931"/>
    <w:pPr>
      <w:outlineLvl w:val="9"/>
    </w:pPr>
    <w:rPr>
      <w:lang w:val="en-US" w:eastAsia="ja-JP"/>
    </w:rPr>
  </w:style>
  <w:style w:type="paragraph" w:styleId="BalloonText">
    <w:name w:val="Balloon Text"/>
    <w:basedOn w:val="Normal"/>
    <w:link w:val="BalloonTextChar"/>
    <w:uiPriority w:val="99"/>
    <w:semiHidden/>
    <w:unhideWhenUsed/>
    <w:rsid w:val="009F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931"/>
    <w:rPr>
      <w:rFonts w:ascii="Tahoma" w:hAnsi="Tahoma" w:cs="Tahoma"/>
      <w:sz w:val="16"/>
      <w:szCs w:val="16"/>
    </w:rPr>
  </w:style>
  <w:style w:type="paragraph" w:styleId="Title">
    <w:name w:val="Title"/>
    <w:basedOn w:val="Normal"/>
    <w:next w:val="Normal"/>
    <w:link w:val="TitleChar"/>
    <w:uiPriority w:val="10"/>
    <w:qFormat/>
    <w:rsid w:val="009F19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931"/>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894766"/>
    <w:pPr>
      <w:tabs>
        <w:tab w:val="right" w:leader="dot" w:pos="8211"/>
      </w:tabs>
      <w:spacing w:before="120" w:after="120"/>
      <w:jc w:val="center"/>
    </w:pPr>
    <w:rPr>
      <w:b/>
      <w:bCs/>
      <w:caps/>
      <w:sz w:val="20"/>
      <w:szCs w:val="20"/>
    </w:rPr>
  </w:style>
  <w:style w:type="character" w:styleId="Hyperlink">
    <w:name w:val="Hyperlink"/>
    <w:basedOn w:val="DefaultParagraphFont"/>
    <w:uiPriority w:val="99"/>
    <w:unhideWhenUsed/>
    <w:rsid w:val="00FF6879"/>
    <w:rPr>
      <w:color w:val="0000FF" w:themeColor="hyperlink"/>
      <w:u w:val="single"/>
    </w:rPr>
  </w:style>
  <w:style w:type="paragraph" w:styleId="Header">
    <w:name w:val="header"/>
    <w:basedOn w:val="Normal"/>
    <w:link w:val="HeaderChar"/>
    <w:uiPriority w:val="99"/>
    <w:unhideWhenUsed/>
    <w:rsid w:val="00FF68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6879"/>
  </w:style>
  <w:style w:type="paragraph" w:styleId="Footer">
    <w:name w:val="footer"/>
    <w:basedOn w:val="Normal"/>
    <w:link w:val="FooterChar"/>
    <w:uiPriority w:val="99"/>
    <w:unhideWhenUsed/>
    <w:rsid w:val="00FF68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6879"/>
  </w:style>
  <w:style w:type="paragraph" w:styleId="ListParagraph">
    <w:name w:val="List Paragraph"/>
    <w:basedOn w:val="Normal"/>
    <w:uiPriority w:val="34"/>
    <w:qFormat/>
    <w:rsid w:val="00B8127A"/>
    <w:pPr>
      <w:ind w:left="720"/>
      <w:contextualSpacing/>
    </w:pPr>
  </w:style>
  <w:style w:type="paragraph" w:styleId="FootnoteText">
    <w:name w:val="footnote text"/>
    <w:aliases w:val="Footnotes"/>
    <w:basedOn w:val="Normal"/>
    <w:link w:val="FootnoteTextChar"/>
    <w:uiPriority w:val="99"/>
    <w:unhideWhenUsed/>
    <w:rsid w:val="00DC7893"/>
    <w:pPr>
      <w:spacing w:after="0" w:line="240" w:lineRule="auto"/>
    </w:pPr>
    <w:rPr>
      <w:sz w:val="20"/>
      <w:szCs w:val="20"/>
    </w:rPr>
  </w:style>
  <w:style w:type="character" w:customStyle="1" w:styleId="FootnoteTextChar">
    <w:name w:val="Footnote Text Char"/>
    <w:aliases w:val="Footnotes Char"/>
    <w:basedOn w:val="DefaultParagraphFont"/>
    <w:link w:val="FootnoteText"/>
    <w:uiPriority w:val="99"/>
    <w:rsid w:val="00DC7893"/>
    <w:rPr>
      <w:sz w:val="20"/>
      <w:szCs w:val="20"/>
    </w:rPr>
  </w:style>
  <w:style w:type="character" w:styleId="FootnoteReference">
    <w:name w:val="footnote reference"/>
    <w:basedOn w:val="DefaultParagraphFont"/>
    <w:uiPriority w:val="99"/>
    <w:unhideWhenUsed/>
    <w:rsid w:val="00DC7893"/>
    <w:rPr>
      <w:vertAlign w:val="superscript"/>
    </w:rPr>
  </w:style>
  <w:style w:type="character" w:customStyle="1" w:styleId="Heading2Char">
    <w:name w:val="Heading 2 Char"/>
    <w:basedOn w:val="DefaultParagraphFont"/>
    <w:link w:val="Heading2"/>
    <w:uiPriority w:val="9"/>
    <w:rsid w:val="008807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07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8073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88073A"/>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apple-converted-space">
    <w:name w:val="apple-converted-space"/>
    <w:basedOn w:val="DefaultParagraphFont"/>
    <w:rsid w:val="0088073A"/>
  </w:style>
  <w:style w:type="character" w:styleId="Strong">
    <w:name w:val="Strong"/>
    <w:basedOn w:val="DefaultParagraphFont"/>
    <w:uiPriority w:val="22"/>
    <w:qFormat/>
    <w:rsid w:val="0088073A"/>
    <w:rPr>
      <w:b/>
      <w:bCs/>
    </w:rPr>
  </w:style>
  <w:style w:type="character" w:styleId="Emphasis">
    <w:name w:val="Emphasis"/>
    <w:basedOn w:val="DefaultParagraphFont"/>
    <w:uiPriority w:val="20"/>
    <w:qFormat/>
    <w:rsid w:val="0088073A"/>
    <w:rPr>
      <w:i/>
      <w:iCs/>
    </w:rPr>
  </w:style>
  <w:style w:type="paragraph" w:styleId="TOC3">
    <w:name w:val="toc 3"/>
    <w:basedOn w:val="Normal"/>
    <w:next w:val="Normal"/>
    <w:autoRedefine/>
    <w:uiPriority w:val="39"/>
    <w:unhideWhenUsed/>
    <w:qFormat/>
    <w:rsid w:val="00A711AA"/>
    <w:pPr>
      <w:spacing w:after="0"/>
      <w:ind w:left="440"/>
    </w:pPr>
    <w:rPr>
      <w:i/>
      <w:iCs/>
      <w:sz w:val="20"/>
      <w:szCs w:val="20"/>
    </w:rPr>
  </w:style>
  <w:style w:type="paragraph" w:styleId="TOC2">
    <w:name w:val="toc 2"/>
    <w:basedOn w:val="Normal"/>
    <w:next w:val="Normal"/>
    <w:autoRedefine/>
    <w:uiPriority w:val="39"/>
    <w:unhideWhenUsed/>
    <w:qFormat/>
    <w:rsid w:val="005A045F"/>
    <w:pPr>
      <w:spacing w:after="0"/>
      <w:ind w:left="220"/>
    </w:pPr>
    <w:rPr>
      <w:smallCaps/>
      <w:sz w:val="20"/>
      <w:szCs w:val="20"/>
    </w:rPr>
  </w:style>
  <w:style w:type="table" w:styleId="TableGrid">
    <w:name w:val="Table Grid"/>
    <w:basedOn w:val="TableNormal"/>
    <w:uiPriority w:val="59"/>
    <w:rsid w:val="00FB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s Char1"/>
    <w:rsid w:val="00B35E2D"/>
    <w:rPr>
      <w:lang w:eastAsia="hu-HU"/>
    </w:rPr>
  </w:style>
  <w:style w:type="character" w:customStyle="1" w:styleId="mw-headline">
    <w:name w:val="mw-headline"/>
    <w:basedOn w:val="DefaultParagraphFont"/>
    <w:rsid w:val="00B820AF"/>
  </w:style>
  <w:style w:type="paragraph" w:styleId="TOC4">
    <w:name w:val="toc 4"/>
    <w:basedOn w:val="Normal"/>
    <w:next w:val="Normal"/>
    <w:autoRedefine/>
    <w:uiPriority w:val="39"/>
    <w:unhideWhenUsed/>
    <w:rsid w:val="009756A3"/>
    <w:pPr>
      <w:spacing w:after="0"/>
      <w:ind w:left="660"/>
    </w:pPr>
    <w:rPr>
      <w:sz w:val="18"/>
      <w:szCs w:val="18"/>
    </w:rPr>
  </w:style>
  <w:style w:type="paragraph" w:styleId="TOC5">
    <w:name w:val="toc 5"/>
    <w:basedOn w:val="Normal"/>
    <w:next w:val="Normal"/>
    <w:autoRedefine/>
    <w:uiPriority w:val="39"/>
    <w:unhideWhenUsed/>
    <w:rsid w:val="009756A3"/>
    <w:pPr>
      <w:spacing w:after="0"/>
      <w:ind w:left="880"/>
    </w:pPr>
    <w:rPr>
      <w:sz w:val="18"/>
      <w:szCs w:val="18"/>
    </w:rPr>
  </w:style>
  <w:style w:type="paragraph" w:styleId="TOC6">
    <w:name w:val="toc 6"/>
    <w:basedOn w:val="Normal"/>
    <w:next w:val="Normal"/>
    <w:autoRedefine/>
    <w:uiPriority w:val="39"/>
    <w:unhideWhenUsed/>
    <w:rsid w:val="009756A3"/>
    <w:pPr>
      <w:spacing w:after="0"/>
      <w:ind w:left="1100"/>
    </w:pPr>
    <w:rPr>
      <w:sz w:val="18"/>
      <w:szCs w:val="18"/>
    </w:rPr>
  </w:style>
  <w:style w:type="paragraph" w:styleId="TOC7">
    <w:name w:val="toc 7"/>
    <w:basedOn w:val="Normal"/>
    <w:next w:val="Normal"/>
    <w:autoRedefine/>
    <w:uiPriority w:val="39"/>
    <w:unhideWhenUsed/>
    <w:rsid w:val="009756A3"/>
    <w:pPr>
      <w:spacing w:after="0"/>
      <w:ind w:left="1320"/>
    </w:pPr>
    <w:rPr>
      <w:sz w:val="18"/>
      <w:szCs w:val="18"/>
    </w:rPr>
  </w:style>
  <w:style w:type="paragraph" w:styleId="TOC8">
    <w:name w:val="toc 8"/>
    <w:basedOn w:val="Normal"/>
    <w:next w:val="Normal"/>
    <w:autoRedefine/>
    <w:uiPriority w:val="39"/>
    <w:unhideWhenUsed/>
    <w:rsid w:val="009756A3"/>
    <w:pPr>
      <w:spacing w:after="0"/>
      <w:ind w:left="1540"/>
    </w:pPr>
    <w:rPr>
      <w:sz w:val="18"/>
      <w:szCs w:val="18"/>
    </w:rPr>
  </w:style>
  <w:style w:type="paragraph" w:styleId="TOC9">
    <w:name w:val="toc 9"/>
    <w:basedOn w:val="Normal"/>
    <w:next w:val="Normal"/>
    <w:autoRedefine/>
    <w:uiPriority w:val="39"/>
    <w:unhideWhenUsed/>
    <w:rsid w:val="009756A3"/>
    <w:pPr>
      <w:spacing w:after="0"/>
      <w:ind w:left="1760"/>
    </w:pPr>
    <w:rPr>
      <w:sz w:val="18"/>
      <w:szCs w:val="18"/>
    </w:rPr>
  </w:style>
  <w:style w:type="character" w:styleId="FollowedHyperlink">
    <w:name w:val="FollowedHyperlink"/>
    <w:basedOn w:val="DefaultParagraphFont"/>
    <w:uiPriority w:val="99"/>
    <w:semiHidden/>
    <w:unhideWhenUsed/>
    <w:rsid w:val="00D4622B"/>
    <w:rPr>
      <w:color w:val="800080" w:themeColor="followedHyperlink"/>
      <w:u w:val="single"/>
    </w:rPr>
  </w:style>
  <w:style w:type="character" w:customStyle="1" w:styleId="a">
    <w:name w:val="a"/>
    <w:basedOn w:val="DefaultParagraphFont"/>
    <w:rsid w:val="008172B4"/>
  </w:style>
  <w:style w:type="character" w:customStyle="1" w:styleId="l9">
    <w:name w:val="l9"/>
    <w:basedOn w:val="DefaultParagraphFont"/>
    <w:rsid w:val="008172B4"/>
  </w:style>
  <w:style w:type="character" w:customStyle="1" w:styleId="l6">
    <w:name w:val="l6"/>
    <w:basedOn w:val="DefaultParagraphFont"/>
    <w:rsid w:val="008172B4"/>
  </w:style>
  <w:style w:type="character" w:customStyle="1" w:styleId="l7">
    <w:name w:val="l7"/>
    <w:basedOn w:val="DefaultParagraphFont"/>
    <w:rsid w:val="008172B4"/>
  </w:style>
  <w:style w:type="paragraph" w:styleId="BodyText">
    <w:name w:val="Body Text"/>
    <w:basedOn w:val="Normal"/>
    <w:link w:val="BodyTextChar"/>
    <w:semiHidden/>
    <w:rsid w:val="00A325F3"/>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Arial"/>
      <w:b/>
      <w:sz w:val="20"/>
      <w:szCs w:val="20"/>
      <w:lang w:val="hr-HR" w:eastAsia="hr-HR"/>
    </w:rPr>
  </w:style>
  <w:style w:type="character" w:customStyle="1" w:styleId="BodyTextChar">
    <w:name w:val="Body Text Char"/>
    <w:basedOn w:val="DefaultParagraphFont"/>
    <w:link w:val="BodyText"/>
    <w:semiHidden/>
    <w:rsid w:val="00A325F3"/>
    <w:rPr>
      <w:rFonts w:ascii="Arial" w:eastAsia="Times New Roman" w:hAnsi="Arial" w:cs="Arial"/>
      <w:b/>
      <w:sz w:val="20"/>
      <w:szCs w:val="20"/>
      <w:lang w:val="hr-HR" w:eastAsia="hr-HR"/>
    </w:rPr>
  </w:style>
  <w:style w:type="paragraph" w:customStyle="1" w:styleId="Default">
    <w:name w:val="Default"/>
    <w:rsid w:val="00F0420F"/>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a0">
    <w:name w:val="_"/>
    <w:basedOn w:val="DefaultParagraphFont"/>
    <w:rsid w:val="00472C5F"/>
  </w:style>
  <w:style w:type="character" w:customStyle="1" w:styleId="ff3">
    <w:name w:val="ff3"/>
    <w:basedOn w:val="DefaultParagraphFont"/>
    <w:rsid w:val="00472C5F"/>
  </w:style>
  <w:style w:type="character" w:customStyle="1" w:styleId="ff5">
    <w:name w:val="ff5"/>
    <w:basedOn w:val="DefaultParagraphFont"/>
    <w:rsid w:val="00472C5F"/>
  </w:style>
  <w:style w:type="character" w:customStyle="1" w:styleId="ff6">
    <w:name w:val="ff6"/>
    <w:basedOn w:val="DefaultParagraphFont"/>
    <w:rsid w:val="00641D5B"/>
  </w:style>
  <w:style w:type="character" w:customStyle="1" w:styleId="ff7">
    <w:name w:val="ff7"/>
    <w:basedOn w:val="DefaultParagraphFont"/>
    <w:rsid w:val="004822A4"/>
  </w:style>
  <w:style w:type="character" w:styleId="CommentReference">
    <w:name w:val="annotation reference"/>
    <w:basedOn w:val="DefaultParagraphFont"/>
    <w:uiPriority w:val="99"/>
    <w:semiHidden/>
    <w:unhideWhenUsed/>
    <w:rsid w:val="00E51982"/>
    <w:rPr>
      <w:sz w:val="16"/>
      <w:szCs w:val="16"/>
    </w:rPr>
  </w:style>
  <w:style w:type="paragraph" w:styleId="CommentText">
    <w:name w:val="annotation text"/>
    <w:basedOn w:val="Normal"/>
    <w:link w:val="CommentTextChar"/>
    <w:uiPriority w:val="99"/>
    <w:unhideWhenUsed/>
    <w:rsid w:val="00E51982"/>
    <w:pPr>
      <w:spacing w:after="0" w:line="240" w:lineRule="auto"/>
    </w:pPr>
    <w:rPr>
      <w:rFonts w:ascii="Calibri" w:hAnsi="Calibri" w:cs="Times New Roman"/>
      <w:sz w:val="20"/>
      <w:szCs w:val="20"/>
      <w:lang w:eastAsia="bs-Latn-BA"/>
    </w:rPr>
  </w:style>
  <w:style w:type="character" w:customStyle="1" w:styleId="CommentTextChar">
    <w:name w:val="Comment Text Char"/>
    <w:basedOn w:val="DefaultParagraphFont"/>
    <w:link w:val="CommentText"/>
    <w:uiPriority w:val="99"/>
    <w:rsid w:val="00E51982"/>
    <w:rPr>
      <w:rFonts w:ascii="Calibri" w:hAnsi="Calibri" w:cs="Times New Roman"/>
      <w:sz w:val="20"/>
      <w:szCs w:val="20"/>
      <w:lang w:eastAsia="bs-Latn-BA"/>
    </w:rPr>
  </w:style>
  <w:style w:type="paragraph" w:styleId="CommentSubject">
    <w:name w:val="annotation subject"/>
    <w:basedOn w:val="CommentText"/>
    <w:next w:val="CommentText"/>
    <w:link w:val="CommentSubjectChar"/>
    <w:uiPriority w:val="99"/>
    <w:semiHidden/>
    <w:unhideWhenUsed/>
    <w:rsid w:val="00995AE8"/>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95AE8"/>
    <w:rPr>
      <w:rFonts w:ascii="Calibri" w:hAnsi="Calibri" w:cs="Times New Roman"/>
      <w:b/>
      <w:bCs/>
      <w:sz w:val="20"/>
      <w:szCs w:val="20"/>
      <w:lang w:eastAsia="bs-Latn-BA"/>
    </w:rPr>
  </w:style>
  <w:style w:type="paragraph" w:customStyle="1" w:styleId="xmsonormal">
    <w:name w:val="x_msonormal"/>
    <w:basedOn w:val="Normal"/>
    <w:rsid w:val="00C569C3"/>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basedOn w:val="Normal"/>
    <w:rsid w:val="006A40C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customStyle="1" w:styleId="normalchar">
    <w:name w:val="normal__char"/>
    <w:basedOn w:val="DefaultParagraphFont"/>
    <w:rsid w:val="006A40C0"/>
  </w:style>
  <w:style w:type="paragraph" w:styleId="HTMLPreformatted">
    <w:name w:val="HTML Preformatted"/>
    <w:basedOn w:val="Normal"/>
    <w:link w:val="HTMLPreformattedChar"/>
    <w:uiPriority w:val="99"/>
    <w:unhideWhenUsed/>
    <w:rsid w:val="003C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s-Latn-BA"/>
    </w:rPr>
  </w:style>
  <w:style w:type="character" w:customStyle="1" w:styleId="HTMLPreformattedChar">
    <w:name w:val="HTML Preformatted Char"/>
    <w:basedOn w:val="DefaultParagraphFont"/>
    <w:link w:val="HTMLPreformatted"/>
    <w:uiPriority w:val="99"/>
    <w:rsid w:val="003C32E5"/>
    <w:rPr>
      <w:rFonts w:ascii="Courier New" w:eastAsia="Times New Roman" w:hAnsi="Courier New" w:cs="Courier New"/>
      <w:sz w:val="20"/>
      <w:szCs w:val="20"/>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97">
      <w:bodyDiv w:val="1"/>
      <w:marLeft w:val="0"/>
      <w:marRight w:val="0"/>
      <w:marTop w:val="0"/>
      <w:marBottom w:val="0"/>
      <w:divBdr>
        <w:top w:val="none" w:sz="0" w:space="0" w:color="auto"/>
        <w:left w:val="none" w:sz="0" w:space="0" w:color="auto"/>
        <w:bottom w:val="none" w:sz="0" w:space="0" w:color="auto"/>
        <w:right w:val="none" w:sz="0" w:space="0" w:color="auto"/>
      </w:divBdr>
    </w:div>
    <w:div w:id="8148467">
      <w:bodyDiv w:val="1"/>
      <w:marLeft w:val="0"/>
      <w:marRight w:val="0"/>
      <w:marTop w:val="0"/>
      <w:marBottom w:val="0"/>
      <w:divBdr>
        <w:top w:val="none" w:sz="0" w:space="0" w:color="auto"/>
        <w:left w:val="none" w:sz="0" w:space="0" w:color="auto"/>
        <w:bottom w:val="none" w:sz="0" w:space="0" w:color="auto"/>
        <w:right w:val="none" w:sz="0" w:space="0" w:color="auto"/>
      </w:divBdr>
    </w:div>
    <w:div w:id="29764675">
      <w:bodyDiv w:val="1"/>
      <w:marLeft w:val="0"/>
      <w:marRight w:val="0"/>
      <w:marTop w:val="0"/>
      <w:marBottom w:val="0"/>
      <w:divBdr>
        <w:top w:val="none" w:sz="0" w:space="0" w:color="auto"/>
        <w:left w:val="none" w:sz="0" w:space="0" w:color="auto"/>
        <w:bottom w:val="none" w:sz="0" w:space="0" w:color="auto"/>
        <w:right w:val="none" w:sz="0" w:space="0" w:color="auto"/>
      </w:divBdr>
      <w:divsChild>
        <w:div w:id="1476608524">
          <w:marLeft w:val="360"/>
          <w:marRight w:val="0"/>
          <w:marTop w:val="200"/>
          <w:marBottom w:val="0"/>
          <w:divBdr>
            <w:top w:val="none" w:sz="0" w:space="0" w:color="auto"/>
            <w:left w:val="none" w:sz="0" w:space="0" w:color="auto"/>
            <w:bottom w:val="none" w:sz="0" w:space="0" w:color="auto"/>
            <w:right w:val="none" w:sz="0" w:space="0" w:color="auto"/>
          </w:divBdr>
        </w:div>
        <w:div w:id="1504707207">
          <w:marLeft w:val="360"/>
          <w:marRight w:val="0"/>
          <w:marTop w:val="200"/>
          <w:marBottom w:val="0"/>
          <w:divBdr>
            <w:top w:val="none" w:sz="0" w:space="0" w:color="auto"/>
            <w:left w:val="none" w:sz="0" w:space="0" w:color="auto"/>
            <w:bottom w:val="none" w:sz="0" w:space="0" w:color="auto"/>
            <w:right w:val="none" w:sz="0" w:space="0" w:color="auto"/>
          </w:divBdr>
        </w:div>
        <w:div w:id="1664772042">
          <w:marLeft w:val="360"/>
          <w:marRight w:val="0"/>
          <w:marTop w:val="200"/>
          <w:marBottom w:val="0"/>
          <w:divBdr>
            <w:top w:val="none" w:sz="0" w:space="0" w:color="auto"/>
            <w:left w:val="none" w:sz="0" w:space="0" w:color="auto"/>
            <w:bottom w:val="none" w:sz="0" w:space="0" w:color="auto"/>
            <w:right w:val="none" w:sz="0" w:space="0" w:color="auto"/>
          </w:divBdr>
        </w:div>
        <w:div w:id="687214453">
          <w:marLeft w:val="360"/>
          <w:marRight w:val="0"/>
          <w:marTop w:val="200"/>
          <w:marBottom w:val="0"/>
          <w:divBdr>
            <w:top w:val="none" w:sz="0" w:space="0" w:color="auto"/>
            <w:left w:val="none" w:sz="0" w:space="0" w:color="auto"/>
            <w:bottom w:val="none" w:sz="0" w:space="0" w:color="auto"/>
            <w:right w:val="none" w:sz="0" w:space="0" w:color="auto"/>
          </w:divBdr>
        </w:div>
      </w:divsChild>
    </w:div>
    <w:div w:id="33044437">
      <w:bodyDiv w:val="1"/>
      <w:marLeft w:val="0"/>
      <w:marRight w:val="0"/>
      <w:marTop w:val="0"/>
      <w:marBottom w:val="0"/>
      <w:divBdr>
        <w:top w:val="none" w:sz="0" w:space="0" w:color="auto"/>
        <w:left w:val="none" w:sz="0" w:space="0" w:color="auto"/>
        <w:bottom w:val="none" w:sz="0" w:space="0" w:color="auto"/>
        <w:right w:val="none" w:sz="0" w:space="0" w:color="auto"/>
      </w:divBdr>
      <w:divsChild>
        <w:div w:id="927419633">
          <w:marLeft w:val="547"/>
          <w:marRight w:val="0"/>
          <w:marTop w:val="134"/>
          <w:marBottom w:val="0"/>
          <w:divBdr>
            <w:top w:val="none" w:sz="0" w:space="0" w:color="auto"/>
            <w:left w:val="none" w:sz="0" w:space="0" w:color="auto"/>
            <w:bottom w:val="none" w:sz="0" w:space="0" w:color="auto"/>
            <w:right w:val="none" w:sz="0" w:space="0" w:color="auto"/>
          </w:divBdr>
        </w:div>
        <w:div w:id="1102385236">
          <w:marLeft w:val="1166"/>
          <w:marRight w:val="0"/>
          <w:marTop w:val="134"/>
          <w:marBottom w:val="0"/>
          <w:divBdr>
            <w:top w:val="none" w:sz="0" w:space="0" w:color="auto"/>
            <w:left w:val="none" w:sz="0" w:space="0" w:color="auto"/>
            <w:bottom w:val="none" w:sz="0" w:space="0" w:color="auto"/>
            <w:right w:val="none" w:sz="0" w:space="0" w:color="auto"/>
          </w:divBdr>
        </w:div>
        <w:div w:id="1513449806">
          <w:marLeft w:val="1800"/>
          <w:marRight w:val="0"/>
          <w:marTop w:val="134"/>
          <w:marBottom w:val="0"/>
          <w:divBdr>
            <w:top w:val="none" w:sz="0" w:space="0" w:color="auto"/>
            <w:left w:val="none" w:sz="0" w:space="0" w:color="auto"/>
            <w:bottom w:val="none" w:sz="0" w:space="0" w:color="auto"/>
            <w:right w:val="none" w:sz="0" w:space="0" w:color="auto"/>
          </w:divBdr>
        </w:div>
      </w:divsChild>
    </w:div>
    <w:div w:id="33776978">
      <w:bodyDiv w:val="1"/>
      <w:marLeft w:val="0"/>
      <w:marRight w:val="0"/>
      <w:marTop w:val="0"/>
      <w:marBottom w:val="0"/>
      <w:divBdr>
        <w:top w:val="none" w:sz="0" w:space="0" w:color="auto"/>
        <w:left w:val="none" w:sz="0" w:space="0" w:color="auto"/>
        <w:bottom w:val="none" w:sz="0" w:space="0" w:color="auto"/>
        <w:right w:val="none" w:sz="0" w:space="0" w:color="auto"/>
      </w:divBdr>
      <w:divsChild>
        <w:div w:id="1477144566">
          <w:marLeft w:val="547"/>
          <w:marRight w:val="0"/>
          <w:marTop w:val="134"/>
          <w:marBottom w:val="0"/>
          <w:divBdr>
            <w:top w:val="none" w:sz="0" w:space="0" w:color="auto"/>
            <w:left w:val="none" w:sz="0" w:space="0" w:color="auto"/>
            <w:bottom w:val="none" w:sz="0" w:space="0" w:color="auto"/>
            <w:right w:val="none" w:sz="0" w:space="0" w:color="auto"/>
          </w:divBdr>
        </w:div>
        <w:div w:id="1402823442">
          <w:marLeft w:val="1166"/>
          <w:marRight w:val="0"/>
          <w:marTop w:val="134"/>
          <w:marBottom w:val="0"/>
          <w:divBdr>
            <w:top w:val="none" w:sz="0" w:space="0" w:color="auto"/>
            <w:left w:val="none" w:sz="0" w:space="0" w:color="auto"/>
            <w:bottom w:val="none" w:sz="0" w:space="0" w:color="auto"/>
            <w:right w:val="none" w:sz="0" w:space="0" w:color="auto"/>
          </w:divBdr>
        </w:div>
        <w:div w:id="2012053107">
          <w:marLeft w:val="1166"/>
          <w:marRight w:val="0"/>
          <w:marTop w:val="134"/>
          <w:marBottom w:val="0"/>
          <w:divBdr>
            <w:top w:val="none" w:sz="0" w:space="0" w:color="auto"/>
            <w:left w:val="none" w:sz="0" w:space="0" w:color="auto"/>
            <w:bottom w:val="none" w:sz="0" w:space="0" w:color="auto"/>
            <w:right w:val="none" w:sz="0" w:space="0" w:color="auto"/>
          </w:divBdr>
        </w:div>
        <w:div w:id="1853256949">
          <w:marLeft w:val="1166"/>
          <w:marRight w:val="0"/>
          <w:marTop w:val="134"/>
          <w:marBottom w:val="0"/>
          <w:divBdr>
            <w:top w:val="none" w:sz="0" w:space="0" w:color="auto"/>
            <w:left w:val="none" w:sz="0" w:space="0" w:color="auto"/>
            <w:bottom w:val="none" w:sz="0" w:space="0" w:color="auto"/>
            <w:right w:val="none" w:sz="0" w:space="0" w:color="auto"/>
          </w:divBdr>
        </w:div>
      </w:divsChild>
    </w:div>
    <w:div w:id="45684743">
      <w:bodyDiv w:val="1"/>
      <w:marLeft w:val="0"/>
      <w:marRight w:val="0"/>
      <w:marTop w:val="0"/>
      <w:marBottom w:val="0"/>
      <w:divBdr>
        <w:top w:val="none" w:sz="0" w:space="0" w:color="auto"/>
        <w:left w:val="none" w:sz="0" w:space="0" w:color="auto"/>
        <w:bottom w:val="none" w:sz="0" w:space="0" w:color="auto"/>
        <w:right w:val="none" w:sz="0" w:space="0" w:color="auto"/>
      </w:divBdr>
      <w:divsChild>
        <w:div w:id="1535776676">
          <w:marLeft w:val="0"/>
          <w:marRight w:val="0"/>
          <w:marTop w:val="106"/>
          <w:marBottom w:val="0"/>
          <w:divBdr>
            <w:top w:val="none" w:sz="0" w:space="0" w:color="auto"/>
            <w:left w:val="none" w:sz="0" w:space="0" w:color="auto"/>
            <w:bottom w:val="none" w:sz="0" w:space="0" w:color="auto"/>
            <w:right w:val="none" w:sz="0" w:space="0" w:color="auto"/>
          </w:divBdr>
        </w:div>
      </w:divsChild>
    </w:div>
    <w:div w:id="48117327">
      <w:bodyDiv w:val="1"/>
      <w:marLeft w:val="0"/>
      <w:marRight w:val="0"/>
      <w:marTop w:val="0"/>
      <w:marBottom w:val="0"/>
      <w:divBdr>
        <w:top w:val="none" w:sz="0" w:space="0" w:color="auto"/>
        <w:left w:val="none" w:sz="0" w:space="0" w:color="auto"/>
        <w:bottom w:val="none" w:sz="0" w:space="0" w:color="auto"/>
        <w:right w:val="none" w:sz="0" w:space="0" w:color="auto"/>
      </w:divBdr>
      <w:divsChild>
        <w:div w:id="1389497835">
          <w:marLeft w:val="1166"/>
          <w:marRight w:val="0"/>
          <w:marTop w:val="134"/>
          <w:marBottom w:val="0"/>
          <w:divBdr>
            <w:top w:val="none" w:sz="0" w:space="0" w:color="auto"/>
            <w:left w:val="none" w:sz="0" w:space="0" w:color="auto"/>
            <w:bottom w:val="none" w:sz="0" w:space="0" w:color="auto"/>
            <w:right w:val="none" w:sz="0" w:space="0" w:color="auto"/>
          </w:divBdr>
        </w:div>
        <w:div w:id="1610770144">
          <w:marLeft w:val="1800"/>
          <w:marRight w:val="0"/>
          <w:marTop w:val="134"/>
          <w:marBottom w:val="0"/>
          <w:divBdr>
            <w:top w:val="none" w:sz="0" w:space="0" w:color="auto"/>
            <w:left w:val="none" w:sz="0" w:space="0" w:color="auto"/>
            <w:bottom w:val="none" w:sz="0" w:space="0" w:color="auto"/>
            <w:right w:val="none" w:sz="0" w:space="0" w:color="auto"/>
          </w:divBdr>
        </w:div>
        <w:div w:id="2013607857">
          <w:marLeft w:val="2520"/>
          <w:marRight w:val="0"/>
          <w:marTop w:val="134"/>
          <w:marBottom w:val="0"/>
          <w:divBdr>
            <w:top w:val="none" w:sz="0" w:space="0" w:color="auto"/>
            <w:left w:val="none" w:sz="0" w:space="0" w:color="auto"/>
            <w:bottom w:val="none" w:sz="0" w:space="0" w:color="auto"/>
            <w:right w:val="none" w:sz="0" w:space="0" w:color="auto"/>
          </w:divBdr>
        </w:div>
        <w:div w:id="1119496351">
          <w:marLeft w:val="1800"/>
          <w:marRight w:val="0"/>
          <w:marTop w:val="134"/>
          <w:marBottom w:val="0"/>
          <w:divBdr>
            <w:top w:val="none" w:sz="0" w:space="0" w:color="auto"/>
            <w:left w:val="none" w:sz="0" w:space="0" w:color="auto"/>
            <w:bottom w:val="none" w:sz="0" w:space="0" w:color="auto"/>
            <w:right w:val="none" w:sz="0" w:space="0" w:color="auto"/>
          </w:divBdr>
        </w:div>
      </w:divsChild>
    </w:div>
    <w:div w:id="53281252">
      <w:bodyDiv w:val="1"/>
      <w:marLeft w:val="0"/>
      <w:marRight w:val="0"/>
      <w:marTop w:val="0"/>
      <w:marBottom w:val="0"/>
      <w:divBdr>
        <w:top w:val="none" w:sz="0" w:space="0" w:color="auto"/>
        <w:left w:val="none" w:sz="0" w:space="0" w:color="auto"/>
        <w:bottom w:val="none" w:sz="0" w:space="0" w:color="auto"/>
        <w:right w:val="none" w:sz="0" w:space="0" w:color="auto"/>
      </w:divBdr>
      <w:divsChild>
        <w:div w:id="917909960">
          <w:marLeft w:val="2520"/>
          <w:marRight w:val="0"/>
          <w:marTop w:val="134"/>
          <w:marBottom w:val="0"/>
          <w:divBdr>
            <w:top w:val="none" w:sz="0" w:space="0" w:color="auto"/>
            <w:left w:val="none" w:sz="0" w:space="0" w:color="auto"/>
            <w:bottom w:val="none" w:sz="0" w:space="0" w:color="auto"/>
            <w:right w:val="none" w:sz="0" w:space="0" w:color="auto"/>
          </w:divBdr>
        </w:div>
        <w:div w:id="1266108866">
          <w:marLeft w:val="3240"/>
          <w:marRight w:val="0"/>
          <w:marTop w:val="134"/>
          <w:marBottom w:val="0"/>
          <w:divBdr>
            <w:top w:val="none" w:sz="0" w:space="0" w:color="auto"/>
            <w:left w:val="none" w:sz="0" w:space="0" w:color="auto"/>
            <w:bottom w:val="none" w:sz="0" w:space="0" w:color="auto"/>
            <w:right w:val="none" w:sz="0" w:space="0" w:color="auto"/>
          </w:divBdr>
        </w:div>
        <w:div w:id="1229532864">
          <w:marLeft w:val="3240"/>
          <w:marRight w:val="0"/>
          <w:marTop w:val="134"/>
          <w:marBottom w:val="0"/>
          <w:divBdr>
            <w:top w:val="none" w:sz="0" w:space="0" w:color="auto"/>
            <w:left w:val="none" w:sz="0" w:space="0" w:color="auto"/>
            <w:bottom w:val="none" w:sz="0" w:space="0" w:color="auto"/>
            <w:right w:val="none" w:sz="0" w:space="0" w:color="auto"/>
          </w:divBdr>
        </w:div>
      </w:divsChild>
    </w:div>
    <w:div w:id="55445440">
      <w:bodyDiv w:val="1"/>
      <w:marLeft w:val="0"/>
      <w:marRight w:val="0"/>
      <w:marTop w:val="0"/>
      <w:marBottom w:val="0"/>
      <w:divBdr>
        <w:top w:val="none" w:sz="0" w:space="0" w:color="auto"/>
        <w:left w:val="none" w:sz="0" w:space="0" w:color="auto"/>
        <w:bottom w:val="none" w:sz="0" w:space="0" w:color="auto"/>
        <w:right w:val="none" w:sz="0" w:space="0" w:color="auto"/>
      </w:divBdr>
      <w:divsChild>
        <w:div w:id="1468011975">
          <w:marLeft w:val="547"/>
          <w:marRight w:val="0"/>
          <w:marTop w:val="154"/>
          <w:marBottom w:val="0"/>
          <w:divBdr>
            <w:top w:val="none" w:sz="0" w:space="0" w:color="auto"/>
            <w:left w:val="none" w:sz="0" w:space="0" w:color="auto"/>
            <w:bottom w:val="none" w:sz="0" w:space="0" w:color="auto"/>
            <w:right w:val="none" w:sz="0" w:space="0" w:color="auto"/>
          </w:divBdr>
        </w:div>
        <w:div w:id="66464893">
          <w:marLeft w:val="1166"/>
          <w:marRight w:val="0"/>
          <w:marTop w:val="134"/>
          <w:marBottom w:val="0"/>
          <w:divBdr>
            <w:top w:val="none" w:sz="0" w:space="0" w:color="auto"/>
            <w:left w:val="none" w:sz="0" w:space="0" w:color="auto"/>
            <w:bottom w:val="none" w:sz="0" w:space="0" w:color="auto"/>
            <w:right w:val="none" w:sz="0" w:space="0" w:color="auto"/>
          </w:divBdr>
        </w:div>
        <w:div w:id="2031762120">
          <w:marLeft w:val="1166"/>
          <w:marRight w:val="0"/>
          <w:marTop w:val="134"/>
          <w:marBottom w:val="0"/>
          <w:divBdr>
            <w:top w:val="none" w:sz="0" w:space="0" w:color="auto"/>
            <w:left w:val="none" w:sz="0" w:space="0" w:color="auto"/>
            <w:bottom w:val="none" w:sz="0" w:space="0" w:color="auto"/>
            <w:right w:val="none" w:sz="0" w:space="0" w:color="auto"/>
          </w:divBdr>
        </w:div>
        <w:div w:id="790169808">
          <w:marLeft w:val="1166"/>
          <w:marRight w:val="0"/>
          <w:marTop w:val="134"/>
          <w:marBottom w:val="0"/>
          <w:divBdr>
            <w:top w:val="none" w:sz="0" w:space="0" w:color="auto"/>
            <w:left w:val="none" w:sz="0" w:space="0" w:color="auto"/>
            <w:bottom w:val="none" w:sz="0" w:space="0" w:color="auto"/>
            <w:right w:val="none" w:sz="0" w:space="0" w:color="auto"/>
          </w:divBdr>
        </w:div>
        <w:div w:id="750857820">
          <w:marLeft w:val="1800"/>
          <w:marRight w:val="0"/>
          <w:marTop w:val="134"/>
          <w:marBottom w:val="0"/>
          <w:divBdr>
            <w:top w:val="none" w:sz="0" w:space="0" w:color="auto"/>
            <w:left w:val="none" w:sz="0" w:space="0" w:color="auto"/>
            <w:bottom w:val="none" w:sz="0" w:space="0" w:color="auto"/>
            <w:right w:val="none" w:sz="0" w:space="0" w:color="auto"/>
          </w:divBdr>
        </w:div>
      </w:divsChild>
    </w:div>
    <w:div w:id="59642994">
      <w:bodyDiv w:val="1"/>
      <w:marLeft w:val="0"/>
      <w:marRight w:val="0"/>
      <w:marTop w:val="0"/>
      <w:marBottom w:val="0"/>
      <w:divBdr>
        <w:top w:val="none" w:sz="0" w:space="0" w:color="auto"/>
        <w:left w:val="none" w:sz="0" w:space="0" w:color="auto"/>
        <w:bottom w:val="none" w:sz="0" w:space="0" w:color="auto"/>
        <w:right w:val="none" w:sz="0" w:space="0" w:color="auto"/>
      </w:divBdr>
    </w:div>
    <w:div w:id="72972486">
      <w:bodyDiv w:val="1"/>
      <w:marLeft w:val="0"/>
      <w:marRight w:val="0"/>
      <w:marTop w:val="0"/>
      <w:marBottom w:val="0"/>
      <w:divBdr>
        <w:top w:val="none" w:sz="0" w:space="0" w:color="auto"/>
        <w:left w:val="none" w:sz="0" w:space="0" w:color="auto"/>
        <w:bottom w:val="none" w:sz="0" w:space="0" w:color="auto"/>
        <w:right w:val="none" w:sz="0" w:space="0" w:color="auto"/>
      </w:divBdr>
      <w:divsChild>
        <w:div w:id="935215190">
          <w:marLeft w:val="360"/>
          <w:marRight w:val="0"/>
          <w:marTop w:val="200"/>
          <w:marBottom w:val="0"/>
          <w:divBdr>
            <w:top w:val="none" w:sz="0" w:space="0" w:color="auto"/>
            <w:left w:val="none" w:sz="0" w:space="0" w:color="auto"/>
            <w:bottom w:val="none" w:sz="0" w:space="0" w:color="auto"/>
            <w:right w:val="none" w:sz="0" w:space="0" w:color="auto"/>
          </w:divBdr>
        </w:div>
        <w:div w:id="2023509934">
          <w:marLeft w:val="360"/>
          <w:marRight w:val="0"/>
          <w:marTop w:val="200"/>
          <w:marBottom w:val="0"/>
          <w:divBdr>
            <w:top w:val="none" w:sz="0" w:space="0" w:color="auto"/>
            <w:left w:val="none" w:sz="0" w:space="0" w:color="auto"/>
            <w:bottom w:val="none" w:sz="0" w:space="0" w:color="auto"/>
            <w:right w:val="none" w:sz="0" w:space="0" w:color="auto"/>
          </w:divBdr>
        </w:div>
        <w:div w:id="1089041236">
          <w:marLeft w:val="360"/>
          <w:marRight w:val="0"/>
          <w:marTop w:val="200"/>
          <w:marBottom w:val="0"/>
          <w:divBdr>
            <w:top w:val="none" w:sz="0" w:space="0" w:color="auto"/>
            <w:left w:val="none" w:sz="0" w:space="0" w:color="auto"/>
            <w:bottom w:val="none" w:sz="0" w:space="0" w:color="auto"/>
            <w:right w:val="none" w:sz="0" w:space="0" w:color="auto"/>
          </w:divBdr>
        </w:div>
      </w:divsChild>
    </w:div>
    <w:div w:id="78866142">
      <w:bodyDiv w:val="1"/>
      <w:marLeft w:val="0"/>
      <w:marRight w:val="0"/>
      <w:marTop w:val="0"/>
      <w:marBottom w:val="0"/>
      <w:divBdr>
        <w:top w:val="none" w:sz="0" w:space="0" w:color="auto"/>
        <w:left w:val="none" w:sz="0" w:space="0" w:color="auto"/>
        <w:bottom w:val="none" w:sz="0" w:space="0" w:color="auto"/>
        <w:right w:val="none" w:sz="0" w:space="0" w:color="auto"/>
      </w:divBdr>
      <w:divsChild>
        <w:div w:id="1019041938">
          <w:marLeft w:val="360"/>
          <w:marRight w:val="0"/>
          <w:marTop w:val="200"/>
          <w:marBottom w:val="0"/>
          <w:divBdr>
            <w:top w:val="none" w:sz="0" w:space="0" w:color="auto"/>
            <w:left w:val="none" w:sz="0" w:space="0" w:color="auto"/>
            <w:bottom w:val="none" w:sz="0" w:space="0" w:color="auto"/>
            <w:right w:val="none" w:sz="0" w:space="0" w:color="auto"/>
          </w:divBdr>
        </w:div>
        <w:div w:id="144661736">
          <w:marLeft w:val="360"/>
          <w:marRight w:val="0"/>
          <w:marTop w:val="200"/>
          <w:marBottom w:val="0"/>
          <w:divBdr>
            <w:top w:val="none" w:sz="0" w:space="0" w:color="auto"/>
            <w:left w:val="none" w:sz="0" w:space="0" w:color="auto"/>
            <w:bottom w:val="none" w:sz="0" w:space="0" w:color="auto"/>
            <w:right w:val="none" w:sz="0" w:space="0" w:color="auto"/>
          </w:divBdr>
        </w:div>
        <w:div w:id="177159602">
          <w:marLeft w:val="360"/>
          <w:marRight w:val="0"/>
          <w:marTop w:val="200"/>
          <w:marBottom w:val="0"/>
          <w:divBdr>
            <w:top w:val="none" w:sz="0" w:space="0" w:color="auto"/>
            <w:left w:val="none" w:sz="0" w:space="0" w:color="auto"/>
            <w:bottom w:val="none" w:sz="0" w:space="0" w:color="auto"/>
            <w:right w:val="none" w:sz="0" w:space="0" w:color="auto"/>
          </w:divBdr>
        </w:div>
        <w:div w:id="1179077348">
          <w:marLeft w:val="360"/>
          <w:marRight w:val="0"/>
          <w:marTop w:val="200"/>
          <w:marBottom w:val="0"/>
          <w:divBdr>
            <w:top w:val="none" w:sz="0" w:space="0" w:color="auto"/>
            <w:left w:val="none" w:sz="0" w:space="0" w:color="auto"/>
            <w:bottom w:val="none" w:sz="0" w:space="0" w:color="auto"/>
            <w:right w:val="none" w:sz="0" w:space="0" w:color="auto"/>
          </w:divBdr>
        </w:div>
        <w:div w:id="1812792894">
          <w:marLeft w:val="360"/>
          <w:marRight w:val="0"/>
          <w:marTop w:val="200"/>
          <w:marBottom w:val="0"/>
          <w:divBdr>
            <w:top w:val="none" w:sz="0" w:space="0" w:color="auto"/>
            <w:left w:val="none" w:sz="0" w:space="0" w:color="auto"/>
            <w:bottom w:val="none" w:sz="0" w:space="0" w:color="auto"/>
            <w:right w:val="none" w:sz="0" w:space="0" w:color="auto"/>
          </w:divBdr>
        </w:div>
      </w:divsChild>
    </w:div>
    <w:div w:id="94906654">
      <w:bodyDiv w:val="1"/>
      <w:marLeft w:val="0"/>
      <w:marRight w:val="0"/>
      <w:marTop w:val="0"/>
      <w:marBottom w:val="0"/>
      <w:divBdr>
        <w:top w:val="none" w:sz="0" w:space="0" w:color="auto"/>
        <w:left w:val="none" w:sz="0" w:space="0" w:color="auto"/>
        <w:bottom w:val="none" w:sz="0" w:space="0" w:color="auto"/>
        <w:right w:val="none" w:sz="0" w:space="0" w:color="auto"/>
      </w:divBdr>
      <w:divsChild>
        <w:div w:id="2090541172">
          <w:marLeft w:val="1800"/>
          <w:marRight w:val="0"/>
          <w:marTop w:val="154"/>
          <w:marBottom w:val="0"/>
          <w:divBdr>
            <w:top w:val="none" w:sz="0" w:space="0" w:color="auto"/>
            <w:left w:val="none" w:sz="0" w:space="0" w:color="auto"/>
            <w:bottom w:val="none" w:sz="0" w:space="0" w:color="auto"/>
            <w:right w:val="none" w:sz="0" w:space="0" w:color="auto"/>
          </w:divBdr>
        </w:div>
        <w:div w:id="618488909">
          <w:marLeft w:val="2520"/>
          <w:marRight w:val="0"/>
          <w:marTop w:val="154"/>
          <w:marBottom w:val="0"/>
          <w:divBdr>
            <w:top w:val="none" w:sz="0" w:space="0" w:color="auto"/>
            <w:left w:val="none" w:sz="0" w:space="0" w:color="auto"/>
            <w:bottom w:val="none" w:sz="0" w:space="0" w:color="auto"/>
            <w:right w:val="none" w:sz="0" w:space="0" w:color="auto"/>
          </w:divBdr>
        </w:div>
      </w:divsChild>
    </w:div>
    <w:div w:id="105589927">
      <w:bodyDiv w:val="1"/>
      <w:marLeft w:val="0"/>
      <w:marRight w:val="0"/>
      <w:marTop w:val="0"/>
      <w:marBottom w:val="0"/>
      <w:divBdr>
        <w:top w:val="none" w:sz="0" w:space="0" w:color="auto"/>
        <w:left w:val="none" w:sz="0" w:space="0" w:color="auto"/>
        <w:bottom w:val="none" w:sz="0" w:space="0" w:color="auto"/>
        <w:right w:val="none" w:sz="0" w:space="0" w:color="auto"/>
      </w:divBdr>
    </w:div>
    <w:div w:id="105735509">
      <w:bodyDiv w:val="1"/>
      <w:marLeft w:val="0"/>
      <w:marRight w:val="0"/>
      <w:marTop w:val="0"/>
      <w:marBottom w:val="0"/>
      <w:divBdr>
        <w:top w:val="none" w:sz="0" w:space="0" w:color="auto"/>
        <w:left w:val="none" w:sz="0" w:space="0" w:color="auto"/>
        <w:bottom w:val="none" w:sz="0" w:space="0" w:color="auto"/>
        <w:right w:val="none" w:sz="0" w:space="0" w:color="auto"/>
      </w:divBdr>
      <w:divsChild>
        <w:div w:id="816190896">
          <w:marLeft w:val="1166"/>
          <w:marRight w:val="0"/>
          <w:marTop w:val="134"/>
          <w:marBottom w:val="0"/>
          <w:divBdr>
            <w:top w:val="none" w:sz="0" w:space="0" w:color="auto"/>
            <w:left w:val="none" w:sz="0" w:space="0" w:color="auto"/>
            <w:bottom w:val="none" w:sz="0" w:space="0" w:color="auto"/>
            <w:right w:val="none" w:sz="0" w:space="0" w:color="auto"/>
          </w:divBdr>
        </w:div>
      </w:divsChild>
    </w:div>
    <w:div w:id="120392303">
      <w:bodyDiv w:val="1"/>
      <w:marLeft w:val="0"/>
      <w:marRight w:val="0"/>
      <w:marTop w:val="0"/>
      <w:marBottom w:val="0"/>
      <w:divBdr>
        <w:top w:val="none" w:sz="0" w:space="0" w:color="auto"/>
        <w:left w:val="none" w:sz="0" w:space="0" w:color="auto"/>
        <w:bottom w:val="none" w:sz="0" w:space="0" w:color="auto"/>
        <w:right w:val="none" w:sz="0" w:space="0" w:color="auto"/>
      </w:divBdr>
      <w:divsChild>
        <w:div w:id="90708841">
          <w:marLeft w:val="0"/>
          <w:marRight w:val="0"/>
          <w:marTop w:val="300"/>
          <w:marBottom w:val="150"/>
          <w:divBdr>
            <w:top w:val="none" w:sz="0" w:space="0" w:color="auto"/>
            <w:left w:val="none" w:sz="0" w:space="0" w:color="auto"/>
            <w:bottom w:val="none" w:sz="0" w:space="0" w:color="auto"/>
            <w:right w:val="none" w:sz="0" w:space="0" w:color="auto"/>
          </w:divBdr>
        </w:div>
        <w:div w:id="472677291">
          <w:marLeft w:val="0"/>
          <w:marRight w:val="0"/>
          <w:marTop w:val="150"/>
          <w:marBottom w:val="150"/>
          <w:divBdr>
            <w:top w:val="none" w:sz="0" w:space="0" w:color="auto"/>
            <w:left w:val="none" w:sz="0" w:space="0" w:color="auto"/>
            <w:bottom w:val="none" w:sz="0" w:space="0" w:color="auto"/>
            <w:right w:val="none" w:sz="0" w:space="0" w:color="auto"/>
          </w:divBdr>
        </w:div>
        <w:div w:id="2008751480">
          <w:marLeft w:val="0"/>
          <w:marRight w:val="0"/>
          <w:marTop w:val="150"/>
          <w:marBottom w:val="150"/>
          <w:divBdr>
            <w:top w:val="none" w:sz="0" w:space="0" w:color="auto"/>
            <w:left w:val="none" w:sz="0" w:space="0" w:color="auto"/>
            <w:bottom w:val="none" w:sz="0" w:space="0" w:color="auto"/>
            <w:right w:val="none" w:sz="0" w:space="0" w:color="auto"/>
          </w:divBdr>
        </w:div>
        <w:div w:id="281155656">
          <w:marLeft w:val="0"/>
          <w:marRight w:val="0"/>
          <w:marTop w:val="150"/>
          <w:marBottom w:val="150"/>
          <w:divBdr>
            <w:top w:val="none" w:sz="0" w:space="0" w:color="auto"/>
            <w:left w:val="none" w:sz="0" w:space="0" w:color="auto"/>
            <w:bottom w:val="none" w:sz="0" w:space="0" w:color="auto"/>
            <w:right w:val="none" w:sz="0" w:space="0" w:color="auto"/>
          </w:divBdr>
        </w:div>
        <w:div w:id="282350750">
          <w:marLeft w:val="0"/>
          <w:marRight w:val="0"/>
          <w:marTop w:val="150"/>
          <w:marBottom w:val="150"/>
          <w:divBdr>
            <w:top w:val="none" w:sz="0" w:space="0" w:color="auto"/>
            <w:left w:val="none" w:sz="0" w:space="0" w:color="auto"/>
            <w:bottom w:val="none" w:sz="0" w:space="0" w:color="auto"/>
            <w:right w:val="none" w:sz="0" w:space="0" w:color="auto"/>
          </w:divBdr>
        </w:div>
        <w:div w:id="1216628112">
          <w:marLeft w:val="0"/>
          <w:marRight w:val="0"/>
          <w:marTop w:val="150"/>
          <w:marBottom w:val="150"/>
          <w:divBdr>
            <w:top w:val="none" w:sz="0" w:space="0" w:color="auto"/>
            <w:left w:val="none" w:sz="0" w:space="0" w:color="auto"/>
            <w:bottom w:val="none" w:sz="0" w:space="0" w:color="auto"/>
            <w:right w:val="none" w:sz="0" w:space="0" w:color="auto"/>
          </w:divBdr>
        </w:div>
        <w:div w:id="1115558772">
          <w:marLeft w:val="0"/>
          <w:marRight w:val="0"/>
          <w:marTop w:val="150"/>
          <w:marBottom w:val="150"/>
          <w:divBdr>
            <w:top w:val="none" w:sz="0" w:space="0" w:color="auto"/>
            <w:left w:val="none" w:sz="0" w:space="0" w:color="auto"/>
            <w:bottom w:val="none" w:sz="0" w:space="0" w:color="auto"/>
            <w:right w:val="none" w:sz="0" w:space="0" w:color="auto"/>
          </w:divBdr>
        </w:div>
        <w:div w:id="1299532349">
          <w:marLeft w:val="0"/>
          <w:marRight w:val="0"/>
          <w:marTop w:val="150"/>
          <w:marBottom w:val="150"/>
          <w:divBdr>
            <w:top w:val="none" w:sz="0" w:space="0" w:color="auto"/>
            <w:left w:val="none" w:sz="0" w:space="0" w:color="auto"/>
            <w:bottom w:val="none" w:sz="0" w:space="0" w:color="auto"/>
            <w:right w:val="none" w:sz="0" w:space="0" w:color="auto"/>
          </w:divBdr>
        </w:div>
        <w:div w:id="782574261">
          <w:marLeft w:val="0"/>
          <w:marRight w:val="0"/>
          <w:marTop w:val="150"/>
          <w:marBottom w:val="150"/>
          <w:divBdr>
            <w:top w:val="none" w:sz="0" w:space="0" w:color="auto"/>
            <w:left w:val="none" w:sz="0" w:space="0" w:color="auto"/>
            <w:bottom w:val="none" w:sz="0" w:space="0" w:color="auto"/>
            <w:right w:val="none" w:sz="0" w:space="0" w:color="auto"/>
          </w:divBdr>
        </w:div>
        <w:div w:id="412091929">
          <w:marLeft w:val="0"/>
          <w:marRight w:val="0"/>
          <w:marTop w:val="150"/>
          <w:marBottom w:val="150"/>
          <w:divBdr>
            <w:top w:val="none" w:sz="0" w:space="0" w:color="auto"/>
            <w:left w:val="none" w:sz="0" w:space="0" w:color="auto"/>
            <w:bottom w:val="none" w:sz="0" w:space="0" w:color="auto"/>
            <w:right w:val="none" w:sz="0" w:space="0" w:color="auto"/>
          </w:divBdr>
        </w:div>
        <w:div w:id="22290024">
          <w:marLeft w:val="0"/>
          <w:marRight w:val="0"/>
          <w:marTop w:val="150"/>
          <w:marBottom w:val="150"/>
          <w:divBdr>
            <w:top w:val="none" w:sz="0" w:space="0" w:color="auto"/>
            <w:left w:val="none" w:sz="0" w:space="0" w:color="auto"/>
            <w:bottom w:val="none" w:sz="0" w:space="0" w:color="auto"/>
            <w:right w:val="none" w:sz="0" w:space="0" w:color="auto"/>
          </w:divBdr>
        </w:div>
        <w:div w:id="2101945243">
          <w:marLeft w:val="0"/>
          <w:marRight w:val="0"/>
          <w:marTop w:val="150"/>
          <w:marBottom w:val="150"/>
          <w:divBdr>
            <w:top w:val="none" w:sz="0" w:space="0" w:color="auto"/>
            <w:left w:val="none" w:sz="0" w:space="0" w:color="auto"/>
            <w:bottom w:val="none" w:sz="0" w:space="0" w:color="auto"/>
            <w:right w:val="none" w:sz="0" w:space="0" w:color="auto"/>
          </w:divBdr>
        </w:div>
        <w:div w:id="240213549">
          <w:marLeft w:val="0"/>
          <w:marRight w:val="0"/>
          <w:marTop w:val="150"/>
          <w:marBottom w:val="150"/>
          <w:divBdr>
            <w:top w:val="none" w:sz="0" w:space="0" w:color="auto"/>
            <w:left w:val="none" w:sz="0" w:space="0" w:color="auto"/>
            <w:bottom w:val="none" w:sz="0" w:space="0" w:color="auto"/>
            <w:right w:val="none" w:sz="0" w:space="0" w:color="auto"/>
          </w:divBdr>
        </w:div>
      </w:divsChild>
    </w:div>
    <w:div w:id="132987520">
      <w:bodyDiv w:val="1"/>
      <w:marLeft w:val="0"/>
      <w:marRight w:val="0"/>
      <w:marTop w:val="0"/>
      <w:marBottom w:val="0"/>
      <w:divBdr>
        <w:top w:val="none" w:sz="0" w:space="0" w:color="auto"/>
        <w:left w:val="none" w:sz="0" w:space="0" w:color="auto"/>
        <w:bottom w:val="none" w:sz="0" w:space="0" w:color="auto"/>
        <w:right w:val="none" w:sz="0" w:space="0" w:color="auto"/>
      </w:divBdr>
      <w:divsChild>
        <w:div w:id="1672879189">
          <w:marLeft w:val="0"/>
          <w:marRight w:val="0"/>
          <w:marTop w:val="300"/>
          <w:marBottom w:val="150"/>
          <w:divBdr>
            <w:top w:val="none" w:sz="0" w:space="0" w:color="auto"/>
            <w:left w:val="none" w:sz="0" w:space="0" w:color="auto"/>
            <w:bottom w:val="none" w:sz="0" w:space="0" w:color="auto"/>
            <w:right w:val="none" w:sz="0" w:space="0" w:color="auto"/>
          </w:divBdr>
        </w:div>
        <w:div w:id="68499713">
          <w:marLeft w:val="0"/>
          <w:marRight w:val="0"/>
          <w:marTop w:val="300"/>
          <w:marBottom w:val="150"/>
          <w:divBdr>
            <w:top w:val="none" w:sz="0" w:space="0" w:color="auto"/>
            <w:left w:val="none" w:sz="0" w:space="0" w:color="auto"/>
            <w:bottom w:val="none" w:sz="0" w:space="0" w:color="auto"/>
            <w:right w:val="none" w:sz="0" w:space="0" w:color="auto"/>
          </w:divBdr>
        </w:div>
        <w:div w:id="67307978">
          <w:marLeft w:val="0"/>
          <w:marRight w:val="0"/>
          <w:marTop w:val="300"/>
          <w:marBottom w:val="150"/>
          <w:divBdr>
            <w:top w:val="none" w:sz="0" w:space="0" w:color="auto"/>
            <w:left w:val="none" w:sz="0" w:space="0" w:color="auto"/>
            <w:bottom w:val="none" w:sz="0" w:space="0" w:color="auto"/>
            <w:right w:val="none" w:sz="0" w:space="0" w:color="auto"/>
          </w:divBdr>
        </w:div>
        <w:div w:id="35394513">
          <w:marLeft w:val="0"/>
          <w:marRight w:val="0"/>
          <w:marTop w:val="150"/>
          <w:marBottom w:val="150"/>
          <w:divBdr>
            <w:top w:val="none" w:sz="0" w:space="0" w:color="auto"/>
            <w:left w:val="none" w:sz="0" w:space="0" w:color="auto"/>
            <w:bottom w:val="none" w:sz="0" w:space="0" w:color="auto"/>
            <w:right w:val="none" w:sz="0" w:space="0" w:color="auto"/>
          </w:divBdr>
        </w:div>
        <w:div w:id="1390767360">
          <w:marLeft w:val="0"/>
          <w:marRight w:val="0"/>
          <w:marTop w:val="150"/>
          <w:marBottom w:val="150"/>
          <w:divBdr>
            <w:top w:val="none" w:sz="0" w:space="0" w:color="auto"/>
            <w:left w:val="none" w:sz="0" w:space="0" w:color="auto"/>
            <w:bottom w:val="none" w:sz="0" w:space="0" w:color="auto"/>
            <w:right w:val="none" w:sz="0" w:space="0" w:color="auto"/>
          </w:divBdr>
        </w:div>
        <w:div w:id="1413696601">
          <w:marLeft w:val="0"/>
          <w:marRight w:val="0"/>
          <w:marTop w:val="150"/>
          <w:marBottom w:val="150"/>
          <w:divBdr>
            <w:top w:val="none" w:sz="0" w:space="0" w:color="auto"/>
            <w:left w:val="none" w:sz="0" w:space="0" w:color="auto"/>
            <w:bottom w:val="none" w:sz="0" w:space="0" w:color="auto"/>
            <w:right w:val="none" w:sz="0" w:space="0" w:color="auto"/>
          </w:divBdr>
        </w:div>
      </w:divsChild>
    </w:div>
    <w:div w:id="160706677">
      <w:bodyDiv w:val="1"/>
      <w:marLeft w:val="0"/>
      <w:marRight w:val="0"/>
      <w:marTop w:val="0"/>
      <w:marBottom w:val="0"/>
      <w:divBdr>
        <w:top w:val="none" w:sz="0" w:space="0" w:color="auto"/>
        <w:left w:val="none" w:sz="0" w:space="0" w:color="auto"/>
        <w:bottom w:val="none" w:sz="0" w:space="0" w:color="auto"/>
        <w:right w:val="none" w:sz="0" w:space="0" w:color="auto"/>
      </w:divBdr>
      <w:divsChild>
        <w:div w:id="804350003">
          <w:marLeft w:val="547"/>
          <w:marRight w:val="0"/>
          <w:marTop w:val="134"/>
          <w:marBottom w:val="0"/>
          <w:divBdr>
            <w:top w:val="none" w:sz="0" w:space="0" w:color="auto"/>
            <w:left w:val="none" w:sz="0" w:space="0" w:color="auto"/>
            <w:bottom w:val="none" w:sz="0" w:space="0" w:color="auto"/>
            <w:right w:val="none" w:sz="0" w:space="0" w:color="auto"/>
          </w:divBdr>
        </w:div>
        <w:div w:id="115177698">
          <w:marLeft w:val="1166"/>
          <w:marRight w:val="0"/>
          <w:marTop w:val="134"/>
          <w:marBottom w:val="0"/>
          <w:divBdr>
            <w:top w:val="none" w:sz="0" w:space="0" w:color="auto"/>
            <w:left w:val="none" w:sz="0" w:space="0" w:color="auto"/>
            <w:bottom w:val="none" w:sz="0" w:space="0" w:color="auto"/>
            <w:right w:val="none" w:sz="0" w:space="0" w:color="auto"/>
          </w:divBdr>
        </w:div>
        <w:div w:id="1484466905">
          <w:marLeft w:val="1800"/>
          <w:marRight w:val="0"/>
          <w:marTop w:val="134"/>
          <w:marBottom w:val="0"/>
          <w:divBdr>
            <w:top w:val="none" w:sz="0" w:space="0" w:color="auto"/>
            <w:left w:val="none" w:sz="0" w:space="0" w:color="auto"/>
            <w:bottom w:val="none" w:sz="0" w:space="0" w:color="auto"/>
            <w:right w:val="none" w:sz="0" w:space="0" w:color="auto"/>
          </w:divBdr>
        </w:div>
        <w:div w:id="165943862">
          <w:marLeft w:val="1800"/>
          <w:marRight w:val="0"/>
          <w:marTop w:val="134"/>
          <w:marBottom w:val="0"/>
          <w:divBdr>
            <w:top w:val="none" w:sz="0" w:space="0" w:color="auto"/>
            <w:left w:val="none" w:sz="0" w:space="0" w:color="auto"/>
            <w:bottom w:val="none" w:sz="0" w:space="0" w:color="auto"/>
            <w:right w:val="none" w:sz="0" w:space="0" w:color="auto"/>
          </w:divBdr>
        </w:div>
        <w:div w:id="1162090289">
          <w:marLeft w:val="2520"/>
          <w:marRight w:val="0"/>
          <w:marTop w:val="134"/>
          <w:marBottom w:val="0"/>
          <w:divBdr>
            <w:top w:val="none" w:sz="0" w:space="0" w:color="auto"/>
            <w:left w:val="none" w:sz="0" w:space="0" w:color="auto"/>
            <w:bottom w:val="none" w:sz="0" w:space="0" w:color="auto"/>
            <w:right w:val="none" w:sz="0" w:space="0" w:color="auto"/>
          </w:divBdr>
        </w:div>
        <w:div w:id="1462764285">
          <w:marLeft w:val="2520"/>
          <w:marRight w:val="0"/>
          <w:marTop w:val="134"/>
          <w:marBottom w:val="0"/>
          <w:divBdr>
            <w:top w:val="none" w:sz="0" w:space="0" w:color="auto"/>
            <w:left w:val="none" w:sz="0" w:space="0" w:color="auto"/>
            <w:bottom w:val="none" w:sz="0" w:space="0" w:color="auto"/>
            <w:right w:val="none" w:sz="0" w:space="0" w:color="auto"/>
          </w:divBdr>
        </w:div>
        <w:div w:id="2056929485">
          <w:marLeft w:val="3240"/>
          <w:marRight w:val="0"/>
          <w:marTop w:val="134"/>
          <w:marBottom w:val="0"/>
          <w:divBdr>
            <w:top w:val="none" w:sz="0" w:space="0" w:color="auto"/>
            <w:left w:val="none" w:sz="0" w:space="0" w:color="auto"/>
            <w:bottom w:val="none" w:sz="0" w:space="0" w:color="auto"/>
            <w:right w:val="none" w:sz="0" w:space="0" w:color="auto"/>
          </w:divBdr>
        </w:div>
      </w:divsChild>
    </w:div>
    <w:div w:id="164519190">
      <w:bodyDiv w:val="1"/>
      <w:marLeft w:val="0"/>
      <w:marRight w:val="0"/>
      <w:marTop w:val="0"/>
      <w:marBottom w:val="0"/>
      <w:divBdr>
        <w:top w:val="none" w:sz="0" w:space="0" w:color="auto"/>
        <w:left w:val="none" w:sz="0" w:space="0" w:color="auto"/>
        <w:bottom w:val="none" w:sz="0" w:space="0" w:color="auto"/>
        <w:right w:val="none" w:sz="0" w:space="0" w:color="auto"/>
      </w:divBdr>
      <w:divsChild>
        <w:div w:id="507864930">
          <w:marLeft w:val="547"/>
          <w:marRight w:val="0"/>
          <w:marTop w:val="134"/>
          <w:marBottom w:val="0"/>
          <w:divBdr>
            <w:top w:val="none" w:sz="0" w:space="0" w:color="auto"/>
            <w:left w:val="none" w:sz="0" w:space="0" w:color="auto"/>
            <w:bottom w:val="none" w:sz="0" w:space="0" w:color="auto"/>
            <w:right w:val="none" w:sz="0" w:space="0" w:color="auto"/>
          </w:divBdr>
        </w:div>
        <w:div w:id="1430849836">
          <w:marLeft w:val="1166"/>
          <w:marRight w:val="0"/>
          <w:marTop w:val="134"/>
          <w:marBottom w:val="0"/>
          <w:divBdr>
            <w:top w:val="none" w:sz="0" w:space="0" w:color="auto"/>
            <w:left w:val="none" w:sz="0" w:space="0" w:color="auto"/>
            <w:bottom w:val="none" w:sz="0" w:space="0" w:color="auto"/>
            <w:right w:val="none" w:sz="0" w:space="0" w:color="auto"/>
          </w:divBdr>
        </w:div>
        <w:div w:id="1673411555">
          <w:marLeft w:val="1166"/>
          <w:marRight w:val="0"/>
          <w:marTop w:val="134"/>
          <w:marBottom w:val="0"/>
          <w:divBdr>
            <w:top w:val="none" w:sz="0" w:space="0" w:color="auto"/>
            <w:left w:val="none" w:sz="0" w:space="0" w:color="auto"/>
            <w:bottom w:val="none" w:sz="0" w:space="0" w:color="auto"/>
            <w:right w:val="none" w:sz="0" w:space="0" w:color="auto"/>
          </w:divBdr>
        </w:div>
      </w:divsChild>
    </w:div>
    <w:div w:id="168716441">
      <w:bodyDiv w:val="1"/>
      <w:marLeft w:val="0"/>
      <w:marRight w:val="0"/>
      <w:marTop w:val="0"/>
      <w:marBottom w:val="0"/>
      <w:divBdr>
        <w:top w:val="none" w:sz="0" w:space="0" w:color="auto"/>
        <w:left w:val="none" w:sz="0" w:space="0" w:color="auto"/>
        <w:bottom w:val="none" w:sz="0" w:space="0" w:color="auto"/>
        <w:right w:val="none" w:sz="0" w:space="0" w:color="auto"/>
      </w:divBdr>
    </w:div>
    <w:div w:id="174149785">
      <w:bodyDiv w:val="1"/>
      <w:marLeft w:val="0"/>
      <w:marRight w:val="0"/>
      <w:marTop w:val="0"/>
      <w:marBottom w:val="0"/>
      <w:divBdr>
        <w:top w:val="none" w:sz="0" w:space="0" w:color="auto"/>
        <w:left w:val="none" w:sz="0" w:space="0" w:color="auto"/>
        <w:bottom w:val="none" w:sz="0" w:space="0" w:color="auto"/>
        <w:right w:val="none" w:sz="0" w:space="0" w:color="auto"/>
      </w:divBdr>
      <w:divsChild>
        <w:div w:id="1883201162">
          <w:marLeft w:val="1800"/>
          <w:marRight w:val="0"/>
          <w:marTop w:val="134"/>
          <w:marBottom w:val="0"/>
          <w:divBdr>
            <w:top w:val="none" w:sz="0" w:space="0" w:color="auto"/>
            <w:left w:val="none" w:sz="0" w:space="0" w:color="auto"/>
            <w:bottom w:val="none" w:sz="0" w:space="0" w:color="auto"/>
            <w:right w:val="none" w:sz="0" w:space="0" w:color="auto"/>
          </w:divBdr>
        </w:div>
        <w:div w:id="1073354010">
          <w:marLeft w:val="2520"/>
          <w:marRight w:val="0"/>
          <w:marTop w:val="134"/>
          <w:marBottom w:val="0"/>
          <w:divBdr>
            <w:top w:val="none" w:sz="0" w:space="0" w:color="auto"/>
            <w:left w:val="none" w:sz="0" w:space="0" w:color="auto"/>
            <w:bottom w:val="none" w:sz="0" w:space="0" w:color="auto"/>
            <w:right w:val="none" w:sz="0" w:space="0" w:color="auto"/>
          </w:divBdr>
        </w:div>
        <w:div w:id="1162355787">
          <w:marLeft w:val="3240"/>
          <w:marRight w:val="0"/>
          <w:marTop w:val="134"/>
          <w:marBottom w:val="0"/>
          <w:divBdr>
            <w:top w:val="none" w:sz="0" w:space="0" w:color="auto"/>
            <w:left w:val="none" w:sz="0" w:space="0" w:color="auto"/>
            <w:bottom w:val="none" w:sz="0" w:space="0" w:color="auto"/>
            <w:right w:val="none" w:sz="0" w:space="0" w:color="auto"/>
          </w:divBdr>
        </w:div>
        <w:div w:id="265500613">
          <w:marLeft w:val="3240"/>
          <w:marRight w:val="0"/>
          <w:marTop w:val="134"/>
          <w:marBottom w:val="0"/>
          <w:divBdr>
            <w:top w:val="none" w:sz="0" w:space="0" w:color="auto"/>
            <w:left w:val="none" w:sz="0" w:space="0" w:color="auto"/>
            <w:bottom w:val="none" w:sz="0" w:space="0" w:color="auto"/>
            <w:right w:val="none" w:sz="0" w:space="0" w:color="auto"/>
          </w:divBdr>
        </w:div>
      </w:divsChild>
    </w:div>
    <w:div w:id="182213823">
      <w:bodyDiv w:val="1"/>
      <w:marLeft w:val="0"/>
      <w:marRight w:val="0"/>
      <w:marTop w:val="0"/>
      <w:marBottom w:val="0"/>
      <w:divBdr>
        <w:top w:val="none" w:sz="0" w:space="0" w:color="auto"/>
        <w:left w:val="none" w:sz="0" w:space="0" w:color="auto"/>
        <w:bottom w:val="none" w:sz="0" w:space="0" w:color="auto"/>
        <w:right w:val="none" w:sz="0" w:space="0" w:color="auto"/>
      </w:divBdr>
      <w:divsChild>
        <w:div w:id="470052047">
          <w:marLeft w:val="1166"/>
          <w:marRight w:val="0"/>
          <w:marTop w:val="125"/>
          <w:marBottom w:val="0"/>
          <w:divBdr>
            <w:top w:val="none" w:sz="0" w:space="0" w:color="auto"/>
            <w:left w:val="none" w:sz="0" w:space="0" w:color="auto"/>
            <w:bottom w:val="none" w:sz="0" w:space="0" w:color="auto"/>
            <w:right w:val="none" w:sz="0" w:space="0" w:color="auto"/>
          </w:divBdr>
        </w:div>
        <w:div w:id="624044636">
          <w:marLeft w:val="1166"/>
          <w:marRight w:val="0"/>
          <w:marTop w:val="125"/>
          <w:marBottom w:val="0"/>
          <w:divBdr>
            <w:top w:val="none" w:sz="0" w:space="0" w:color="auto"/>
            <w:left w:val="none" w:sz="0" w:space="0" w:color="auto"/>
            <w:bottom w:val="none" w:sz="0" w:space="0" w:color="auto"/>
            <w:right w:val="none" w:sz="0" w:space="0" w:color="auto"/>
          </w:divBdr>
        </w:div>
        <w:div w:id="2004813529">
          <w:marLeft w:val="1800"/>
          <w:marRight w:val="0"/>
          <w:marTop w:val="125"/>
          <w:marBottom w:val="0"/>
          <w:divBdr>
            <w:top w:val="none" w:sz="0" w:space="0" w:color="auto"/>
            <w:left w:val="none" w:sz="0" w:space="0" w:color="auto"/>
            <w:bottom w:val="none" w:sz="0" w:space="0" w:color="auto"/>
            <w:right w:val="none" w:sz="0" w:space="0" w:color="auto"/>
          </w:divBdr>
        </w:div>
        <w:div w:id="960921427">
          <w:marLeft w:val="2520"/>
          <w:marRight w:val="0"/>
          <w:marTop w:val="125"/>
          <w:marBottom w:val="0"/>
          <w:divBdr>
            <w:top w:val="none" w:sz="0" w:space="0" w:color="auto"/>
            <w:left w:val="none" w:sz="0" w:space="0" w:color="auto"/>
            <w:bottom w:val="none" w:sz="0" w:space="0" w:color="auto"/>
            <w:right w:val="none" w:sz="0" w:space="0" w:color="auto"/>
          </w:divBdr>
        </w:div>
        <w:div w:id="1885025572">
          <w:marLeft w:val="1166"/>
          <w:marRight w:val="0"/>
          <w:marTop w:val="125"/>
          <w:marBottom w:val="0"/>
          <w:divBdr>
            <w:top w:val="none" w:sz="0" w:space="0" w:color="auto"/>
            <w:left w:val="none" w:sz="0" w:space="0" w:color="auto"/>
            <w:bottom w:val="none" w:sz="0" w:space="0" w:color="auto"/>
            <w:right w:val="none" w:sz="0" w:space="0" w:color="auto"/>
          </w:divBdr>
        </w:div>
        <w:div w:id="868303767">
          <w:marLeft w:val="1800"/>
          <w:marRight w:val="0"/>
          <w:marTop w:val="125"/>
          <w:marBottom w:val="0"/>
          <w:divBdr>
            <w:top w:val="none" w:sz="0" w:space="0" w:color="auto"/>
            <w:left w:val="none" w:sz="0" w:space="0" w:color="auto"/>
            <w:bottom w:val="none" w:sz="0" w:space="0" w:color="auto"/>
            <w:right w:val="none" w:sz="0" w:space="0" w:color="auto"/>
          </w:divBdr>
        </w:div>
      </w:divsChild>
    </w:div>
    <w:div w:id="204175646">
      <w:bodyDiv w:val="1"/>
      <w:marLeft w:val="0"/>
      <w:marRight w:val="0"/>
      <w:marTop w:val="0"/>
      <w:marBottom w:val="0"/>
      <w:divBdr>
        <w:top w:val="none" w:sz="0" w:space="0" w:color="auto"/>
        <w:left w:val="none" w:sz="0" w:space="0" w:color="auto"/>
        <w:bottom w:val="none" w:sz="0" w:space="0" w:color="auto"/>
        <w:right w:val="none" w:sz="0" w:space="0" w:color="auto"/>
      </w:divBdr>
    </w:div>
    <w:div w:id="213471421">
      <w:bodyDiv w:val="1"/>
      <w:marLeft w:val="0"/>
      <w:marRight w:val="0"/>
      <w:marTop w:val="0"/>
      <w:marBottom w:val="0"/>
      <w:divBdr>
        <w:top w:val="none" w:sz="0" w:space="0" w:color="auto"/>
        <w:left w:val="none" w:sz="0" w:space="0" w:color="auto"/>
        <w:bottom w:val="none" w:sz="0" w:space="0" w:color="auto"/>
        <w:right w:val="none" w:sz="0" w:space="0" w:color="auto"/>
      </w:divBdr>
      <w:divsChild>
        <w:div w:id="822239727">
          <w:marLeft w:val="1800"/>
          <w:marRight w:val="0"/>
          <w:marTop w:val="154"/>
          <w:marBottom w:val="0"/>
          <w:divBdr>
            <w:top w:val="none" w:sz="0" w:space="0" w:color="auto"/>
            <w:left w:val="none" w:sz="0" w:space="0" w:color="auto"/>
            <w:bottom w:val="none" w:sz="0" w:space="0" w:color="auto"/>
            <w:right w:val="none" w:sz="0" w:space="0" w:color="auto"/>
          </w:divBdr>
        </w:div>
        <w:div w:id="1814717117">
          <w:marLeft w:val="1800"/>
          <w:marRight w:val="0"/>
          <w:marTop w:val="154"/>
          <w:marBottom w:val="0"/>
          <w:divBdr>
            <w:top w:val="none" w:sz="0" w:space="0" w:color="auto"/>
            <w:left w:val="none" w:sz="0" w:space="0" w:color="auto"/>
            <w:bottom w:val="none" w:sz="0" w:space="0" w:color="auto"/>
            <w:right w:val="none" w:sz="0" w:space="0" w:color="auto"/>
          </w:divBdr>
        </w:div>
        <w:div w:id="1096096099">
          <w:marLeft w:val="1800"/>
          <w:marRight w:val="0"/>
          <w:marTop w:val="154"/>
          <w:marBottom w:val="0"/>
          <w:divBdr>
            <w:top w:val="none" w:sz="0" w:space="0" w:color="auto"/>
            <w:left w:val="none" w:sz="0" w:space="0" w:color="auto"/>
            <w:bottom w:val="none" w:sz="0" w:space="0" w:color="auto"/>
            <w:right w:val="none" w:sz="0" w:space="0" w:color="auto"/>
          </w:divBdr>
        </w:div>
      </w:divsChild>
    </w:div>
    <w:div w:id="217673841">
      <w:bodyDiv w:val="1"/>
      <w:marLeft w:val="0"/>
      <w:marRight w:val="0"/>
      <w:marTop w:val="0"/>
      <w:marBottom w:val="0"/>
      <w:divBdr>
        <w:top w:val="none" w:sz="0" w:space="0" w:color="auto"/>
        <w:left w:val="none" w:sz="0" w:space="0" w:color="auto"/>
        <w:bottom w:val="none" w:sz="0" w:space="0" w:color="auto"/>
        <w:right w:val="none" w:sz="0" w:space="0" w:color="auto"/>
      </w:divBdr>
      <w:divsChild>
        <w:div w:id="872159724">
          <w:marLeft w:val="360"/>
          <w:marRight w:val="0"/>
          <w:marTop w:val="200"/>
          <w:marBottom w:val="0"/>
          <w:divBdr>
            <w:top w:val="none" w:sz="0" w:space="0" w:color="auto"/>
            <w:left w:val="none" w:sz="0" w:space="0" w:color="auto"/>
            <w:bottom w:val="none" w:sz="0" w:space="0" w:color="auto"/>
            <w:right w:val="none" w:sz="0" w:space="0" w:color="auto"/>
          </w:divBdr>
        </w:div>
      </w:divsChild>
    </w:div>
    <w:div w:id="233046831">
      <w:bodyDiv w:val="1"/>
      <w:marLeft w:val="0"/>
      <w:marRight w:val="0"/>
      <w:marTop w:val="0"/>
      <w:marBottom w:val="0"/>
      <w:divBdr>
        <w:top w:val="none" w:sz="0" w:space="0" w:color="auto"/>
        <w:left w:val="none" w:sz="0" w:space="0" w:color="auto"/>
        <w:bottom w:val="none" w:sz="0" w:space="0" w:color="auto"/>
        <w:right w:val="none" w:sz="0" w:space="0" w:color="auto"/>
      </w:divBdr>
      <w:divsChild>
        <w:div w:id="71859979">
          <w:marLeft w:val="1166"/>
          <w:marRight w:val="0"/>
          <w:marTop w:val="125"/>
          <w:marBottom w:val="0"/>
          <w:divBdr>
            <w:top w:val="none" w:sz="0" w:space="0" w:color="auto"/>
            <w:left w:val="none" w:sz="0" w:space="0" w:color="auto"/>
            <w:bottom w:val="none" w:sz="0" w:space="0" w:color="auto"/>
            <w:right w:val="none" w:sz="0" w:space="0" w:color="auto"/>
          </w:divBdr>
        </w:div>
        <w:div w:id="1665165113">
          <w:marLeft w:val="1800"/>
          <w:marRight w:val="0"/>
          <w:marTop w:val="125"/>
          <w:marBottom w:val="0"/>
          <w:divBdr>
            <w:top w:val="none" w:sz="0" w:space="0" w:color="auto"/>
            <w:left w:val="none" w:sz="0" w:space="0" w:color="auto"/>
            <w:bottom w:val="none" w:sz="0" w:space="0" w:color="auto"/>
            <w:right w:val="none" w:sz="0" w:space="0" w:color="auto"/>
          </w:divBdr>
        </w:div>
        <w:div w:id="1271668394">
          <w:marLeft w:val="2520"/>
          <w:marRight w:val="0"/>
          <w:marTop w:val="125"/>
          <w:marBottom w:val="0"/>
          <w:divBdr>
            <w:top w:val="none" w:sz="0" w:space="0" w:color="auto"/>
            <w:left w:val="none" w:sz="0" w:space="0" w:color="auto"/>
            <w:bottom w:val="none" w:sz="0" w:space="0" w:color="auto"/>
            <w:right w:val="none" w:sz="0" w:space="0" w:color="auto"/>
          </w:divBdr>
        </w:div>
        <w:div w:id="236592970">
          <w:marLeft w:val="2520"/>
          <w:marRight w:val="0"/>
          <w:marTop w:val="125"/>
          <w:marBottom w:val="0"/>
          <w:divBdr>
            <w:top w:val="none" w:sz="0" w:space="0" w:color="auto"/>
            <w:left w:val="none" w:sz="0" w:space="0" w:color="auto"/>
            <w:bottom w:val="none" w:sz="0" w:space="0" w:color="auto"/>
            <w:right w:val="none" w:sz="0" w:space="0" w:color="auto"/>
          </w:divBdr>
        </w:div>
        <w:div w:id="1275282467">
          <w:marLeft w:val="1800"/>
          <w:marRight w:val="0"/>
          <w:marTop w:val="125"/>
          <w:marBottom w:val="0"/>
          <w:divBdr>
            <w:top w:val="none" w:sz="0" w:space="0" w:color="auto"/>
            <w:left w:val="none" w:sz="0" w:space="0" w:color="auto"/>
            <w:bottom w:val="none" w:sz="0" w:space="0" w:color="auto"/>
            <w:right w:val="none" w:sz="0" w:space="0" w:color="auto"/>
          </w:divBdr>
        </w:div>
        <w:div w:id="155845321">
          <w:marLeft w:val="2520"/>
          <w:marRight w:val="0"/>
          <w:marTop w:val="125"/>
          <w:marBottom w:val="0"/>
          <w:divBdr>
            <w:top w:val="none" w:sz="0" w:space="0" w:color="auto"/>
            <w:left w:val="none" w:sz="0" w:space="0" w:color="auto"/>
            <w:bottom w:val="none" w:sz="0" w:space="0" w:color="auto"/>
            <w:right w:val="none" w:sz="0" w:space="0" w:color="auto"/>
          </w:divBdr>
        </w:div>
        <w:div w:id="2007661597">
          <w:marLeft w:val="2520"/>
          <w:marRight w:val="0"/>
          <w:marTop w:val="125"/>
          <w:marBottom w:val="0"/>
          <w:divBdr>
            <w:top w:val="none" w:sz="0" w:space="0" w:color="auto"/>
            <w:left w:val="none" w:sz="0" w:space="0" w:color="auto"/>
            <w:bottom w:val="none" w:sz="0" w:space="0" w:color="auto"/>
            <w:right w:val="none" w:sz="0" w:space="0" w:color="auto"/>
          </w:divBdr>
        </w:div>
        <w:div w:id="514463440">
          <w:marLeft w:val="2520"/>
          <w:marRight w:val="0"/>
          <w:marTop w:val="125"/>
          <w:marBottom w:val="0"/>
          <w:divBdr>
            <w:top w:val="none" w:sz="0" w:space="0" w:color="auto"/>
            <w:left w:val="none" w:sz="0" w:space="0" w:color="auto"/>
            <w:bottom w:val="none" w:sz="0" w:space="0" w:color="auto"/>
            <w:right w:val="none" w:sz="0" w:space="0" w:color="auto"/>
          </w:divBdr>
        </w:div>
        <w:div w:id="1708213587">
          <w:marLeft w:val="2520"/>
          <w:marRight w:val="0"/>
          <w:marTop w:val="125"/>
          <w:marBottom w:val="0"/>
          <w:divBdr>
            <w:top w:val="none" w:sz="0" w:space="0" w:color="auto"/>
            <w:left w:val="none" w:sz="0" w:space="0" w:color="auto"/>
            <w:bottom w:val="none" w:sz="0" w:space="0" w:color="auto"/>
            <w:right w:val="none" w:sz="0" w:space="0" w:color="auto"/>
          </w:divBdr>
        </w:div>
      </w:divsChild>
    </w:div>
    <w:div w:id="234363938">
      <w:bodyDiv w:val="1"/>
      <w:marLeft w:val="0"/>
      <w:marRight w:val="0"/>
      <w:marTop w:val="0"/>
      <w:marBottom w:val="0"/>
      <w:divBdr>
        <w:top w:val="none" w:sz="0" w:space="0" w:color="auto"/>
        <w:left w:val="none" w:sz="0" w:space="0" w:color="auto"/>
        <w:bottom w:val="none" w:sz="0" w:space="0" w:color="auto"/>
        <w:right w:val="none" w:sz="0" w:space="0" w:color="auto"/>
      </w:divBdr>
    </w:div>
    <w:div w:id="234709270">
      <w:bodyDiv w:val="1"/>
      <w:marLeft w:val="0"/>
      <w:marRight w:val="0"/>
      <w:marTop w:val="0"/>
      <w:marBottom w:val="0"/>
      <w:divBdr>
        <w:top w:val="none" w:sz="0" w:space="0" w:color="auto"/>
        <w:left w:val="none" w:sz="0" w:space="0" w:color="auto"/>
        <w:bottom w:val="none" w:sz="0" w:space="0" w:color="auto"/>
        <w:right w:val="none" w:sz="0" w:space="0" w:color="auto"/>
      </w:divBdr>
      <w:divsChild>
        <w:div w:id="279919441">
          <w:marLeft w:val="2520"/>
          <w:marRight w:val="0"/>
          <w:marTop w:val="134"/>
          <w:marBottom w:val="0"/>
          <w:divBdr>
            <w:top w:val="none" w:sz="0" w:space="0" w:color="auto"/>
            <w:left w:val="none" w:sz="0" w:space="0" w:color="auto"/>
            <w:bottom w:val="none" w:sz="0" w:space="0" w:color="auto"/>
            <w:right w:val="none" w:sz="0" w:space="0" w:color="auto"/>
          </w:divBdr>
        </w:div>
        <w:div w:id="1035958883">
          <w:marLeft w:val="3240"/>
          <w:marRight w:val="0"/>
          <w:marTop w:val="134"/>
          <w:marBottom w:val="0"/>
          <w:divBdr>
            <w:top w:val="none" w:sz="0" w:space="0" w:color="auto"/>
            <w:left w:val="none" w:sz="0" w:space="0" w:color="auto"/>
            <w:bottom w:val="none" w:sz="0" w:space="0" w:color="auto"/>
            <w:right w:val="none" w:sz="0" w:space="0" w:color="auto"/>
          </w:divBdr>
        </w:div>
        <w:div w:id="1017583083">
          <w:marLeft w:val="3240"/>
          <w:marRight w:val="0"/>
          <w:marTop w:val="134"/>
          <w:marBottom w:val="0"/>
          <w:divBdr>
            <w:top w:val="none" w:sz="0" w:space="0" w:color="auto"/>
            <w:left w:val="none" w:sz="0" w:space="0" w:color="auto"/>
            <w:bottom w:val="none" w:sz="0" w:space="0" w:color="auto"/>
            <w:right w:val="none" w:sz="0" w:space="0" w:color="auto"/>
          </w:divBdr>
        </w:div>
        <w:div w:id="1887833787">
          <w:marLeft w:val="3240"/>
          <w:marRight w:val="0"/>
          <w:marTop w:val="134"/>
          <w:marBottom w:val="0"/>
          <w:divBdr>
            <w:top w:val="none" w:sz="0" w:space="0" w:color="auto"/>
            <w:left w:val="none" w:sz="0" w:space="0" w:color="auto"/>
            <w:bottom w:val="none" w:sz="0" w:space="0" w:color="auto"/>
            <w:right w:val="none" w:sz="0" w:space="0" w:color="auto"/>
          </w:divBdr>
        </w:div>
        <w:div w:id="49809739">
          <w:marLeft w:val="3240"/>
          <w:marRight w:val="0"/>
          <w:marTop w:val="134"/>
          <w:marBottom w:val="0"/>
          <w:divBdr>
            <w:top w:val="none" w:sz="0" w:space="0" w:color="auto"/>
            <w:left w:val="none" w:sz="0" w:space="0" w:color="auto"/>
            <w:bottom w:val="none" w:sz="0" w:space="0" w:color="auto"/>
            <w:right w:val="none" w:sz="0" w:space="0" w:color="auto"/>
          </w:divBdr>
        </w:div>
      </w:divsChild>
    </w:div>
    <w:div w:id="236865490">
      <w:bodyDiv w:val="1"/>
      <w:marLeft w:val="0"/>
      <w:marRight w:val="0"/>
      <w:marTop w:val="0"/>
      <w:marBottom w:val="0"/>
      <w:divBdr>
        <w:top w:val="none" w:sz="0" w:space="0" w:color="auto"/>
        <w:left w:val="none" w:sz="0" w:space="0" w:color="auto"/>
        <w:bottom w:val="none" w:sz="0" w:space="0" w:color="auto"/>
        <w:right w:val="none" w:sz="0" w:space="0" w:color="auto"/>
      </w:divBdr>
      <w:divsChild>
        <w:div w:id="946473166">
          <w:marLeft w:val="1166"/>
          <w:marRight w:val="0"/>
          <w:marTop w:val="125"/>
          <w:marBottom w:val="0"/>
          <w:divBdr>
            <w:top w:val="none" w:sz="0" w:space="0" w:color="auto"/>
            <w:left w:val="none" w:sz="0" w:space="0" w:color="auto"/>
            <w:bottom w:val="none" w:sz="0" w:space="0" w:color="auto"/>
            <w:right w:val="none" w:sz="0" w:space="0" w:color="auto"/>
          </w:divBdr>
        </w:div>
        <w:div w:id="498886728">
          <w:marLeft w:val="1800"/>
          <w:marRight w:val="0"/>
          <w:marTop w:val="125"/>
          <w:marBottom w:val="0"/>
          <w:divBdr>
            <w:top w:val="none" w:sz="0" w:space="0" w:color="auto"/>
            <w:left w:val="none" w:sz="0" w:space="0" w:color="auto"/>
            <w:bottom w:val="none" w:sz="0" w:space="0" w:color="auto"/>
            <w:right w:val="none" w:sz="0" w:space="0" w:color="auto"/>
          </w:divBdr>
        </w:div>
        <w:div w:id="2095592419">
          <w:marLeft w:val="2520"/>
          <w:marRight w:val="0"/>
          <w:marTop w:val="125"/>
          <w:marBottom w:val="0"/>
          <w:divBdr>
            <w:top w:val="none" w:sz="0" w:space="0" w:color="auto"/>
            <w:left w:val="none" w:sz="0" w:space="0" w:color="auto"/>
            <w:bottom w:val="none" w:sz="0" w:space="0" w:color="auto"/>
            <w:right w:val="none" w:sz="0" w:space="0" w:color="auto"/>
          </w:divBdr>
        </w:div>
        <w:div w:id="189222370">
          <w:marLeft w:val="3240"/>
          <w:marRight w:val="0"/>
          <w:marTop w:val="125"/>
          <w:marBottom w:val="0"/>
          <w:divBdr>
            <w:top w:val="none" w:sz="0" w:space="0" w:color="auto"/>
            <w:left w:val="none" w:sz="0" w:space="0" w:color="auto"/>
            <w:bottom w:val="none" w:sz="0" w:space="0" w:color="auto"/>
            <w:right w:val="none" w:sz="0" w:space="0" w:color="auto"/>
          </w:divBdr>
        </w:div>
        <w:div w:id="411315564">
          <w:marLeft w:val="3240"/>
          <w:marRight w:val="0"/>
          <w:marTop w:val="125"/>
          <w:marBottom w:val="0"/>
          <w:divBdr>
            <w:top w:val="none" w:sz="0" w:space="0" w:color="auto"/>
            <w:left w:val="none" w:sz="0" w:space="0" w:color="auto"/>
            <w:bottom w:val="none" w:sz="0" w:space="0" w:color="auto"/>
            <w:right w:val="none" w:sz="0" w:space="0" w:color="auto"/>
          </w:divBdr>
        </w:div>
      </w:divsChild>
    </w:div>
    <w:div w:id="248854627">
      <w:bodyDiv w:val="1"/>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547"/>
          <w:marRight w:val="0"/>
          <w:marTop w:val="154"/>
          <w:marBottom w:val="0"/>
          <w:divBdr>
            <w:top w:val="none" w:sz="0" w:space="0" w:color="auto"/>
            <w:left w:val="none" w:sz="0" w:space="0" w:color="auto"/>
            <w:bottom w:val="none" w:sz="0" w:space="0" w:color="auto"/>
            <w:right w:val="none" w:sz="0" w:space="0" w:color="auto"/>
          </w:divBdr>
        </w:div>
        <w:div w:id="1810366498">
          <w:marLeft w:val="1166"/>
          <w:marRight w:val="0"/>
          <w:marTop w:val="134"/>
          <w:marBottom w:val="0"/>
          <w:divBdr>
            <w:top w:val="none" w:sz="0" w:space="0" w:color="auto"/>
            <w:left w:val="none" w:sz="0" w:space="0" w:color="auto"/>
            <w:bottom w:val="none" w:sz="0" w:space="0" w:color="auto"/>
            <w:right w:val="none" w:sz="0" w:space="0" w:color="auto"/>
          </w:divBdr>
        </w:div>
        <w:div w:id="482963544">
          <w:marLeft w:val="1800"/>
          <w:marRight w:val="0"/>
          <w:marTop w:val="134"/>
          <w:marBottom w:val="0"/>
          <w:divBdr>
            <w:top w:val="none" w:sz="0" w:space="0" w:color="auto"/>
            <w:left w:val="none" w:sz="0" w:space="0" w:color="auto"/>
            <w:bottom w:val="none" w:sz="0" w:space="0" w:color="auto"/>
            <w:right w:val="none" w:sz="0" w:space="0" w:color="auto"/>
          </w:divBdr>
        </w:div>
      </w:divsChild>
    </w:div>
    <w:div w:id="252126404">
      <w:bodyDiv w:val="1"/>
      <w:marLeft w:val="0"/>
      <w:marRight w:val="0"/>
      <w:marTop w:val="0"/>
      <w:marBottom w:val="0"/>
      <w:divBdr>
        <w:top w:val="none" w:sz="0" w:space="0" w:color="auto"/>
        <w:left w:val="none" w:sz="0" w:space="0" w:color="auto"/>
        <w:bottom w:val="none" w:sz="0" w:space="0" w:color="auto"/>
        <w:right w:val="none" w:sz="0" w:space="0" w:color="auto"/>
      </w:divBdr>
      <w:divsChild>
        <w:div w:id="327757839">
          <w:marLeft w:val="360"/>
          <w:marRight w:val="0"/>
          <w:marTop w:val="200"/>
          <w:marBottom w:val="0"/>
          <w:divBdr>
            <w:top w:val="none" w:sz="0" w:space="0" w:color="auto"/>
            <w:left w:val="none" w:sz="0" w:space="0" w:color="auto"/>
            <w:bottom w:val="none" w:sz="0" w:space="0" w:color="auto"/>
            <w:right w:val="none" w:sz="0" w:space="0" w:color="auto"/>
          </w:divBdr>
        </w:div>
        <w:div w:id="2063820754">
          <w:marLeft w:val="360"/>
          <w:marRight w:val="0"/>
          <w:marTop w:val="200"/>
          <w:marBottom w:val="0"/>
          <w:divBdr>
            <w:top w:val="none" w:sz="0" w:space="0" w:color="auto"/>
            <w:left w:val="none" w:sz="0" w:space="0" w:color="auto"/>
            <w:bottom w:val="none" w:sz="0" w:space="0" w:color="auto"/>
            <w:right w:val="none" w:sz="0" w:space="0" w:color="auto"/>
          </w:divBdr>
        </w:div>
        <w:div w:id="891888246">
          <w:marLeft w:val="360"/>
          <w:marRight w:val="0"/>
          <w:marTop w:val="200"/>
          <w:marBottom w:val="0"/>
          <w:divBdr>
            <w:top w:val="none" w:sz="0" w:space="0" w:color="auto"/>
            <w:left w:val="none" w:sz="0" w:space="0" w:color="auto"/>
            <w:bottom w:val="none" w:sz="0" w:space="0" w:color="auto"/>
            <w:right w:val="none" w:sz="0" w:space="0" w:color="auto"/>
          </w:divBdr>
        </w:div>
        <w:div w:id="1205020236">
          <w:marLeft w:val="360"/>
          <w:marRight w:val="0"/>
          <w:marTop w:val="200"/>
          <w:marBottom w:val="0"/>
          <w:divBdr>
            <w:top w:val="none" w:sz="0" w:space="0" w:color="auto"/>
            <w:left w:val="none" w:sz="0" w:space="0" w:color="auto"/>
            <w:bottom w:val="none" w:sz="0" w:space="0" w:color="auto"/>
            <w:right w:val="none" w:sz="0" w:space="0" w:color="auto"/>
          </w:divBdr>
        </w:div>
        <w:div w:id="428082274">
          <w:marLeft w:val="360"/>
          <w:marRight w:val="0"/>
          <w:marTop w:val="200"/>
          <w:marBottom w:val="0"/>
          <w:divBdr>
            <w:top w:val="none" w:sz="0" w:space="0" w:color="auto"/>
            <w:left w:val="none" w:sz="0" w:space="0" w:color="auto"/>
            <w:bottom w:val="none" w:sz="0" w:space="0" w:color="auto"/>
            <w:right w:val="none" w:sz="0" w:space="0" w:color="auto"/>
          </w:divBdr>
        </w:div>
        <w:div w:id="1216576975">
          <w:marLeft w:val="360"/>
          <w:marRight w:val="0"/>
          <w:marTop w:val="200"/>
          <w:marBottom w:val="0"/>
          <w:divBdr>
            <w:top w:val="none" w:sz="0" w:space="0" w:color="auto"/>
            <w:left w:val="none" w:sz="0" w:space="0" w:color="auto"/>
            <w:bottom w:val="none" w:sz="0" w:space="0" w:color="auto"/>
            <w:right w:val="none" w:sz="0" w:space="0" w:color="auto"/>
          </w:divBdr>
        </w:div>
      </w:divsChild>
    </w:div>
    <w:div w:id="253394842">
      <w:bodyDiv w:val="1"/>
      <w:marLeft w:val="0"/>
      <w:marRight w:val="0"/>
      <w:marTop w:val="0"/>
      <w:marBottom w:val="0"/>
      <w:divBdr>
        <w:top w:val="none" w:sz="0" w:space="0" w:color="auto"/>
        <w:left w:val="none" w:sz="0" w:space="0" w:color="auto"/>
        <w:bottom w:val="none" w:sz="0" w:space="0" w:color="auto"/>
        <w:right w:val="none" w:sz="0" w:space="0" w:color="auto"/>
      </w:divBdr>
    </w:div>
    <w:div w:id="263922326">
      <w:bodyDiv w:val="1"/>
      <w:marLeft w:val="0"/>
      <w:marRight w:val="0"/>
      <w:marTop w:val="0"/>
      <w:marBottom w:val="0"/>
      <w:divBdr>
        <w:top w:val="none" w:sz="0" w:space="0" w:color="auto"/>
        <w:left w:val="none" w:sz="0" w:space="0" w:color="auto"/>
        <w:bottom w:val="none" w:sz="0" w:space="0" w:color="auto"/>
        <w:right w:val="none" w:sz="0" w:space="0" w:color="auto"/>
      </w:divBdr>
      <w:divsChild>
        <w:div w:id="1130854697">
          <w:marLeft w:val="547"/>
          <w:marRight w:val="0"/>
          <w:marTop w:val="134"/>
          <w:marBottom w:val="0"/>
          <w:divBdr>
            <w:top w:val="none" w:sz="0" w:space="0" w:color="auto"/>
            <w:left w:val="none" w:sz="0" w:space="0" w:color="auto"/>
            <w:bottom w:val="none" w:sz="0" w:space="0" w:color="auto"/>
            <w:right w:val="none" w:sz="0" w:space="0" w:color="auto"/>
          </w:divBdr>
        </w:div>
        <w:div w:id="1008948469">
          <w:marLeft w:val="1166"/>
          <w:marRight w:val="0"/>
          <w:marTop w:val="134"/>
          <w:marBottom w:val="0"/>
          <w:divBdr>
            <w:top w:val="none" w:sz="0" w:space="0" w:color="auto"/>
            <w:left w:val="none" w:sz="0" w:space="0" w:color="auto"/>
            <w:bottom w:val="none" w:sz="0" w:space="0" w:color="auto"/>
            <w:right w:val="none" w:sz="0" w:space="0" w:color="auto"/>
          </w:divBdr>
        </w:div>
        <w:div w:id="11693364">
          <w:marLeft w:val="1800"/>
          <w:marRight w:val="0"/>
          <w:marTop w:val="134"/>
          <w:marBottom w:val="0"/>
          <w:divBdr>
            <w:top w:val="none" w:sz="0" w:space="0" w:color="auto"/>
            <w:left w:val="none" w:sz="0" w:space="0" w:color="auto"/>
            <w:bottom w:val="none" w:sz="0" w:space="0" w:color="auto"/>
            <w:right w:val="none" w:sz="0" w:space="0" w:color="auto"/>
          </w:divBdr>
        </w:div>
        <w:div w:id="746271446">
          <w:marLeft w:val="1800"/>
          <w:marRight w:val="0"/>
          <w:marTop w:val="134"/>
          <w:marBottom w:val="0"/>
          <w:divBdr>
            <w:top w:val="none" w:sz="0" w:space="0" w:color="auto"/>
            <w:left w:val="none" w:sz="0" w:space="0" w:color="auto"/>
            <w:bottom w:val="none" w:sz="0" w:space="0" w:color="auto"/>
            <w:right w:val="none" w:sz="0" w:space="0" w:color="auto"/>
          </w:divBdr>
        </w:div>
        <w:div w:id="206600741">
          <w:marLeft w:val="1800"/>
          <w:marRight w:val="0"/>
          <w:marTop w:val="134"/>
          <w:marBottom w:val="0"/>
          <w:divBdr>
            <w:top w:val="none" w:sz="0" w:space="0" w:color="auto"/>
            <w:left w:val="none" w:sz="0" w:space="0" w:color="auto"/>
            <w:bottom w:val="none" w:sz="0" w:space="0" w:color="auto"/>
            <w:right w:val="none" w:sz="0" w:space="0" w:color="auto"/>
          </w:divBdr>
        </w:div>
      </w:divsChild>
    </w:div>
    <w:div w:id="270668923">
      <w:bodyDiv w:val="1"/>
      <w:marLeft w:val="0"/>
      <w:marRight w:val="0"/>
      <w:marTop w:val="0"/>
      <w:marBottom w:val="0"/>
      <w:divBdr>
        <w:top w:val="none" w:sz="0" w:space="0" w:color="auto"/>
        <w:left w:val="none" w:sz="0" w:space="0" w:color="auto"/>
        <w:bottom w:val="none" w:sz="0" w:space="0" w:color="auto"/>
        <w:right w:val="none" w:sz="0" w:space="0" w:color="auto"/>
      </w:divBdr>
    </w:div>
    <w:div w:id="272709541">
      <w:bodyDiv w:val="1"/>
      <w:marLeft w:val="0"/>
      <w:marRight w:val="0"/>
      <w:marTop w:val="0"/>
      <w:marBottom w:val="0"/>
      <w:divBdr>
        <w:top w:val="none" w:sz="0" w:space="0" w:color="auto"/>
        <w:left w:val="none" w:sz="0" w:space="0" w:color="auto"/>
        <w:bottom w:val="none" w:sz="0" w:space="0" w:color="auto"/>
        <w:right w:val="none" w:sz="0" w:space="0" w:color="auto"/>
      </w:divBdr>
      <w:divsChild>
        <w:div w:id="1282954131">
          <w:marLeft w:val="547"/>
          <w:marRight w:val="0"/>
          <w:marTop w:val="134"/>
          <w:marBottom w:val="0"/>
          <w:divBdr>
            <w:top w:val="none" w:sz="0" w:space="0" w:color="auto"/>
            <w:left w:val="none" w:sz="0" w:space="0" w:color="auto"/>
            <w:bottom w:val="none" w:sz="0" w:space="0" w:color="auto"/>
            <w:right w:val="none" w:sz="0" w:space="0" w:color="auto"/>
          </w:divBdr>
        </w:div>
        <w:div w:id="1779833569">
          <w:marLeft w:val="1166"/>
          <w:marRight w:val="0"/>
          <w:marTop w:val="134"/>
          <w:marBottom w:val="0"/>
          <w:divBdr>
            <w:top w:val="none" w:sz="0" w:space="0" w:color="auto"/>
            <w:left w:val="none" w:sz="0" w:space="0" w:color="auto"/>
            <w:bottom w:val="none" w:sz="0" w:space="0" w:color="auto"/>
            <w:right w:val="none" w:sz="0" w:space="0" w:color="auto"/>
          </w:divBdr>
        </w:div>
        <w:div w:id="1610432179">
          <w:marLeft w:val="1800"/>
          <w:marRight w:val="0"/>
          <w:marTop w:val="134"/>
          <w:marBottom w:val="0"/>
          <w:divBdr>
            <w:top w:val="none" w:sz="0" w:space="0" w:color="auto"/>
            <w:left w:val="none" w:sz="0" w:space="0" w:color="auto"/>
            <w:bottom w:val="none" w:sz="0" w:space="0" w:color="auto"/>
            <w:right w:val="none" w:sz="0" w:space="0" w:color="auto"/>
          </w:divBdr>
        </w:div>
        <w:div w:id="729812179">
          <w:marLeft w:val="2520"/>
          <w:marRight w:val="0"/>
          <w:marTop w:val="134"/>
          <w:marBottom w:val="0"/>
          <w:divBdr>
            <w:top w:val="none" w:sz="0" w:space="0" w:color="auto"/>
            <w:left w:val="none" w:sz="0" w:space="0" w:color="auto"/>
            <w:bottom w:val="none" w:sz="0" w:space="0" w:color="auto"/>
            <w:right w:val="none" w:sz="0" w:space="0" w:color="auto"/>
          </w:divBdr>
        </w:div>
      </w:divsChild>
    </w:div>
    <w:div w:id="279530642">
      <w:bodyDiv w:val="1"/>
      <w:marLeft w:val="0"/>
      <w:marRight w:val="0"/>
      <w:marTop w:val="0"/>
      <w:marBottom w:val="0"/>
      <w:divBdr>
        <w:top w:val="none" w:sz="0" w:space="0" w:color="auto"/>
        <w:left w:val="none" w:sz="0" w:space="0" w:color="auto"/>
        <w:bottom w:val="none" w:sz="0" w:space="0" w:color="auto"/>
        <w:right w:val="none" w:sz="0" w:space="0" w:color="auto"/>
      </w:divBdr>
      <w:divsChild>
        <w:div w:id="146049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50832">
      <w:bodyDiv w:val="1"/>
      <w:marLeft w:val="0"/>
      <w:marRight w:val="0"/>
      <w:marTop w:val="0"/>
      <w:marBottom w:val="0"/>
      <w:divBdr>
        <w:top w:val="none" w:sz="0" w:space="0" w:color="auto"/>
        <w:left w:val="none" w:sz="0" w:space="0" w:color="auto"/>
        <w:bottom w:val="none" w:sz="0" w:space="0" w:color="auto"/>
        <w:right w:val="none" w:sz="0" w:space="0" w:color="auto"/>
      </w:divBdr>
      <w:divsChild>
        <w:div w:id="1599751583">
          <w:marLeft w:val="547"/>
          <w:marRight w:val="0"/>
          <w:marTop w:val="154"/>
          <w:marBottom w:val="0"/>
          <w:divBdr>
            <w:top w:val="none" w:sz="0" w:space="0" w:color="auto"/>
            <w:left w:val="none" w:sz="0" w:space="0" w:color="auto"/>
            <w:bottom w:val="none" w:sz="0" w:space="0" w:color="auto"/>
            <w:right w:val="none" w:sz="0" w:space="0" w:color="auto"/>
          </w:divBdr>
        </w:div>
        <w:div w:id="1032269705">
          <w:marLeft w:val="1166"/>
          <w:marRight w:val="0"/>
          <w:marTop w:val="154"/>
          <w:marBottom w:val="0"/>
          <w:divBdr>
            <w:top w:val="none" w:sz="0" w:space="0" w:color="auto"/>
            <w:left w:val="none" w:sz="0" w:space="0" w:color="auto"/>
            <w:bottom w:val="none" w:sz="0" w:space="0" w:color="auto"/>
            <w:right w:val="none" w:sz="0" w:space="0" w:color="auto"/>
          </w:divBdr>
        </w:div>
        <w:div w:id="987394687">
          <w:marLeft w:val="1166"/>
          <w:marRight w:val="0"/>
          <w:marTop w:val="154"/>
          <w:marBottom w:val="0"/>
          <w:divBdr>
            <w:top w:val="none" w:sz="0" w:space="0" w:color="auto"/>
            <w:left w:val="none" w:sz="0" w:space="0" w:color="auto"/>
            <w:bottom w:val="none" w:sz="0" w:space="0" w:color="auto"/>
            <w:right w:val="none" w:sz="0" w:space="0" w:color="auto"/>
          </w:divBdr>
        </w:div>
      </w:divsChild>
    </w:div>
    <w:div w:id="282882768">
      <w:bodyDiv w:val="1"/>
      <w:marLeft w:val="0"/>
      <w:marRight w:val="0"/>
      <w:marTop w:val="0"/>
      <w:marBottom w:val="0"/>
      <w:divBdr>
        <w:top w:val="none" w:sz="0" w:space="0" w:color="auto"/>
        <w:left w:val="none" w:sz="0" w:space="0" w:color="auto"/>
        <w:bottom w:val="none" w:sz="0" w:space="0" w:color="auto"/>
        <w:right w:val="none" w:sz="0" w:space="0" w:color="auto"/>
      </w:divBdr>
      <w:divsChild>
        <w:div w:id="1994335436">
          <w:marLeft w:val="1800"/>
          <w:marRight w:val="0"/>
          <w:marTop w:val="134"/>
          <w:marBottom w:val="0"/>
          <w:divBdr>
            <w:top w:val="none" w:sz="0" w:space="0" w:color="auto"/>
            <w:left w:val="none" w:sz="0" w:space="0" w:color="auto"/>
            <w:bottom w:val="none" w:sz="0" w:space="0" w:color="auto"/>
            <w:right w:val="none" w:sz="0" w:space="0" w:color="auto"/>
          </w:divBdr>
        </w:div>
        <w:div w:id="974259015">
          <w:marLeft w:val="3240"/>
          <w:marRight w:val="0"/>
          <w:marTop w:val="134"/>
          <w:marBottom w:val="0"/>
          <w:divBdr>
            <w:top w:val="none" w:sz="0" w:space="0" w:color="auto"/>
            <w:left w:val="none" w:sz="0" w:space="0" w:color="auto"/>
            <w:bottom w:val="none" w:sz="0" w:space="0" w:color="auto"/>
            <w:right w:val="none" w:sz="0" w:space="0" w:color="auto"/>
          </w:divBdr>
        </w:div>
        <w:div w:id="2012489578">
          <w:marLeft w:val="2520"/>
          <w:marRight w:val="0"/>
          <w:marTop w:val="134"/>
          <w:marBottom w:val="0"/>
          <w:divBdr>
            <w:top w:val="none" w:sz="0" w:space="0" w:color="auto"/>
            <w:left w:val="none" w:sz="0" w:space="0" w:color="auto"/>
            <w:bottom w:val="none" w:sz="0" w:space="0" w:color="auto"/>
            <w:right w:val="none" w:sz="0" w:space="0" w:color="auto"/>
          </w:divBdr>
        </w:div>
      </w:divsChild>
    </w:div>
    <w:div w:id="297338910">
      <w:bodyDiv w:val="1"/>
      <w:marLeft w:val="0"/>
      <w:marRight w:val="0"/>
      <w:marTop w:val="0"/>
      <w:marBottom w:val="0"/>
      <w:divBdr>
        <w:top w:val="none" w:sz="0" w:space="0" w:color="auto"/>
        <w:left w:val="none" w:sz="0" w:space="0" w:color="auto"/>
        <w:bottom w:val="none" w:sz="0" w:space="0" w:color="auto"/>
        <w:right w:val="none" w:sz="0" w:space="0" w:color="auto"/>
      </w:divBdr>
      <w:divsChild>
        <w:div w:id="1185290561">
          <w:marLeft w:val="1166"/>
          <w:marRight w:val="0"/>
          <w:marTop w:val="125"/>
          <w:marBottom w:val="0"/>
          <w:divBdr>
            <w:top w:val="none" w:sz="0" w:space="0" w:color="auto"/>
            <w:left w:val="none" w:sz="0" w:space="0" w:color="auto"/>
            <w:bottom w:val="none" w:sz="0" w:space="0" w:color="auto"/>
            <w:right w:val="none" w:sz="0" w:space="0" w:color="auto"/>
          </w:divBdr>
        </w:div>
        <w:div w:id="2022706998">
          <w:marLeft w:val="1800"/>
          <w:marRight w:val="0"/>
          <w:marTop w:val="125"/>
          <w:marBottom w:val="0"/>
          <w:divBdr>
            <w:top w:val="none" w:sz="0" w:space="0" w:color="auto"/>
            <w:left w:val="none" w:sz="0" w:space="0" w:color="auto"/>
            <w:bottom w:val="none" w:sz="0" w:space="0" w:color="auto"/>
            <w:right w:val="none" w:sz="0" w:space="0" w:color="auto"/>
          </w:divBdr>
        </w:div>
        <w:div w:id="1568759304">
          <w:marLeft w:val="1800"/>
          <w:marRight w:val="0"/>
          <w:marTop w:val="125"/>
          <w:marBottom w:val="0"/>
          <w:divBdr>
            <w:top w:val="none" w:sz="0" w:space="0" w:color="auto"/>
            <w:left w:val="none" w:sz="0" w:space="0" w:color="auto"/>
            <w:bottom w:val="none" w:sz="0" w:space="0" w:color="auto"/>
            <w:right w:val="none" w:sz="0" w:space="0" w:color="auto"/>
          </w:divBdr>
        </w:div>
        <w:div w:id="491457747">
          <w:marLeft w:val="1800"/>
          <w:marRight w:val="0"/>
          <w:marTop w:val="125"/>
          <w:marBottom w:val="0"/>
          <w:divBdr>
            <w:top w:val="none" w:sz="0" w:space="0" w:color="auto"/>
            <w:left w:val="none" w:sz="0" w:space="0" w:color="auto"/>
            <w:bottom w:val="none" w:sz="0" w:space="0" w:color="auto"/>
            <w:right w:val="none" w:sz="0" w:space="0" w:color="auto"/>
          </w:divBdr>
        </w:div>
        <w:div w:id="976957772">
          <w:marLeft w:val="1800"/>
          <w:marRight w:val="0"/>
          <w:marTop w:val="125"/>
          <w:marBottom w:val="0"/>
          <w:divBdr>
            <w:top w:val="none" w:sz="0" w:space="0" w:color="auto"/>
            <w:left w:val="none" w:sz="0" w:space="0" w:color="auto"/>
            <w:bottom w:val="none" w:sz="0" w:space="0" w:color="auto"/>
            <w:right w:val="none" w:sz="0" w:space="0" w:color="auto"/>
          </w:divBdr>
        </w:div>
        <w:div w:id="892696313">
          <w:marLeft w:val="2520"/>
          <w:marRight w:val="0"/>
          <w:marTop w:val="125"/>
          <w:marBottom w:val="0"/>
          <w:divBdr>
            <w:top w:val="none" w:sz="0" w:space="0" w:color="auto"/>
            <w:left w:val="none" w:sz="0" w:space="0" w:color="auto"/>
            <w:bottom w:val="none" w:sz="0" w:space="0" w:color="auto"/>
            <w:right w:val="none" w:sz="0" w:space="0" w:color="auto"/>
          </w:divBdr>
        </w:div>
        <w:div w:id="1075202927">
          <w:marLeft w:val="1800"/>
          <w:marRight w:val="0"/>
          <w:marTop w:val="125"/>
          <w:marBottom w:val="0"/>
          <w:divBdr>
            <w:top w:val="none" w:sz="0" w:space="0" w:color="auto"/>
            <w:left w:val="none" w:sz="0" w:space="0" w:color="auto"/>
            <w:bottom w:val="none" w:sz="0" w:space="0" w:color="auto"/>
            <w:right w:val="none" w:sz="0" w:space="0" w:color="auto"/>
          </w:divBdr>
        </w:div>
        <w:div w:id="385684265">
          <w:marLeft w:val="1800"/>
          <w:marRight w:val="0"/>
          <w:marTop w:val="125"/>
          <w:marBottom w:val="0"/>
          <w:divBdr>
            <w:top w:val="none" w:sz="0" w:space="0" w:color="auto"/>
            <w:left w:val="none" w:sz="0" w:space="0" w:color="auto"/>
            <w:bottom w:val="none" w:sz="0" w:space="0" w:color="auto"/>
            <w:right w:val="none" w:sz="0" w:space="0" w:color="auto"/>
          </w:divBdr>
        </w:div>
        <w:div w:id="455606749">
          <w:marLeft w:val="2520"/>
          <w:marRight w:val="0"/>
          <w:marTop w:val="125"/>
          <w:marBottom w:val="0"/>
          <w:divBdr>
            <w:top w:val="none" w:sz="0" w:space="0" w:color="auto"/>
            <w:left w:val="none" w:sz="0" w:space="0" w:color="auto"/>
            <w:bottom w:val="none" w:sz="0" w:space="0" w:color="auto"/>
            <w:right w:val="none" w:sz="0" w:space="0" w:color="auto"/>
          </w:divBdr>
        </w:div>
      </w:divsChild>
    </w:div>
    <w:div w:id="309016436">
      <w:bodyDiv w:val="1"/>
      <w:marLeft w:val="0"/>
      <w:marRight w:val="0"/>
      <w:marTop w:val="0"/>
      <w:marBottom w:val="0"/>
      <w:divBdr>
        <w:top w:val="none" w:sz="0" w:space="0" w:color="auto"/>
        <w:left w:val="none" w:sz="0" w:space="0" w:color="auto"/>
        <w:bottom w:val="none" w:sz="0" w:space="0" w:color="auto"/>
        <w:right w:val="none" w:sz="0" w:space="0" w:color="auto"/>
      </w:divBdr>
      <w:divsChild>
        <w:div w:id="273483951">
          <w:marLeft w:val="1166"/>
          <w:marRight w:val="0"/>
          <w:marTop w:val="134"/>
          <w:marBottom w:val="0"/>
          <w:divBdr>
            <w:top w:val="none" w:sz="0" w:space="0" w:color="auto"/>
            <w:left w:val="none" w:sz="0" w:space="0" w:color="auto"/>
            <w:bottom w:val="none" w:sz="0" w:space="0" w:color="auto"/>
            <w:right w:val="none" w:sz="0" w:space="0" w:color="auto"/>
          </w:divBdr>
        </w:div>
        <w:div w:id="476533983">
          <w:marLeft w:val="1800"/>
          <w:marRight w:val="0"/>
          <w:marTop w:val="134"/>
          <w:marBottom w:val="0"/>
          <w:divBdr>
            <w:top w:val="none" w:sz="0" w:space="0" w:color="auto"/>
            <w:left w:val="none" w:sz="0" w:space="0" w:color="auto"/>
            <w:bottom w:val="none" w:sz="0" w:space="0" w:color="auto"/>
            <w:right w:val="none" w:sz="0" w:space="0" w:color="auto"/>
          </w:divBdr>
        </w:div>
        <w:div w:id="289556365">
          <w:marLeft w:val="2520"/>
          <w:marRight w:val="0"/>
          <w:marTop w:val="115"/>
          <w:marBottom w:val="0"/>
          <w:divBdr>
            <w:top w:val="none" w:sz="0" w:space="0" w:color="auto"/>
            <w:left w:val="none" w:sz="0" w:space="0" w:color="auto"/>
            <w:bottom w:val="none" w:sz="0" w:space="0" w:color="auto"/>
            <w:right w:val="none" w:sz="0" w:space="0" w:color="auto"/>
          </w:divBdr>
        </w:div>
      </w:divsChild>
    </w:div>
    <w:div w:id="314802043">
      <w:bodyDiv w:val="1"/>
      <w:marLeft w:val="0"/>
      <w:marRight w:val="0"/>
      <w:marTop w:val="0"/>
      <w:marBottom w:val="0"/>
      <w:divBdr>
        <w:top w:val="none" w:sz="0" w:space="0" w:color="auto"/>
        <w:left w:val="none" w:sz="0" w:space="0" w:color="auto"/>
        <w:bottom w:val="none" w:sz="0" w:space="0" w:color="auto"/>
        <w:right w:val="none" w:sz="0" w:space="0" w:color="auto"/>
      </w:divBdr>
      <w:divsChild>
        <w:div w:id="1990280960">
          <w:marLeft w:val="547"/>
          <w:marRight w:val="0"/>
          <w:marTop w:val="115"/>
          <w:marBottom w:val="0"/>
          <w:divBdr>
            <w:top w:val="none" w:sz="0" w:space="0" w:color="auto"/>
            <w:left w:val="none" w:sz="0" w:space="0" w:color="auto"/>
            <w:bottom w:val="none" w:sz="0" w:space="0" w:color="auto"/>
            <w:right w:val="none" w:sz="0" w:space="0" w:color="auto"/>
          </w:divBdr>
        </w:div>
        <w:div w:id="42678679">
          <w:marLeft w:val="1166"/>
          <w:marRight w:val="0"/>
          <w:marTop w:val="115"/>
          <w:marBottom w:val="0"/>
          <w:divBdr>
            <w:top w:val="none" w:sz="0" w:space="0" w:color="auto"/>
            <w:left w:val="none" w:sz="0" w:space="0" w:color="auto"/>
            <w:bottom w:val="none" w:sz="0" w:space="0" w:color="auto"/>
            <w:right w:val="none" w:sz="0" w:space="0" w:color="auto"/>
          </w:divBdr>
        </w:div>
        <w:div w:id="1651052909">
          <w:marLeft w:val="1800"/>
          <w:marRight w:val="0"/>
          <w:marTop w:val="115"/>
          <w:marBottom w:val="0"/>
          <w:divBdr>
            <w:top w:val="none" w:sz="0" w:space="0" w:color="auto"/>
            <w:left w:val="none" w:sz="0" w:space="0" w:color="auto"/>
            <w:bottom w:val="none" w:sz="0" w:space="0" w:color="auto"/>
            <w:right w:val="none" w:sz="0" w:space="0" w:color="auto"/>
          </w:divBdr>
        </w:div>
        <w:div w:id="1644045882">
          <w:marLeft w:val="2520"/>
          <w:marRight w:val="0"/>
          <w:marTop w:val="115"/>
          <w:marBottom w:val="0"/>
          <w:divBdr>
            <w:top w:val="none" w:sz="0" w:space="0" w:color="auto"/>
            <w:left w:val="none" w:sz="0" w:space="0" w:color="auto"/>
            <w:bottom w:val="none" w:sz="0" w:space="0" w:color="auto"/>
            <w:right w:val="none" w:sz="0" w:space="0" w:color="auto"/>
          </w:divBdr>
        </w:div>
        <w:div w:id="357127480">
          <w:marLeft w:val="2520"/>
          <w:marRight w:val="0"/>
          <w:marTop w:val="115"/>
          <w:marBottom w:val="0"/>
          <w:divBdr>
            <w:top w:val="none" w:sz="0" w:space="0" w:color="auto"/>
            <w:left w:val="none" w:sz="0" w:space="0" w:color="auto"/>
            <w:bottom w:val="none" w:sz="0" w:space="0" w:color="auto"/>
            <w:right w:val="none" w:sz="0" w:space="0" w:color="auto"/>
          </w:divBdr>
        </w:div>
        <w:div w:id="2076466939">
          <w:marLeft w:val="1800"/>
          <w:marRight w:val="0"/>
          <w:marTop w:val="115"/>
          <w:marBottom w:val="0"/>
          <w:divBdr>
            <w:top w:val="none" w:sz="0" w:space="0" w:color="auto"/>
            <w:left w:val="none" w:sz="0" w:space="0" w:color="auto"/>
            <w:bottom w:val="none" w:sz="0" w:space="0" w:color="auto"/>
            <w:right w:val="none" w:sz="0" w:space="0" w:color="auto"/>
          </w:divBdr>
        </w:div>
        <w:div w:id="683288466">
          <w:marLeft w:val="2520"/>
          <w:marRight w:val="0"/>
          <w:marTop w:val="115"/>
          <w:marBottom w:val="0"/>
          <w:divBdr>
            <w:top w:val="none" w:sz="0" w:space="0" w:color="auto"/>
            <w:left w:val="none" w:sz="0" w:space="0" w:color="auto"/>
            <w:bottom w:val="none" w:sz="0" w:space="0" w:color="auto"/>
            <w:right w:val="none" w:sz="0" w:space="0" w:color="auto"/>
          </w:divBdr>
        </w:div>
        <w:div w:id="356853291">
          <w:marLeft w:val="1800"/>
          <w:marRight w:val="0"/>
          <w:marTop w:val="115"/>
          <w:marBottom w:val="0"/>
          <w:divBdr>
            <w:top w:val="none" w:sz="0" w:space="0" w:color="auto"/>
            <w:left w:val="none" w:sz="0" w:space="0" w:color="auto"/>
            <w:bottom w:val="none" w:sz="0" w:space="0" w:color="auto"/>
            <w:right w:val="none" w:sz="0" w:space="0" w:color="auto"/>
          </w:divBdr>
        </w:div>
        <w:div w:id="511380741">
          <w:marLeft w:val="3240"/>
          <w:marRight w:val="0"/>
          <w:marTop w:val="115"/>
          <w:marBottom w:val="0"/>
          <w:divBdr>
            <w:top w:val="none" w:sz="0" w:space="0" w:color="auto"/>
            <w:left w:val="none" w:sz="0" w:space="0" w:color="auto"/>
            <w:bottom w:val="none" w:sz="0" w:space="0" w:color="auto"/>
            <w:right w:val="none" w:sz="0" w:space="0" w:color="auto"/>
          </w:divBdr>
        </w:div>
      </w:divsChild>
    </w:div>
    <w:div w:id="331761903">
      <w:bodyDiv w:val="1"/>
      <w:marLeft w:val="0"/>
      <w:marRight w:val="0"/>
      <w:marTop w:val="0"/>
      <w:marBottom w:val="0"/>
      <w:divBdr>
        <w:top w:val="none" w:sz="0" w:space="0" w:color="auto"/>
        <w:left w:val="none" w:sz="0" w:space="0" w:color="auto"/>
        <w:bottom w:val="none" w:sz="0" w:space="0" w:color="auto"/>
        <w:right w:val="none" w:sz="0" w:space="0" w:color="auto"/>
      </w:divBdr>
      <w:divsChild>
        <w:div w:id="1190802732">
          <w:marLeft w:val="1166"/>
          <w:marRight w:val="0"/>
          <w:marTop w:val="134"/>
          <w:marBottom w:val="0"/>
          <w:divBdr>
            <w:top w:val="none" w:sz="0" w:space="0" w:color="auto"/>
            <w:left w:val="none" w:sz="0" w:space="0" w:color="auto"/>
            <w:bottom w:val="none" w:sz="0" w:space="0" w:color="auto"/>
            <w:right w:val="none" w:sz="0" w:space="0" w:color="auto"/>
          </w:divBdr>
        </w:div>
        <w:div w:id="1021589132">
          <w:marLeft w:val="1800"/>
          <w:marRight w:val="0"/>
          <w:marTop w:val="134"/>
          <w:marBottom w:val="0"/>
          <w:divBdr>
            <w:top w:val="none" w:sz="0" w:space="0" w:color="auto"/>
            <w:left w:val="none" w:sz="0" w:space="0" w:color="auto"/>
            <w:bottom w:val="none" w:sz="0" w:space="0" w:color="auto"/>
            <w:right w:val="none" w:sz="0" w:space="0" w:color="auto"/>
          </w:divBdr>
        </w:div>
        <w:div w:id="1381712348">
          <w:marLeft w:val="1800"/>
          <w:marRight w:val="0"/>
          <w:marTop w:val="134"/>
          <w:marBottom w:val="0"/>
          <w:divBdr>
            <w:top w:val="none" w:sz="0" w:space="0" w:color="auto"/>
            <w:left w:val="none" w:sz="0" w:space="0" w:color="auto"/>
            <w:bottom w:val="none" w:sz="0" w:space="0" w:color="auto"/>
            <w:right w:val="none" w:sz="0" w:space="0" w:color="auto"/>
          </w:divBdr>
        </w:div>
        <w:div w:id="1940871979">
          <w:marLeft w:val="2520"/>
          <w:marRight w:val="0"/>
          <w:marTop w:val="134"/>
          <w:marBottom w:val="0"/>
          <w:divBdr>
            <w:top w:val="none" w:sz="0" w:space="0" w:color="auto"/>
            <w:left w:val="none" w:sz="0" w:space="0" w:color="auto"/>
            <w:bottom w:val="none" w:sz="0" w:space="0" w:color="auto"/>
            <w:right w:val="none" w:sz="0" w:space="0" w:color="auto"/>
          </w:divBdr>
        </w:div>
      </w:divsChild>
    </w:div>
    <w:div w:id="334771900">
      <w:bodyDiv w:val="1"/>
      <w:marLeft w:val="0"/>
      <w:marRight w:val="0"/>
      <w:marTop w:val="0"/>
      <w:marBottom w:val="0"/>
      <w:divBdr>
        <w:top w:val="none" w:sz="0" w:space="0" w:color="auto"/>
        <w:left w:val="none" w:sz="0" w:space="0" w:color="auto"/>
        <w:bottom w:val="none" w:sz="0" w:space="0" w:color="auto"/>
        <w:right w:val="none" w:sz="0" w:space="0" w:color="auto"/>
      </w:divBdr>
      <w:divsChild>
        <w:div w:id="434864052">
          <w:marLeft w:val="1800"/>
          <w:marRight w:val="0"/>
          <w:marTop w:val="134"/>
          <w:marBottom w:val="0"/>
          <w:divBdr>
            <w:top w:val="none" w:sz="0" w:space="0" w:color="auto"/>
            <w:left w:val="none" w:sz="0" w:space="0" w:color="auto"/>
            <w:bottom w:val="none" w:sz="0" w:space="0" w:color="auto"/>
            <w:right w:val="none" w:sz="0" w:space="0" w:color="auto"/>
          </w:divBdr>
        </w:div>
        <w:div w:id="1401754329">
          <w:marLeft w:val="2520"/>
          <w:marRight w:val="0"/>
          <w:marTop w:val="134"/>
          <w:marBottom w:val="0"/>
          <w:divBdr>
            <w:top w:val="none" w:sz="0" w:space="0" w:color="auto"/>
            <w:left w:val="none" w:sz="0" w:space="0" w:color="auto"/>
            <w:bottom w:val="none" w:sz="0" w:space="0" w:color="auto"/>
            <w:right w:val="none" w:sz="0" w:space="0" w:color="auto"/>
          </w:divBdr>
        </w:div>
        <w:div w:id="1597251159">
          <w:marLeft w:val="2520"/>
          <w:marRight w:val="0"/>
          <w:marTop w:val="134"/>
          <w:marBottom w:val="0"/>
          <w:divBdr>
            <w:top w:val="none" w:sz="0" w:space="0" w:color="auto"/>
            <w:left w:val="none" w:sz="0" w:space="0" w:color="auto"/>
            <w:bottom w:val="none" w:sz="0" w:space="0" w:color="auto"/>
            <w:right w:val="none" w:sz="0" w:space="0" w:color="auto"/>
          </w:divBdr>
        </w:div>
        <w:div w:id="356665629">
          <w:marLeft w:val="2520"/>
          <w:marRight w:val="0"/>
          <w:marTop w:val="134"/>
          <w:marBottom w:val="0"/>
          <w:divBdr>
            <w:top w:val="none" w:sz="0" w:space="0" w:color="auto"/>
            <w:left w:val="none" w:sz="0" w:space="0" w:color="auto"/>
            <w:bottom w:val="none" w:sz="0" w:space="0" w:color="auto"/>
            <w:right w:val="none" w:sz="0" w:space="0" w:color="auto"/>
          </w:divBdr>
        </w:div>
        <w:div w:id="1078213438">
          <w:marLeft w:val="3240"/>
          <w:marRight w:val="0"/>
          <w:marTop w:val="134"/>
          <w:marBottom w:val="0"/>
          <w:divBdr>
            <w:top w:val="none" w:sz="0" w:space="0" w:color="auto"/>
            <w:left w:val="none" w:sz="0" w:space="0" w:color="auto"/>
            <w:bottom w:val="none" w:sz="0" w:space="0" w:color="auto"/>
            <w:right w:val="none" w:sz="0" w:space="0" w:color="auto"/>
          </w:divBdr>
        </w:div>
        <w:div w:id="751975699">
          <w:marLeft w:val="3240"/>
          <w:marRight w:val="0"/>
          <w:marTop w:val="134"/>
          <w:marBottom w:val="0"/>
          <w:divBdr>
            <w:top w:val="none" w:sz="0" w:space="0" w:color="auto"/>
            <w:left w:val="none" w:sz="0" w:space="0" w:color="auto"/>
            <w:bottom w:val="none" w:sz="0" w:space="0" w:color="auto"/>
            <w:right w:val="none" w:sz="0" w:space="0" w:color="auto"/>
          </w:divBdr>
        </w:div>
      </w:divsChild>
    </w:div>
    <w:div w:id="349528184">
      <w:bodyDiv w:val="1"/>
      <w:marLeft w:val="0"/>
      <w:marRight w:val="0"/>
      <w:marTop w:val="0"/>
      <w:marBottom w:val="0"/>
      <w:divBdr>
        <w:top w:val="none" w:sz="0" w:space="0" w:color="auto"/>
        <w:left w:val="none" w:sz="0" w:space="0" w:color="auto"/>
        <w:bottom w:val="none" w:sz="0" w:space="0" w:color="auto"/>
        <w:right w:val="none" w:sz="0" w:space="0" w:color="auto"/>
      </w:divBdr>
      <w:divsChild>
        <w:div w:id="2059477675">
          <w:marLeft w:val="547"/>
          <w:marRight w:val="0"/>
          <w:marTop w:val="144"/>
          <w:marBottom w:val="0"/>
          <w:divBdr>
            <w:top w:val="none" w:sz="0" w:space="0" w:color="auto"/>
            <w:left w:val="none" w:sz="0" w:space="0" w:color="auto"/>
            <w:bottom w:val="none" w:sz="0" w:space="0" w:color="auto"/>
            <w:right w:val="none" w:sz="0" w:space="0" w:color="auto"/>
          </w:divBdr>
        </w:div>
      </w:divsChild>
    </w:div>
    <w:div w:id="358973341">
      <w:bodyDiv w:val="1"/>
      <w:marLeft w:val="0"/>
      <w:marRight w:val="0"/>
      <w:marTop w:val="0"/>
      <w:marBottom w:val="0"/>
      <w:divBdr>
        <w:top w:val="none" w:sz="0" w:space="0" w:color="auto"/>
        <w:left w:val="none" w:sz="0" w:space="0" w:color="auto"/>
        <w:bottom w:val="none" w:sz="0" w:space="0" w:color="auto"/>
        <w:right w:val="none" w:sz="0" w:space="0" w:color="auto"/>
      </w:divBdr>
      <w:divsChild>
        <w:div w:id="1340353207">
          <w:marLeft w:val="2520"/>
          <w:marRight w:val="0"/>
          <w:marTop w:val="134"/>
          <w:marBottom w:val="0"/>
          <w:divBdr>
            <w:top w:val="none" w:sz="0" w:space="0" w:color="auto"/>
            <w:left w:val="none" w:sz="0" w:space="0" w:color="auto"/>
            <w:bottom w:val="none" w:sz="0" w:space="0" w:color="auto"/>
            <w:right w:val="none" w:sz="0" w:space="0" w:color="auto"/>
          </w:divBdr>
        </w:div>
        <w:div w:id="1348822774">
          <w:marLeft w:val="3240"/>
          <w:marRight w:val="0"/>
          <w:marTop w:val="134"/>
          <w:marBottom w:val="0"/>
          <w:divBdr>
            <w:top w:val="none" w:sz="0" w:space="0" w:color="auto"/>
            <w:left w:val="none" w:sz="0" w:space="0" w:color="auto"/>
            <w:bottom w:val="none" w:sz="0" w:space="0" w:color="auto"/>
            <w:right w:val="none" w:sz="0" w:space="0" w:color="auto"/>
          </w:divBdr>
        </w:div>
        <w:div w:id="1200627328">
          <w:marLeft w:val="3240"/>
          <w:marRight w:val="0"/>
          <w:marTop w:val="134"/>
          <w:marBottom w:val="0"/>
          <w:divBdr>
            <w:top w:val="none" w:sz="0" w:space="0" w:color="auto"/>
            <w:left w:val="none" w:sz="0" w:space="0" w:color="auto"/>
            <w:bottom w:val="none" w:sz="0" w:space="0" w:color="auto"/>
            <w:right w:val="none" w:sz="0" w:space="0" w:color="auto"/>
          </w:divBdr>
        </w:div>
      </w:divsChild>
    </w:div>
    <w:div w:id="369383955">
      <w:bodyDiv w:val="1"/>
      <w:marLeft w:val="0"/>
      <w:marRight w:val="0"/>
      <w:marTop w:val="0"/>
      <w:marBottom w:val="0"/>
      <w:divBdr>
        <w:top w:val="none" w:sz="0" w:space="0" w:color="auto"/>
        <w:left w:val="none" w:sz="0" w:space="0" w:color="auto"/>
        <w:bottom w:val="none" w:sz="0" w:space="0" w:color="auto"/>
        <w:right w:val="none" w:sz="0" w:space="0" w:color="auto"/>
      </w:divBdr>
      <w:divsChild>
        <w:div w:id="412312557">
          <w:marLeft w:val="0"/>
          <w:marRight w:val="0"/>
          <w:marTop w:val="150"/>
          <w:marBottom w:val="150"/>
          <w:divBdr>
            <w:top w:val="none" w:sz="0" w:space="0" w:color="auto"/>
            <w:left w:val="none" w:sz="0" w:space="0" w:color="auto"/>
            <w:bottom w:val="none" w:sz="0" w:space="0" w:color="auto"/>
            <w:right w:val="none" w:sz="0" w:space="0" w:color="auto"/>
          </w:divBdr>
        </w:div>
        <w:div w:id="427435372">
          <w:marLeft w:val="0"/>
          <w:marRight w:val="0"/>
          <w:marTop w:val="150"/>
          <w:marBottom w:val="150"/>
          <w:divBdr>
            <w:top w:val="none" w:sz="0" w:space="0" w:color="auto"/>
            <w:left w:val="none" w:sz="0" w:space="0" w:color="auto"/>
            <w:bottom w:val="none" w:sz="0" w:space="0" w:color="auto"/>
            <w:right w:val="none" w:sz="0" w:space="0" w:color="auto"/>
          </w:divBdr>
        </w:div>
        <w:div w:id="938638059">
          <w:marLeft w:val="0"/>
          <w:marRight w:val="0"/>
          <w:marTop w:val="150"/>
          <w:marBottom w:val="150"/>
          <w:divBdr>
            <w:top w:val="none" w:sz="0" w:space="0" w:color="auto"/>
            <w:left w:val="none" w:sz="0" w:space="0" w:color="auto"/>
            <w:bottom w:val="none" w:sz="0" w:space="0" w:color="auto"/>
            <w:right w:val="none" w:sz="0" w:space="0" w:color="auto"/>
          </w:divBdr>
        </w:div>
        <w:div w:id="920721543">
          <w:marLeft w:val="0"/>
          <w:marRight w:val="0"/>
          <w:marTop w:val="150"/>
          <w:marBottom w:val="150"/>
          <w:divBdr>
            <w:top w:val="none" w:sz="0" w:space="0" w:color="auto"/>
            <w:left w:val="none" w:sz="0" w:space="0" w:color="auto"/>
            <w:bottom w:val="none" w:sz="0" w:space="0" w:color="auto"/>
            <w:right w:val="none" w:sz="0" w:space="0" w:color="auto"/>
          </w:divBdr>
        </w:div>
        <w:div w:id="154152840">
          <w:marLeft w:val="0"/>
          <w:marRight w:val="0"/>
          <w:marTop w:val="150"/>
          <w:marBottom w:val="150"/>
          <w:divBdr>
            <w:top w:val="none" w:sz="0" w:space="0" w:color="auto"/>
            <w:left w:val="none" w:sz="0" w:space="0" w:color="auto"/>
            <w:bottom w:val="none" w:sz="0" w:space="0" w:color="auto"/>
            <w:right w:val="none" w:sz="0" w:space="0" w:color="auto"/>
          </w:divBdr>
        </w:div>
        <w:div w:id="411394308">
          <w:marLeft w:val="0"/>
          <w:marRight w:val="0"/>
          <w:marTop w:val="150"/>
          <w:marBottom w:val="150"/>
          <w:divBdr>
            <w:top w:val="none" w:sz="0" w:space="0" w:color="auto"/>
            <w:left w:val="none" w:sz="0" w:space="0" w:color="auto"/>
            <w:bottom w:val="none" w:sz="0" w:space="0" w:color="auto"/>
            <w:right w:val="none" w:sz="0" w:space="0" w:color="auto"/>
          </w:divBdr>
        </w:div>
        <w:div w:id="242566379">
          <w:marLeft w:val="0"/>
          <w:marRight w:val="0"/>
          <w:marTop w:val="150"/>
          <w:marBottom w:val="150"/>
          <w:divBdr>
            <w:top w:val="none" w:sz="0" w:space="0" w:color="auto"/>
            <w:left w:val="none" w:sz="0" w:space="0" w:color="auto"/>
            <w:bottom w:val="none" w:sz="0" w:space="0" w:color="auto"/>
            <w:right w:val="none" w:sz="0" w:space="0" w:color="auto"/>
          </w:divBdr>
        </w:div>
        <w:div w:id="2029520214">
          <w:marLeft w:val="0"/>
          <w:marRight w:val="0"/>
          <w:marTop w:val="150"/>
          <w:marBottom w:val="150"/>
          <w:divBdr>
            <w:top w:val="none" w:sz="0" w:space="0" w:color="auto"/>
            <w:left w:val="none" w:sz="0" w:space="0" w:color="auto"/>
            <w:bottom w:val="none" w:sz="0" w:space="0" w:color="auto"/>
            <w:right w:val="none" w:sz="0" w:space="0" w:color="auto"/>
          </w:divBdr>
        </w:div>
        <w:div w:id="1013341705">
          <w:marLeft w:val="0"/>
          <w:marRight w:val="0"/>
          <w:marTop w:val="150"/>
          <w:marBottom w:val="150"/>
          <w:divBdr>
            <w:top w:val="none" w:sz="0" w:space="0" w:color="auto"/>
            <w:left w:val="none" w:sz="0" w:space="0" w:color="auto"/>
            <w:bottom w:val="none" w:sz="0" w:space="0" w:color="auto"/>
            <w:right w:val="none" w:sz="0" w:space="0" w:color="auto"/>
          </w:divBdr>
        </w:div>
        <w:div w:id="561137395">
          <w:marLeft w:val="0"/>
          <w:marRight w:val="0"/>
          <w:marTop w:val="150"/>
          <w:marBottom w:val="150"/>
          <w:divBdr>
            <w:top w:val="none" w:sz="0" w:space="0" w:color="auto"/>
            <w:left w:val="none" w:sz="0" w:space="0" w:color="auto"/>
            <w:bottom w:val="none" w:sz="0" w:space="0" w:color="auto"/>
            <w:right w:val="none" w:sz="0" w:space="0" w:color="auto"/>
          </w:divBdr>
        </w:div>
        <w:div w:id="1935360568">
          <w:marLeft w:val="0"/>
          <w:marRight w:val="0"/>
          <w:marTop w:val="150"/>
          <w:marBottom w:val="150"/>
          <w:divBdr>
            <w:top w:val="none" w:sz="0" w:space="0" w:color="auto"/>
            <w:left w:val="none" w:sz="0" w:space="0" w:color="auto"/>
            <w:bottom w:val="none" w:sz="0" w:space="0" w:color="auto"/>
            <w:right w:val="none" w:sz="0" w:space="0" w:color="auto"/>
          </w:divBdr>
        </w:div>
        <w:div w:id="70321369">
          <w:marLeft w:val="0"/>
          <w:marRight w:val="0"/>
          <w:marTop w:val="150"/>
          <w:marBottom w:val="150"/>
          <w:divBdr>
            <w:top w:val="none" w:sz="0" w:space="0" w:color="auto"/>
            <w:left w:val="none" w:sz="0" w:space="0" w:color="auto"/>
            <w:bottom w:val="none" w:sz="0" w:space="0" w:color="auto"/>
            <w:right w:val="none" w:sz="0" w:space="0" w:color="auto"/>
          </w:divBdr>
        </w:div>
        <w:div w:id="84041399">
          <w:marLeft w:val="0"/>
          <w:marRight w:val="0"/>
          <w:marTop w:val="150"/>
          <w:marBottom w:val="150"/>
          <w:divBdr>
            <w:top w:val="none" w:sz="0" w:space="0" w:color="auto"/>
            <w:left w:val="none" w:sz="0" w:space="0" w:color="auto"/>
            <w:bottom w:val="none" w:sz="0" w:space="0" w:color="auto"/>
            <w:right w:val="none" w:sz="0" w:space="0" w:color="auto"/>
          </w:divBdr>
        </w:div>
        <w:div w:id="922297402">
          <w:marLeft w:val="0"/>
          <w:marRight w:val="0"/>
          <w:marTop w:val="150"/>
          <w:marBottom w:val="150"/>
          <w:divBdr>
            <w:top w:val="none" w:sz="0" w:space="0" w:color="auto"/>
            <w:left w:val="none" w:sz="0" w:space="0" w:color="auto"/>
            <w:bottom w:val="none" w:sz="0" w:space="0" w:color="auto"/>
            <w:right w:val="none" w:sz="0" w:space="0" w:color="auto"/>
          </w:divBdr>
        </w:div>
        <w:div w:id="1728457304">
          <w:marLeft w:val="0"/>
          <w:marRight w:val="0"/>
          <w:marTop w:val="150"/>
          <w:marBottom w:val="150"/>
          <w:divBdr>
            <w:top w:val="none" w:sz="0" w:space="0" w:color="auto"/>
            <w:left w:val="none" w:sz="0" w:space="0" w:color="auto"/>
            <w:bottom w:val="none" w:sz="0" w:space="0" w:color="auto"/>
            <w:right w:val="none" w:sz="0" w:space="0" w:color="auto"/>
          </w:divBdr>
        </w:div>
      </w:divsChild>
    </w:div>
    <w:div w:id="373697043">
      <w:bodyDiv w:val="1"/>
      <w:marLeft w:val="0"/>
      <w:marRight w:val="0"/>
      <w:marTop w:val="0"/>
      <w:marBottom w:val="0"/>
      <w:divBdr>
        <w:top w:val="none" w:sz="0" w:space="0" w:color="auto"/>
        <w:left w:val="none" w:sz="0" w:space="0" w:color="auto"/>
        <w:bottom w:val="none" w:sz="0" w:space="0" w:color="auto"/>
        <w:right w:val="none" w:sz="0" w:space="0" w:color="auto"/>
      </w:divBdr>
      <w:divsChild>
        <w:div w:id="2006785496">
          <w:marLeft w:val="360"/>
          <w:marRight w:val="0"/>
          <w:marTop w:val="200"/>
          <w:marBottom w:val="0"/>
          <w:divBdr>
            <w:top w:val="none" w:sz="0" w:space="0" w:color="auto"/>
            <w:left w:val="none" w:sz="0" w:space="0" w:color="auto"/>
            <w:bottom w:val="none" w:sz="0" w:space="0" w:color="auto"/>
            <w:right w:val="none" w:sz="0" w:space="0" w:color="auto"/>
          </w:divBdr>
        </w:div>
        <w:div w:id="2096634265">
          <w:marLeft w:val="360"/>
          <w:marRight w:val="0"/>
          <w:marTop w:val="200"/>
          <w:marBottom w:val="0"/>
          <w:divBdr>
            <w:top w:val="none" w:sz="0" w:space="0" w:color="auto"/>
            <w:left w:val="none" w:sz="0" w:space="0" w:color="auto"/>
            <w:bottom w:val="none" w:sz="0" w:space="0" w:color="auto"/>
            <w:right w:val="none" w:sz="0" w:space="0" w:color="auto"/>
          </w:divBdr>
        </w:div>
        <w:div w:id="2132898841">
          <w:marLeft w:val="360"/>
          <w:marRight w:val="0"/>
          <w:marTop w:val="200"/>
          <w:marBottom w:val="0"/>
          <w:divBdr>
            <w:top w:val="none" w:sz="0" w:space="0" w:color="auto"/>
            <w:left w:val="none" w:sz="0" w:space="0" w:color="auto"/>
            <w:bottom w:val="none" w:sz="0" w:space="0" w:color="auto"/>
            <w:right w:val="none" w:sz="0" w:space="0" w:color="auto"/>
          </w:divBdr>
        </w:div>
        <w:div w:id="127892950">
          <w:marLeft w:val="360"/>
          <w:marRight w:val="0"/>
          <w:marTop w:val="200"/>
          <w:marBottom w:val="0"/>
          <w:divBdr>
            <w:top w:val="none" w:sz="0" w:space="0" w:color="auto"/>
            <w:left w:val="none" w:sz="0" w:space="0" w:color="auto"/>
            <w:bottom w:val="none" w:sz="0" w:space="0" w:color="auto"/>
            <w:right w:val="none" w:sz="0" w:space="0" w:color="auto"/>
          </w:divBdr>
        </w:div>
        <w:div w:id="1216967298">
          <w:marLeft w:val="360"/>
          <w:marRight w:val="0"/>
          <w:marTop w:val="200"/>
          <w:marBottom w:val="0"/>
          <w:divBdr>
            <w:top w:val="none" w:sz="0" w:space="0" w:color="auto"/>
            <w:left w:val="none" w:sz="0" w:space="0" w:color="auto"/>
            <w:bottom w:val="none" w:sz="0" w:space="0" w:color="auto"/>
            <w:right w:val="none" w:sz="0" w:space="0" w:color="auto"/>
          </w:divBdr>
        </w:div>
      </w:divsChild>
    </w:div>
    <w:div w:id="381103554">
      <w:bodyDiv w:val="1"/>
      <w:marLeft w:val="0"/>
      <w:marRight w:val="0"/>
      <w:marTop w:val="0"/>
      <w:marBottom w:val="0"/>
      <w:divBdr>
        <w:top w:val="none" w:sz="0" w:space="0" w:color="auto"/>
        <w:left w:val="none" w:sz="0" w:space="0" w:color="auto"/>
        <w:bottom w:val="none" w:sz="0" w:space="0" w:color="auto"/>
        <w:right w:val="none" w:sz="0" w:space="0" w:color="auto"/>
      </w:divBdr>
      <w:divsChild>
        <w:div w:id="1722364449">
          <w:marLeft w:val="1166"/>
          <w:marRight w:val="0"/>
          <w:marTop w:val="134"/>
          <w:marBottom w:val="0"/>
          <w:divBdr>
            <w:top w:val="none" w:sz="0" w:space="0" w:color="auto"/>
            <w:left w:val="none" w:sz="0" w:space="0" w:color="auto"/>
            <w:bottom w:val="none" w:sz="0" w:space="0" w:color="auto"/>
            <w:right w:val="none" w:sz="0" w:space="0" w:color="auto"/>
          </w:divBdr>
        </w:div>
        <w:div w:id="22563925">
          <w:marLeft w:val="1800"/>
          <w:marRight w:val="0"/>
          <w:marTop w:val="134"/>
          <w:marBottom w:val="0"/>
          <w:divBdr>
            <w:top w:val="none" w:sz="0" w:space="0" w:color="auto"/>
            <w:left w:val="none" w:sz="0" w:space="0" w:color="auto"/>
            <w:bottom w:val="none" w:sz="0" w:space="0" w:color="auto"/>
            <w:right w:val="none" w:sz="0" w:space="0" w:color="auto"/>
          </w:divBdr>
        </w:div>
        <w:div w:id="711728721">
          <w:marLeft w:val="1800"/>
          <w:marRight w:val="0"/>
          <w:marTop w:val="134"/>
          <w:marBottom w:val="0"/>
          <w:divBdr>
            <w:top w:val="none" w:sz="0" w:space="0" w:color="auto"/>
            <w:left w:val="none" w:sz="0" w:space="0" w:color="auto"/>
            <w:bottom w:val="none" w:sz="0" w:space="0" w:color="auto"/>
            <w:right w:val="none" w:sz="0" w:space="0" w:color="auto"/>
          </w:divBdr>
        </w:div>
        <w:div w:id="888687207">
          <w:marLeft w:val="2520"/>
          <w:marRight w:val="0"/>
          <w:marTop w:val="134"/>
          <w:marBottom w:val="0"/>
          <w:divBdr>
            <w:top w:val="none" w:sz="0" w:space="0" w:color="auto"/>
            <w:left w:val="none" w:sz="0" w:space="0" w:color="auto"/>
            <w:bottom w:val="none" w:sz="0" w:space="0" w:color="auto"/>
            <w:right w:val="none" w:sz="0" w:space="0" w:color="auto"/>
          </w:divBdr>
        </w:div>
        <w:div w:id="1451826850">
          <w:marLeft w:val="1166"/>
          <w:marRight w:val="0"/>
          <w:marTop w:val="134"/>
          <w:marBottom w:val="0"/>
          <w:divBdr>
            <w:top w:val="none" w:sz="0" w:space="0" w:color="auto"/>
            <w:left w:val="none" w:sz="0" w:space="0" w:color="auto"/>
            <w:bottom w:val="none" w:sz="0" w:space="0" w:color="auto"/>
            <w:right w:val="none" w:sz="0" w:space="0" w:color="auto"/>
          </w:divBdr>
        </w:div>
        <w:div w:id="2124953858">
          <w:marLeft w:val="1800"/>
          <w:marRight w:val="0"/>
          <w:marTop w:val="134"/>
          <w:marBottom w:val="0"/>
          <w:divBdr>
            <w:top w:val="none" w:sz="0" w:space="0" w:color="auto"/>
            <w:left w:val="none" w:sz="0" w:space="0" w:color="auto"/>
            <w:bottom w:val="none" w:sz="0" w:space="0" w:color="auto"/>
            <w:right w:val="none" w:sz="0" w:space="0" w:color="auto"/>
          </w:divBdr>
        </w:div>
      </w:divsChild>
    </w:div>
    <w:div w:id="385225051">
      <w:bodyDiv w:val="1"/>
      <w:marLeft w:val="0"/>
      <w:marRight w:val="0"/>
      <w:marTop w:val="0"/>
      <w:marBottom w:val="0"/>
      <w:divBdr>
        <w:top w:val="none" w:sz="0" w:space="0" w:color="auto"/>
        <w:left w:val="none" w:sz="0" w:space="0" w:color="auto"/>
        <w:bottom w:val="none" w:sz="0" w:space="0" w:color="auto"/>
        <w:right w:val="none" w:sz="0" w:space="0" w:color="auto"/>
      </w:divBdr>
      <w:divsChild>
        <w:div w:id="2002536565">
          <w:marLeft w:val="1166"/>
          <w:marRight w:val="0"/>
          <w:marTop w:val="134"/>
          <w:marBottom w:val="0"/>
          <w:divBdr>
            <w:top w:val="none" w:sz="0" w:space="0" w:color="auto"/>
            <w:left w:val="none" w:sz="0" w:space="0" w:color="auto"/>
            <w:bottom w:val="none" w:sz="0" w:space="0" w:color="auto"/>
            <w:right w:val="none" w:sz="0" w:space="0" w:color="auto"/>
          </w:divBdr>
        </w:div>
        <w:div w:id="1996453151">
          <w:marLeft w:val="1800"/>
          <w:marRight w:val="0"/>
          <w:marTop w:val="134"/>
          <w:marBottom w:val="0"/>
          <w:divBdr>
            <w:top w:val="none" w:sz="0" w:space="0" w:color="auto"/>
            <w:left w:val="none" w:sz="0" w:space="0" w:color="auto"/>
            <w:bottom w:val="none" w:sz="0" w:space="0" w:color="auto"/>
            <w:right w:val="none" w:sz="0" w:space="0" w:color="auto"/>
          </w:divBdr>
        </w:div>
        <w:div w:id="1426264668">
          <w:marLeft w:val="1800"/>
          <w:marRight w:val="0"/>
          <w:marTop w:val="134"/>
          <w:marBottom w:val="0"/>
          <w:divBdr>
            <w:top w:val="none" w:sz="0" w:space="0" w:color="auto"/>
            <w:left w:val="none" w:sz="0" w:space="0" w:color="auto"/>
            <w:bottom w:val="none" w:sz="0" w:space="0" w:color="auto"/>
            <w:right w:val="none" w:sz="0" w:space="0" w:color="auto"/>
          </w:divBdr>
        </w:div>
        <w:div w:id="1498808502">
          <w:marLeft w:val="2520"/>
          <w:marRight w:val="0"/>
          <w:marTop w:val="134"/>
          <w:marBottom w:val="0"/>
          <w:divBdr>
            <w:top w:val="none" w:sz="0" w:space="0" w:color="auto"/>
            <w:left w:val="none" w:sz="0" w:space="0" w:color="auto"/>
            <w:bottom w:val="none" w:sz="0" w:space="0" w:color="auto"/>
            <w:right w:val="none" w:sz="0" w:space="0" w:color="auto"/>
          </w:divBdr>
        </w:div>
        <w:div w:id="160201424">
          <w:marLeft w:val="2520"/>
          <w:marRight w:val="0"/>
          <w:marTop w:val="134"/>
          <w:marBottom w:val="0"/>
          <w:divBdr>
            <w:top w:val="none" w:sz="0" w:space="0" w:color="auto"/>
            <w:left w:val="none" w:sz="0" w:space="0" w:color="auto"/>
            <w:bottom w:val="none" w:sz="0" w:space="0" w:color="auto"/>
            <w:right w:val="none" w:sz="0" w:space="0" w:color="auto"/>
          </w:divBdr>
        </w:div>
        <w:div w:id="1470709465">
          <w:marLeft w:val="2520"/>
          <w:marRight w:val="0"/>
          <w:marTop w:val="134"/>
          <w:marBottom w:val="0"/>
          <w:divBdr>
            <w:top w:val="none" w:sz="0" w:space="0" w:color="auto"/>
            <w:left w:val="none" w:sz="0" w:space="0" w:color="auto"/>
            <w:bottom w:val="none" w:sz="0" w:space="0" w:color="auto"/>
            <w:right w:val="none" w:sz="0" w:space="0" w:color="auto"/>
          </w:divBdr>
        </w:div>
      </w:divsChild>
    </w:div>
    <w:div w:id="393086252">
      <w:bodyDiv w:val="1"/>
      <w:marLeft w:val="0"/>
      <w:marRight w:val="0"/>
      <w:marTop w:val="0"/>
      <w:marBottom w:val="0"/>
      <w:divBdr>
        <w:top w:val="none" w:sz="0" w:space="0" w:color="auto"/>
        <w:left w:val="none" w:sz="0" w:space="0" w:color="auto"/>
        <w:bottom w:val="none" w:sz="0" w:space="0" w:color="auto"/>
        <w:right w:val="none" w:sz="0" w:space="0" w:color="auto"/>
      </w:divBdr>
    </w:div>
    <w:div w:id="406077914">
      <w:bodyDiv w:val="1"/>
      <w:marLeft w:val="0"/>
      <w:marRight w:val="0"/>
      <w:marTop w:val="0"/>
      <w:marBottom w:val="0"/>
      <w:divBdr>
        <w:top w:val="none" w:sz="0" w:space="0" w:color="auto"/>
        <w:left w:val="none" w:sz="0" w:space="0" w:color="auto"/>
        <w:bottom w:val="none" w:sz="0" w:space="0" w:color="auto"/>
        <w:right w:val="none" w:sz="0" w:space="0" w:color="auto"/>
      </w:divBdr>
      <w:divsChild>
        <w:div w:id="1214736515">
          <w:marLeft w:val="1800"/>
          <w:marRight w:val="0"/>
          <w:marTop w:val="134"/>
          <w:marBottom w:val="0"/>
          <w:divBdr>
            <w:top w:val="none" w:sz="0" w:space="0" w:color="auto"/>
            <w:left w:val="none" w:sz="0" w:space="0" w:color="auto"/>
            <w:bottom w:val="none" w:sz="0" w:space="0" w:color="auto"/>
            <w:right w:val="none" w:sz="0" w:space="0" w:color="auto"/>
          </w:divBdr>
        </w:div>
        <w:div w:id="1376812029">
          <w:marLeft w:val="2520"/>
          <w:marRight w:val="0"/>
          <w:marTop w:val="115"/>
          <w:marBottom w:val="0"/>
          <w:divBdr>
            <w:top w:val="none" w:sz="0" w:space="0" w:color="auto"/>
            <w:left w:val="none" w:sz="0" w:space="0" w:color="auto"/>
            <w:bottom w:val="none" w:sz="0" w:space="0" w:color="auto"/>
            <w:right w:val="none" w:sz="0" w:space="0" w:color="auto"/>
          </w:divBdr>
        </w:div>
        <w:div w:id="12733893">
          <w:marLeft w:val="2520"/>
          <w:marRight w:val="0"/>
          <w:marTop w:val="115"/>
          <w:marBottom w:val="0"/>
          <w:divBdr>
            <w:top w:val="none" w:sz="0" w:space="0" w:color="auto"/>
            <w:left w:val="none" w:sz="0" w:space="0" w:color="auto"/>
            <w:bottom w:val="none" w:sz="0" w:space="0" w:color="auto"/>
            <w:right w:val="none" w:sz="0" w:space="0" w:color="auto"/>
          </w:divBdr>
        </w:div>
      </w:divsChild>
    </w:div>
    <w:div w:id="412048186">
      <w:bodyDiv w:val="1"/>
      <w:marLeft w:val="0"/>
      <w:marRight w:val="0"/>
      <w:marTop w:val="0"/>
      <w:marBottom w:val="0"/>
      <w:divBdr>
        <w:top w:val="none" w:sz="0" w:space="0" w:color="auto"/>
        <w:left w:val="none" w:sz="0" w:space="0" w:color="auto"/>
        <w:bottom w:val="none" w:sz="0" w:space="0" w:color="auto"/>
        <w:right w:val="none" w:sz="0" w:space="0" w:color="auto"/>
      </w:divBdr>
      <w:divsChild>
        <w:div w:id="1809517630">
          <w:marLeft w:val="0"/>
          <w:marRight w:val="0"/>
          <w:marTop w:val="150"/>
          <w:marBottom w:val="150"/>
          <w:divBdr>
            <w:top w:val="none" w:sz="0" w:space="0" w:color="auto"/>
            <w:left w:val="none" w:sz="0" w:space="0" w:color="auto"/>
            <w:bottom w:val="none" w:sz="0" w:space="0" w:color="auto"/>
            <w:right w:val="none" w:sz="0" w:space="0" w:color="auto"/>
          </w:divBdr>
        </w:div>
        <w:div w:id="780301229">
          <w:marLeft w:val="0"/>
          <w:marRight w:val="0"/>
          <w:marTop w:val="300"/>
          <w:marBottom w:val="150"/>
          <w:divBdr>
            <w:top w:val="none" w:sz="0" w:space="0" w:color="auto"/>
            <w:left w:val="none" w:sz="0" w:space="0" w:color="auto"/>
            <w:bottom w:val="none" w:sz="0" w:space="0" w:color="auto"/>
            <w:right w:val="none" w:sz="0" w:space="0" w:color="auto"/>
          </w:divBdr>
        </w:div>
        <w:div w:id="1596131244">
          <w:marLeft w:val="0"/>
          <w:marRight w:val="0"/>
          <w:marTop w:val="150"/>
          <w:marBottom w:val="150"/>
          <w:divBdr>
            <w:top w:val="none" w:sz="0" w:space="0" w:color="auto"/>
            <w:left w:val="none" w:sz="0" w:space="0" w:color="auto"/>
            <w:bottom w:val="none" w:sz="0" w:space="0" w:color="auto"/>
            <w:right w:val="none" w:sz="0" w:space="0" w:color="auto"/>
          </w:divBdr>
        </w:div>
        <w:div w:id="1479959061">
          <w:marLeft w:val="0"/>
          <w:marRight w:val="0"/>
          <w:marTop w:val="150"/>
          <w:marBottom w:val="150"/>
          <w:divBdr>
            <w:top w:val="none" w:sz="0" w:space="0" w:color="auto"/>
            <w:left w:val="none" w:sz="0" w:space="0" w:color="auto"/>
            <w:bottom w:val="none" w:sz="0" w:space="0" w:color="auto"/>
            <w:right w:val="none" w:sz="0" w:space="0" w:color="auto"/>
          </w:divBdr>
        </w:div>
        <w:div w:id="1745488554">
          <w:marLeft w:val="0"/>
          <w:marRight w:val="0"/>
          <w:marTop w:val="150"/>
          <w:marBottom w:val="150"/>
          <w:divBdr>
            <w:top w:val="none" w:sz="0" w:space="0" w:color="auto"/>
            <w:left w:val="none" w:sz="0" w:space="0" w:color="auto"/>
            <w:bottom w:val="none" w:sz="0" w:space="0" w:color="auto"/>
            <w:right w:val="none" w:sz="0" w:space="0" w:color="auto"/>
          </w:divBdr>
        </w:div>
        <w:div w:id="620379393">
          <w:marLeft w:val="0"/>
          <w:marRight w:val="0"/>
          <w:marTop w:val="150"/>
          <w:marBottom w:val="150"/>
          <w:divBdr>
            <w:top w:val="none" w:sz="0" w:space="0" w:color="auto"/>
            <w:left w:val="none" w:sz="0" w:space="0" w:color="auto"/>
            <w:bottom w:val="none" w:sz="0" w:space="0" w:color="auto"/>
            <w:right w:val="none" w:sz="0" w:space="0" w:color="auto"/>
          </w:divBdr>
        </w:div>
        <w:div w:id="1859736082">
          <w:marLeft w:val="0"/>
          <w:marRight w:val="0"/>
          <w:marTop w:val="150"/>
          <w:marBottom w:val="150"/>
          <w:divBdr>
            <w:top w:val="none" w:sz="0" w:space="0" w:color="auto"/>
            <w:left w:val="none" w:sz="0" w:space="0" w:color="auto"/>
            <w:bottom w:val="none" w:sz="0" w:space="0" w:color="auto"/>
            <w:right w:val="none" w:sz="0" w:space="0" w:color="auto"/>
          </w:divBdr>
        </w:div>
      </w:divsChild>
    </w:div>
    <w:div w:id="415322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1949">
          <w:marLeft w:val="0"/>
          <w:marRight w:val="0"/>
          <w:marTop w:val="0"/>
          <w:marBottom w:val="0"/>
          <w:divBdr>
            <w:top w:val="none" w:sz="0" w:space="0" w:color="auto"/>
            <w:left w:val="none" w:sz="0" w:space="0" w:color="auto"/>
            <w:bottom w:val="none" w:sz="0" w:space="0" w:color="auto"/>
            <w:right w:val="none" w:sz="0" w:space="0" w:color="auto"/>
          </w:divBdr>
        </w:div>
        <w:div w:id="1853759847">
          <w:marLeft w:val="0"/>
          <w:marRight w:val="0"/>
          <w:marTop w:val="0"/>
          <w:marBottom w:val="0"/>
          <w:divBdr>
            <w:top w:val="none" w:sz="0" w:space="0" w:color="auto"/>
            <w:left w:val="none" w:sz="0" w:space="0" w:color="auto"/>
            <w:bottom w:val="none" w:sz="0" w:space="0" w:color="auto"/>
            <w:right w:val="none" w:sz="0" w:space="0" w:color="auto"/>
          </w:divBdr>
        </w:div>
        <w:div w:id="1264535254">
          <w:marLeft w:val="0"/>
          <w:marRight w:val="0"/>
          <w:marTop w:val="0"/>
          <w:marBottom w:val="0"/>
          <w:divBdr>
            <w:top w:val="none" w:sz="0" w:space="0" w:color="auto"/>
            <w:left w:val="none" w:sz="0" w:space="0" w:color="auto"/>
            <w:bottom w:val="none" w:sz="0" w:space="0" w:color="auto"/>
            <w:right w:val="none" w:sz="0" w:space="0" w:color="auto"/>
          </w:divBdr>
        </w:div>
      </w:divsChild>
    </w:div>
    <w:div w:id="469329363">
      <w:bodyDiv w:val="1"/>
      <w:marLeft w:val="0"/>
      <w:marRight w:val="0"/>
      <w:marTop w:val="0"/>
      <w:marBottom w:val="0"/>
      <w:divBdr>
        <w:top w:val="none" w:sz="0" w:space="0" w:color="auto"/>
        <w:left w:val="none" w:sz="0" w:space="0" w:color="auto"/>
        <w:bottom w:val="none" w:sz="0" w:space="0" w:color="auto"/>
        <w:right w:val="none" w:sz="0" w:space="0" w:color="auto"/>
      </w:divBdr>
      <w:divsChild>
        <w:div w:id="988366170">
          <w:marLeft w:val="547"/>
          <w:marRight w:val="0"/>
          <w:marTop w:val="120"/>
          <w:marBottom w:val="0"/>
          <w:divBdr>
            <w:top w:val="none" w:sz="0" w:space="0" w:color="auto"/>
            <w:left w:val="none" w:sz="0" w:space="0" w:color="auto"/>
            <w:bottom w:val="none" w:sz="0" w:space="0" w:color="auto"/>
            <w:right w:val="none" w:sz="0" w:space="0" w:color="auto"/>
          </w:divBdr>
        </w:div>
      </w:divsChild>
    </w:div>
    <w:div w:id="485822436">
      <w:bodyDiv w:val="1"/>
      <w:marLeft w:val="0"/>
      <w:marRight w:val="0"/>
      <w:marTop w:val="0"/>
      <w:marBottom w:val="0"/>
      <w:divBdr>
        <w:top w:val="none" w:sz="0" w:space="0" w:color="auto"/>
        <w:left w:val="none" w:sz="0" w:space="0" w:color="auto"/>
        <w:bottom w:val="none" w:sz="0" w:space="0" w:color="auto"/>
        <w:right w:val="none" w:sz="0" w:space="0" w:color="auto"/>
      </w:divBdr>
      <w:divsChild>
        <w:div w:id="1948464981">
          <w:marLeft w:val="1800"/>
          <w:marRight w:val="0"/>
          <w:marTop w:val="154"/>
          <w:marBottom w:val="0"/>
          <w:divBdr>
            <w:top w:val="none" w:sz="0" w:space="0" w:color="auto"/>
            <w:left w:val="none" w:sz="0" w:space="0" w:color="auto"/>
            <w:bottom w:val="none" w:sz="0" w:space="0" w:color="auto"/>
            <w:right w:val="none" w:sz="0" w:space="0" w:color="auto"/>
          </w:divBdr>
        </w:div>
        <w:div w:id="193736918">
          <w:marLeft w:val="2520"/>
          <w:marRight w:val="0"/>
          <w:marTop w:val="154"/>
          <w:marBottom w:val="0"/>
          <w:divBdr>
            <w:top w:val="none" w:sz="0" w:space="0" w:color="auto"/>
            <w:left w:val="none" w:sz="0" w:space="0" w:color="auto"/>
            <w:bottom w:val="none" w:sz="0" w:space="0" w:color="auto"/>
            <w:right w:val="none" w:sz="0" w:space="0" w:color="auto"/>
          </w:divBdr>
        </w:div>
      </w:divsChild>
    </w:div>
    <w:div w:id="508064884">
      <w:bodyDiv w:val="1"/>
      <w:marLeft w:val="0"/>
      <w:marRight w:val="0"/>
      <w:marTop w:val="0"/>
      <w:marBottom w:val="0"/>
      <w:divBdr>
        <w:top w:val="none" w:sz="0" w:space="0" w:color="auto"/>
        <w:left w:val="none" w:sz="0" w:space="0" w:color="auto"/>
        <w:bottom w:val="none" w:sz="0" w:space="0" w:color="auto"/>
        <w:right w:val="none" w:sz="0" w:space="0" w:color="auto"/>
      </w:divBdr>
      <w:divsChild>
        <w:div w:id="1984194468">
          <w:marLeft w:val="547"/>
          <w:marRight w:val="0"/>
          <w:marTop w:val="144"/>
          <w:marBottom w:val="0"/>
          <w:divBdr>
            <w:top w:val="none" w:sz="0" w:space="0" w:color="auto"/>
            <w:left w:val="none" w:sz="0" w:space="0" w:color="auto"/>
            <w:bottom w:val="none" w:sz="0" w:space="0" w:color="auto"/>
            <w:right w:val="none" w:sz="0" w:space="0" w:color="auto"/>
          </w:divBdr>
        </w:div>
        <w:div w:id="495190969">
          <w:marLeft w:val="1166"/>
          <w:marRight w:val="0"/>
          <w:marTop w:val="134"/>
          <w:marBottom w:val="0"/>
          <w:divBdr>
            <w:top w:val="none" w:sz="0" w:space="0" w:color="auto"/>
            <w:left w:val="none" w:sz="0" w:space="0" w:color="auto"/>
            <w:bottom w:val="none" w:sz="0" w:space="0" w:color="auto"/>
            <w:right w:val="none" w:sz="0" w:space="0" w:color="auto"/>
          </w:divBdr>
        </w:div>
        <w:div w:id="388115823">
          <w:marLeft w:val="1166"/>
          <w:marRight w:val="0"/>
          <w:marTop w:val="134"/>
          <w:marBottom w:val="0"/>
          <w:divBdr>
            <w:top w:val="none" w:sz="0" w:space="0" w:color="auto"/>
            <w:left w:val="none" w:sz="0" w:space="0" w:color="auto"/>
            <w:bottom w:val="none" w:sz="0" w:space="0" w:color="auto"/>
            <w:right w:val="none" w:sz="0" w:space="0" w:color="auto"/>
          </w:divBdr>
        </w:div>
      </w:divsChild>
    </w:div>
    <w:div w:id="510797840">
      <w:bodyDiv w:val="1"/>
      <w:marLeft w:val="0"/>
      <w:marRight w:val="0"/>
      <w:marTop w:val="0"/>
      <w:marBottom w:val="0"/>
      <w:divBdr>
        <w:top w:val="none" w:sz="0" w:space="0" w:color="auto"/>
        <w:left w:val="none" w:sz="0" w:space="0" w:color="auto"/>
        <w:bottom w:val="none" w:sz="0" w:space="0" w:color="auto"/>
        <w:right w:val="none" w:sz="0" w:space="0" w:color="auto"/>
      </w:divBdr>
    </w:div>
    <w:div w:id="527059535">
      <w:bodyDiv w:val="1"/>
      <w:marLeft w:val="0"/>
      <w:marRight w:val="0"/>
      <w:marTop w:val="0"/>
      <w:marBottom w:val="0"/>
      <w:divBdr>
        <w:top w:val="none" w:sz="0" w:space="0" w:color="auto"/>
        <w:left w:val="none" w:sz="0" w:space="0" w:color="auto"/>
        <w:bottom w:val="none" w:sz="0" w:space="0" w:color="auto"/>
        <w:right w:val="none" w:sz="0" w:space="0" w:color="auto"/>
      </w:divBdr>
      <w:divsChild>
        <w:div w:id="159320521">
          <w:marLeft w:val="2520"/>
          <w:marRight w:val="0"/>
          <w:marTop w:val="144"/>
          <w:marBottom w:val="0"/>
          <w:divBdr>
            <w:top w:val="none" w:sz="0" w:space="0" w:color="auto"/>
            <w:left w:val="none" w:sz="0" w:space="0" w:color="auto"/>
            <w:bottom w:val="none" w:sz="0" w:space="0" w:color="auto"/>
            <w:right w:val="none" w:sz="0" w:space="0" w:color="auto"/>
          </w:divBdr>
        </w:div>
        <w:div w:id="1031995470">
          <w:marLeft w:val="3240"/>
          <w:marRight w:val="0"/>
          <w:marTop w:val="144"/>
          <w:marBottom w:val="0"/>
          <w:divBdr>
            <w:top w:val="none" w:sz="0" w:space="0" w:color="auto"/>
            <w:left w:val="none" w:sz="0" w:space="0" w:color="auto"/>
            <w:bottom w:val="none" w:sz="0" w:space="0" w:color="auto"/>
            <w:right w:val="none" w:sz="0" w:space="0" w:color="auto"/>
          </w:divBdr>
        </w:div>
        <w:div w:id="389034882">
          <w:marLeft w:val="3240"/>
          <w:marRight w:val="0"/>
          <w:marTop w:val="144"/>
          <w:marBottom w:val="0"/>
          <w:divBdr>
            <w:top w:val="none" w:sz="0" w:space="0" w:color="auto"/>
            <w:left w:val="none" w:sz="0" w:space="0" w:color="auto"/>
            <w:bottom w:val="none" w:sz="0" w:space="0" w:color="auto"/>
            <w:right w:val="none" w:sz="0" w:space="0" w:color="auto"/>
          </w:divBdr>
        </w:div>
      </w:divsChild>
    </w:div>
    <w:div w:id="549922438">
      <w:bodyDiv w:val="1"/>
      <w:marLeft w:val="0"/>
      <w:marRight w:val="0"/>
      <w:marTop w:val="0"/>
      <w:marBottom w:val="0"/>
      <w:divBdr>
        <w:top w:val="none" w:sz="0" w:space="0" w:color="auto"/>
        <w:left w:val="none" w:sz="0" w:space="0" w:color="auto"/>
        <w:bottom w:val="none" w:sz="0" w:space="0" w:color="auto"/>
        <w:right w:val="none" w:sz="0" w:space="0" w:color="auto"/>
      </w:divBdr>
      <w:divsChild>
        <w:div w:id="294147020">
          <w:marLeft w:val="547"/>
          <w:marRight w:val="0"/>
          <w:marTop w:val="154"/>
          <w:marBottom w:val="0"/>
          <w:divBdr>
            <w:top w:val="none" w:sz="0" w:space="0" w:color="auto"/>
            <w:left w:val="none" w:sz="0" w:space="0" w:color="auto"/>
            <w:bottom w:val="none" w:sz="0" w:space="0" w:color="auto"/>
            <w:right w:val="none" w:sz="0" w:space="0" w:color="auto"/>
          </w:divBdr>
        </w:div>
        <w:div w:id="2081520987">
          <w:marLeft w:val="1166"/>
          <w:marRight w:val="0"/>
          <w:marTop w:val="154"/>
          <w:marBottom w:val="0"/>
          <w:divBdr>
            <w:top w:val="none" w:sz="0" w:space="0" w:color="auto"/>
            <w:left w:val="none" w:sz="0" w:space="0" w:color="auto"/>
            <w:bottom w:val="none" w:sz="0" w:space="0" w:color="auto"/>
            <w:right w:val="none" w:sz="0" w:space="0" w:color="auto"/>
          </w:divBdr>
        </w:div>
        <w:div w:id="1036662433">
          <w:marLeft w:val="1800"/>
          <w:marRight w:val="0"/>
          <w:marTop w:val="154"/>
          <w:marBottom w:val="0"/>
          <w:divBdr>
            <w:top w:val="none" w:sz="0" w:space="0" w:color="auto"/>
            <w:left w:val="none" w:sz="0" w:space="0" w:color="auto"/>
            <w:bottom w:val="none" w:sz="0" w:space="0" w:color="auto"/>
            <w:right w:val="none" w:sz="0" w:space="0" w:color="auto"/>
          </w:divBdr>
        </w:div>
        <w:div w:id="1767069800">
          <w:marLeft w:val="1800"/>
          <w:marRight w:val="0"/>
          <w:marTop w:val="154"/>
          <w:marBottom w:val="0"/>
          <w:divBdr>
            <w:top w:val="none" w:sz="0" w:space="0" w:color="auto"/>
            <w:left w:val="none" w:sz="0" w:space="0" w:color="auto"/>
            <w:bottom w:val="none" w:sz="0" w:space="0" w:color="auto"/>
            <w:right w:val="none" w:sz="0" w:space="0" w:color="auto"/>
          </w:divBdr>
        </w:div>
      </w:divsChild>
    </w:div>
    <w:div w:id="552158150">
      <w:bodyDiv w:val="1"/>
      <w:marLeft w:val="0"/>
      <w:marRight w:val="0"/>
      <w:marTop w:val="0"/>
      <w:marBottom w:val="0"/>
      <w:divBdr>
        <w:top w:val="none" w:sz="0" w:space="0" w:color="auto"/>
        <w:left w:val="none" w:sz="0" w:space="0" w:color="auto"/>
        <w:bottom w:val="none" w:sz="0" w:space="0" w:color="auto"/>
        <w:right w:val="none" w:sz="0" w:space="0" w:color="auto"/>
      </w:divBdr>
      <w:divsChild>
        <w:div w:id="837572302">
          <w:marLeft w:val="1166"/>
          <w:marRight w:val="0"/>
          <w:marTop w:val="154"/>
          <w:marBottom w:val="0"/>
          <w:divBdr>
            <w:top w:val="none" w:sz="0" w:space="0" w:color="auto"/>
            <w:left w:val="none" w:sz="0" w:space="0" w:color="auto"/>
            <w:bottom w:val="none" w:sz="0" w:space="0" w:color="auto"/>
            <w:right w:val="none" w:sz="0" w:space="0" w:color="auto"/>
          </w:divBdr>
        </w:div>
        <w:div w:id="2030452510">
          <w:marLeft w:val="1800"/>
          <w:marRight w:val="0"/>
          <w:marTop w:val="154"/>
          <w:marBottom w:val="0"/>
          <w:divBdr>
            <w:top w:val="none" w:sz="0" w:space="0" w:color="auto"/>
            <w:left w:val="none" w:sz="0" w:space="0" w:color="auto"/>
            <w:bottom w:val="none" w:sz="0" w:space="0" w:color="auto"/>
            <w:right w:val="none" w:sz="0" w:space="0" w:color="auto"/>
          </w:divBdr>
        </w:div>
        <w:div w:id="1818183343">
          <w:marLeft w:val="1800"/>
          <w:marRight w:val="0"/>
          <w:marTop w:val="154"/>
          <w:marBottom w:val="0"/>
          <w:divBdr>
            <w:top w:val="none" w:sz="0" w:space="0" w:color="auto"/>
            <w:left w:val="none" w:sz="0" w:space="0" w:color="auto"/>
            <w:bottom w:val="none" w:sz="0" w:space="0" w:color="auto"/>
            <w:right w:val="none" w:sz="0" w:space="0" w:color="auto"/>
          </w:divBdr>
        </w:div>
        <w:div w:id="417606353">
          <w:marLeft w:val="2520"/>
          <w:marRight w:val="0"/>
          <w:marTop w:val="154"/>
          <w:marBottom w:val="0"/>
          <w:divBdr>
            <w:top w:val="none" w:sz="0" w:space="0" w:color="auto"/>
            <w:left w:val="none" w:sz="0" w:space="0" w:color="auto"/>
            <w:bottom w:val="none" w:sz="0" w:space="0" w:color="auto"/>
            <w:right w:val="none" w:sz="0" w:space="0" w:color="auto"/>
          </w:divBdr>
        </w:div>
        <w:div w:id="593321461">
          <w:marLeft w:val="2520"/>
          <w:marRight w:val="0"/>
          <w:marTop w:val="154"/>
          <w:marBottom w:val="0"/>
          <w:divBdr>
            <w:top w:val="none" w:sz="0" w:space="0" w:color="auto"/>
            <w:left w:val="none" w:sz="0" w:space="0" w:color="auto"/>
            <w:bottom w:val="none" w:sz="0" w:space="0" w:color="auto"/>
            <w:right w:val="none" w:sz="0" w:space="0" w:color="auto"/>
          </w:divBdr>
        </w:div>
      </w:divsChild>
    </w:div>
    <w:div w:id="554855466">
      <w:bodyDiv w:val="1"/>
      <w:marLeft w:val="0"/>
      <w:marRight w:val="0"/>
      <w:marTop w:val="0"/>
      <w:marBottom w:val="0"/>
      <w:divBdr>
        <w:top w:val="none" w:sz="0" w:space="0" w:color="auto"/>
        <w:left w:val="none" w:sz="0" w:space="0" w:color="auto"/>
        <w:bottom w:val="none" w:sz="0" w:space="0" w:color="auto"/>
        <w:right w:val="none" w:sz="0" w:space="0" w:color="auto"/>
      </w:divBdr>
    </w:div>
    <w:div w:id="570383315">
      <w:bodyDiv w:val="1"/>
      <w:marLeft w:val="0"/>
      <w:marRight w:val="0"/>
      <w:marTop w:val="0"/>
      <w:marBottom w:val="0"/>
      <w:divBdr>
        <w:top w:val="none" w:sz="0" w:space="0" w:color="auto"/>
        <w:left w:val="none" w:sz="0" w:space="0" w:color="auto"/>
        <w:bottom w:val="none" w:sz="0" w:space="0" w:color="auto"/>
        <w:right w:val="none" w:sz="0" w:space="0" w:color="auto"/>
      </w:divBdr>
      <w:divsChild>
        <w:div w:id="243418861">
          <w:marLeft w:val="1800"/>
          <w:marRight w:val="0"/>
          <w:marTop w:val="134"/>
          <w:marBottom w:val="0"/>
          <w:divBdr>
            <w:top w:val="none" w:sz="0" w:space="0" w:color="auto"/>
            <w:left w:val="none" w:sz="0" w:space="0" w:color="auto"/>
            <w:bottom w:val="none" w:sz="0" w:space="0" w:color="auto"/>
            <w:right w:val="none" w:sz="0" w:space="0" w:color="auto"/>
          </w:divBdr>
        </w:div>
        <w:div w:id="2040080370">
          <w:marLeft w:val="2520"/>
          <w:marRight w:val="0"/>
          <w:marTop w:val="134"/>
          <w:marBottom w:val="0"/>
          <w:divBdr>
            <w:top w:val="none" w:sz="0" w:space="0" w:color="auto"/>
            <w:left w:val="none" w:sz="0" w:space="0" w:color="auto"/>
            <w:bottom w:val="none" w:sz="0" w:space="0" w:color="auto"/>
            <w:right w:val="none" w:sz="0" w:space="0" w:color="auto"/>
          </w:divBdr>
        </w:div>
        <w:div w:id="850752960">
          <w:marLeft w:val="2520"/>
          <w:marRight w:val="0"/>
          <w:marTop w:val="134"/>
          <w:marBottom w:val="0"/>
          <w:divBdr>
            <w:top w:val="none" w:sz="0" w:space="0" w:color="auto"/>
            <w:left w:val="none" w:sz="0" w:space="0" w:color="auto"/>
            <w:bottom w:val="none" w:sz="0" w:space="0" w:color="auto"/>
            <w:right w:val="none" w:sz="0" w:space="0" w:color="auto"/>
          </w:divBdr>
        </w:div>
        <w:div w:id="329068725">
          <w:marLeft w:val="2520"/>
          <w:marRight w:val="0"/>
          <w:marTop w:val="134"/>
          <w:marBottom w:val="0"/>
          <w:divBdr>
            <w:top w:val="none" w:sz="0" w:space="0" w:color="auto"/>
            <w:left w:val="none" w:sz="0" w:space="0" w:color="auto"/>
            <w:bottom w:val="none" w:sz="0" w:space="0" w:color="auto"/>
            <w:right w:val="none" w:sz="0" w:space="0" w:color="auto"/>
          </w:divBdr>
        </w:div>
        <w:div w:id="1322614331">
          <w:marLeft w:val="2520"/>
          <w:marRight w:val="0"/>
          <w:marTop w:val="134"/>
          <w:marBottom w:val="0"/>
          <w:divBdr>
            <w:top w:val="none" w:sz="0" w:space="0" w:color="auto"/>
            <w:left w:val="none" w:sz="0" w:space="0" w:color="auto"/>
            <w:bottom w:val="none" w:sz="0" w:space="0" w:color="auto"/>
            <w:right w:val="none" w:sz="0" w:space="0" w:color="auto"/>
          </w:divBdr>
        </w:div>
        <w:div w:id="462508779">
          <w:marLeft w:val="2520"/>
          <w:marRight w:val="0"/>
          <w:marTop w:val="134"/>
          <w:marBottom w:val="0"/>
          <w:divBdr>
            <w:top w:val="none" w:sz="0" w:space="0" w:color="auto"/>
            <w:left w:val="none" w:sz="0" w:space="0" w:color="auto"/>
            <w:bottom w:val="none" w:sz="0" w:space="0" w:color="auto"/>
            <w:right w:val="none" w:sz="0" w:space="0" w:color="auto"/>
          </w:divBdr>
        </w:div>
      </w:divsChild>
    </w:div>
    <w:div w:id="583563367">
      <w:bodyDiv w:val="1"/>
      <w:marLeft w:val="0"/>
      <w:marRight w:val="0"/>
      <w:marTop w:val="0"/>
      <w:marBottom w:val="0"/>
      <w:divBdr>
        <w:top w:val="none" w:sz="0" w:space="0" w:color="auto"/>
        <w:left w:val="none" w:sz="0" w:space="0" w:color="auto"/>
        <w:bottom w:val="none" w:sz="0" w:space="0" w:color="auto"/>
        <w:right w:val="none" w:sz="0" w:space="0" w:color="auto"/>
      </w:divBdr>
      <w:divsChild>
        <w:div w:id="415398743">
          <w:marLeft w:val="547"/>
          <w:marRight w:val="0"/>
          <w:marTop w:val="77"/>
          <w:marBottom w:val="0"/>
          <w:divBdr>
            <w:top w:val="none" w:sz="0" w:space="0" w:color="auto"/>
            <w:left w:val="none" w:sz="0" w:space="0" w:color="auto"/>
            <w:bottom w:val="none" w:sz="0" w:space="0" w:color="auto"/>
            <w:right w:val="none" w:sz="0" w:space="0" w:color="auto"/>
          </w:divBdr>
        </w:div>
        <w:div w:id="1172185932">
          <w:marLeft w:val="547"/>
          <w:marRight w:val="0"/>
          <w:marTop w:val="77"/>
          <w:marBottom w:val="0"/>
          <w:divBdr>
            <w:top w:val="none" w:sz="0" w:space="0" w:color="auto"/>
            <w:left w:val="none" w:sz="0" w:space="0" w:color="auto"/>
            <w:bottom w:val="none" w:sz="0" w:space="0" w:color="auto"/>
            <w:right w:val="none" w:sz="0" w:space="0" w:color="auto"/>
          </w:divBdr>
        </w:div>
        <w:div w:id="454057029">
          <w:marLeft w:val="547"/>
          <w:marRight w:val="0"/>
          <w:marTop w:val="77"/>
          <w:marBottom w:val="0"/>
          <w:divBdr>
            <w:top w:val="none" w:sz="0" w:space="0" w:color="auto"/>
            <w:left w:val="none" w:sz="0" w:space="0" w:color="auto"/>
            <w:bottom w:val="none" w:sz="0" w:space="0" w:color="auto"/>
            <w:right w:val="none" w:sz="0" w:space="0" w:color="auto"/>
          </w:divBdr>
        </w:div>
        <w:div w:id="577785876">
          <w:marLeft w:val="547"/>
          <w:marRight w:val="0"/>
          <w:marTop w:val="77"/>
          <w:marBottom w:val="0"/>
          <w:divBdr>
            <w:top w:val="none" w:sz="0" w:space="0" w:color="auto"/>
            <w:left w:val="none" w:sz="0" w:space="0" w:color="auto"/>
            <w:bottom w:val="none" w:sz="0" w:space="0" w:color="auto"/>
            <w:right w:val="none" w:sz="0" w:space="0" w:color="auto"/>
          </w:divBdr>
        </w:div>
      </w:divsChild>
    </w:div>
    <w:div w:id="587692431">
      <w:bodyDiv w:val="1"/>
      <w:marLeft w:val="0"/>
      <w:marRight w:val="0"/>
      <w:marTop w:val="0"/>
      <w:marBottom w:val="0"/>
      <w:divBdr>
        <w:top w:val="none" w:sz="0" w:space="0" w:color="auto"/>
        <w:left w:val="none" w:sz="0" w:space="0" w:color="auto"/>
        <w:bottom w:val="none" w:sz="0" w:space="0" w:color="auto"/>
        <w:right w:val="none" w:sz="0" w:space="0" w:color="auto"/>
      </w:divBdr>
    </w:div>
    <w:div w:id="592591412">
      <w:bodyDiv w:val="1"/>
      <w:marLeft w:val="0"/>
      <w:marRight w:val="0"/>
      <w:marTop w:val="0"/>
      <w:marBottom w:val="0"/>
      <w:divBdr>
        <w:top w:val="none" w:sz="0" w:space="0" w:color="auto"/>
        <w:left w:val="none" w:sz="0" w:space="0" w:color="auto"/>
        <w:bottom w:val="none" w:sz="0" w:space="0" w:color="auto"/>
        <w:right w:val="none" w:sz="0" w:space="0" w:color="auto"/>
      </w:divBdr>
      <w:divsChild>
        <w:div w:id="2099212541">
          <w:marLeft w:val="547"/>
          <w:marRight w:val="0"/>
          <w:marTop w:val="134"/>
          <w:marBottom w:val="0"/>
          <w:divBdr>
            <w:top w:val="none" w:sz="0" w:space="0" w:color="auto"/>
            <w:left w:val="none" w:sz="0" w:space="0" w:color="auto"/>
            <w:bottom w:val="none" w:sz="0" w:space="0" w:color="auto"/>
            <w:right w:val="none" w:sz="0" w:space="0" w:color="auto"/>
          </w:divBdr>
        </w:div>
        <w:div w:id="996299347">
          <w:marLeft w:val="1166"/>
          <w:marRight w:val="0"/>
          <w:marTop w:val="134"/>
          <w:marBottom w:val="0"/>
          <w:divBdr>
            <w:top w:val="none" w:sz="0" w:space="0" w:color="auto"/>
            <w:left w:val="none" w:sz="0" w:space="0" w:color="auto"/>
            <w:bottom w:val="none" w:sz="0" w:space="0" w:color="auto"/>
            <w:right w:val="none" w:sz="0" w:space="0" w:color="auto"/>
          </w:divBdr>
        </w:div>
        <w:div w:id="1461268447">
          <w:marLeft w:val="1166"/>
          <w:marRight w:val="0"/>
          <w:marTop w:val="134"/>
          <w:marBottom w:val="0"/>
          <w:divBdr>
            <w:top w:val="none" w:sz="0" w:space="0" w:color="auto"/>
            <w:left w:val="none" w:sz="0" w:space="0" w:color="auto"/>
            <w:bottom w:val="none" w:sz="0" w:space="0" w:color="auto"/>
            <w:right w:val="none" w:sz="0" w:space="0" w:color="auto"/>
          </w:divBdr>
        </w:div>
        <w:div w:id="1671907677">
          <w:marLeft w:val="1166"/>
          <w:marRight w:val="0"/>
          <w:marTop w:val="134"/>
          <w:marBottom w:val="0"/>
          <w:divBdr>
            <w:top w:val="none" w:sz="0" w:space="0" w:color="auto"/>
            <w:left w:val="none" w:sz="0" w:space="0" w:color="auto"/>
            <w:bottom w:val="none" w:sz="0" w:space="0" w:color="auto"/>
            <w:right w:val="none" w:sz="0" w:space="0" w:color="auto"/>
          </w:divBdr>
        </w:div>
      </w:divsChild>
    </w:div>
    <w:div w:id="594871130">
      <w:bodyDiv w:val="1"/>
      <w:marLeft w:val="0"/>
      <w:marRight w:val="0"/>
      <w:marTop w:val="0"/>
      <w:marBottom w:val="0"/>
      <w:divBdr>
        <w:top w:val="none" w:sz="0" w:space="0" w:color="auto"/>
        <w:left w:val="none" w:sz="0" w:space="0" w:color="auto"/>
        <w:bottom w:val="none" w:sz="0" w:space="0" w:color="auto"/>
        <w:right w:val="none" w:sz="0" w:space="0" w:color="auto"/>
      </w:divBdr>
      <w:divsChild>
        <w:div w:id="950625386">
          <w:marLeft w:val="1166"/>
          <w:marRight w:val="0"/>
          <w:marTop w:val="134"/>
          <w:marBottom w:val="0"/>
          <w:divBdr>
            <w:top w:val="none" w:sz="0" w:space="0" w:color="auto"/>
            <w:left w:val="none" w:sz="0" w:space="0" w:color="auto"/>
            <w:bottom w:val="none" w:sz="0" w:space="0" w:color="auto"/>
            <w:right w:val="none" w:sz="0" w:space="0" w:color="auto"/>
          </w:divBdr>
        </w:div>
        <w:div w:id="1436054700">
          <w:marLeft w:val="1800"/>
          <w:marRight w:val="0"/>
          <w:marTop w:val="134"/>
          <w:marBottom w:val="0"/>
          <w:divBdr>
            <w:top w:val="none" w:sz="0" w:space="0" w:color="auto"/>
            <w:left w:val="none" w:sz="0" w:space="0" w:color="auto"/>
            <w:bottom w:val="none" w:sz="0" w:space="0" w:color="auto"/>
            <w:right w:val="none" w:sz="0" w:space="0" w:color="auto"/>
          </w:divBdr>
        </w:div>
        <w:div w:id="1232236826">
          <w:marLeft w:val="2520"/>
          <w:marRight w:val="0"/>
          <w:marTop w:val="134"/>
          <w:marBottom w:val="0"/>
          <w:divBdr>
            <w:top w:val="none" w:sz="0" w:space="0" w:color="auto"/>
            <w:left w:val="none" w:sz="0" w:space="0" w:color="auto"/>
            <w:bottom w:val="none" w:sz="0" w:space="0" w:color="auto"/>
            <w:right w:val="none" w:sz="0" w:space="0" w:color="auto"/>
          </w:divBdr>
        </w:div>
        <w:div w:id="599989753">
          <w:marLeft w:val="2520"/>
          <w:marRight w:val="0"/>
          <w:marTop w:val="134"/>
          <w:marBottom w:val="0"/>
          <w:divBdr>
            <w:top w:val="none" w:sz="0" w:space="0" w:color="auto"/>
            <w:left w:val="none" w:sz="0" w:space="0" w:color="auto"/>
            <w:bottom w:val="none" w:sz="0" w:space="0" w:color="auto"/>
            <w:right w:val="none" w:sz="0" w:space="0" w:color="auto"/>
          </w:divBdr>
        </w:div>
        <w:div w:id="1896350835">
          <w:marLeft w:val="1800"/>
          <w:marRight w:val="0"/>
          <w:marTop w:val="134"/>
          <w:marBottom w:val="0"/>
          <w:divBdr>
            <w:top w:val="none" w:sz="0" w:space="0" w:color="auto"/>
            <w:left w:val="none" w:sz="0" w:space="0" w:color="auto"/>
            <w:bottom w:val="none" w:sz="0" w:space="0" w:color="auto"/>
            <w:right w:val="none" w:sz="0" w:space="0" w:color="auto"/>
          </w:divBdr>
        </w:div>
        <w:div w:id="1185049709">
          <w:marLeft w:val="2520"/>
          <w:marRight w:val="0"/>
          <w:marTop w:val="134"/>
          <w:marBottom w:val="0"/>
          <w:divBdr>
            <w:top w:val="none" w:sz="0" w:space="0" w:color="auto"/>
            <w:left w:val="none" w:sz="0" w:space="0" w:color="auto"/>
            <w:bottom w:val="none" w:sz="0" w:space="0" w:color="auto"/>
            <w:right w:val="none" w:sz="0" w:space="0" w:color="auto"/>
          </w:divBdr>
        </w:div>
        <w:div w:id="704790333">
          <w:marLeft w:val="2520"/>
          <w:marRight w:val="0"/>
          <w:marTop w:val="134"/>
          <w:marBottom w:val="0"/>
          <w:divBdr>
            <w:top w:val="none" w:sz="0" w:space="0" w:color="auto"/>
            <w:left w:val="none" w:sz="0" w:space="0" w:color="auto"/>
            <w:bottom w:val="none" w:sz="0" w:space="0" w:color="auto"/>
            <w:right w:val="none" w:sz="0" w:space="0" w:color="auto"/>
          </w:divBdr>
        </w:div>
      </w:divsChild>
    </w:div>
    <w:div w:id="595553849">
      <w:bodyDiv w:val="1"/>
      <w:marLeft w:val="0"/>
      <w:marRight w:val="0"/>
      <w:marTop w:val="0"/>
      <w:marBottom w:val="0"/>
      <w:divBdr>
        <w:top w:val="none" w:sz="0" w:space="0" w:color="auto"/>
        <w:left w:val="none" w:sz="0" w:space="0" w:color="auto"/>
        <w:bottom w:val="none" w:sz="0" w:space="0" w:color="auto"/>
        <w:right w:val="none" w:sz="0" w:space="0" w:color="auto"/>
      </w:divBdr>
      <w:divsChild>
        <w:div w:id="546140360">
          <w:marLeft w:val="547"/>
          <w:marRight w:val="0"/>
          <w:marTop w:val="144"/>
          <w:marBottom w:val="0"/>
          <w:divBdr>
            <w:top w:val="none" w:sz="0" w:space="0" w:color="auto"/>
            <w:left w:val="none" w:sz="0" w:space="0" w:color="auto"/>
            <w:bottom w:val="none" w:sz="0" w:space="0" w:color="auto"/>
            <w:right w:val="none" w:sz="0" w:space="0" w:color="auto"/>
          </w:divBdr>
        </w:div>
        <w:div w:id="537133180">
          <w:marLeft w:val="1166"/>
          <w:marRight w:val="0"/>
          <w:marTop w:val="144"/>
          <w:marBottom w:val="0"/>
          <w:divBdr>
            <w:top w:val="none" w:sz="0" w:space="0" w:color="auto"/>
            <w:left w:val="none" w:sz="0" w:space="0" w:color="auto"/>
            <w:bottom w:val="none" w:sz="0" w:space="0" w:color="auto"/>
            <w:right w:val="none" w:sz="0" w:space="0" w:color="auto"/>
          </w:divBdr>
        </w:div>
        <w:div w:id="375812459">
          <w:marLeft w:val="1800"/>
          <w:marRight w:val="0"/>
          <w:marTop w:val="144"/>
          <w:marBottom w:val="0"/>
          <w:divBdr>
            <w:top w:val="none" w:sz="0" w:space="0" w:color="auto"/>
            <w:left w:val="none" w:sz="0" w:space="0" w:color="auto"/>
            <w:bottom w:val="none" w:sz="0" w:space="0" w:color="auto"/>
            <w:right w:val="none" w:sz="0" w:space="0" w:color="auto"/>
          </w:divBdr>
        </w:div>
        <w:div w:id="738097588">
          <w:marLeft w:val="1800"/>
          <w:marRight w:val="0"/>
          <w:marTop w:val="144"/>
          <w:marBottom w:val="0"/>
          <w:divBdr>
            <w:top w:val="none" w:sz="0" w:space="0" w:color="auto"/>
            <w:left w:val="none" w:sz="0" w:space="0" w:color="auto"/>
            <w:bottom w:val="none" w:sz="0" w:space="0" w:color="auto"/>
            <w:right w:val="none" w:sz="0" w:space="0" w:color="auto"/>
          </w:divBdr>
        </w:div>
        <w:div w:id="561867995">
          <w:marLeft w:val="1800"/>
          <w:marRight w:val="0"/>
          <w:marTop w:val="144"/>
          <w:marBottom w:val="0"/>
          <w:divBdr>
            <w:top w:val="none" w:sz="0" w:space="0" w:color="auto"/>
            <w:left w:val="none" w:sz="0" w:space="0" w:color="auto"/>
            <w:bottom w:val="none" w:sz="0" w:space="0" w:color="auto"/>
            <w:right w:val="none" w:sz="0" w:space="0" w:color="auto"/>
          </w:divBdr>
        </w:div>
      </w:divsChild>
    </w:div>
    <w:div w:id="612326939">
      <w:bodyDiv w:val="1"/>
      <w:marLeft w:val="0"/>
      <w:marRight w:val="0"/>
      <w:marTop w:val="0"/>
      <w:marBottom w:val="0"/>
      <w:divBdr>
        <w:top w:val="none" w:sz="0" w:space="0" w:color="auto"/>
        <w:left w:val="none" w:sz="0" w:space="0" w:color="auto"/>
        <w:bottom w:val="none" w:sz="0" w:space="0" w:color="auto"/>
        <w:right w:val="none" w:sz="0" w:space="0" w:color="auto"/>
      </w:divBdr>
      <w:divsChild>
        <w:div w:id="1653293243">
          <w:marLeft w:val="1166"/>
          <w:marRight w:val="0"/>
          <w:marTop w:val="134"/>
          <w:marBottom w:val="0"/>
          <w:divBdr>
            <w:top w:val="none" w:sz="0" w:space="0" w:color="auto"/>
            <w:left w:val="none" w:sz="0" w:space="0" w:color="auto"/>
            <w:bottom w:val="none" w:sz="0" w:space="0" w:color="auto"/>
            <w:right w:val="none" w:sz="0" w:space="0" w:color="auto"/>
          </w:divBdr>
        </w:div>
        <w:div w:id="744107834">
          <w:marLeft w:val="1800"/>
          <w:marRight w:val="0"/>
          <w:marTop w:val="134"/>
          <w:marBottom w:val="0"/>
          <w:divBdr>
            <w:top w:val="none" w:sz="0" w:space="0" w:color="auto"/>
            <w:left w:val="none" w:sz="0" w:space="0" w:color="auto"/>
            <w:bottom w:val="none" w:sz="0" w:space="0" w:color="auto"/>
            <w:right w:val="none" w:sz="0" w:space="0" w:color="auto"/>
          </w:divBdr>
        </w:div>
        <w:div w:id="1301115176">
          <w:marLeft w:val="2520"/>
          <w:marRight w:val="0"/>
          <w:marTop w:val="134"/>
          <w:marBottom w:val="0"/>
          <w:divBdr>
            <w:top w:val="none" w:sz="0" w:space="0" w:color="auto"/>
            <w:left w:val="none" w:sz="0" w:space="0" w:color="auto"/>
            <w:bottom w:val="none" w:sz="0" w:space="0" w:color="auto"/>
            <w:right w:val="none" w:sz="0" w:space="0" w:color="auto"/>
          </w:divBdr>
        </w:div>
        <w:div w:id="447899493">
          <w:marLeft w:val="3240"/>
          <w:marRight w:val="0"/>
          <w:marTop w:val="134"/>
          <w:marBottom w:val="0"/>
          <w:divBdr>
            <w:top w:val="none" w:sz="0" w:space="0" w:color="auto"/>
            <w:left w:val="none" w:sz="0" w:space="0" w:color="auto"/>
            <w:bottom w:val="none" w:sz="0" w:space="0" w:color="auto"/>
            <w:right w:val="none" w:sz="0" w:space="0" w:color="auto"/>
          </w:divBdr>
        </w:div>
      </w:divsChild>
    </w:div>
    <w:div w:id="613749868">
      <w:bodyDiv w:val="1"/>
      <w:marLeft w:val="0"/>
      <w:marRight w:val="0"/>
      <w:marTop w:val="0"/>
      <w:marBottom w:val="0"/>
      <w:divBdr>
        <w:top w:val="none" w:sz="0" w:space="0" w:color="auto"/>
        <w:left w:val="none" w:sz="0" w:space="0" w:color="auto"/>
        <w:bottom w:val="none" w:sz="0" w:space="0" w:color="auto"/>
        <w:right w:val="none" w:sz="0" w:space="0" w:color="auto"/>
      </w:divBdr>
    </w:div>
    <w:div w:id="624041501">
      <w:bodyDiv w:val="1"/>
      <w:marLeft w:val="0"/>
      <w:marRight w:val="0"/>
      <w:marTop w:val="0"/>
      <w:marBottom w:val="0"/>
      <w:divBdr>
        <w:top w:val="none" w:sz="0" w:space="0" w:color="auto"/>
        <w:left w:val="none" w:sz="0" w:space="0" w:color="auto"/>
        <w:bottom w:val="none" w:sz="0" w:space="0" w:color="auto"/>
        <w:right w:val="none" w:sz="0" w:space="0" w:color="auto"/>
      </w:divBdr>
      <w:divsChild>
        <w:div w:id="1964000452">
          <w:marLeft w:val="1166"/>
          <w:marRight w:val="0"/>
          <w:marTop w:val="144"/>
          <w:marBottom w:val="0"/>
          <w:divBdr>
            <w:top w:val="none" w:sz="0" w:space="0" w:color="auto"/>
            <w:left w:val="none" w:sz="0" w:space="0" w:color="auto"/>
            <w:bottom w:val="none" w:sz="0" w:space="0" w:color="auto"/>
            <w:right w:val="none" w:sz="0" w:space="0" w:color="auto"/>
          </w:divBdr>
        </w:div>
        <w:div w:id="1698971155">
          <w:marLeft w:val="1166"/>
          <w:marRight w:val="0"/>
          <w:marTop w:val="144"/>
          <w:marBottom w:val="0"/>
          <w:divBdr>
            <w:top w:val="none" w:sz="0" w:space="0" w:color="auto"/>
            <w:left w:val="none" w:sz="0" w:space="0" w:color="auto"/>
            <w:bottom w:val="none" w:sz="0" w:space="0" w:color="auto"/>
            <w:right w:val="none" w:sz="0" w:space="0" w:color="auto"/>
          </w:divBdr>
        </w:div>
        <w:div w:id="886182266">
          <w:marLeft w:val="1166"/>
          <w:marRight w:val="0"/>
          <w:marTop w:val="144"/>
          <w:marBottom w:val="0"/>
          <w:divBdr>
            <w:top w:val="none" w:sz="0" w:space="0" w:color="auto"/>
            <w:left w:val="none" w:sz="0" w:space="0" w:color="auto"/>
            <w:bottom w:val="none" w:sz="0" w:space="0" w:color="auto"/>
            <w:right w:val="none" w:sz="0" w:space="0" w:color="auto"/>
          </w:divBdr>
        </w:div>
        <w:div w:id="1941645714">
          <w:marLeft w:val="1166"/>
          <w:marRight w:val="0"/>
          <w:marTop w:val="144"/>
          <w:marBottom w:val="0"/>
          <w:divBdr>
            <w:top w:val="none" w:sz="0" w:space="0" w:color="auto"/>
            <w:left w:val="none" w:sz="0" w:space="0" w:color="auto"/>
            <w:bottom w:val="none" w:sz="0" w:space="0" w:color="auto"/>
            <w:right w:val="none" w:sz="0" w:space="0" w:color="auto"/>
          </w:divBdr>
        </w:div>
        <w:div w:id="137188542">
          <w:marLeft w:val="1166"/>
          <w:marRight w:val="0"/>
          <w:marTop w:val="144"/>
          <w:marBottom w:val="0"/>
          <w:divBdr>
            <w:top w:val="none" w:sz="0" w:space="0" w:color="auto"/>
            <w:left w:val="none" w:sz="0" w:space="0" w:color="auto"/>
            <w:bottom w:val="none" w:sz="0" w:space="0" w:color="auto"/>
            <w:right w:val="none" w:sz="0" w:space="0" w:color="auto"/>
          </w:divBdr>
        </w:div>
      </w:divsChild>
    </w:div>
    <w:div w:id="634677495">
      <w:bodyDiv w:val="1"/>
      <w:marLeft w:val="0"/>
      <w:marRight w:val="0"/>
      <w:marTop w:val="0"/>
      <w:marBottom w:val="0"/>
      <w:divBdr>
        <w:top w:val="none" w:sz="0" w:space="0" w:color="auto"/>
        <w:left w:val="none" w:sz="0" w:space="0" w:color="auto"/>
        <w:bottom w:val="none" w:sz="0" w:space="0" w:color="auto"/>
        <w:right w:val="none" w:sz="0" w:space="0" w:color="auto"/>
      </w:divBdr>
      <w:divsChild>
        <w:div w:id="1853497493">
          <w:marLeft w:val="1800"/>
          <w:marRight w:val="0"/>
          <w:marTop w:val="154"/>
          <w:marBottom w:val="0"/>
          <w:divBdr>
            <w:top w:val="none" w:sz="0" w:space="0" w:color="auto"/>
            <w:left w:val="none" w:sz="0" w:space="0" w:color="auto"/>
            <w:bottom w:val="none" w:sz="0" w:space="0" w:color="auto"/>
            <w:right w:val="none" w:sz="0" w:space="0" w:color="auto"/>
          </w:divBdr>
        </w:div>
        <w:div w:id="1558398298">
          <w:marLeft w:val="2520"/>
          <w:marRight w:val="0"/>
          <w:marTop w:val="134"/>
          <w:marBottom w:val="0"/>
          <w:divBdr>
            <w:top w:val="none" w:sz="0" w:space="0" w:color="auto"/>
            <w:left w:val="none" w:sz="0" w:space="0" w:color="auto"/>
            <w:bottom w:val="none" w:sz="0" w:space="0" w:color="auto"/>
            <w:right w:val="none" w:sz="0" w:space="0" w:color="auto"/>
          </w:divBdr>
        </w:div>
        <w:div w:id="1727415407">
          <w:marLeft w:val="3240"/>
          <w:marRight w:val="0"/>
          <w:marTop w:val="134"/>
          <w:marBottom w:val="0"/>
          <w:divBdr>
            <w:top w:val="none" w:sz="0" w:space="0" w:color="auto"/>
            <w:left w:val="none" w:sz="0" w:space="0" w:color="auto"/>
            <w:bottom w:val="none" w:sz="0" w:space="0" w:color="auto"/>
            <w:right w:val="none" w:sz="0" w:space="0" w:color="auto"/>
          </w:divBdr>
        </w:div>
        <w:div w:id="950479605">
          <w:marLeft w:val="3240"/>
          <w:marRight w:val="0"/>
          <w:marTop w:val="134"/>
          <w:marBottom w:val="0"/>
          <w:divBdr>
            <w:top w:val="none" w:sz="0" w:space="0" w:color="auto"/>
            <w:left w:val="none" w:sz="0" w:space="0" w:color="auto"/>
            <w:bottom w:val="none" w:sz="0" w:space="0" w:color="auto"/>
            <w:right w:val="none" w:sz="0" w:space="0" w:color="auto"/>
          </w:divBdr>
        </w:div>
        <w:div w:id="1778670017">
          <w:marLeft w:val="3240"/>
          <w:marRight w:val="0"/>
          <w:marTop w:val="134"/>
          <w:marBottom w:val="0"/>
          <w:divBdr>
            <w:top w:val="none" w:sz="0" w:space="0" w:color="auto"/>
            <w:left w:val="none" w:sz="0" w:space="0" w:color="auto"/>
            <w:bottom w:val="none" w:sz="0" w:space="0" w:color="auto"/>
            <w:right w:val="none" w:sz="0" w:space="0" w:color="auto"/>
          </w:divBdr>
        </w:div>
        <w:div w:id="925842270">
          <w:marLeft w:val="3240"/>
          <w:marRight w:val="0"/>
          <w:marTop w:val="134"/>
          <w:marBottom w:val="0"/>
          <w:divBdr>
            <w:top w:val="none" w:sz="0" w:space="0" w:color="auto"/>
            <w:left w:val="none" w:sz="0" w:space="0" w:color="auto"/>
            <w:bottom w:val="none" w:sz="0" w:space="0" w:color="auto"/>
            <w:right w:val="none" w:sz="0" w:space="0" w:color="auto"/>
          </w:divBdr>
        </w:div>
      </w:divsChild>
    </w:div>
    <w:div w:id="650522888">
      <w:bodyDiv w:val="1"/>
      <w:marLeft w:val="0"/>
      <w:marRight w:val="0"/>
      <w:marTop w:val="0"/>
      <w:marBottom w:val="0"/>
      <w:divBdr>
        <w:top w:val="none" w:sz="0" w:space="0" w:color="auto"/>
        <w:left w:val="none" w:sz="0" w:space="0" w:color="auto"/>
        <w:bottom w:val="none" w:sz="0" w:space="0" w:color="auto"/>
        <w:right w:val="none" w:sz="0" w:space="0" w:color="auto"/>
      </w:divBdr>
      <w:divsChild>
        <w:div w:id="640621621">
          <w:marLeft w:val="547"/>
          <w:marRight w:val="0"/>
          <w:marTop w:val="134"/>
          <w:marBottom w:val="0"/>
          <w:divBdr>
            <w:top w:val="none" w:sz="0" w:space="0" w:color="auto"/>
            <w:left w:val="none" w:sz="0" w:space="0" w:color="auto"/>
            <w:bottom w:val="none" w:sz="0" w:space="0" w:color="auto"/>
            <w:right w:val="none" w:sz="0" w:space="0" w:color="auto"/>
          </w:divBdr>
        </w:div>
        <w:div w:id="813987479">
          <w:marLeft w:val="1166"/>
          <w:marRight w:val="0"/>
          <w:marTop w:val="134"/>
          <w:marBottom w:val="0"/>
          <w:divBdr>
            <w:top w:val="none" w:sz="0" w:space="0" w:color="auto"/>
            <w:left w:val="none" w:sz="0" w:space="0" w:color="auto"/>
            <w:bottom w:val="none" w:sz="0" w:space="0" w:color="auto"/>
            <w:right w:val="none" w:sz="0" w:space="0" w:color="auto"/>
          </w:divBdr>
        </w:div>
        <w:div w:id="1806506339">
          <w:marLeft w:val="1800"/>
          <w:marRight w:val="0"/>
          <w:marTop w:val="134"/>
          <w:marBottom w:val="0"/>
          <w:divBdr>
            <w:top w:val="none" w:sz="0" w:space="0" w:color="auto"/>
            <w:left w:val="none" w:sz="0" w:space="0" w:color="auto"/>
            <w:bottom w:val="none" w:sz="0" w:space="0" w:color="auto"/>
            <w:right w:val="none" w:sz="0" w:space="0" w:color="auto"/>
          </w:divBdr>
        </w:div>
        <w:div w:id="711198152">
          <w:marLeft w:val="2520"/>
          <w:marRight w:val="0"/>
          <w:marTop w:val="134"/>
          <w:marBottom w:val="0"/>
          <w:divBdr>
            <w:top w:val="none" w:sz="0" w:space="0" w:color="auto"/>
            <w:left w:val="none" w:sz="0" w:space="0" w:color="auto"/>
            <w:bottom w:val="none" w:sz="0" w:space="0" w:color="auto"/>
            <w:right w:val="none" w:sz="0" w:space="0" w:color="auto"/>
          </w:divBdr>
        </w:div>
        <w:div w:id="1507935821">
          <w:marLeft w:val="2520"/>
          <w:marRight w:val="0"/>
          <w:marTop w:val="134"/>
          <w:marBottom w:val="0"/>
          <w:divBdr>
            <w:top w:val="none" w:sz="0" w:space="0" w:color="auto"/>
            <w:left w:val="none" w:sz="0" w:space="0" w:color="auto"/>
            <w:bottom w:val="none" w:sz="0" w:space="0" w:color="auto"/>
            <w:right w:val="none" w:sz="0" w:space="0" w:color="auto"/>
          </w:divBdr>
        </w:div>
        <w:div w:id="436142188">
          <w:marLeft w:val="2520"/>
          <w:marRight w:val="0"/>
          <w:marTop w:val="134"/>
          <w:marBottom w:val="0"/>
          <w:divBdr>
            <w:top w:val="none" w:sz="0" w:space="0" w:color="auto"/>
            <w:left w:val="none" w:sz="0" w:space="0" w:color="auto"/>
            <w:bottom w:val="none" w:sz="0" w:space="0" w:color="auto"/>
            <w:right w:val="none" w:sz="0" w:space="0" w:color="auto"/>
          </w:divBdr>
        </w:div>
        <w:div w:id="1587375451">
          <w:marLeft w:val="2520"/>
          <w:marRight w:val="0"/>
          <w:marTop w:val="134"/>
          <w:marBottom w:val="0"/>
          <w:divBdr>
            <w:top w:val="none" w:sz="0" w:space="0" w:color="auto"/>
            <w:left w:val="none" w:sz="0" w:space="0" w:color="auto"/>
            <w:bottom w:val="none" w:sz="0" w:space="0" w:color="auto"/>
            <w:right w:val="none" w:sz="0" w:space="0" w:color="auto"/>
          </w:divBdr>
        </w:div>
        <w:div w:id="2081245977">
          <w:marLeft w:val="547"/>
          <w:marRight w:val="0"/>
          <w:marTop w:val="134"/>
          <w:marBottom w:val="0"/>
          <w:divBdr>
            <w:top w:val="none" w:sz="0" w:space="0" w:color="auto"/>
            <w:left w:val="none" w:sz="0" w:space="0" w:color="auto"/>
            <w:bottom w:val="none" w:sz="0" w:space="0" w:color="auto"/>
            <w:right w:val="none" w:sz="0" w:space="0" w:color="auto"/>
          </w:divBdr>
        </w:div>
      </w:divsChild>
    </w:div>
    <w:div w:id="658768809">
      <w:bodyDiv w:val="1"/>
      <w:marLeft w:val="0"/>
      <w:marRight w:val="0"/>
      <w:marTop w:val="0"/>
      <w:marBottom w:val="0"/>
      <w:divBdr>
        <w:top w:val="none" w:sz="0" w:space="0" w:color="auto"/>
        <w:left w:val="none" w:sz="0" w:space="0" w:color="auto"/>
        <w:bottom w:val="none" w:sz="0" w:space="0" w:color="auto"/>
        <w:right w:val="none" w:sz="0" w:space="0" w:color="auto"/>
      </w:divBdr>
      <w:divsChild>
        <w:div w:id="48040474">
          <w:marLeft w:val="547"/>
          <w:marRight w:val="0"/>
          <w:marTop w:val="134"/>
          <w:marBottom w:val="0"/>
          <w:divBdr>
            <w:top w:val="none" w:sz="0" w:space="0" w:color="auto"/>
            <w:left w:val="none" w:sz="0" w:space="0" w:color="auto"/>
            <w:bottom w:val="none" w:sz="0" w:space="0" w:color="auto"/>
            <w:right w:val="none" w:sz="0" w:space="0" w:color="auto"/>
          </w:divBdr>
        </w:div>
        <w:div w:id="1390491093">
          <w:marLeft w:val="1166"/>
          <w:marRight w:val="0"/>
          <w:marTop w:val="134"/>
          <w:marBottom w:val="0"/>
          <w:divBdr>
            <w:top w:val="none" w:sz="0" w:space="0" w:color="auto"/>
            <w:left w:val="none" w:sz="0" w:space="0" w:color="auto"/>
            <w:bottom w:val="none" w:sz="0" w:space="0" w:color="auto"/>
            <w:right w:val="none" w:sz="0" w:space="0" w:color="auto"/>
          </w:divBdr>
        </w:div>
        <w:div w:id="831336330">
          <w:marLeft w:val="1166"/>
          <w:marRight w:val="0"/>
          <w:marTop w:val="134"/>
          <w:marBottom w:val="0"/>
          <w:divBdr>
            <w:top w:val="none" w:sz="0" w:space="0" w:color="auto"/>
            <w:left w:val="none" w:sz="0" w:space="0" w:color="auto"/>
            <w:bottom w:val="none" w:sz="0" w:space="0" w:color="auto"/>
            <w:right w:val="none" w:sz="0" w:space="0" w:color="auto"/>
          </w:divBdr>
        </w:div>
        <w:div w:id="581449928">
          <w:marLeft w:val="1800"/>
          <w:marRight w:val="0"/>
          <w:marTop w:val="134"/>
          <w:marBottom w:val="0"/>
          <w:divBdr>
            <w:top w:val="none" w:sz="0" w:space="0" w:color="auto"/>
            <w:left w:val="none" w:sz="0" w:space="0" w:color="auto"/>
            <w:bottom w:val="none" w:sz="0" w:space="0" w:color="auto"/>
            <w:right w:val="none" w:sz="0" w:space="0" w:color="auto"/>
          </w:divBdr>
        </w:div>
        <w:div w:id="1274556905">
          <w:marLeft w:val="2520"/>
          <w:marRight w:val="0"/>
          <w:marTop w:val="134"/>
          <w:marBottom w:val="0"/>
          <w:divBdr>
            <w:top w:val="none" w:sz="0" w:space="0" w:color="auto"/>
            <w:left w:val="none" w:sz="0" w:space="0" w:color="auto"/>
            <w:bottom w:val="none" w:sz="0" w:space="0" w:color="auto"/>
            <w:right w:val="none" w:sz="0" w:space="0" w:color="auto"/>
          </w:divBdr>
        </w:div>
        <w:div w:id="264535724">
          <w:marLeft w:val="1800"/>
          <w:marRight w:val="0"/>
          <w:marTop w:val="134"/>
          <w:marBottom w:val="0"/>
          <w:divBdr>
            <w:top w:val="none" w:sz="0" w:space="0" w:color="auto"/>
            <w:left w:val="none" w:sz="0" w:space="0" w:color="auto"/>
            <w:bottom w:val="none" w:sz="0" w:space="0" w:color="auto"/>
            <w:right w:val="none" w:sz="0" w:space="0" w:color="auto"/>
          </w:divBdr>
        </w:div>
        <w:div w:id="1349285901">
          <w:marLeft w:val="2520"/>
          <w:marRight w:val="0"/>
          <w:marTop w:val="134"/>
          <w:marBottom w:val="0"/>
          <w:divBdr>
            <w:top w:val="none" w:sz="0" w:space="0" w:color="auto"/>
            <w:left w:val="none" w:sz="0" w:space="0" w:color="auto"/>
            <w:bottom w:val="none" w:sz="0" w:space="0" w:color="auto"/>
            <w:right w:val="none" w:sz="0" w:space="0" w:color="auto"/>
          </w:divBdr>
        </w:div>
      </w:divsChild>
    </w:div>
    <w:div w:id="672992773">
      <w:bodyDiv w:val="1"/>
      <w:marLeft w:val="0"/>
      <w:marRight w:val="0"/>
      <w:marTop w:val="0"/>
      <w:marBottom w:val="0"/>
      <w:divBdr>
        <w:top w:val="none" w:sz="0" w:space="0" w:color="auto"/>
        <w:left w:val="none" w:sz="0" w:space="0" w:color="auto"/>
        <w:bottom w:val="none" w:sz="0" w:space="0" w:color="auto"/>
        <w:right w:val="none" w:sz="0" w:space="0" w:color="auto"/>
      </w:divBdr>
      <w:divsChild>
        <w:div w:id="930547812">
          <w:marLeft w:val="1800"/>
          <w:marRight w:val="0"/>
          <w:marTop w:val="134"/>
          <w:marBottom w:val="0"/>
          <w:divBdr>
            <w:top w:val="none" w:sz="0" w:space="0" w:color="auto"/>
            <w:left w:val="none" w:sz="0" w:space="0" w:color="auto"/>
            <w:bottom w:val="none" w:sz="0" w:space="0" w:color="auto"/>
            <w:right w:val="none" w:sz="0" w:space="0" w:color="auto"/>
          </w:divBdr>
        </w:div>
        <w:div w:id="1040743492">
          <w:marLeft w:val="2520"/>
          <w:marRight w:val="0"/>
          <w:marTop w:val="134"/>
          <w:marBottom w:val="0"/>
          <w:divBdr>
            <w:top w:val="none" w:sz="0" w:space="0" w:color="auto"/>
            <w:left w:val="none" w:sz="0" w:space="0" w:color="auto"/>
            <w:bottom w:val="none" w:sz="0" w:space="0" w:color="auto"/>
            <w:right w:val="none" w:sz="0" w:space="0" w:color="auto"/>
          </w:divBdr>
        </w:div>
        <w:div w:id="58671614">
          <w:marLeft w:val="2520"/>
          <w:marRight w:val="0"/>
          <w:marTop w:val="134"/>
          <w:marBottom w:val="0"/>
          <w:divBdr>
            <w:top w:val="none" w:sz="0" w:space="0" w:color="auto"/>
            <w:left w:val="none" w:sz="0" w:space="0" w:color="auto"/>
            <w:bottom w:val="none" w:sz="0" w:space="0" w:color="auto"/>
            <w:right w:val="none" w:sz="0" w:space="0" w:color="auto"/>
          </w:divBdr>
        </w:div>
        <w:div w:id="766315585">
          <w:marLeft w:val="2520"/>
          <w:marRight w:val="0"/>
          <w:marTop w:val="134"/>
          <w:marBottom w:val="0"/>
          <w:divBdr>
            <w:top w:val="none" w:sz="0" w:space="0" w:color="auto"/>
            <w:left w:val="none" w:sz="0" w:space="0" w:color="auto"/>
            <w:bottom w:val="none" w:sz="0" w:space="0" w:color="auto"/>
            <w:right w:val="none" w:sz="0" w:space="0" w:color="auto"/>
          </w:divBdr>
        </w:div>
      </w:divsChild>
    </w:div>
    <w:div w:id="673217904">
      <w:bodyDiv w:val="1"/>
      <w:marLeft w:val="0"/>
      <w:marRight w:val="0"/>
      <w:marTop w:val="0"/>
      <w:marBottom w:val="0"/>
      <w:divBdr>
        <w:top w:val="none" w:sz="0" w:space="0" w:color="auto"/>
        <w:left w:val="none" w:sz="0" w:space="0" w:color="auto"/>
        <w:bottom w:val="none" w:sz="0" w:space="0" w:color="auto"/>
        <w:right w:val="none" w:sz="0" w:space="0" w:color="auto"/>
      </w:divBdr>
      <w:divsChild>
        <w:div w:id="628753855">
          <w:marLeft w:val="547"/>
          <w:marRight w:val="0"/>
          <w:marTop w:val="139"/>
          <w:marBottom w:val="0"/>
          <w:divBdr>
            <w:top w:val="none" w:sz="0" w:space="0" w:color="auto"/>
            <w:left w:val="none" w:sz="0" w:space="0" w:color="auto"/>
            <w:bottom w:val="none" w:sz="0" w:space="0" w:color="auto"/>
            <w:right w:val="none" w:sz="0" w:space="0" w:color="auto"/>
          </w:divBdr>
        </w:div>
        <w:div w:id="305204884">
          <w:marLeft w:val="1166"/>
          <w:marRight w:val="0"/>
          <w:marTop w:val="139"/>
          <w:marBottom w:val="0"/>
          <w:divBdr>
            <w:top w:val="none" w:sz="0" w:space="0" w:color="auto"/>
            <w:left w:val="none" w:sz="0" w:space="0" w:color="auto"/>
            <w:bottom w:val="none" w:sz="0" w:space="0" w:color="auto"/>
            <w:right w:val="none" w:sz="0" w:space="0" w:color="auto"/>
          </w:divBdr>
        </w:div>
        <w:div w:id="1317997710">
          <w:marLeft w:val="1800"/>
          <w:marRight w:val="0"/>
          <w:marTop w:val="139"/>
          <w:marBottom w:val="0"/>
          <w:divBdr>
            <w:top w:val="none" w:sz="0" w:space="0" w:color="auto"/>
            <w:left w:val="none" w:sz="0" w:space="0" w:color="auto"/>
            <w:bottom w:val="none" w:sz="0" w:space="0" w:color="auto"/>
            <w:right w:val="none" w:sz="0" w:space="0" w:color="auto"/>
          </w:divBdr>
        </w:div>
        <w:div w:id="31854058">
          <w:marLeft w:val="547"/>
          <w:marRight w:val="0"/>
          <w:marTop w:val="139"/>
          <w:marBottom w:val="0"/>
          <w:divBdr>
            <w:top w:val="none" w:sz="0" w:space="0" w:color="auto"/>
            <w:left w:val="none" w:sz="0" w:space="0" w:color="auto"/>
            <w:bottom w:val="none" w:sz="0" w:space="0" w:color="auto"/>
            <w:right w:val="none" w:sz="0" w:space="0" w:color="auto"/>
          </w:divBdr>
        </w:div>
        <w:div w:id="1085882867">
          <w:marLeft w:val="1166"/>
          <w:marRight w:val="0"/>
          <w:marTop w:val="139"/>
          <w:marBottom w:val="0"/>
          <w:divBdr>
            <w:top w:val="none" w:sz="0" w:space="0" w:color="auto"/>
            <w:left w:val="none" w:sz="0" w:space="0" w:color="auto"/>
            <w:bottom w:val="none" w:sz="0" w:space="0" w:color="auto"/>
            <w:right w:val="none" w:sz="0" w:space="0" w:color="auto"/>
          </w:divBdr>
        </w:div>
      </w:divsChild>
    </w:div>
    <w:div w:id="688605564">
      <w:bodyDiv w:val="1"/>
      <w:marLeft w:val="0"/>
      <w:marRight w:val="0"/>
      <w:marTop w:val="0"/>
      <w:marBottom w:val="0"/>
      <w:divBdr>
        <w:top w:val="none" w:sz="0" w:space="0" w:color="auto"/>
        <w:left w:val="none" w:sz="0" w:space="0" w:color="auto"/>
        <w:bottom w:val="none" w:sz="0" w:space="0" w:color="auto"/>
        <w:right w:val="none" w:sz="0" w:space="0" w:color="auto"/>
      </w:divBdr>
      <w:divsChild>
        <w:div w:id="475992481">
          <w:marLeft w:val="1166"/>
          <w:marRight w:val="0"/>
          <w:marTop w:val="134"/>
          <w:marBottom w:val="0"/>
          <w:divBdr>
            <w:top w:val="none" w:sz="0" w:space="0" w:color="auto"/>
            <w:left w:val="none" w:sz="0" w:space="0" w:color="auto"/>
            <w:bottom w:val="none" w:sz="0" w:space="0" w:color="auto"/>
            <w:right w:val="none" w:sz="0" w:space="0" w:color="auto"/>
          </w:divBdr>
        </w:div>
        <w:div w:id="592092">
          <w:marLeft w:val="1800"/>
          <w:marRight w:val="0"/>
          <w:marTop w:val="134"/>
          <w:marBottom w:val="0"/>
          <w:divBdr>
            <w:top w:val="none" w:sz="0" w:space="0" w:color="auto"/>
            <w:left w:val="none" w:sz="0" w:space="0" w:color="auto"/>
            <w:bottom w:val="none" w:sz="0" w:space="0" w:color="auto"/>
            <w:right w:val="none" w:sz="0" w:space="0" w:color="auto"/>
          </w:divBdr>
        </w:div>
        <w:div w:id="1318919751">
          <w:marLeft w:val="2520"/>
          <w:marRight w:val="0"/>
          <w:marTop w:val="134"/>
          <w:marBottom w:val="0"/>
          <w:divBdr>
            <w:top w:val="none" w:sz="0" w:space="0" w:color="auto"/>
            <w:left w:val="none" w:sz="0" w:space="0" w:color="auto"/>
            <w:bottom w:val="none" w:sz="0" w:space="0" w:color="auto"/>
            <w:right w:val="none" w:sz="0" w:space="0" w:color="auto"/>
          </w:divBdr>
        </w:div>
        <w:div w:id="685669001">
          <w:marLeft w:val="1800"/>
          <w:marRight w:val="0"/>
          <w:marTop w:val="134"/>
          <w:marBottom w:val="0"/>
          <w:divBdr>
            <w:top w:val="none" w:sz="0" w:space="0" w:color="auto"/>
            <w:left w:val="none" w:sz="0" w:space="0" w:color="auto"/>
            <w:bottom w:val="none" w:sz="0" w:space="0" w:color="auto"/>
            <w:right w:val="none" w:sz="0" w:space="0" w:color="auto"/>
          </w:divBdr>
        </w:div>
        <w:div w:id="528378728">
          <w:marLeft w:val="2520"/>
          <w:marRight w:val="0"/>
          <w:marTop w:val="134"/>
          <w:marBottom w:val="0"/>
          <w:divBdr>
            <w:top w:val="none" w:sz="0" w:space="0" w:color="auto"/>
            <w:left w:val="none" w:sz="0" w:space="0" w:color="auto"/>
            <w:bottom w:val="none" w:sz="0" w:space="0" w:color="auto"/>
            <w:right w:val="none" w:sz="0" w:space="0" w:color="auto"/>
          </w:divBdr>
        </w:div>
      </w:divsChild>
    </w:div>
    <w:div w:id="690112309">
      <w:bodyDiv w:val="1"/>
      <w:marLeft w:val="0"/>
      <w:marRight w:val="0"/>
      <w:marTop w:val="0"/>
      <w:marBottom w:val="0"/>
      <w:divBdr>
        <w:top w:val="none" w:sz="0" w:space="0" w:color="auto"/>
        <w:left w:val="none" w:sz="0" w:space="0" w:color="auto"/>
        <w:bottom w:val="none" w:sz="0" w:space="0" w:color="auto"/>
        <w:right w:val="none" w:sz="0" w:space="0" w:color="auto"/>
      </w:divBdr>
      <w:divsChild>
        <w:div w:id="229852381">
          <w:marLeft w:val="1800"/>
          <w:marRight w:val="0"/>
          <w:marTop w:val="154"/>
          <w:marBottom w:val="0"/>
          <w:divBdr>
            <w:top w:val="none" w:sz="0" w:space="0" w:color="auto"/>
            <w:left w:val="none" w:sz="0" w:space="0" w:color="auto"/>
            <w:bottom w:val="none" w:sz="0" w:space="0" w:color="auto"/>
            <w:right w:val="none" w:sz="0" w:space="0" w:color="auto"/>
          </w:divBdr>
        </w:div>
        <w:div w:id="920141967">
          <w:marLeft w:val="2520"/>
          <w:marRight w:val="0"/>
          <w:marTop w:val="154"/>
          <w:marBottom w:val="0"/>
          <w:divBdr>
            <w:top w:val="none" w:sz="0" w:space="0" w:color="auto"/>
            <w:left w:val="none" w:sz="0" w:space="0" w:color="auto"/>
            <w:bottom w:val="none" w:sz="0" w:space="0" w:color="auto"/>
            <w:right w:val="none" w:sz="0" w:space="0" w:color="auto"/>
          </w:divBdr>
        </w:div>
        <w:div w:id="1118908721">
          <w:marLeft w:val="3240"/>
          <w:marRight w:val="0"/>
          <w:marTop w:val="154"/>
          <w:marBottom w:val="0"/>
          <w:divBdr>
            <w:top w:val="none" w:sz="0" w:space="0" w:color="auto"/>
            <w:left w:val="none" w:sz="0" w:space="0" w:color="auto"/>
            <w:bottom w:val="none" w:sz="0" w:space="0" w:color="auto"/>
            <w:right w:val="none" w:sz="0" w:space="0" w:color="auto"/>
          </w:divBdr>
        </w:div>
      </w:divsChild>
    </w:div>
    <w:div w:id="712848768">
      <w:bodyDiv w:val="1"/>
      <w:marLeft w:val="0"/>
      <w:marRight w:val="0"/>
      <w:marTop w:val="0"/>
      <w:marBottom w:val="0"/>
      <w:divBdr>
        <w:top w:val="none" w:sz="0" w:space="0" w:color="auto"/>
        <w:left w:val="none" w:sz="0" w:space="0" w:color="auto"/>
        <w:bottom w:val="none" w:sz="0" w:space="0" w:color="auto"/>
        <w:right w:val="none" w:sz="0" w:space="0" w:color="auto"/>
      </w:divBdr>
      <w:divsChild>
        <w:div w:id="1314485833">
          <w:marLeft w:val="547"/>
          <w:marRight w:val="0"/>
          <w:marTop w:val="134"/>
          <w:marBottom w:val="0"/>
          <w:divBdr>
            <w:top w:val="none" w:sz="0" w:space="0" w:color="auto"/>
            <w:left w:val="none" w:sz="0" w:space="0" w:color="auto"/>
            <w:bottom w:val="none" w:sz="0" w:space="0" w:color="auto"/>
            <w:right w:val="none" w:sz="0" w:space="0" w:color="auto"/>
          </w:divBdr>
        </w:div>
        <w:div w:id="2080056454">
          <w:marLeft w:val="1166"/>
          <w:marRight w:val="0"/>
          <w:marTop w:val="134"/>
          <w:marBottom w:val="0"/>
          <w:divBdr>
            <w:top w:val="none" w:sz="0" w:space="0" w:color="auto"/>
            <w:left w:val="none" w:sz="0" w:space="0" w:color="auto"/>
            <w:bottom w:val="none" w:sz="0" w:space="0" w:color="auto"/>
            <w:right w:val="none" w:sz="0" w:space="0" w:color="auto"/>
          </w:divBdr>
        </w:div>
      </w:divsChild>
    </w:div>
    <w:div w:id="716776503">
      <w:bodyDiv w:val="1"/>
      <w:marLeft w:val="0"/>
      <w:marRight w:val="0"/>
      <w:marTop w:val="0"/>
      <w:marBottom w:val="0"/>
      <w:divBdr>
        <w:top w:val="none" w:sz="0" w:space="0" w:color="auto"/>
        <w:left w:val="none" w:sz="0" w:space="0" w:color="auto"/>
        <w:bottom w:val="none" w:sz="0" w:space="0" w:color="auto"/>
        <w:right w:val="none" w:sz="0" w:space="0" w:color="auto"/>
      </w:divBdr>
      <w:divsChild>
        <w:div w:id="375157607">
          <w:marLeft w:val="1166"/>
          <w:marRight w:val="0"/>
          <w:marTop w:val="134"/>
          <w:marBottom w:val="0"/>
          <w:divBdr>
            <w:top w:val="none" w:sz="0" w:space="0" w:color="auto"/>
            <w:left w:val="none" w:sz="0" w:space="0" w:color="auto"/>
            <w:bottom w:val="none" w:sz="0" w:space="0" w:color="auto"/>
            <w:right w:val="none" w:sz="0" w:space="0" w:color="auto"/>
          </w:divBdr>
        </w:div>
        <w:div w:id="724766229">
          <w:marLeft w:val="1800"/>
          <w:marRight w:val="0"/>
          <w:marTop w:val="134"/>
          <w:marBottom w:val="0"/>
          <w:divBdr>
            <w:top w:val="none" w:sz="0" w:space="0" w:color="auto"/>
            <w:left w:val="none" w:sz="0" w:space="0" w:color="auto"/>
            <w:bottom w:val="none" w:sz="0" w:space="0" w:color="auto"/>
            <w:right w:val="none" w:sz="0" w:space="0" w:color="auto"/>
          </w:divBdr>
        </w:div>
        <w:div w:id="956060657">
          <w:marLeft w:val="1800"/>
          <w:marRight w:val="0"/>
          <w:marTop w:val="134"/>
          <w:marBottom w:val="0"/>
          <w:divBdr>
            <w:top w:val="none" w:sz="0" w:space="0" w:color="auto"/>
            <w:left w:val="none" w:sz="0" w:space="0" w:color="auto"/>
            <w:bottom w:val="none" w:sz="0" w:space="0" w:color="auto"/>
            <w:right w:val="none" w:sz="0" w:space="0" w:color="auto"/>
          </w:divBdr>
        </w:div>
        <w:div w:id="1765149055">
          <w:marLeft w:val="1800"/>
          <w:marRight w:val="0"/>
          <w:marTop w:val="134"/>
          <w:marBottom w:val="0"/>
          <w:divBdr>
            <w:top w:val="none" w:sz="0" w:space="0" w:color="auto"/>
            <w:left w:val="none" w:sz="0" w:space="0" w:color="auto"/>
            <w:bottom w:val="none" w:sz="0" w:space="0" w:color="auto"/>
            <w:right w:val="none" w:sz="0" w:space="0" w:color="auto"/>
          </w:divBdr>
        </w:div>
        <w:div w:id="1249583498">
          <w:marLeft w:val="1800"/>
          <w:marRight w:val="0"/>
          <w:marTop w:val="134"/>
          <w:marBottom w:val="0"/>
          <w:divBdr>
            <w:top w:val="none" w:sz="0" w:space="0" w:color="auto"/>
            <w:left w:val="none" w:sz="0" w:space="0" w:color="auto"/>
            <w:bottom w:val="none" w:sz="0" w:space="0" w:color="auto"/>
            <w:right w:val="none" w:sz="0" w:space="0" w:color="auto"/>
          </w:divBdr>
        </w:div>
      </w:divsChild>
    </w:div>
    <w:div w:id="729547231">
      <w:bodyDiv w:val="1"/>
      <w:marLeft w:val="0"/>
      <w:marRight w:val="0"/>
      <w:marTop w:val="0"/>
      <w:marBottom w:val="0"/>
      <w:divBdr>
        <w:top w:val="none" w:sz="0" w:space="0" w:color="auto"/>
        <w:left w:val="none" w:sz="0" w:space="0" w:color="auto"/>
        <w:bottom w:val="none" w:sz="0" w:space="0" w:color="auto"/>
        <w:right w:val="none" w:sz="0" w:space="0" w:color="auto"/>
      </w:divBdr>
      <w:divsChild>
        <w:div w:id="489910264">
          <w:marLeft w:val="547"/>
          <w:marRight w:val="0"/>
          <w:marTop w:val="144"/>
          <w:marBottom w:val="0"/>
          <w:divBdr>
            <w:top w:val="none" w:sz="0" w:space="0" w:color="auto"/>
            <w:left w:val="none" w:sz="0" w:space="0" w:color="auto"/>
            <w:bottom w:val="none" w:sz="0" w:space="0" w:color="auto"/>
            <w:right w:val="none" w:sz="0" w:space="0" w:color="auto"/>
          </w:divBdr>
        </w:div>
        <w:div w:id="1646659162">
          <w:marLeft w:val="1800"/>
          <w:marRight w:val="0"/>
          <w:marTop w:val="144"/>
          <w:marBottom w:val="0"/>
          <w:divBdr>
            <w:top w:val="none" w:sz="0" w:space="0" w:color="auto"/>
            <w:left w:val="none" w:sz="0" w:space="0" w:color="auto"/>
            <w:bottom w:val="none" w:sz="0" w:space="0" w:color="auto"/>
            <w:right w:val="none" w:sz="0" w:space="0" w:color="auto"/>
          </w:divBdr>
        </w:div>
        <w:div w:id="2111923028">
          <w:marLeft w:val="1800"/>
          <w:marRight w:val="0"/>
          <w:marTop w:val="144"/>
          <w:marBottom w:val="0"/>
          <w:divBdr>
            <w:top w:val="none" w:sz="0" w:space="0" w:color="auto"/>
            <w:left w:val="none" w:sz="0" w:space="0" w:color="auto"/>
            <w:bottom w:val="none" w:sz="0" w:space="0" w:color="auto"/>
            <w:right w:val="none" w:sz="0" w:space="0" w:color="auto"/>
          </w:divBdr>
        </w:div>
        <w:div w:id="428083729">
          <w:marLeft w:val="1800"/>
          <w:marRight w:val="0"/>
          <w:marTop w:val="144"/>
          <w:marBottom w:val="0"/>
          <w:divBdr>
            <w:top w:val="none" w:sz="0" w:space="0" w:color="auto"/>
            <w:left w:val="none" w:sz="0" w:space="0" w:color="auto"/>
            <w:bottom w:val="none" w:sz="0" w:space="0" w:color="auto"/>
            <w:right w:val="none" w:sz="0" w:space="0" w:color="auto"/>
          </w:divBdr>
        </w:div>
      </w:divsChild>
    </w:div>
    <w:div w:id="732461736">
      <w:bodyDiv w:val="1"/>
      <w:marLeft w:val="0"/>
      <w:marRight w:val="0"/>
      <w:marTop w:val="0"/>
      <w:marBottom w:val="0"/>
      <w:divBdr>
        <w:top w:val="none" w:sz="0" w:space="0" w:color="auto"/>
        <w:left w:val="none" w:sz="0" w:space="0" w:color="auto"/>
        <w:bottom w:val="none" w:sz="0" w:space="0" w:color="auto"/>
        <w:right w:val="none" w:sz="0" w:space="0" w:color="auto"/>
      </w:divBdr>
      <w:divsChild>
        <w:div w:id="68307219">
          <w:marLeft w:val="2520"/>
          <w:marRight w:val="0"/>
          <w:marTop w:val="134"/>
          <w:marBottom w:val="0"/>
          <w:divBdr>
            <w:top w:val="none" w:sz="0" w:space="0" w:color="auto"/>
            <w:left w:val="none" w:sz="0" w:space="0" w:color="auto"/>
            <w:bottom w:val="none" w:sz="0" w:space="0" w:color="auto"/>
            <w:right w:val="none" w:sz="0" w:space="0" w:color="auto"/>
          </w:divBdr>
        </w:div>
        <w:div w:id="2066833857">
          <w:marLeft w:val="3240"/>
          <w:marRight w:val="0"/>
          <w:marTop w:val="134"/>
          <w:marBottom w:val="0"/>
          <w:divBdr>
            <w:top w:val="none" w:sz="0" w:space="0" w:color="auto"/>
            <w:left w:val="none" w:sz="0" w:space="0" w:color="auto"/>
            <w:bottom w:val="none" w:sz="0" w:space="0" w:color="auto"/>
            <w:right w:val="none" w:sz="0" w:space="0" w:color="auto"/>
          </w:divBdr>
        </w:div>
        <w:div w:id="962424625">
          <w:marLeft w:val="3240"/>
          <w:marRight w:val="0"/>
          <w:marTop w:val="134"/>
          <w:marBottom w:val="0"/>
          <w:divBdr>
            <w:top w:val="none" w:sz="0" w:space="0" w:color="auto"/>
            <w:left w:val="none" w:sz="0" w:space="0" w:color="auto"/>
            <w:bottom w:val="none" w:sz="0" w:space="0" w:color="auto"/>
            <w:right w:val="none" w:sz="0" w:space="0" w:color="auto"/>
          </w:divBdr>
        </w:div>
        <w:div w:id="419450564">
          <w:marLeft w:val="3240"/>
          <w:marRight w:val="0"/>
          <w:marTop w:val="134"/>
          <w:marBottom w:val="0"/>
          <w:divBdr>
            <w:top w:val="none" w:sz="0" w:space="0" w:color="auto"/>
            <w:left w:val="none" w:sz="0" w:space="0" w:color="auto"/>
            <w:bottom w:val="none" w:sz="0" w:space="0" w:color="auto"/>
            <w:right w:val="none" w:sz="0" w:space="0" w:color="auto"/>
          </w:divBdr>
        </w:div>
        <w:div w:id="2101481373">
          <w:marLeft w:val="3240"/>
          <w:marRight w:val="0"/>
          <w:marTop w:val="134"/>
          <w:marBottom w:val="0"/>
          <w:divBdr>
            <w:top w:val="none" w:sz="0" w:space="0" w:color="auto"/>
            <w:left w:val="none" w:sz="0" w:space="0" w:color="auto"/>
            <w:bottom w:val="none" w:sz="0" w:space="0" w:color="auto"/>
            <w:right w:val="none" w:sz="0" w:space="0" w:color="auto"/>
          </w:divBdr>
        </w:div>
        <w:div w:id="263805639">
          <w:marLeft w:val="3240"/>
          <w:marRight w:val="0"/>
          <w:marTop w:val="134"/>
          <w:marBottom w:val="0"/>
          <w:divBdr>
            <w:top w:val="none" w:sz="0" w:space="0" w:color="auto"/>
            <w:left w:val="none" w:sz="0" w:space="0" w:color="auto"/>
            <w:bottom w:val="none" w:sz="0" w:space="0" w:color="auto"/>
            <w:right w:val="none" w:sz="0" w:space="0" w:color="auto"/>
          </w:divBdr>
        </w:div>
      </w:divsChild>
    </w:div>
    <w:div w:id="735472764">
      <w:bodyDiv w:val="1"/>
      <w:marLeft w:val="0"/>
      <w:marRight w:val="0"/>
      <w:marTop w:val="0"/>
      <w:marBottom w:val="0"/>
      <w:divBdr>
        <w:top w:val="none" w:sz="0" w:space="0" w:color="auto"/>
        <w:left w:val="none" w:sz="0" w:space="0" w:color="auto"/>
        <w:bottom w:val="none" w:sz="0" w:space="0" w:color="auto"/>
        <w:right w:val="none" w:sz="0" w:space="0" w:color="auto"/>
      </w:divBdr>
      <w:divsChild>
        <w:div w:id="666589726">
          <w:marLeft w:val="1166"/>
          <w:marRight w:val="0"/>
          <w:marTop w:val="144"/>
          <w:marBottom w:val="0"/>
          <w:divBdr>
            <w:top w:val="none" w:sz="0" w:space="0" w:color="auto"/>
            <w:left w:val="none" w:sz="0" w:space="0" w:color="auto"/>
            <w:bottom w:val="none" w:sz="0" w:space="0" w:color="auto"/>
            <w:right w:val="none" w:sz="0" w:space="0" w:color="auto"/>
          </w:divBdr>
        </w:div>
        <w:div w:id="1960063884">
          <w:marLeft w:val="1800"/>
          <w:marRight w:val="0"/>
          <w:marTop w:val="144"/>
          <w:marBottom w:val="0"/>
          <w:divBdr>
            <w:top w:val="none" w:sz="0" w:space="0" w:color="auto"/>
            <w:left w:val="none" w:sz="0" w:space="0" w:color="auto"/>
            <w:bottom w:val="none" w:sz="0" w:space="0" w:color="auto"/>
            <w:right w:val="none" w:sz="0" w:space="0" w:color="auto"/>
          </w:divBdr>
        </w:div>
        <w:div w:id="909657433">
          <w:marLeft w:val="1800"/>
          <w:marRight w:val="0"/>
          <w:marTop w:val="144"/>
          <w:marBottom w:val="0"/>
          <w:divBdr>
            <w:top w:val="none" w:sz="0" w:space="0" w:color="auto"/>
            <w:left w:val="none" w:sz="0" w:space="0" w:color="auto"/>
            <w:bottom w:val="none" w:sz="0" w:space="0" w:color="auto"/>
            <w:right w:val="none" w:sz="0" w:space="0" w:color="auto"/>
          </w:divBdr>
        </w:div>
        <w:div w:id="723649533">
          <w:marLeft w:val="2520"/>
          <w:marRight w:val="0"/>
          <w:marTop w:val="144"/>
          <w:marBottom w:val="0"/>
          <w:divBdr>
            <w:top w:val="none" w:sz="0" w:space="0" w:color="auto"/>
            <w:left w:val="none" w:sz="0" w:space="0" w:color="auto"/>
            <w:bottom w:val="none" w:sz="0" w:space="0" w:color="auto"/>
            <w:right w:val="none" w:sz="0" w:space="0" w:color="auto"/>
          </w:divBdr>
        </w:div>
        <w:div w:id="453410422">
          <w:marLeft w:val="2520"/>
          <w:marRight w:val="0"/>
          <w:marTop w:val="144"/>
          <w:marBottom w:val="0"/>
          <w:divBdr>
            <w:top w:val="none" w:sz="0" w:space="0" w:color="auto"/>
            <w:left w:val="none" w:sz="0" w:space="0" w:color="auto"/>
            <w:bottom w:val="none" w:sz="0" w:space="0" w:color="auto"/>
            <w:right w:val="none" w:sz="0" w:space="0" w:color="auto"/>
          </w:divBdr>
        </w:div>
        <w:div w:id="1634214577">
          <w:marLeft w:val="2520"/>
          <w:marRight w:val="0"/>
          <w:marTop w:val="144"/>
          <w:marBottom w:val="0"/>
          <w:divBdr>
            <w:top w:val="none" w:sz="0" w:space="0" w:color="auto"/>
            <w:left w:val="none" w:sz="0" w:space="0" w:color="auto"/>
            <w:bottom w:val="none" w:sz="0" w:space="0" w:color="auto"/>
            <w:right w:val="none" w:sz="0" w:space="0" w:color="auto"/>
          </w:divBdr>
        </w:div>
        <w:div w:id="488519569">
          <w:marLeft w:val="2520"/>
          <w:marRight w:val="0"/>
          <w:marTop w:val="144"/>
          <w:marBottom w:val="0"/>
          <w:divBdr>
            <w:top w:val="none" w:sz="0" w:space="0" w:color="auto"/>
            <w:left w:val="none" w:sz="0" w:space="0" w:color="auto"/>
            <w:bottom w:val="none" w:sz="0" w:space="0" w:color="auto"/>
            <w:right w:val="none" w:sz="0" w:space="0" w:color="auto"/>
          </w:divBdr>
        </w:div>
        <w:div w:id="190999133">
          <w:marLeft w:val="2520"/>
          <w:marRight w:val="0"/>
          <w:marTop w:val="144"/>
          <w:marBottom w:val="0"/>
          <w:divBdr>
            <w:top w:val="none" w:sz="0" w:space="0" w:color="auto"/>
            <w:left w:val="none" w:sz="0" w:space="0" w:color="auto"/>
            <w:bottom w:val="none" w:sz="0" w:space="0" w:color="auto"/>
            <w:right w:val="none" w:sz="0" w:space="0" w:color="auto"/>
          </w:divBdr>
        </w:div>
        <w:div w:id="537353881">
          <w:marLeft w:val="2520"/>
          <w:marRight w:val="0"/>
          <w:marTop w:val="144"/>
          <w:marBottom w:val="0"/>
          <w:divBdr>
            <w:top w:val="none" w:sz="0" w:space="0" w:color="auto"/>
            <w:left w:val="none" w:sz="0" w:space="0" w:color="auto"/>
            <w:bottom w:val="none" w:sz="0" w:space="0" w:color="auto"/>
            <w:right w:val="none" w:sz="0" w:space="0" w:color="auto"/>
          </w:divBdr>
        </w:div>
      </w:divsChild>
    </w:div>
    <w:div w:id="749620136">
      <w:bodyDiv w:val="1"/>
      <w:marLeft w:val="0"/>
      <w:marRight w:val="0"/>
      <w:marTop w:val="0"/>
      <w:marBottom w:val="0"/>
      <w:divBdr>
        <w:top w:val="none" w:sz="0" w:space="0" w:color="auto"/>
        <w:left w:val="none" w:sz="0" w:space="0" w:color="auto"/>
        <w:bottom w:val="none" w:sz="0" w:space="0" w:color="auto"/>
        <w:right w:val="none" w:sz="0" w:space="0" w:color="auto"/>
      </w:divBdr>
      <w:divsChild>
        <w:div w:id="523519084">
          <w:marLeft w:val="547"/>
          <w:marRight w:val="0"/>
          <w:marTop w:val="154"/>
          <w:marBottom w:val="0"/>
          <w:divBdr>
            <w:top w:val="none" w:sz="0" w:space="0" w:color="auto"/>
            <w:left w:val="none" w:sz="0" w:space="0" w:color="auto"/>
            <w:bottom w:val="none" w:sz="0" w:space="0" w:color="auto"/>
            <w:right w:val="none" w:sz="0" w:space="0" w:color="auto"/>
          </w:divBdr>
        </w:div>
        <w:div w:id="1268346537">
          <w:marLeft w:val="1166"/>
          <w:marRight w:val="0"/>
          <w:marTop w:val="154"/>
          <w:marBottom w:val="0"/>
          <w:divBdr>
            <w:top w:val="none" w:sz="0" w:space="0" w:color="auto"/>
            <w:left w:val="none" w:sz="0" w:space="0" w:color="auto"/>
            <w:bottom w:val="none" w:sz="0" w:space="0" w:color="auto"/>
            <w:right w:val="none" w:sz="0" w:space="0" w:color="auto"/>
          </w:divBdr>
        </w:div>
        <w:div w:id="1667441902">
          <w:marLeft w:val="1800"/>
          <w:marRight w:val="0"/>
          <w:marTop w:val="154"/>
          <w:marBottom w:val="0"/>
          <w:divBdr>
            <w:top w:val="none" w:sz="0" w:space="0" w:color="auto"/>
            <w:left w:val="none" w:sz="0" w:space="0" w:color="auto"/>
            <w:bottom w:val="none" w:sz="0" w:space="0" w:color="auto"/>
            <w:right w:val="none" w:sz="0" w:space="0" w:color="auto"/>
          </w:divBdr>
        </w:div>
        <w:div w:id="1962347342">
          <w:marLeft w:val="1800"/>
          <w:marRight w:val="0"/>
          <w:marTop w:val="154"/>
          <w:marBottom w:val="0"/>
          <w:divBdr>
            <w:top w:val="none" w:sz="0" w:space="0" w:color="auto"/>
            <w:left w:val="none" w:sz="0" w:space="0" w:color="auto"/>
            <w:bottom w:val="none" w:sz="0" w:space="0" w:color="auto"/>
            <w:right w:val="none" w:sz="0" w:space="0" w:color="auto"/>
          </w:divBdr>
        </w:div>
      </w:divsChild>
    </w:div>
    <w:div w:id="751660034">
      <w:bodyDiv w:val="1"/>
      <w:marLeft w:val="0"/>
      <w:marRight w:val="0"/>
      <w:marTop w:val="0"/>
      <w:marBottom w:val="0"/>
      <w:divBdr>
        <w:top w:val="none" w:sz="0" w:space="0" w:color="auto"/>
        <w:left w:val="none" w:sz="0" w:space="0" w:color="auto"/>
        <w:bottom w:val="none" w:sz="0" w:space="0" w:color="auto"/>
        <w:right w:val="none" w:sz="0" w:space="0" w:color="auto"/>
      </w:divBdr>
      <w:divsChild>
        <w:div w:id="1021198779">
          <w:marLeft w:val="2520"/>
          <w:marRight w:val="0"/>
          <w:marTop w:val="125"/>
          <w:marBottom w:val="0"/>
          <w:divBdr>
            <w:top w:val="none" w:sz="0" w:space="0" w:color="auto"/>
            <w:left w:val="none" w:sz="0" w:space="0" w:color="auto"/>
            <w:bottom w:val="none" w:sz="0" w:space="0" w:color="auto"/>
            <w:right w:val="none" w:sz="0" w:space="0" w:color="auto"/>
          </w:divBdr>
        </w:div>
        <w:div w:id="955796437">
          <w:marLeft w:val="3240"/>
          <w:marRight w:val="0"/>
          <w:marTop w:val="125"/>
          <w:marBottom w:val="0"/>
          <w:divBdr>
            <w:top w:val="none" w:sz="0" w:space="0" w:color="auto"/>
            <w:left w:val="none" w:sz="0" w:space="0" w:color="auto"/>
            <w:bottom w:val="none" w:sz="0" w:space="0" w:color="auto"/>
            <w:right w:val="none" w:sz="0" w:space="0" w:color="auto"/>
          </w:divBdr>
        </w:div>
        <w:div w:id="2104917196">
          <w:marLeft w:val="3240"/>
          <w:marRight w:val="0"/>
          <w:marTop w:val="125"/>
          <w:marBottom w:val="0"/>
          <w:divBdr>
            <w:top w:val="none" w:sz="0" w:space="0" w:color="auto"/>
            <w:left w:val="none" w:sz="0" w:space="0" w:color="auto"/>
            <w:bottom w:val="none" w:sz="0" w:space="0" w:color="auto"/>
            <w:right w:val="none" w:sz="0" w:space="0" w:color="auto"/>
          </w:divBdr>
        </w:div>
        <w:div w:id="1852139243">
          <w:marLeft w:val="3240"/>
          <w:marRight w:val="0"/>
          <w:marTop w:val="125"/>
          <w:marBottom w:val="0"/>
          <w:divBdr>
            <w:top w:val="none" w:sz="0" w:space="0" w:color="auto"/>
            <w:left w:val="none" w:sz="0" w:space="0" w:color="auto"/>
            <w:bottom w:val="none" w:sz="0" w:space="0" w:color="auto"/>
            <w:right w:val="none" w:sz="0" w:space="0" w:color="auto"/>
          </w:divBdr>
        </w:div>
        <w:div w:id="2359781">
          <w:marLeft w:val="3240"/>
          <w:marRight w:val="0"/>
          <w:marTop w:val="125"/>
          <w:marBottom w:val="0"/>
          <w:divBdr>
            <w:top w:val="none" w:sz="0" w:space="0" w:color="auto"/>
            <w:left w:val="none" w:sz="0" w:space="0" w:color="auto"/>
            <w:bottom w:val="none" w:sz="0" w:space="0" w:color="auto"/>
            <w:right w:val="none" w:sz="0" w:space="0" w:color="auto"/>
          </w:divBdr>
        </w:div>
      </w:divsChild>
    </w:div>
    <w:div w:id="760687900">
      <w:bodyDiv w:val="1"/>
      <w:marLeft w:val="0"/>
      <w:marRight w:val="0"/>
      <w:marTop w:val="0"/>
      <w:marBottom w:val="0"/>
      <w:divBdr>
        <w:top w:val="none" w:sz="0" w:space="0" w:color="auto"/>
        <w:left w:val="none" w:sz="0" w:space="0" w:color="auto"/>
        <w:bottom w:val="none" w:sz="0" w:space="0" w:color="auto"/>
        <w:right w:val="none" w:sz="0" w:space="0" w:color="auto"/>
      </w:divBdr>
      <w:divsChild>
        <w:div w:id="1890993893">
          <w:marLeft w:val="1166"/>
          <w:marRight w:val="0"/>
          <w:marTop w:val="154"/>
          <w:marBottom w:val="0"/>
          <w:divBdr>
            <w:top w:val="none" w:sz="0" w:space="0" w:color="auto"/>
            <w:left w:val="none" w:sz="0" w:space="0" w:color="auto"/>
            <w:bottom w:val="none" w:sz="0" w:space="0" w:color="auto"/>
            <w:right w:val="none" w:sz="0" w:space="0" w:color="auto"/>
          </w:divBdr>
        </w:div>
        <w:div w:id="1741631222">
          <w:marLeft w:val="1800"/>
          <w:marRight w:val="0"/>
          <w:marTop w:val="154"/>
          <w:marBottom w:val="0"/>
          <w:divBdr>
            <w:top w:val="none" w:sz="0" w:space="0" w:color="auto"/>
            <w:left w:val="none" w:sz="0" w:space="0" w:color="auto"/>
            <w:bottom w:val="none" w:sz="0" w:space="0" w:color="auto"/>
            <w:right w:val="none" w:sz="0" w:space="0" w:color="auto"/>
          </w:divBdr>
        </w:div>
        <w:div w:id="407046312">
          <w:marLeft w:val="1800"/>
          <w:marRight w:val="0"/>
          <w:marTop w:val="154"/>
          <w:marBottom w:val="0"/>
          <w:divBdr>
            <w:top w:val="none" w:sz="0" w:space="0" w:color="auto"/>
            <w:left w:val="none" w:sz="0" w:space="0" w:color="auto"/>
            <w:bottom w:val="none" w:sz="0" w:space="0" w:color="auto"/>
            <w:right w:val="none" w:sz="0" w:space="0" w:color="auto"/>
          </w:divBdr>
        </w:div>
      </w:divsChild>
    </w:div>
    <w:div w:id="761342745">
      <w:bodyDiv w:val="1"/>
      <w:marLeft w:val="0"/>
      <w:marRight w:val="0"/>
      <w:marTop w:val="0"/>
      <w:marBottom w:val="0"/>
      <w:divBdr>
        <w:top w:val="none" w:sz="0" w:space="0" w:color="auto"/>
        <w:left w:val="none" w:sz="0" w:space="0" w:color="auto"/>
        <w:bottom w:val="none" w:sz="0" w:space="0" w:color="auto"/>
        <w:right w:val="none" w:sz="0" w:space="0" w:color="auto"/>
      </w:divBdr>
      <w:divsChild>
        <w:div w:id="1635870431">
          <w:marLeft w:val="547"/>
          <w:marRight w:val="0"/>
          <w:marTop w:val="125"/>
          <w:marBottom w:val="0"/>
          <w:divBdr>
            <w:top w:val="none" w:sz="0" w:space="0" w:color="auto"/>
            <w:left w:val="none" w:sz="0" w:space="0" w:color="auto"/>
            <w:bottom w:val="none" w:sz="0" w:space="0" w:color="auto"/>
            <w:right w:val="none" w:sz="0" w:space="0" w:color="auto"/>
          </w:divBdr>
        </w:div>
        <w:div w:id="618340404">
          <w:marLeft w:val="1166"/>
          <w:marRight w:val="0"/>
          <w:marTop w:val="125"/>
          <w:marBottom w:val="0"/>
          <w:divBdr>
            <w:top w:val="none" w:sz="0" w:space="0" w:color="auto"/>
            <w:left w:val="none" w:sz="0" w:space="0" w:color="auto"/>
            <w:bottom w:val="none" w:sz="0" w:space="0" w:color="auto"/>
            <w:right w:val="none" w:sz="0" w:space="0" w:color="auto"/>
          </w:divBdr>
        </w:div>
        <w:div w:id="42876605">
          <w:marLeft w:val="1800"/>
          <w:marRight w:val="0"/>
          <w:marTop w:val="125"/>
          <w:marBottom w:val="0"/>
          <w:divBdr>
            <w:top w:val="none" w:sz="0" w:space="0" w:color="auto"/>
            <w:left w:val="none" w:sz="0" w:space="0" w:color="auto"/>
            <w:bottom w:val="none" w:sz="0" w:space="0" w:color="auto"/>
            <w:right w:val="none" w:sz="0" w:space="0" w:color="auto"/>
          </w:divBdr>
        </w:div>
        <w:div w:id="1990328810">
          <w:marLeft w:val="1800"/>
          <w:marRight w:val="0"/>
          <w:marTop w:val="125"/>
          <w:marBottom w:val="0"/>
          <w:divBdr>
            <w:top w:val="none" w:sz="0" w:space="0" w:color="auto"/>
            <w:left w:val="none" w:sz="0" w:space="0" w:color="auto"/>
            <w:bottom w:val="none" w:sz="0" w:space="0" w:color="auto"/>
            <w:right w:val="none" w:sz="0" w:space="0" w:color="auto"/>
          </w:divBdr>
        </w:div>
        <w:div w:id="1886601317">
          <w:marLeft w:val="1800"/>
          <w:marRight w:val="0"/>
          <w:marTop w:val="125"/>
          <w:marBottom w:val="0"/>
          <w:divBdr>
            <w:top w:val="none" w:sz="0" w:space="0" w:color="auto"/>
            <w:left w:val="none" w:sz="0" w:space="0" w:color="auto"/>
            <w:bottom w:val="none" w:sz="0" w:space="0" w:color="auto"/>
            <w:right w:val="none" w:sz="0" w:space="0" w:color="auto"/>
          </w:divBdr>
        </w:div>
        <w:div w:id="1962881673">
          <w:marLeft w:val="1800"/>
          <w:marRight w:val="0"/>
          <w:marTop w:val="125"/>
          <w:marBottom w:val="0"/>
          <w:divBdr>
            <w:top w:val="none" w:sz="0" w:space="0" w:color="auto"/>
            <w:left w:val="none" w:sz="0" w:space="0" w:color="auto"/>
            <w:bottom w:val="none" w:sz="0" w:space="0" w:color="auto"/>
            <w:right w:val="none" w:sz="0" w:space="0" w:color="auto"/>
          </w:divBdr>
        </w:div>
        <w:div w:id="1506286979">
          <w:marLeft w:val="1800"/>
          <w:marRight w:val="0"/>
          <w:marTop w:val="125"/>
          <w:marBottom w:val="0"/>
          <w:divBdr>
            <w:top w:val="none" w:sz="0" w:space="0" w:color="auto"/>
            <w:left w:val="none" w:sz="0" w:space="0" w:color="auto"/>
            <w:bottom w:val="none" w:sz="0" w:space="0" w:color="auto"/>
            <w:right w:val="none" w:sz="0" w:space="0" w:color="auto"/>
          </w:divBdr>
        </w:div>
        <w:div w:id="42869710">
          <w:marLeft w:val="1800"/>
          <w:marRight w:val="0"/>
          <w:marTop w:val="125"/>
          <w:marBottom w:val="0"/>
          <w:divBdr>
            <w:top w:val="none" w:sz="0" w:space="0" w:color="auto"/>
            <w:left w:val="none" w:sz="0" w:space="0" w:color="auto"/>
            <w:bottom w:val="none" w:sz="0" w:space="0" w:color="auto"/>
            <w:right w:val="none" w:sz="0" w:space="0" w:color="auto"/>
          </w:divBdr>
        </w:div>
      </w:divsChild>
    </w:div>
    <w:div w:id="762805161">
      <w:bodyDiv w:val="1"/>
      <w:marLeft w:val="0"/>
      <w:marRight w:val="0"/>
      <w:marTop w:val="0"/>
      <w:marBottom w:val="0"/>
      <w:divBdr>
        <w:top w:val="none" w:sz="0" w:space="0" w:color="auto"/>
        <w:left w:val="none" w:sz="0" w:space="0" w:color="auto"/>
        <w:bottom w:val="none" w:sz="0" w:space="0" w:color="auto"/>
        <w:right w:val="none" w:sz="0" w:space="0" w:color="auto"/>
      </w:divBdr>
      <w:divsChild>
        <w:div w:id="252445781">
          <w:marLeft w:val="547"/>
          <w:marRight w:val="0"/>
          <w:marTop w:val="134"/>
          <w:marBottom w:val="0"/>
          <w:divBdr>
            <w:top w:val="none" w:sz="0" w:space="0" w:color="auto"/>
            <w:left w:val="none" w:sz="0" w:space="0" w:color="auto"/>
            <w:bottom w:val="none" w:sz="0" w:space="0" w:color="auto"/>
            <w:right w:val="none" w:sz="0" w:space="0" w:color="auto"/>
          </w:divBdr>
        </w:div>
        <w:div w:id="715278628">
          <w:marLeft w:val="1166"/>
          <w:marRight w:val="0"/>
          <w:marTop w:val="134"/>
          <w:marBottom w:val="0"/>
          <w:divBdr>
            <w:top w:val="none" w:sz="0" w:space="0" w:color="auto"/>
            <w:left w:val="none" w:sz="0" w:space="0" w:color="auto"/>
            <w:bottom w:val="none" w:sz="0" w:space="0" w:color="auto"/>
            <w:right w:val="none" w:sz="0" w:space="0" w:color="auto"/>
          </w:divBdr>
        </w:div>
        <w:div w:id="1696076223">
          <w:marLeft w:val="1800"/>
          <w:marRight w:val="0"/>
          <w:marTop w:val="134"/>
          <w:marBottom w:val="0"/>
          <w:divBdr>
            <w:top w:val="none" w:sz="0" w:space="0" w:color="auto"/>
            <w:left w:val="none" w:sz="0" w:space="0" w:color="auto"/>
            <w:bottom w:val="none" w:sz="0" w:space="0" w:color="auto"/>
            <w:right w:val="none" w:sz="0" w:space="0" w:color="auto"/>
          </w:divBdr>
        </w:div>
        <w:div w:id="1937781695">
          <w:marLeft w:val="1800"/>
          <w:marRight w:val="0"/>
          <w:marTop w:val="134"/>
          <w:marBottom w:val="0"/>
          <w:divBdr>
            <w:top w:val="none" w:sz="0" w:space="0" w:color="auto"/>
            <w:left w:val="none" w:sz="0" w:space="0" w:color="auto"/>
            <w:bottom w:val="none" w:sz="0" w:space="0" w:color="auto"/>
            <w:right w:val="none" w:sz="0" w:space="0" w:color="auto"/>
          </w:divBdr>
        </w:div>
        <w:div w:id="851336135">
          <w:marLeft w:val="2520"/>
          <w:marRight w:val="0"/>
          <w:marTop w:val="134"/>
          <w:marBottom w:val="0"/>
          <w:divBdr>
            <w:top w:val="none" w:sz="0" w:space="0" w:color="auto"/>
            <w:left w:val="none" w:sz="0" w:space="0" w:color="auto"/>
            <w:bottom w:val="none" w:sz="0" w:space="0" w:color="auto"/>
            <w:right w:val="none" w:sz="0" w:space="0" w:color="auto"/>
          </w:divBdr>
        </w:div>
        <w:div w:id="516384585">
          <w:marLeft w:val="2520"/>
          <w:marRight w:val="0"/>
          <w:marTop w:val="134"/>
          <w:marBottom w:val="0"/>
          <w:divBdr>
            <w:top w:val="none" w:sz="0" w:space="0" w:color="auto"/>
            <w:left w:val="none" w:sz="0" w:space="0" w:color="auto"/>
            <w:bottom w:val="none" w:sz="0" w:space="0" w:color="auto"/>
            <w:right w:val="none" w:sz="0" w:space="0" w:color="auto"/>
          </w:divBdr>
        </w:div>
        <w:div w:id="292641161">
          <w:marLeft w:val="2520"/>
          <w:marRight w:val="0"/>
          <w:marTop w:val="134"/>
          <w:marBottom w:val="0"/>
          <w:divBdr>
            <w:top w:val="none" w:sz="0" w:space="0" w:color="auto"/>
            <w:left w:val="none" w:sz="0" w:space="0" w:color="auto"/>
            <w:bottom w:val="none" w:sz="0" w:space="0" w:color="auto"/>
            <w:right w:val="none" w:sz="0" w:space="0" w:color="auto"/>
          </w:divBdr>
        </w:div>
        <w:div w:id="1779715168">
          <w:marLeft w:val="1800"/>
          <w:marRight w:val="0"/>
          <w:marTop w:val="134"/>
          <w:marBottom w:val="0"/>
          <w:divBdr>
            <w:top w:val="none" w:sz="0" w:space="0" w:color="auto"/>
            <w:left w:val="none" w:sz="0" w:space="0" w:color="auto"/>
            <w:bottom w:val="none" w:sz="0" w:space="0" w:color="auto"/>
            <w:right w:val="none" w:sz="0" w:space="0" w:color="auto"/>
          </w:divBdr>
        </w:div>
      </w:divsChild>
    </w:div>
    <w:div w:id="764955732">
      <w:bodyDiv w:val="1"/>
      <w:marLeft w:val="0"/>
      <w:marRight w:val="0"/>
      <w:marTop w:val="0"/>
      <w:marBottom w:val="0"/>
      <w:divBdr>
        <w:top w:val="none" w:sz="0" w:space="0" w:color="auto"/>
        <w:left w:val="none" w:sz="0" w:space="0" w:color="auto"/>
        <w:bottom w:val="none" w:sz="0" w:space="0" w:color="auto"/>
        <w:right w:val="none" w:sz="0" w:space="0" w:color="auto"/>
      </w:divBdr>
      <w:divsChild>
        <w:div w:id="921254715">
          <w:marLeft w:val="965"/>
          <w:marRight w:val="0"/>
          <w:marTop w:val="134"/>
          <w:marBottom w:val="0"/>
          <w:divBdr>
            <w:top w:val="none" w:sz="0" w:space="0" w:color="auto"/>
            <w:left w:val="none" w:sz="0" w:space="0" w:color="auto"/>
            <w:bottom w:val="none" w:sz="0" w:space="0" w:color="auto"/>
            <w:right w:val="none" w:sz="0" w:space="0" w:color="auto"/>
          </w:divBdr>
        </w:div>
        <w:div w:id="897088632">
          <w:marLeft w:val="1555"/>
          <w:marRight w:val="0"/>
          <w:marTop w:val="134"/>
          <w:marBottom w:val="0"/>
          <w:divBdr>
            <w:top w:val="none" w:sz="0" w:space="0" w:color="auto"/>
            <w:left w:val="none" w:sz="0" w:space="0" w:color="auto"/>
            <w:bottom w:val="none" w:sz="0" w:space="0" w:color="auto"/>
            <w:right w:val="none" w:sz="0" w:space="0" w:color="auto"/>
          </w:divBdr>
        </w:div>
        <w:div w:id="590235531">
          <w:marLeft w:val="1555"/>
          <w:marRight w:val="0"/>
          <w:marTop w:val="134"/>
          <w:marBottom w:val="0"/>
          <w:divBdr>
            <w:top w:val="none" w:sz="0" w:space="0" w:color="auto"/>
            <w:left w:val="none" w:sz="0" w:space="0" w:color="auto"/>
            <w:bottom w:val="none" w:sz="0" w:space="0" w:color="auto"/>
            <w:right w:val="none" w:sz="0" w:space="0" w:color="auto"/>
          </w:divBdr>
        </w:div>
      </w:divsChild>
    </w:div>
    <w:div w:id="797534813">
      <w:bodyDiv w:val="1"/>
      <w:marLeft w:val="0"/>
      <w:marRight w:val="0"/>
      <w:marTop w:val="0"/>
      <w:marBottom w:val="0"/>
      <w:divBdr>
        <w:top w:val="none" w:sz="0" w:space="0" w:color="auto"/>
        <w:left w:val="none" w:sz="0" w:space="0" w:color="auto"/>
        <w:bottom w:val="none" w:sz="0" w:space="0" w:color="auto"/>
        <w:right w:val="none" w:sz="0" w:space="0" w:color="auto"/>
      </w:divBdr>
      <w:divsChild>
        <w:div w:id="166331323">
          <w:marLeft w:val="1166"/>
          <w:marRight w:val="0"/>
          <w:marTop w:val="134"/>
          <w:marBottom w:val="0"/>
          <w:divBdr>
            <w:top w:val="none" w:sz="0" w:space="0" w:color="auto"/>
            <w:left w:val="none" w:sz="0" w:space="0" w:color="auto"/>
            <w:bottom w:val="none" w:sz="0" w:space="0" w:color="auto"/>
            <w:right w:val="none" w:sz="0" w:space="0" w:color="auto"/>
          </w:divBdr>
        </w:div>
        <w:div w:id="1846823322">
          <w:marLeft w:val="1800"/>
          <w:marRight w:val="0"/>
          <w:marTop w:val="134"/>
          <w:marBottom w:val="0"/>
          <w:divBdr>
            <w:top w:val="none" w:sz="0" w:space="0" w:color="auto"/>
            <w:left w:val="none" w:sz="0" w:space="0" w:color="auto"/>
            <w:bottom w:val="none" w:sz="0" w:space="0" w:color="auto"/>
            <w:right w:val="none" w:sz="0" w:space="0" w:color="auto"/>
          </w:divBdr>
        </w:div>
        <w:div w:id="2083486684">
          <w:marLeft w:val="2520"/>
          <w:marRight w:val="0"/>
          <w:marTop w:val="134"/>
          <w:marBottom w:val="0"/>
          <w:divBdr>
            <w:top w:val="none" w:sz="0" w:space="0" w:color="auto"/>
            <w:left w:val="none" w:sz="0" w:space="0" w:color="auto"/>
            <w:bottom w:val="none" w:sz="0" w:space="0" w:color="auto"/>
            <w:right w:val="none" w:sz="0" w:space="0" w:color="auto"/>
          </w:divBdr>
        </w:div>
        <w:div w:id="1817601409">
          <w:marLeft w:val="3240"/>
          <w:marRight w:val="0"/>
          <w:marTop w:val="134"/>
          <w:marBottom w:val="0"/>
          <w:divBdr>
            <w:top w:val="none" w:sz="0" w:space="0" w:color="auto"/>
            <w:left w:val="none" w:sz="0" w:space="0" w:color="auto"/>
            <w:bottom w:val="none" w:sz="0" w:space="0" w:color="auto"/>
            <w:right w:val="none" w:sz="0" w:space="0" w:color="auto"/>
          </w:divBdr>
        </w:div>
      </w:divsChild>
    </w:div>
    <w:div w:id="801465539">
      <w:bodyDiv w:val="1"/>
      <w:marLeft w:val="0"/>
      <w:marRight w:val="0"/>
      <w:marTop w:val="0"/>
      <w:marBottom w:val="0"/>
      <w:divBdr>
        <w:top w:val="none" w:sz="0" w:space="0" w:color="auto"/>
        <w:left w:val="none" w:sz="0" w:space="0" w:color="auto"/>
        <w:bottom w:val="none" w:sz="0" w:space="0" w:color="auto"/>
        <w:right w:val="none" w:sz="0" w:space="0" w:color="auto"/>
      </w:divBdr>
      <w:divsChild>
        <w:div w:id="2069645462">
          <w:marLeft w:val="2520"/>
          <w:marRight w:val="0"/>
          <w:marTop w:val="134"/>
          <w:marBottom w:val="0"/>
          <w:divBdr>
            <w:top w:val="none" w:sz="0" w:space="0" w:color="auto"/>
            <w:left w:val="none" w:sz="0" w:space="0" w:color="auto"/>
            <w:bottom w:val="none" w:sz="0" w:space="0" w:color="auto"/>
            <w:right w:val="none" w:sz="0" w:space="0" w:color="auto"/>
          </w:divBdr>
        </w:div>
        <w:div w:id="97912740">
          <w:marLeft w:val="3240"/>
          <w:marRight w:val="0"/>
          <w:marTop w:val="134"/>
          <w:marBottom w:val="0"/>
          <w:divBdr>
            <w:top w:val="none" w:sz="0" w:space="0" w:color="auto"/>
            <w:left w:val="none" w:sz="0" w:space="0" w:color="auto"/>
            <w:bottom w:val="none" w:sz="0" w:space="0" w:color="auto"/>
            <w:right w:val="none" w:sz="0" w:space="0" w:color="auto"/>
          </w:divBdr>
        </w:div>
        <w:div w:id="2044212866">
          <w:marLeft w:val="3240"/>
          <w:marRight w:val="0"/>
          <w:marTop w:val="134"/>
          <w:marBottom w:val="0"/>
          <w:divBdr>
            <w:top w:val="none" w:sz="0" w:space="0" w:color="auto"/>
            <w:left w:val="none" w:sz="0" w:space="0" w:color="auto"/>
            <w:bottom w:val="none" w:sz="0" w:space="0" w:color="auto"/>
            <w:right w:val="none" w:sz="0" w:space="0" w:color="auto"/>
          </w:divBdr>
        </w:div>
        <w:div w:id="833496024">
          <w:marLeft w:val="3240"/>
          <w:marRight w:val="0"/>
          <w:marTop w:val="134"/>
          <w:marBottom w:val="0"/>
          <w:divBdr>
            <w:top w:val="none" w:sz="0" w:space="0" w:color="auto"/>
            <w:left w:val="none" w:sz="0" w:space="0" w:color="auto"/>
            <w:bottom w:val="none" w:sz="0" w:space="0" w:color="auto"/>
            <w:right w:val="none" w:sz="0" w:space="0" w:color="auto"/>
          </w:divBdr>
        </w:div>
      </w:divsChild>
    </w:div>
    <w:div w:id="819880066">
      <w:bodyDiv w:val="1"/>
      <w:marLeft w:val="0"/>
      <w:marRight w:val="0"/>
      <w:marTop w:val="0"/>
      <w:marBottom w:val="0"/>
      <w:divBdr>
        <w:top w:val="none" w:sz="0" w:space="0" w:color="auto"/>
        <w:left w:val="none" w:sz="0" w:space="0" w:color="auto"/>
        <w:bottom w:val="none" w:sz="0" w:space="0" w:color="auto"/>
        <w:right w:val="none" w:sz="0" w:space="0" w:color="auto"/>
      </w:divBdr>
      <w:divsChild>
        <w:div w:id="300112042">
          <w:marLeft w:val="547"/>
          <w:marRight w:val="0"/>
          <w:marTop w:val="154"/>
          <w:marBottom w:val="0"/>
          <w:divBdr>
            <w:top w:val="none" w:sz="0" w:space="0" w:color="auto"/>
            <w:left w:val="none" w:sz="0" w:space="0" w:color="auto"/>
            <w:bottom w:val="none" w:sz="0" w:space="0" w:color="auto"/>
            <w:right w:val="none" w:sz="0" w:space="0" w:color="auto"/>
          </w:divBdr>
        </w:div>
        <w:div w:id="1609241219">
          <w:marLeft w:val="1166"/>
          <w:marRight w:val="0"/>
          <w:marTop w:val="154"/>
          <w:marBottom w:val="0"/>
          <w:divBdr>
            <w:top w:val="none" w:sz="0" w:space="0" w:color="auto"/>
            <w:left w:val="none" w:sz="0" w:space="0" w:color="auto"/>
            <w:bottom w:val="none" w:sz="0" w:space="0" w:color="auto"/>
            <w:right w:val="none" w:sz="0" w:space="0" w:color="auto"/>
          </w:divBdr>
        </w:div>
        <w:div w:id="1656953685">
          <w:marLeft w:val="1166"/>
          <w:marRight w:val="0"/>
          <w:marTop w:val="154"/>
          <w:marBottom w:val="0"/>
          <w:divBdr>
            <w:top w:val="none" w:sz="0" w:space="0" w:color="auto"/>
            <w:left w:val="none" w:sz="0" w:space="0" w:color="auto"/>
            <w:bottom w:val="none" w:sz="0" w:space="0" w:color="auto"/>
            <w:right w:val="none" w:sz="0" w:space="0" w:color="auto"/>
          </w:divBdr>
        </w:div>
        <w:div w:id="1045177791">
          <w:marLeft w:val="1166"/>
          <w:marRight w:val="0"/>
          <w:marTop w:val="154"/>
          <w:marBottom w:val="0"/>
          <w:divBdr>
            <w:top w:val="none" w:sz="0" w:space="0" w:color="auto"/>
            <w:left w:val="none" w:sz="0" w:space="0" w:color="auto"/>
            <w:bottom w:val="none" w:sz="0" w:space="0" w:color="auto"/>
            <w:right w:val="none" w:sz="0" w:space="0" w:color="auto"/>
          </w:divBdr>
        </w:div>
      </w:divsChild>
    </w:div>
    <w:div w:id="821889216">
      <w:bodyDiv w:val="1"/>
      <w:marLeft w:val="0"/>
      <w:marRight w:val="0"/>
      <w:marTop w:val="0"/>
      <w:marBottom w:val="0"/>
      <w:divBdr>
        <w:top w:val="none" w:sz="0" w:space="0" w:color="auto"/>
        <w:left w:val="none" w:sz="0" w:space="0" w:color="auto"/>
        <w:bottom w:val="none" w:sz="0" w:space="0" w:color="auto"/>
        <w:right w:val="none" w:sz="0" w:space="0" w:color="auto"/>
      </w:divBdr>
      <w:divsChild>
        <w:div w:id="1539463540">
          <w:marLeft w:val="1800"/>
          <w:marRight w:val="0"/>
          <w:marTop w:val="154"/>
          <w:marBottom w:val="0"/>
          <w:divBdr>
            <w:top w:val="none" w:sz="0" w:space="0" w:color="auto"/>
            <w:left w:val="none" w:sz="0" w:space="0" w:color="auto"/>
            <w:bottom w:val="none" w:sz="0" w:space="0" w:color="auto"/>
            <w:right w:val="none" w:sz="0" w:space="0" w:color="auto"/>
          </w:divBdr>
        </w:div>
        <w:div w:id="123472029">
          <w:marLeft w:val="2520"/>
          <w:marRight w:val="0"/>
          <w:marTop w:val="154"/>
          <w:marBottom w:val="0"/>
          <w:divBdr>
            <w:top w:val="none" w:sz="0" w:space="0" w:color="auto"/>
            <w:left w:val="none" w:sz="0" w:space="0" w:color="auto"/>
            <w:bottom w:val="none" w:sz="0" w:space="0" w:color="auto"/>
            <w:right w:val="none" w:sz="0" w:space="0" w:color="auto"/>
          </w:divBdr>
        </w:div>
        <w:div w:id="926961461">
          <w:marLeft w:val="3240"/>
          <w:marRight w:val="0"/>
          <w:marTop w:val="154"/>
          <w:marBottom w:val="0"/>
          <w:divBdr>
            <w:top w:val="none" w:sz="0" w:space="0" w:color="auto"/>
            <w:left w:val="none" w:sz="0" w:space="0" w:color="auto"/>
            <w:bottom w:val="none" w:sz="0" w:space="0" w:color="auto"/>
            <w:right w:val="none" w:sz="0" w:space="0" w:color="auto"/>
          </w:divBdr>
        </w:div>
        <w:div w:id="1072312228">
          <w:marLeft w:val="3240"/>
          <w:marRight w:val="0"/>
          <w:marTop w:val="154"/>
          <w:marBottom w:val="0"/>
          <w:divBdr>
            <w:top w:val="none" w:sz="0" w:space="0" w:color="auto"/>
            <w:left w:val="none" w:sz="0" w:space="0" w:color="auto"/>
            <w:bottom w:val="none" w:sz="0" w:space="0" w:color="auto"/>
            <w:right w:val="none" w:sz="0" w:space="0" w:color="auto"/>
          </w:divBdr>
        </w:div>
      </w:divsChild>
    </w:div>
    <w:div w:id="825510035">
      <w:bodyDiv w:val="1"/>
      <w:marLeft w:val="0"/>
      <w:marRight w:val="0"/>
      <w:marTop w:val="0"/>
      <w:marBottom w:val="0"/>
      <w:divBdr>
        <w:top w:val="none" w:sz="0" w:space="0" w:color="auto"/>
        <w:left w:val="none" w:sz="0" w:space="0" w:color="auto"/>
        <w:bottom w:val="none" w:sz="0" w:space="0" w:color="auto"/>
        <w:right w:val="none" w:sz="0" w:space="0" w:color="auto"/>
      </w:divBdr>
      <w:divsChild>
        <w:div w:id="1047677612">
          <w:marLeft w:val="547"/>
          <w:marRight w:val="0"/>
          <w:marTop w:val="134"/>
          <w:marBottom w:val="0"/>
          <w:divBdr>
            <w:top w:val="none" w:sz="0" w:space="0" w:color="auto"/>
            <w:left w:val="none" w:sz="0" w:space="0" w:color="auto"/>
            <w:bottom w:val="none" w:sz="0" w:space="0" w:color="auto"/>
            <w:right w:val="none" w:sz="0" w:space="0" w:color="auto"/>
          </w:divBdr>
        </w:div>
        <w:div w:id="497841368">
          <w:marLeft w:val="1166"/>
          <w:marRight w:val="0"/>
          <w:marTop w:val="134"/>
          <w:marBottom w:val="0"/>
          <w:divBdr>
            <w:top w:val="none" w:sz="0" w:space="0" w:color="auto"/>
            <w:left w:val="none" w:sz="0" w:space="0" w:color="auto"/>
            <w:bottom w:val="none" w:sz="0" w:space="0" w:color="auto"/>
            <w:right w:val="none" w:sz="0" w:space="0" w:color="auto"/>
          </w:divBdr>
        </w:div>
        <w:div w:id="2028360361">
          <w:marLeft w:val="1800"/>
          <w:marRight w:val="0"/>
          <w:marTop w:val="134"/>
          <w:marBottom w:val="0"/>
          <w:divBdr>
            <w:top w:val="none" w:sz="0" w:space="0" w:color="auto"/>
            <w:left w:val="none" w:sz="0" w:space="0" w:color="auto"/>
            <w:bottom w:val="none" w:sz="0" w:space="0" w:color="auto"/>
            <w:right w:val="none" w:sz="0" w:space="0" w:color="auto"/>
          </w:divBdr>
        </w:div>
        <w:div w:id="566846417">
          <w:marLeft w:val="1800"/>
          <w:marRight w:val="0"/>
          <w:marTop w:val="134"/>
          <w:marBottom w:val="0"/>
          <w:divBdr>
            <w:top w:val="none" w:sz="0" w:space="0" w:color="auto"/>
            <w:left w:val="none" w:sz="0" w:space="0" w:color="auto"/>
            <w:bottom w:val="none" w:sz="0" w:space="0" w:color="auto"/>
            <w:right w:val="none" w:sz="0" w:space="0" w:color="auto"/>
          </w:divBdr>
        </w:div>
        <w:div w:id="526404354">
          <w:marLeft w:val="1166"/>
          <w:marRight w:val="0"/>
          <w:marTop w:val="134"/>
          <w:marBottom w:val="0"/>
          <w:divBdr>
            <w:top w:val="none" w:sz="0" w:space="0" w:color="auto"/>
            <w:left w:val="none" w:sz="0" w:space="0" w:color="auto"/>
            <w:bottom w:val="none" w:sz="0" w:space="0" w:color="auto"/>
            <w:right w:val="none" w:sz="0" w:space="0" w:color="auto"/>
          </w:divBdr>
        </w:div>
        <w:div w:id="92481931">
          <w:marLeft w:val="1800"/>
          <w:marRight w:val="0"/>
          <w:marTop w:val="134"/>
          <w:marBottom w:val="0"/>
          <w:divBdr>
            <w:top w:val="none" w:sz="0" w:space="0" w:color="auto"/>
            <w:left w:val="none" w:sz="0" w:space="0" w:color="auto"/>
            <w:bottom w:val="none" w:sz="0" w:space="0" w:color="auto"/>
            <w:right w:val="none" w:sz="0" w:space="0" w:color="auto"/>
          </w:divBdr>
        </w:div>
        <w:div w:id="357199003">
          <w:marLeft w:val="1800"/>
          <w:marRight w:val="0"/>
          <w:marTop w:val="134"/>
          <w:marBottom w:val="0"/>
          <w:divBdr>
            <w:top w:val="none" w:sz="0" w:space="0" w:color="auto"/>
            <w:left w:val="none" w:sz="0" w:space="0" w:color="auto"/>
            <w:bottom w:val="none" w:sz="0" w:space="0" w:color="auto"/>
            <w:right w:val="none" w:sz="0" w:space="0" w:color="auto"/>
          </w:divBdr>
        </w:div>
      </w:divsChild>
    </w:div>
    <w:div w:id="851991886">
      <w:bodyDiv w:val="1"/>
      <w:marLeft w:val="0"/>
      <w:marRight w:val="0"/>
      <w:marTop w:val="0"/>
      <w:marBottom w:val="0"/>
      <w:divBdr>
        <w:top w:val="none" w:sz="0" w:space="0" w:color="auto"/>
        <w:left w:val="none" w:sz="0" w:space="0" w:color="auto"/>
        <w:bottom w:val="none" w:sz="0" w:space="0" w:color="auto"/>
        <w:right w:val="none" w:sz="0" w:space="0" w:color="auto"/>
      </w:divBdr>
      <w:divsChild>
        <w:div w:id="752355231">
          <w:marLeft w:val="547"/>
          <w:marRight w:val="0"/>
          <w:marTop w:val="144"/>
          <w:marBottom w:val="0"/>
          <w:divBdr>
            <w:top w:val="none" w:sz="0" w:space="0" w:color="auto"/>
            <w:left w:val="none" w:sz="0" w:space="0" w:color="auto"/>
            <w:bottom w:val="none" w:sz="0" w:space="0" w:color="auto"/>
            <w:right w:val="none" w:sz="0" w:space="0" w:color="auto"/>
          </w:divBdr>
        </w:div>
        <w:div w:id="1815949150">
          <w:marLeft w:val="1166"/>
          <w:marRight w:val="0"/>
          <w:marTop w:val="144"/>
          <w:marBottom w:val="0"/>
          <w:divBdr>
            <w:top w:val="none" w:sz="0" w:space="0" w:color="auto"/>
            <w:left w:val="none" w:sz="0" w:space="0" w:color="auto"/>
            <w:bottom w:val="none" w:sz="0" w:space="0" w:color="auto"/>
            <w:right w:val="none" w:sz="0" w:space="0" w:color="auto"/>
          </w:divBdr>
        </w:div>
        <w:div w:id="1705212628">
          <w:marLeft w:val="1166"/>
          <w:marRight w:val="0"/>
          <w:marTop w:val="144"/>
          <w:marBottom w:val="0"/>
          <w:divBdr>
            <w:top w:val="none" w:sz="0" w:space="0" w:color="auto"/>
            <w:left w:val="none" w:sz="0" w:space="0" w:color="auto"/>
            <w:bottom w:val="none" w:sz="0" w:space="0" w:color="auto"/>
            <w:right w:val="none" w:sz="0" w:space="0" w:color="auto"/>
          </w:divBdr>
        </w:div>
        <w:div w:id="1525486061">
          <w:marLeft w:val="1166"/>
          <w:marRight w:val="0"/>
          <w:marTop w:val="144"/>
          <w:marBottom w:val="0"/>
          <w:divBdr>
            <w:top w:val="none" w:sz="0" w:space="0" w:color="auto"/>
            <w:left w:val="none" w:sz="0" w:space="0" w:color="auto"/>
            <w:bottom w:val="none" w:sz="0" w:space="0" w:color="auto"/>
            <w:right w:val="none" w:sz="0" w:space="0" w:color="auto"/>
          </w:divBdr>
        </w:div>
      </w:divsChild>
    </w:div>
    <w:div w:id="863321502">
      <w:bodyDiv w:val="1"/>
      <w:marLeft w:val="0"/>
      <w:marRight w:val="0"/>
      <w:marTop w:val="0"/>
      <w:marBottom w:val="0"/>
      <w:divBdr>
        <w:top w:val="none" w:sz="0" w:space="0" w:color="auto"/>
        <w:left w:val="none" w:sz="0" w:space="0" w:color="auto"/>
        <w:bottom w:val="none" w:sz="0" w:space="0" w:color="auto"/>
        <w:right w:val="none" w:sz="0" w:space="0" w:color="auto"/>
      </w:divBdr>
      <w:divsChild>
        <w:div w:id="120222581">
          <w:marLeft w:val="1166"/>
          <w:marRight w:val="0"/>
          <w:marTop w:val="134"/>
          <w:marBottom w:val="0"/>
          <w:divBdr>
            <w:top w:val="none" w:sz="0" w:space="0" w:color="auto"/>
            <w:left w:val="none" w:sz="0" w:space="0" w:color="auto"/>
            <w:bottom w:val="none" w:sz="0" w:space="0" w:color="auto"/>
            <w:right w:val="none" w:sz="0" w:space="0" w:color="auto"/>
          </w:divBdr>
        </w:div>
        <w:div w:id="1776514099">
          <w:marLeft w:val="1800"/>
          <w:marRight w:val="0"/>
          <w:marTop w:val="134"/>
          <w:marBottom w:val="0"/>
          <w:divBdr>
            <w:top w:val="none" w:sz="0" w:space="0" w:color="auto"/>
            <w:left w:val="none" w:sz="0" w:space="0" w:color="auto"/>
            <w:bottom w:val="none" w:sz="0" w:space="0" w:color="auto"/>
            <w:right w:val="none" w:sz="0" w:space="0" w:color="auto"/>
          </w:divBdr>
        </w:div>
        <w:div w:id="1638072839">
          <w:marLeft w:val="2520"/>
          <w:marRight w:val="0"/>
          <w:marTop w:val="134"/>
          <w:marBottom w:val="0"/>
          <w:divBdr>
            <w:top w:val="none" w:sz="0" w:space="0" w:color="auto"/>
            <w:left w:val="none" w:sz="0" w:space="0" w:color="auto"/>
            <w:bottom w:val="none" w:sz="0" w:space="0" w:color="auto"/>
            <w:right w:val="none" w:sz="0" w:space="0" w:color="auto"/>
          </w:divBdr>
        </w:div>
        <w:div w:id="88283554">
          <w:marLeft w:val="3240"/>
          <w:marRight w:val="0"/>
          <w:marTop w:val="134"/>
          <w:marBottom w:val="0"/>
          <w:divBdr>
            <w:top w:val="none" w:sz="0" w:space="0" w:color="auto"/>
            <w:left w:val="none" w:sz="0" w:space="0" w:color="auto"/>
            <w:bottom w:val="none" w:sz="0" w:space="0" w:color="auto"/>
            <w:right w:val="none" w:sz="0" w:space="0" w:color="auto"/>
          </w:divBdr>
        </w:div>
        <w:div w:id="1704556442">
          <w:marLeft w:val="3240"/>
          <w:marRight w:val="0"/>
          <w:marTop w:val="134"/>
          <w:marBottom w:val="0"/>
          <w:divBdr>
            <w:top w:val="none" w:sz="0" w:space="0" w:color="auto"/>
            <w:left w:val="none" w:sz="0" w:space="0" w:color="auto"/>
            <w:bottom w:val="none" w:sz="0" w:space="0" w:color="auto"/>
            <w:right w:val="none" w:sz="0" w:space="0" w:color="auto"/>
          </w:divBdr>
        </w:div>
        <w:div w:id="2042784304">
          <w:marLeft w:val="3240"/>
          <w:marRight w:val="0"/>
          <w:marTop w:val="134"/>
          <w:marBottom w:val="0"/>
          <w:divBdr>
            <w:top w:val="none" w:sz="0" w:space="0" w:color="auto"/>
            <w:left w:val="none" w:sz="0" w:space="0" w:color="auto"/>
            <w:bottom w:val="none" w:sz="0" w:space="0" w:color="auto"/>
            <w:right w:val="none" w:sz="0" w:space="0" w:color="auto"/>
          </w:divBdr>
        </w:div>
        <w:div w:id="612128849">
          <w:marLeft w:val="3240"/>
          <w:marRight w:val="0"/>
          <w:marTop w:val="134"/>
          <w:marBottom w:val="0"/>
          <w:divBdr>
            <w:top w:val="none" w:sz="0" w:space="0" w:color="auto"/>
            <w:left w:val="none" w:sz="0" w:space="0" w:color="auto"/>
            <w:bottom w:val="none" w:sz="0" w:space="0" w:color="auto"/>
            <w:right w:val="none" w:sz="0" w:space="0" w:color="auto"/>
          </w:divBdr>
        </w:div>
      </w:divsChild>
    </w:div>
    <w:div w:id="873422037">
      <w:bodyDiv w:val="1"/>
      <w:marLeft w:val="0"/>
      <w:marRight w:val="0"/>
      <w:marTop w:val="0"/>
      <w:marBottom w:val="0"/>
      <w:divBdr>
        <w:top w:val="none" w:sz="0" w:space="0" w:color="auto"/>
        <w:left w:val="none" w:sz="0" w:space="0" w:color="auto"/>
        <w:bottom w:val="none" w:sz="0" w:space="0" w:color="auto"/>
        <w:right w:val="none" w:sz="0" w:space="0" w:color="auto"/>
      </w:divBdr>
      <w:divsChild>
        <w:div w:id="574357986">
          <w:marLeft w:val="734"/>
          <w:marRight w:val="0"/>
          <w:marTop w:val="125"/>
          <w:marBottom w:val="0"/>
          <w:divBdr>
            <w:top w:val="none" w:sz="0" w:space="0" w:color="auto"/>
            <w:left w:val="none" w:sz="0" w:space="0" w:color="auto"/>
            <w:bottom w:val="none" w:sz="0" w:space="0" w:color="auto"/>
            <w:right w:val="none" w:sz="0" w:space="0" w:color="auto"/>
          </w:divBdr>
        </w:div>
      </w:divsChild>
    </w:div>
    <w:div w:id="880214449">
      <w:bodyDiv w:val="1"/>
      <w:marLeft w:val="0"/>
      <w:marRight w:val="0"/>
      <w:marTop w:val="0"/>
      <w:marBottom w:val="0"/>
      <w:divBdr>
        <w:top w:val="none" w:sz="0" w:space="0" w:color="auto"/>
        <w:left w:val="none" w:sz="0" w:space="0" w:color="auto"/>
        <w:bottom w:val="none" w:sz="0" w:space="0" w:color="auto"/>
        <w:right w:val="none" w:sz="0" w:space="0" w:color="auto"/>
      </w:divBdr>
      <w:divsChild>
        <w:div w:id="1801916892">
          <w:marLeft w:val="547"/>
          <w:marRight w:val="0"/>
          <w:marTop w:val="154"/>
          <w:marBottom w:val="0"/>
          <w:divBdr>
            <w:top w:val="none" w:sz="0" w:space="0" w:color="auto"/>
            <w:left w:val="none" w:sz="0" w:space="0" w:color="auto"/>
            <w:bottom w:val="none" w:sz="0" w:space="0" w:color="auto"/>
            <w:right w:val="none" w:sz="0" w:space="0" w:color="auto"/>
          </w:divBdr>
        </w:div>
        <w:div w:id="663052059">
          <w:marLeft w:val="1166"/>
          <w:marRight w:val="0"/>
          <w:marTop w:val="154"/>
          <w:marBottom w:val="0"/>
          <w:divBdr>
            <w:top w:val="none" w:sz="0" w:space="0" w:color="auto"/>
            <w:left w:val="none" w:sz="0" w:space="0" w:color="auto"/>
            <w:bottom w:val="none" w:sz="0" w:space="0" w:color="auto"/>
            <w:right w:val="none" w:sz="0" w:space="0" w:color="auto"/>
          </w:divBdr>
        </w:div>
        <w:div w:id="902837419">
          <w:marLeft w:val="1166"/>
          <w:marRight w:val="0"/>
          <w:marTop w:val="154"/>
          <w:marBottom w:val="0"/>
          <w:divBdr>
            <w:top w:val="none" w:sz="0" w:space="0" w:color="auto"/>
            <w:left w:val="none" w:sz="0" w:space="0" w:color="auto"/>
            <w:bottom w:val="none" w:sz="0" w:space="0" w:color="auto"/>
            <w:right w:val="none" w:sz="0" w:space="0" w:color="auto"/>
          </w:divBdr>
        </w:div>
        <w:div w:id="1890610315">
          <w:marLeft w:val="547"/>
          <w:marRight w:val="0"/>
          <w:marTop w:val="154"/>
          <w:marBottom w:val="0"/>
          <w:divBdr>
            <w:top w:val="none" w:sz="0" w:space="0" w:color="auto"/>
            <w:left w:val="none" w:sz="0" w:space="0" w:color="auto"/>
            <w:bottom w:val="none" w:sz="0" w:space="0" w:color="auto"/>
            <w:right w:val="none" w:sz="0" w:space="0" w:color="auto"/>
          </w:divBdr>
        </w:div>
      </w:divsChild>
    </w:div>
    <w:div w:id="935019223">
      <w:bodyDiv w:val="1"/>
      <w:marLeft w:val="0"/>
      <w:marRight w:val="0"/>
      <w:marTop w:val="0"/>
      <w:marBottom w:val="0"/>
      <w:divBdr>
        <w:top w:val="none" w:sz="0" w:space="0" w:color="auto"/>
        <w:left w:val="none" w:sz="0" w:space="0" w:color="auto"/>
        <w:bottom w:val="none" w:sz="0" w:space="0" w:color="auto"/>
        <w:right w:val="none" w:sz="0" w:space="0" w:color="auto"/>
      </w:divBdr>
      <w:divsChild>
        <w:div w:id="1402481180">
          <w:marLeft w:val="1800"/>
          <w:marRight w:val="0"/>
          <w:marTop w:val="134"/>
          <w:marBottom w:val="0"/>
          <w:divBdr>
            <w:top w:val="none" w:sz="0" w:space="0" w:color="auto"/>
            <w:left w:val="none" w:sz="0" w:space="0" w:color="auto"/>
            <w:bottom w:val="none" w:sz="0" w:space="0" w:color="auto"/>
            <w:right w:val="none" w:sz="0" w:space="0" w:color="auto"/>
          </w:divBdr>
        </w:div>
        <w:div w:id="1053574738">
          <w:marLeft w:val="2520"/>
          <w:marRight w:val="0"/>
          <w:marTop w:val="134"/>
          <w:marBottom w:val="0"/>
          <w:divBdr>
            <w:top w:val="none" w:sz="0" w:space="0" w:color="auto"/>
            <w:left w:val="none" w:sz="0" w:space="0" w:color="auto"/>
            <w:bottom w:val="none" w:sz="0" w:space="0" w:color="auto"/>
            <w:right w:val="none" w:sz="0" w:space="0" w:color="auto"/>
          </w:divBdr>
        </w:div>
        <w:div w:id="1109081039">
          <w:marLeft w:val="2520"/>
          <w:marRight w:val="0"/>
          <w:marTop w:val="134"/>
          <w:marBottom w:val="0"/>
          <w:divBdr>
            <w:top w:val="none" w:sz="0" w:space="0" w:color="auto"/>
            <w:left w:val="none" w:sz="0" w:space="0" w:color="auto"/>
            <w:bottom w:val="none" w:sz="0" w:space="0" w:color="auto"/>
            <w:right w:val="none" w:sz="0" w:space="0" w:color="auto"/>
          </w:divBdr>
        </w:div>
        <w:div w:id="102725284">
          <w:marLeft w:val="2520"/>
          <w:marRight w:val="0"/>
          <w:marTop w:val="134"/>
          <w:marBottom w:val="0"/>
          <w:divBdr>
            <w:top w:val="none" w:sz="0" w:space="0" w:color="auto"/>
            <w:left w:val="none" w:sz="0" w:space="0" w:color="auto"/>
            <w:bottom w:val="none" w:sz="0" w:space="0" w:color="auto"/>
            <w:right w:val="none" w:sz="0" w:space="0" w:color="auto"/>
          </w:divBdr>
        </w:div>
        <w:div w:id="2014801442">
          <w:marLeft w:val="2520"/>
          <w:marRight w:val="0"/>
          <w:marTop w:val="134"/>
          <w:marBottom w:val="0"/>
          <w:divBdr>
            <w:top w:val="none" w:sz="0" w:space="0" w:color="auto"/>
            <w:left w:val="none" w:sz="0" w:space="0" w:color="auto"/>
            <w:bottom w:val="none" w:sz="0" w:space="0" w:color="auto"/>
            <w:right w:val="none" w:sz="0" w:space="0" w:color="auto"/>
          </w:divBdr>
        </w:div>
      </w:divsChild>
    </w:div>
    <w:div w:id="939917804">
      <w:bodyDiv w:val="1"/>
      <w:marLeft w:val="0"/>
      <w:marRight w:val="0"/>
      <w:marTop w:val="0"/>
      <w:marBottom w:val="0"/>
      <w:divBdr>
        <w:top w:val="none" w:sz="0" w:space="0" w:color="auto"/>
        <w:left w:val="none" w:sz="0" w:space="0" w:color="auto"/>
        <w:bottom w:val="none" w:sz="0" w:space="0" w:color="auto"/>
        <w:right w:val="none" w:sz="0" w:space="0" w:color="auto"/>
      </w:divBdr>
    </w:div>
    <w:div w:id="941455744">
      <w:bodyDiv w:val="1"/>
      <w:marLeft w:val="0"/>
      <w:marRight w:val="0"/>
      <w:marTop w:val="0"/>
      <w:marBottom w:val="0"/>
      <w:divBdr>
        <w:top w:val="none" w:sz="0" w:space="0" w:color="auto"/>
        <w:left w:val="none" w:sz="0" w:space="0" w:color="auto"/>
        <w:bottom w:val="none" w:sz="0" w:space="0" w:color="auto"/>
        <w:right w:val="none" w:sz="0" w:space="0" w:color="auto"/>
      </w:divBdr>
    </w:div>
    <w:div w:id="959536156">
      <w:bodyDiv w:val="1"/>
      <w:marLeft w:val="0"/>
      <w:marRight w:val="0"/>
      <w:marTop w:val="0"/>
      <w:marBottom w:val="0"/>
      <w:divBdr>
        <w:top w:val="none" w:sz="0" w:space="0" w:color="auto"/>
        <w:left w:val="none" w:sz="0" w:space="0" w:color="auto"/>
        <w:bottom w:val="none" w:sz="0" w:space="0" w:color="auto"/>
        <w:right w:val="none" w:sz="0" w:space="0" w:color="auto"/>
      </w:divBdr>
      <w:divsChild>
        <w:div w:id="220362724">
          <w:marLeft w:val="547"/>
          <w:marRight w:val="0"/>
          <w:marTop w:val="134"/>
          <w:marBottom w:val="0"/>
          <w:divBdr>
            <w:top w:val="none" w:sz="0" w:space="0" w:color="auto"/>
            <w:left w:val="none" w:sz="0" w:space="0" w:color="auto"/>
            <w:bottom w:val="none" w:sz="0" w:space="0" w:color="auto"/>
            <w:right w:val="none" w:sz="0" w:space="0" w:color="auto"/>
          </w:divBdr>
        </w:div>
        <w:div w:id="921567698">
          <w:marLeft w:val="1166"/>
          <w:marRight w:val="0"/>
          <w:marTop w:val="134"/>
          <w:marBottom w:val="0"/>
          <w:divBdr>
            <w:top w:val="none" w:sz="0" w:space="0" w:color="auto"/>
            <w:left w:val="none" w:sz="0" w:space="0" w:color="auto"/>
            <w:bottom w:val="none" w:sz="0" w:space="0" w:color="auto"/>
            <w:right w:val="none" w:sz="0" w:space="0" w:color="auto"/>
          </w:divBdr>
        </w:div>
        <w:div w:id="2054692064">
          <w:marLeft w:val="1800"/>
          <w:marRight w:val="0"/>
          <w:marTop w:val="134"/>
          <w:marBottom w:val="0"/>
          <w:divBdr>
            <w:top w:val="none" w:sz="0" w:space="0" w:color="auto"/>
            <w:left w:val="none" w:sz="0" w:space="0" w:color="auto"/>
            <w:bottom w:val="none" w:sz="0" w:space="0" w:color="auto"/>
            <w:right w:val="none" w:sz="0" w:space="0" w:color="auto"/>
          </w:divBdr>
        </w:div>
        <w:div w:id="707486361">
          <w:marLeft w:val="1800"/>
          <w:marRight w:val="0"/>
          <w:marTop w:val="134"/>
          <w:marBottom w:val="0"/>
          <w:divBdr>
            <w:top w:val="none" w:sz="0" w:space="0" w:color="auto"/>
            <w:left w:val="none" w:sz="0" w:space="0" w:color="auto"/>
            <w:bottom w:val="none" w:sz="0" w:space="0" w:color="auto"/>
            <w:right w:val="none" w:sz="0" w:space="0" w:color="auto"/>
          </w:divBdr>
        </w:div>
        <w:div w:id="258220338">
          <w:marLeft w:val="2520"/>
          <w:marRight w:val="0"/>
          <w:marTop w:val="134"/>
          <w:marBottom w:val="0"/>
          <w:divBdr>
            <w:top w:val="none" w:sz="0" w:space="0" w:color="auto"/>
            <w:left w:val="none" w:sz="0" w:space="0" w:color="auto"/>
            <w:bottom w:val="none" w:sz="0" w:space="0" w:color="auto"/>
            <w:right w:val="none" w:sz="0" w:space="0" w:color="auto"/>
          </w:divBdr>
        </w:div>
        <w:div w:id="1951279559">
          <w:marLeft w:val="2520"/>
          <w:marRight w:val="0"/>
          <w:marTop w:val="134"/>
          <w:marBottom w:val="0"/>
          <w:divBdr>
            <w:top w:val="none" w:sz="0" w:space="0" w:color="auto"/>
            <w:left w:val="none" w:sz="0" w:space="0" w:color="auto"/>
            <w:bottom w:val="none" w:sz="0" w:space="0" w:color="auto"/>
            <w:right w:val="none" w:sz="0" w:space="0" w:color="auto"/>
          </w:divBdr>
        </w:div>
        <w:div w:id="472522045">
          <w:marLeft w:val="2520"/>
          <w:marRight w:val="0"/>
          <w:marTop w:val="134"/>
          <w:marBottom w:val="0"/>
          <w:divBdr>
            <w:top w:val="none" w:sz="0" w:space="0" w:color="auto"/>
            <w:left w:val="none" w:sz="0" w:space="0" w:color="auto"/>
            <w:bottom w:val="none" w:sz="0" w:space="0" w:color="auto"/>
            <w:right w:val="none" w:sz="0" w:space="0" w:color="auto"/>
          </w:divBdr>
        </w:div>
        <w:div w:id="879711630">
          <w:marLeft w:val="1800"/>
          <w:marRight w:val="0"/>
          <w:marTop w:val="134"/>
          <w:marBottom w:val="0"/>
          <w:divBdr>
            <w:top w:val="none" w:sz="0" w:space="0" w:color="auto"/>
            <w:left w:val="none" w:sz="0" w:space="0" w:color="auto"/>
            <w:bottom w:val="none" w:sz="0" w:space="0" w:color="auto"/>
            <w:right w:val="none" w:sz="0" w:space="0" w:color="auto"/>
          </w:divBdr>
        </w:div>
      </w:divsChild>
    </w:div>
    <w:div w:id="963927896">
      <w:bodyDiv w:val="1"/>
      <w:marLeft w:val="0"/>
      <w:marRight w:val="0"/>
      <w:marTop w:val="0"/>
      <w:marBottom w:val="0"/>
      <w:divBdr>
        <w:top w:val="none" w:sz="0" w:space="0" w:color="auto"/>
        <w:left w:val="none" w:sz="0" w:space="0" w:color="auto"/>
        <w:bottom w:val="none" w:sz="0" w:space="0" w:color="auto"/>
        <w:right w:val="none" w:sz="0" w:space="0" w:color="auto"/>
      </w:divBdr>
      <w:divsChild>
        <w:div w:id="1599481367">
          <w:marLeft w:val="547"/>
          <w:marRight w:val="0"/>
          <w:marTop w:val="154"/>
          <w:marBottom w:val="0"/>
          <w:divBdr>
            <w:top w:val="none" w:sz="0" w:space="0" w:color="auto"/>
            <w:left w:val="none" w:sz="0" w:space="0" w:color="auto"/>
            <w:bottom w:val="none" w:sz="0" w:space="0" w:color="auto"/>
            <w:right w:val="none" w:sz="0" w:space="0" w:color="auto"/>
          </w:divBdr>
        </w:div>
        <w:div w:id="919289066">
          <w:marLeft w:val="1166"/>
          <w:marRight w:val="0"/>
          <w:marTop w:val="154"/>
          <w:marBottom w:val="0"/>
          <w:divBdr>
            <w:top w:val="none" w:sz="0" w:space="0" w:color="auto"/>
            <w:left w:val="none" w:sz="0" w:space="0" w:color="auto"/>
            <w:bottom w:val="none" w:sz="0" w:space="0" w:color="auto"/>
            <w:right w:val="none" w:sz="0" w:space="0" w:color="auto"/>
          </w:divBdr>
        </w:div>
        <w:div w:id="88354341">
          <w:marLeft w:val="1166"/>
          <w:marRight w:val="0"/>
          <w:marTop w:val="154"/>
          <w:marBottom w:val="0"/>
          <w:divBdr>
            <w:top w:val="none" w:sz="0" w:space="0" w:color="auto"/>
            <w:left w:val="none" w:sz="0" w:space="0" w:color="auto"/>
            <w:bottom w:val="none" w:sz="0" w:space="0" w:color="auto"/>
            <w:right w:val="none" w:sz="0" w:space="0" w:color="auto"/>
          </w:divBdr>
        </w:div>
        <w:div w:id="564224934">
          <w:marLeft w:val="1166"/>
          <w:marRight w:val="0"/>
          <w:marTop w:val="154"/>
          <w:marBottom w:val="0"/>
          <w:divBdr>
            <w:top w:val="none" w:sz="0" w:space="0" w:color="auto"/>
            <w:left w:val="none" w:sz="0" w:space="0" w:color="auto"/>
            <w:bottom w:val="none" w:sz="0" w:space="0" w:color="auto"/>
            <w:right w:val="none" w:sz="0" w:space="0" w:color="auto"/>
          </w:divBdr>
        </w:div>
        <w:div w:id="593512668">
          <w:marLeft w:val="1166"/>
          <w:marRight w:val="0"/>
          <w:marTop w:val="154"/>
          <w:marBottom w:val="0"/>
          <w:divBdr>
            <w:top w:val="none" w:sz="0" w:space="0" w:color="auto"/>
            <w:left w:val="none" w:sz="0" w:space="0" w:color="auto"/>
            <w:bottom w:val="none" w:sz="0" w:space="0" w:color="auto"/>
            <w:right w:val="none" w:sz="0" w:space="0" w:color="auto"/>
          </w:divBdr>
        </w:div>
      </w:divsChild>
    </w:div>
    <w:div w:id="971057794">
      <w:bodyDiv w:val="1"/>
      <w:marLeft w:val="0"/>
      <w:marRight w:val="0"/>
      <w:marTop w:val="0"/>
      <w:marBottom w:val="0"/>
      <w:divBdr>
        <w:top w:val="none" w:sz="0" w:space="0" w:color="auto"/>
        <w:left w:val="none" w:sz="0" w:space="0" w:color="auto"/>
        <w:bottom w:val="none" w:sz="0" w:space="0" w:color="auto"/>
        <w:right w:val="none" w:sz="0" w:space="0" w:color="auto"/>
      </w:divBdr>
      <w:divsChild>
        <w:div w:id="1718820869">
          <w:marLeft w:val="1166"/>
          <w:marRight w:val="0"/>
          <w:marTop w:val="144"/>
          <w:marBottom w:val="0"/>
          <w:divBdr>
            <w:top w:val="none" w:sz="0" w:space="0" w:color="auto"/>
            <w:left w:val="none" w:sz="0" w:space="0" w:color="auto"/>
            <w:bottom w:val="none" w:sz="0" w:space="0" w:color="auto"/>
            <w:right w:val="none" w:sz="0" w:space="0" w:color="auto"/>
          </w:divBdr>
        </w:div>
        <w:div w:id="144471101">
          <w:marLeft w:val="1800"/>
          <w:marRight w:val="0"/>
          <w:marTop w:val="144"/>
          <w:marBottom w:val="0"/>
          <w:divBdr>
            <w:top w:val="none" w:sz="0" w:space="0" w:color="auto"/>
            <w:left w:val="none" w:sz="0" w:space="0" w:color="auto"/>
            <w:bottom w:val="none" w:sz="0" w:space="0" w:color="auto"/>
            <w:right w:val="none" w:sz="0" w:space="0" w:color="auto"/>
          </w:divBdr>
        </w:div>
        <w:div w:id="432163791">
          <w:marLeft w:val="1800"/>
          <w:marRight w:val="0"/>
          <w:marTop w:val="144"/>
          <w:marBottom w:val="0"/>
          <w:divBdr>
            <w:top w:val="none" w:sz="0" w:space="0" w:color="auto"/>
            <w:left w:val="none" w:sz="0" w:space="0" w:color="auto"/>
            <w:bottom w:val="none" w:sz="0" w:space="0" w:color="auto"/>
            <w:right w:val="none" w:sz="0" w:space="0" w:color="auto"/>
          </w:divBdr>
        </w:div>
        <w:div w:id="1078553795">
          <w:marLeft w:val="1800"/>
          <w:marRight w:val="0"/>
          <w:marTop w:val="144"/>
          <w:marBottom w:val="0"/>
          <w:divBdr>
            <w:top w:val="none" w:sz="0" w:space="0" w:color="auto"/>
            <w:left w:val="none" w:sz="0" w:space="0" w:color="auto"/>
            <w:bottom w:val="none" w:sz="0" w:space="0" w:color="auto"/>
            <w:right w:val="none" w:sz="0" w:space="0" w:color="auto"/>
          </w:divBdr>
        </w:div>
        <w:div w:id="1885479439">
          <w:marLeft w:val="1800"/>
          <w:marRight w:val="0"/>
          <w:marTop w:val="144"/>
          <w:marBottom w:val="0"/>
          <w:divBdr>
            <w:top w:val="none" w:sz="0" w:space="0" w:color="auto"/>
            <w:left w:val="none" w:sz="0" w:space="0" w:color="auto"/>
            <w:bottom w:val="none" w:sz="0" w:space="0" w:color="auto"/>
            <w:right w:val="none" w:sz="0" w:space="0" w:color="auto"/>
          </w:divBdr>
        </w:div>
      </w:divsChild>
    </w:div>
    <w:div w:id="972254396">
      <w:bodyDiv w:val="1"/>
      <w:marLeft w:val="0"/>
      <w:marRight w:val="0"/>
      <w:marTop w:val="0"/>
      <w:marBottom w:val="0"/>
      <w:divBdr>
        <w:top w:val="none" w:sz="0" w:space="0" w:color="auto"/>
        <w:left w:val="none" w:sz="0" w:space="0" w:color="auto"/>
        <w:bottom w:val="none" w:sz="0" w:space="0" w:color="auto"/>
        <w:right w:val="none" w:sz="0" w:space="0" w:color="auto"/>
      </w:divBdr>
      <w:divsChild>
        <w:div w:id="1796215082">
          <w:marLeft w:val="547"/>
          <w:marRight w:val="0"/>
          <w:marTop w:val="134"/>
          <w:marBottom w:val="0"/>
          <w:divBdr>
            <w:top w:val="none" w:sz="0" w:space="0" w:color="auto"/>
            <w:left w:val="none" w:sz="0" w:space="0" w:color="auto"/>
            <w:bottom w:val="none" w:sz="0" w:space="0" w:color="auto"/>
            <w:right w:val="none" w:sz="0" w:space="0" w:color="auto"/>
          </w:divBdr>
        </w:div>
        <w:div w:id="1849589593">
          <w:marLeft w:val="1166"/>
          <w:marRight w:val="0"/>
          <w:marTop w:val="134"/>
          <w:marBottom w:val="0"/>
          <w:divBdr>
            <w:top w:val="none" w:sz="0" w:space="0" w:color="auto"/>
            <w:left w:val="none" w:sz="0" w:space="0" w:color="auto"/>
            <w:bottom w:val="none" w:sz="0" w:space="0" w:color="auto"/>
            <w:right w:val="none" w:sz="0" w:space="0" w:color="auto"/>
          </w:divBdr>
        </w:div>
        <w:div w:id="856118746">
          <w:marLeft w:val="1800"/>
          <w:marRight w:val="0"/>
          <w:marTop w:val="134"/>
          <w:marBottom w:val="0"/>
          <w:divBdr>
            <w:top w:val="none" w:sz="0" w:space="0" w:color="auto"/>
            <w:left w:val="none" w:sz="0" w:space="0" w:color="auto"/>
            <w:bottom w:val="none" w:sz="0" w:space="0" w:color="auto"/>
            <w:right w:val="none" w:sz="0" w:space="0" w:color="auto"/>
          </w:divBdr>
        </w:div>
        <w:div w:id="1298874875">
          <w:marLeft w:val="2520"/>
          <w:marRight w:val="0"/>
          <w:marTop w:val="134"/>
          <w:marBottom w:val="0"/>
          <w:divBdr>
            <w:top w:val="none" w:sz="0" w:space="0" w:color="auto"/>
            <w:left w:val="none" w:sz="0" w:space="0" w:color="auto"/>
            <w:bottom w:val="none" w:sz="0" w:space="0" w:color="auto"/>
            <w:right w:val="none" w:sz="0" w:space="0" w:color="auto"/>
          </w:divBdr>
        </w:div>
        <w:div w:id="1617446525">
          <w:marLeft w:val="547"/>
          <w:marRight w:val="0"/>
          <w:marTop w:val="134"/>
          <w:marBottom w:val="0"/>
          <w:divBdr>
            <w:top w:val="none" w:sz="0" w:space="0" w:color="auto"/>
            <w:left w:val="none" w:sz="0" w:space="0" w:color="auto"/>
            <w:bottom w:val="none" w:sz="0" w:space="0" w:color="auto"/>
            <w:right w:val="none" w:sz="0" w:space="0" w:color="auto"/>
          </w:divBdr>
        </w:div>
      </w:divsChild>
    </w:div>
    <w:div w:id="973556526">
      <w:bodyDiv w:val="1"/>
      <w:marLeft w:val="0"/>
      <w:marRight w:val="0"/>
      <w:marTop w:val="0"/>
      <w:marBottom w:val="0"/>
      <w:divBdr>
        <w:top w:val="none" w:sz="0" w:space="0" w:color="auto"/>
        <w:left w:val="none" w:sz="0" w:space="0" w:color="auto"/>
        <w:bottom w:val="none" w:sz="0" w:space="0" w:color="auto"/>
        <w:right w:val="none" w:sz="0" w:space="0" w:color="auto"/>
      </w:divBdr>
      <w:divsChild>
        <w:div w:id="483394961">
          <w:marLeft w:val="1166"/>
          <w:marRight w:val="0"/>
          <w:marTop w:val="154"/>
          <w:marBottom w:val="0"/>
          <w:divBdr>
            <w:top w:val="none" w:sz="0" w:space="0" w:color="auto"/>
            <w:left w:val="none" w:sz="0" w:space="0" w:color="auto"/>
            <w:bottom w:val="none" w:sz="0" w:space="0" w:color="auto"/>
            <w:right w:val="none" w:sz="0" w:space="0" w:color="auto"/>
          </w:divBdr>
        </w:div>
        <w:div w:id="1747802409">
          <w:marLeft w:val="1800"/>
          <w:marRight w:val="0"/>
          <w:marTop w:val="134"/>
          <w:marBottom w:val="0"/>
          <w:divBdr>
            <w:top w:val="none" w:sz="0" w:space="0" w:color="auto"/>
            <w:left w:val="none" w:sz="0" w:space="0" w:color="auto"/>
            <w:bottom w:val="none" w:sz="0" w:space="0" w:color="auto"/>
            <w:right w:val="none" w:sz="0" w:space="0" w:color="auto"/>
          </w:divBdr>
        </w:div>
        <w:div w:id="2040549036">
          <w:marLeft w:val="2520"/>
          <w:marRight w:val="0"/>
          <w:marTop w:val="134"/>
          <w:marBottom w:val="0"/>
          <w:divBdr>
            <w:top w:val="none" w:sz="0" w:space="0" w:color="auto"/>
            <w:left w:val="none" w:sz="0" w:space="0" w:color="auto"/>
            <w:bottom w:val="none" w:sz="0" w:space="0" w:color="auto"/>
            <w:right w:val="none" w:sz="0" w:space="0" w:color="auto"/>
          </w:divBdr>
        </w:div>
        <w:div w:id="1443650401">
          <w:marLeft w:val="3240"/>
          <w:marRight w:val="0"/>
          <w:marTop w:val="134"/>
          <w:marBottom w:val="0"/>
          <w:divBdr>
            <w:top w:val="none" w:sz="0" w:space="0" w:color="auto"/>
            <w:left w:val="none" w:sz="0" w:space="0" w:color="auto"/>
            <w:bottom w:val="none" w:sz="0" w:space="0" w:color="auto"/>
            <w:right w:val="none" w:sz="0" w:space="0" w:color="auto"/>
          </w:divBdr>
        </w:div>
      </w:divsChild>
    </w:div>
    <w:div w:id="1004435457">
      <w:bodyDiv w:val="1"/>
      <w:marLeft w:val="0"/>
      <w:marRight w:val="0"/>
      <w:marTop w:val="0"/>
      <w:marBottom w:val="0"/>
      <w:divBdr>
        <w:top w:val="none" w:sz="0" w:space="0" w:color="auto"/>
        <w:left w:val="none" w:sz="0" w:space="0" w:color="auto"/>
        <w:bottom w:val="none" w:sz="0" w:space="0" w:color="auto"/>
        <w:right w:val="none" w:sz="0" w:space="0" w:color="auto"/>
      </w:divBdr>
      <w:divsChild>
        <w:div w:id="606618130">
          <w:marLeft w:val="2520"/>
          <w:marRight w:val="0"/>
          <w:marTop w:val="115"/>
          <w:marBottom w:val="0"/>
          <w:divBdr>
            <w:top w:val="none" w:sz="0" w:space="0" w:color="auto"/>
            <w:left w:val="none" w:sz="0" w:space="0" w:color="auto"/>
            <w:bottom w:val="none" w:sz="0" w:space="0" w:color="auto"/>
            <w:right w:val="none" w:sz="0" w:space="0" w:color="auto"/>
          </w:divBdr>
        </w:div>
        <w:div w:id="599527094">
          <w:marLeft w:val="2520"/>
          <w:marRight w:val="0"/>
          <w:marTop w:val="115"/>
          <w:marBottom w:val="0"/>
          <w:divBdr>
            <w:top w:val="none" w:sz="0" w:space="0" w:color="auto"/>
            <w:left w:val="none" w:sz="0" w:space="0" w:color="auto"/>
            <w:bottom w:val="none" w:sz="0" w:space="0" w:color="auto"/>
            <w:right w:val="none" w:sz="0" w:space="0" w:color="auto"/>
          </w:divBdr>
        </w:div>
        <w:div w:id="1818493310">
          <w:marLeft w:val="3240"/>
          <w:marRight w:val="0"/>
          <w:marTop w:val="115"/>
          <w:marBottom w:val="0"/>
          <w:divBdr>
            <w:top w:val="none" w:sz="0" w:space="0" w:color="auto"/>
            <w:left w:val="none" w:sz="0" w:space="0" w:color="auto"/>
            <w:bottom w:val="none" w:sz="0" w:space="0" w:color="auto"/>
            <w:right w:val="none" w:sz="0" w:space="0" w:color="auto"/>
          </w:divBdr>
        </w:div>
        <w:div w:id="2083409182">
          <w:marLeft w:val="3240"/>
          <w:marRight w:val="0"/>
          <w:marTop w:val="115"/>
          <w:marBottom w:val="0"/>
          <w:divBdr>
            <w:top w:val="none" w:sz="0" w:space="0" w:color="auto"/>
            <w:left w:val="none" w:sz="0" w:space="0" w:color="auto"/>
            <w:bottom w:val="none" w:sz="0" w:space="0" w:color="auto"/>
            <w:right w:val="none" w:sz="0" w:space="0" w:color="auto"/>
          </w:divBdr>
        </w:div>
        <w:div w:id="1768574506">
          <w:marLeft w:val="2520"/>
          <w:marRight w:val="0"/>
          <w:marTop w:val="115"/>
          <w:marBottom w:val="0"/>
          <w:divBdr>
            <w:top w:val="none" w:sz="0" w:space="0" w:color="auto"/>
            <w:left w:val="none" w:sz="0" w:space="0" w:color="auto"/>
            <w:bottom w:val="none" w:sz="0" w:space="0" w:color="auto"/>
            <w:right w:val="none" w:sz="0" w:space="0" w:color="auto"/>
          </w:divBdr>
        </w:div>
        <w:div w:id="261499819">
          <w:marLeft w:val="3240"/>
          <w:marRight w:val="0"/>
          <w:marTop w:val="115"/>
          <w:marBottom w:val="0"/>
          <w:divBdr>
            <w:top w:val="none" w:sz="0" w:space="0" w:color="auto"/>
            <w:left w:val="none" w:sz="0" w:space="0" w:color="auto"/>
            <w:bottom w:val="none" w:sz="0" w:space="0" w:color="auto"/>
            <w:right w:val="none" w:sz="0" w:space="0" w:color="auto"/>
          </w:divBdr>
        </w:div>
        <w:div w:id="621959679">
          <w:marLeft w:val="3240"/>
          <w:marRight w:val="0"/>
          <w:marTop w:val="115"/>
          <w:marBottom w:val="0"/>
          <w:divBdr>
            <w:top w:val="none" w:sz="0" w:space="0" w:color="auto"/>
            <w:left w:val="none" w:sz="0" w:space="0" w:color="auto"/>
            <w:bottom w:val="none" w:sz="0" w:space="0" w:color="auto"/>
            <w:right w:val="none" w:sz="0" w:space="0" w:color="auto"/>
          </w:divBdr>
        </w:div>
      </w:divsChild>
    </w:div>
    <w:div w:id="1015764853">
      <w:bodyDiv w:val="1"/>
      <w:marLeft w:val="0"/>
      <w:marRight w:val="0"/>
      <w:marTop w:val="0"/>
      <w:marBottom w:val="0"/>
      <w:divBdr>
        <w:top w:val="none" w:sz="0" w:space="0" w:color="auto"/>
        <w:left w:val="none" w:sz="0" w:space="0" w:color="auto"/>
        <w:bottom w:val="none" w:sz="0" w:space="0" w:color="auto"/>
        <w:right w:val="none" w:sz="0" w:space="0" w:color="auto"/>
      </w:divBdr>
      <w:divsChild>
        <w:div w:id="2056156279">
          <w:marLeft w:val="547"/>
          <w:marRight w:val="0"/>
          <w:marTop w:val="154"/>
          <w:marBottom w:val="0"/>
          <w:divBdr>
            <w:top w:val="none" w:sz="0" w:space="0" w:color="auto"/>
            <w:left w:val="none" w:sz="0" w:space="0" w:color="auto"/>
            <w:bottom w:val="none" w:sz="0" w:space="0" w:color="auto"/>
            <w:right w:val="none" w:sz="0" w:space="0" w:color="auto"/>
          </w:divBdr>
        </w:div>
        <w:div w:id="805706291">
          <w:marLeft w:val="1166"/>
          <w:marRight w:val="0"/>
          <w:marTop w:val="134"/>
          <w:marBottom w:val="0"/>
          <w:divBdr>
            <w:top w:val="none" w:sz="0" w:space="0" w:color="auto"/>
            <w:left w:val="none" w:sz="0" w:space="0" w:color="auto"/>
            <w:bottom w:val="none" w:sz="0" w:space="0" w:color="auto"/>
            <w:right w:val="none" w:sz="0" w:space="0" w:color="auto"/>
          </w:divBdr>
        </w:div>
        <w:div w:id="1475608707">
          <w:marLeft w:val="1800"/>
          <w:marRight w:val="0"/>
          <w:marTop w:val="134"/>
          <w:marBottom w:val="0"/>
          <w:divBdr>
            <w:top w:val="none" w:sz="0" w:space="0" w:color="auto"/>
            <w:left w:val="none" w:sz="0" w:space="0" w:color="auto"/>
            <w:bottom w:val="none" w:sz="0" w:space="0" w:color="auto"/>
            <w:right w:val="none" w:sz="0" w:space="0" w:color="auto"/>
          </w:divBdr>
        </w:div>
        <w:div w:id="1938635451">
          <w:marLeft w:val="1800"/>
          <w:marRight w:val="0"/>
          <w:marTop w:val="134"/>
          <w:marBottom w:val="0"/>
          <w:divBdr>
            <w:top w:val="none" w:sz="0" w:space="0" w:color="auto"/>
            <w:left w:val="none" w:sz="0" w:space="0" w:color="auto"/>
            <w:bottom w:val="none" w:sz="0" w:space="0" w:color="auto"/>
            <w:right w:val="none" w:sz="0" w:space="0" w:color="auto"/>
          </w:divBdr>
        </w:div>
      </w:divsChild>
    </w:div>
    <w:div w:id="1022635059">
      <w:bodyDiv w:val="1"/>
      <w:marLeft w:val="0"/>
      <w:marRight w:val="0"/>
      <w:marTop w:val="0"/>
      <w:marBottom w:val="0"/>
      <w:divBdr>
        <w:top w:val="none" w:sz="0" w:space="0" w:color="auto"/>
        <w:left w:val="none" w:sz="0" w:space="0" w:color="auto"/>
        <w:bottom w:val="none" w:sz="0" w:space="0" w:color="auto"/>
        <w:right w:val="none" w:sz="0" w:space="0" w:color="auto"/>
      </w:divBdr>
      <w:divsChild>
        <w:div w:id="680281902">
          <w:marLeft w:val="547"/>
          <w:marRight w:val="0"/>
          <w:marTop w:val="120"/>
          <w:marBottom w:val="0"/>
          <w:divBdr>
            <w:top w:val="none" w:sz="0" w:space="0" w:color="auto"/>
            <w:left w:val="none" w:sz="0" w:space="0" w:color="auto"/>
            <w:bottom w:val="none" w:sz="0" w:space="0" w:color="auto"/>
            <w:right w:val="none" w:sz="0" w:space="0" w:color="auto"/>
          </w:divBdr>
        </w:div>
        <w:div w:id="691565237">
          <w:marLeft w:val="1166"/>
          <w:marRight w:val="0"/>
          <w:marTop w:val="120"/>
          <w:marBottom w:val="0"/>
          <w:divBdr>
            <w:top w:val="none" w:sz="0" w:space="0" w:color="auto"/>
            <w:left w:val="none" w:sz="0" w:space="0" w:color="auto"/>
            <w:bottom w:val="none" w:sz="0" w:space="0" w:color="auto"/>
            <w:right w:val="none" w:sz="0" w:space="0" w:color="auto"/>
          </w:divBdr>
        </w:div>
        <w:div w:id="104661107">
          <w:marLeft w:val="1800"/>
          <w:marRight w:val="0"/>
          <w:marTop w:val="120"/>
          <w:marBottom w:val="0"/>
          <w:divBdr>
            <w:top w:val="none" w:sz="0" w:space="0" w:color="auto"/>
            <w:left w:val="none" w:sz="0" w:space="0" w:color="auto"/>
            <w:bottom w:val="none" w:sz="0" w:space="0" w:color="auto"/>
            <w:right w:val="none" w:sz="0" w:space="0" w:color="auto"/>
          </w:divBdr>
        </w:div>
        <w:div w:id="743070331">
          <w:marLeft w:val="1166"/>
          <w:marRight w:val="0"/>
          <w:marTop w:val="120"/>
          <w:marBottom w:val="0"/>
          <w:divBdr>
            <w:top w:val="none" w:sz="0" w:space="0" w:color="auto"/>
            <w:left w:val="none" w:sz="0" w:space="0" w:color="auto"/>
            <w:bottom w:val="none" w:sz="0" w:space="0" w:color="auto"/>
            <w:right w:val="none" w:sz="0" w:space="0" w:color="auto"/>
          </w:divBdr>
        </w:div>
        <w:div w:id="1901866197">
          <w:marLeft w:val="547"/>
          <w:marRight w:val="0"/>
          <w:marTop w:val="120"/>
          <w:marBottom w:val="0"/>
          <w:divBdr>
            <w:top w:val="none" w:sz="0" w:space="0" w:color="auto"/>
            <w:left w:val="none" w:sz="0" w:space="0" w:color="auto"/>
            <w:bottom w:val="none" w:sz="0" w:space="0" w:color="auto"/>
            <w:right w:val="none" w:sz="0" w:space="0" w:color="auto"/>
          </w:divBdr>
        </w:div>
        <w:div w:id="97913981">
          <w:marLeft w:val="1166"/>
          <w:marRight w:val="0"/>
          <w:marTop w:val="120"/>
          <w:marBottom w:val="0"/>
          <w:divBdr>
            <w:top w:val="none" w:sz="0" w:space="0" w:color="auto"/>
            <w:left w:val="none" w:sz="0" w:space="0" w:color="auto"/>
            <w:bottom w:val="none" w:sz="0" w:space="0" w:color="auto"/>
            <w:right w:val="none" w:sz="0" w:space="0" w:color="auto"/>
          </w:divBdr>
        </w:div>
        <w:div w:id="2046714455">
          <w:marLeft w:val="1166"/>
          <w:marRight w:val="0"/>
          <w:marTop w:val="120"/>
          <w:marBottom w:val="0"/>
          <w:divBdr>
            <w:top w:val="none" w:sz="0" w:space="0" w:color="auto"/>
            <w:left w:val="none" w:sz="0" w:space="0" w:color="auto"/>
            <w:bottom w:val="none" w:sz="0" w:space="0" w:color="auto"/>
            <w:right w:val="none" w:sz="0" w:space="0" w:color="auto"/>
          </w:divBdr>
        </w:div>
      </w:divsChild>
    </w:div>
    <w:div w:id="1024676260">
      <w:bodyDiv w:val="1"/>
      <w:marLeft w:val="0"/>
      <w:marRight w:val="0"/>
      <w:marTop w:val="0"/>
      <w:marBottom w:val="0"/>
      <w:divBdr>
        <w:top w:val="none" w:sz="0" w:space="0" w:color="auto"/>
        <w:left w:val="none" w:sz="0" w:space="0" w:color="auto"/>
        <w:bottom w:val="none" w:sz="0" w:space="0" w:color="auto"/>
        <w:right w:val="none" w:sz="0" w:space="0" w:color="auto"/>
      </w:divBdr>
      <w:divsChild>
        <w:div w:id="1259944967">
          <w:marLeft w:val="1166"/>
          <w:marRight w:val="0"/>
          <w:marTop w:val="134"/>
          <w:marBottom w:val="0"/>
          <w:divBdr>
            <w:top w:val="none" w:sz="0" w:space="0" w:color="auto"/>
            <w:left w:val="none" w:sz="0" w:space="0" w:color="auto"/>
            <w:bottom w:val="none" w:sz="0" w:space="0" w:color="auto"/>
            <w:right w:val="none" w:sz="0" w:space="0" w:color="auto"/>
          </w:divBdr>
        </w:div>
        <w:div w:id="771819526">
          <w:marLeft w:val="1800"/>
          <w:marRight w:val="0"/>
          <w:marTop w:val="134"/>
          <w:marBottom w:val="0"/>
          <w:divBdr>
            <w:top w:val="none" w:sz="0" w:space="0" w:color="auto"/>
            <w:left w:val="none" w:sz="0" w:space="0" w:color="auto"/>
            <w:bottom w:val="none" w:sz="0" w:space="0" w:color="auto"/>
            <w:right w:val="none" w:sz="0" w:space="0" w:color="auto"/>
          </w:divBdr>
        </w:div>
        <w:div w:id="772214523">
          <w:marLeft w:val="1800"/>
          <w:marRight w:val="0"/>
          <w:marTop w:val="134"/>
          <w:marBottom w:val="0"/>
          <w:divBdr>
            <w:top w:val="none" w:sz="0" w:space="0" w:color="auto"/>
            <w:left w:val="none" w:sz="0" w:space="0" w:color="auto"/>
            <w:bottom w:val="none" w:sz="0" w:space="0" w:color="auto"/>
            <w:right w:val="none" w:sz="0" w:space="0" w:color="auto"/>
          </w:divBdr>
        </w:div>
        <w:div w:id="1425222787">
          <w:marLeft w:val="1800"/>
          <w:marRight w:val="0"/>
          <w:marTop w:val="134"/>
          <w:marBottom w:val="0"/>
          <w:divBdr>
            <w:top w:val="none" w:sz="0" w:space="0" w:color="auto"/>
            <w:left w:val="none" w:sz="0" w:space="0" w:color="auto"/>
            <w:bottom w:val="none" w:sz="0" w:space="0" w:color="auto"/>
            <w:right w:val="none" w:sz="0" w:space="0" w:color="auto"/>
          </w:divBdr>
        </w:div>
      </w:divsChild>
    </w:div>
    <w:div w:id="1026447168">
      <w:bodyDiv w:val="1"/>
      <w:marLeft w:val="0"/>
      <w:marRight w:val="0"/>
      <w:marTop w:val="0"/>
      <w:marBottom w:val="0"/>
      <w:divBdr>
        <w:top w:val="none" w:sz="0" w:space="0" w:color="auto"/>
        <w:left w:val="none" w:sz="0" w:space="0" w:color="auto"/>
        <w:bottom w:val="none" w:sz="0" w:space="0" w:color="auto"/>
        <w:right w:val="none" w:sz="0" w:space="0" w:color="auto"/>
      </w:divBdr>
      <w:divsChild>
        <w:div w:id="660932241">
          <w:marLeft w:val="734"/>
          <w:marRight w:val="0"/>
          <w:marTop w:val="125"/>
          <w:marBottom w:val="0"/>
          <w:divBdr>
            <w:top w:val="none" w:sz="0" w:space="0" w:color="auto"/>
            <w:left w:val="none" w:sz="0" w:space="0" w:color="auto"/>
            <w:bottom w:val="none" w:sz="0" w:space="0" w:color="auto"/>
            <w:right w:val="none" w:sz="0" w:space="0" w:color="auto"/>
          </w:divBdr>
        </w:div>
        <w:div w:id="2144035881">
          <w:marLeft w:val="734"/>
          <w:marRight w:val="0"/>
          <w:marTop w:val="125"/>
          <w:marBottom w:val="0"/>
          <w:divBdr>
            <w:top w:val="none" w:sz="0" w:space="0" w:color="auto"/>
            <w:left w:val="none" w:sz="0" w:space="0" w:color="auto"/>
            <w:bottom w:val="none" w:sz="0" w:space="0" w:color="auto"/>
            <w:right w:val="none" w:sz="0" w:space="0" w:color="auto"/>
          </w:divBdr>
        </w:div>
        <w:div w:id="1803620347">
          <w:marLeft w:val="734"/>
          <w:marRight w:val="0"/>
          <w:marTop w:val="125"/>
          <w:marBottom w:val="0"/>
          <w:divBdr>
            <w:top w:val="none" w:sz="0" w:space="0" w:color="auto"/>
            <w:left w:val="none" w:sz="0" w:space="0" w:color="auto"/>
            <w:bottom w:val="none" w:sz="0" w:space="0" w:color="auto"/>
            <w:right w:val="none" w:sz="0" w:space="0" w:color="auto"/>
          </w:divBdr>
        </w:div>
        <w:div w:id="528371511">
          <w:marLeft w:val="734"/>
          <w:marRight w:val="0"/>
          <w:marTop w:val="125"/>
          <w:marBottom w:val="0"/>
          <w:divBdr>
            <w:top w:val="none" w:sz="0" w:space="0" w:color="auto"/>
            <w:left w:val="none" w:sz="0" w:space="0" w:color="auto"/>
            <w:bottom w:val="none" w:sz="0" w:space="0" w:color="auto"/>
            <w:right w:val="none" w:sz="0" w:space="0" w:color="auto"/>
          </w:divBdr>
        </w:div>
        <w:div w:id="997273651">
          <w:marLeft w:val="734"/>
          <w:marRight w:val="0"/>
          <w:marTop w:val="125"/>
          <w:marBottom w:val="0"/>
          <w:divBdr>
            <w:top w:val="none" w:sz="0" w:space="0" w:color="auto"/>
            <w:left w:val="none" w:sz="0" w:space="0" w:color="auto"/>
            <w:bottom w:val="none" w:sz="0" w:space="0" w:color="auto"/>
            <w:right w:val="none" w:sz="0" w:space="0" w:color="auto"/>
          </w:divBdr>
        </w:div>
      </w:divsChild>
    </w:div>
    <w:div w:id="1026906890">
      <w:bodyDiv w:val="1"/>
      <w:marLeft w:val="0"/>
      <w:marRight w:val="0"/>
      <w:marTop w:val="0"/>
      <w:marBottom w:val="0"/>
      <w:divBdr>
        <w:top w:val="none" w:sz="0" w:space="0" w:color="auto"/>
        <w:left w:val="none" w:sz="0" w:space="0" w:color="auto"/>
        <w:bottom w:val="none" w:sz="0" w:space="0" w:color="auto"/>
        <w:right w:val="none" w:sz="0" w:space="0" w:color="auto"/>
      </w:divBdr>
      <w:divsChild>
        <w:div w:id="802969982">
          <w:marLeft w:val="547"/>
          <w:marRight w:val="0"/>
          <w:marTop w:val="134"/>
          <w:marBottom w:val="0"/>
          <w:divBdr>
            <w:top w:val="none" w:sz="0" w:space="0" w:color="auto"/>
            <w:left w:val="none" w:sz="0" w:space="0" w:color="auto"/>
            <w:bottom w:val="none" w:sz="0" w:space="0" w:color="auto"/>
            <w:right w:val="none" w:sz="0" w:space="0" w:color="auto"/>
          </w:divBdr>
        </w:div>
        <w:div w:id="1354578801">
          <w:marLeft w:val="1166"/>
          <w:marRight w:val="0"/>
          <w:marTop w:val="134"/>
          <w:marBottom w:val="0"/>
          <w:divBdr>
            <w:top w:val="none" w:sz="0" w:space="0" w:color="auto"/>
            <w:left w:val="none" w:sz="0" w:space="0" w:color="auto"/>
            <w:bottom w:val="none" w:sz="0" w:space="0" w:color="auto"/>
            <w:right w:val="none" w:sz="0" w:space="0" w:color="auto"/>
          </w:divBdr>
        </w:div>
        <w:div w:id="1932660959">
          <w:marLeft w:val="1166"/>
          <w:marRight w:val="0"/>
          <w:marTop w:val="134"/>
          <w:marBottom w:val="0"/>
          <w:divBdr>
            <w:top w:val="none" w:sz="0" w:space="0" w:color="auto"/>
            <w:left w:val="none" w:sz="0" w:space="0" w:color="auto"/>
            <w:bottom w:val="none" w:sz="0" w:space="0" w:color="auto"/>
            <w:right w:val="none" w:sz="0" w:space="0" w:color="auto"/>
          </w:divBdr>
        </w:div>
      </w:divsChild>
    </w:div>
    <w:div w:id="1031031520">
      <w:bodyDiv w:val="1"/>
      <w:marLeft w:val="0"/>
      <w:marRight w:val="0"/>
      <w:marTop w:val="0"/>
      <w:marBottom w:val="0"/>
      <w:divBdr>
        <w:top w:val="none" w:sz="0" w:space="0" w:color="auto"/>
        <w:left w:val="none" w:sz="0" w:space="0" w:color="auto"/>
        <w:bottom w:val="none" w:sz="0" w:space="0" w:color="auto"/>
        <w:right w:val="none" w:sz="0" w:space="0" w:color="auto"/>
      </w:divBdr>
      <w:divsChild>
        <w:div w:id="2141221538">
          <w:marLeft w:val="547"/>
          <w:marRight w:val="0"/>
          <w:marTop w:val="134"/>
          <w:marBottom w:val="0"/>
          <w:divBdr>
            <w:top w:val="none" w:sz="0" w:space="0" w:color="auto"/>
            <w:left w:val="none" w:sz="0" w:space="0" w:color="auto"/>
            <w:bottom w:val="none" w:sz="0" w:space="0" w:color="auto"/>
            <w:right w:val="none" w:sz="0" w:space="0" w:color="auto"/>
          </w:divBdr>
        </w:div>
        <w:div w:id="958225407">
          <w:marLeft w:val="1166"/>
          <w:marRight w:val="0"/>
          <w:marTop w:val="134"/>
          <w:marBottom w:val="0"/>
          <w:divBdr>
            <w:top w:val="none" w:sz="0" w:space="0" w:color="auto"/>
            <w:left w:val="none" w:sz="0" w:space="0" w:color="auto"/>
            <w:bottom w:val="none" w:sz="0" w:space="0" w:color="auto"/>
            <w:right w:val="none" w:sz="0" w:space="0" w:color="auto"/>
          </w:divBdr>
        </w:div>
        <w:div w:id="745110707">
          <w:marLeft w:val="1800"/>
          <w:marRight w:val="0"/>
          <w:marTop w:val="134"/>
          <w:marBottom w:val="0"/>
          <w:divBdr>
            <w:top w:val="none" w:sz="0" w:space="0" w:color="auto"/>
            <w:left w:val="none" w:sz="0" w:space="0" w:color="auto"/>
            <w:bottom w:val="none" w:sz="0" w:space="0" w:color="auto"/>
            <w:right w:val="none" w:sz="0" w:space="0" w:color="auto"/>
          </w:divBdr>
        </w:div>
        <w:div w:id="143590675">
          <w:marLeft w:val="1800"/>
          <w:marRight w:val="0"/>
          <w:marTop w:val="134"/>
          <w:marBottom w:val="0"/>
          <w:divBdr>
            <w:top w:val="none" w:sz="0" w:space="0" w:color="auto"/>
            <w:left w:val="none" w:sz="0" w:space="0" w:color="auto"/>
            <w:bottom w:val="none" w:sz="0" w:space="0" w:color="auto"/>
            <w:right w:val="none" w:sz="0" w:space="0" w:color="auto"/>
          </w:divBdr>
        </w:div>
        <w:div w:id="101189900">
          <w:marLeft w:val="2520"/>
          <w:marRight w:val="0"/>
          <w:marTop w:val="134"/>
          <w:marBottom w:val="0"/>
          <w:divBdr>
            <w:top w:val="none" w:sz="0" w:space="0" w:color="auto"/>
            <w:left w:val="none" w:sz="0" w:space="0" w:color="auto"/>
            <w:bottom w:val="none" w:sz="0" w:space="0" w:color="auto"/>
            <w:right w:val="none" w:sz="0" w:space="0" w:color="auto"/>
          </w:divBdr>
        </w:div>
        <w:div w:id="1123814535">
          <w:marLeft w:val="2520"/>
          <w:marRight w:val="0"/>
          <w:marTop w:val="134"/>
          <w:marBottom w:val="0"/>
          <w:divBdr>
            <w:top w:val="none" w:sz="0" w:space="0" w:color="auto"/>
            <w:left w:val="none" w:sz="0" w:space="0" w:color="auto"/>
            <w:bottom w:val="none" w:sz="0" w:space="0" w:color="auto"/>
            <w:right w:val="none" w:sz="0" w:space="0" w:color="auto"/>
          </w:divBdr>
        </w:div>
        <w:div w:id="1232424527">
          <w:marLeft w:val="1800"/>
          <w:marRight w:val="0"/>
          <w:marTop w:val="134"/>
          <w:marBottom w:val="0"/>
          <w:divBdr>
            <w:top w:val="none" w:sz="0" w:space="0" w:color="auto"/>
            <w:left w:val="none" w:sz="0" w:space="0" w:color="auto"/>
            <w:bottom w:val="none" w:sz="0" w:space="0" w:color="auto"/>
            <w:right w:val="none" w:sz="0" w:space="0" w:color="auto"/>
          </w:divBdr>
        </w:div>
      </w:divsChild>
    </w:div>
    <w:div w:id="1033727722">
      <w:bodyDiv w:val="1"/>
      <w:marLeft w:val="0"/>
      <w:marRight w:val="0"/>
      <w:marTop w:val="0"/>
      <w:marBottom w:val="0"/>
      <w:divBdr>
        <w:top w:val="none" w:sz="0" w:space="0" w:color="auto"/>
        <w:left w:val="none" w:sz="0" w:space="0" w:color="auto"/>
        <w:bottom w:val="none" w:sz="0" w:space="0" w:color="auto"/>
        <w:right w:val="none" w:sz="0" w:space="0" w:color="auto"/>
      </w:divBdr>
      <w:divsChild>
        <w:div w:id="265307045">
          <w:marLeft w:val="547"/>
          <w:marRight w:val="0"/>
          <w:marTop w:val="154"/>
          <w:marBottom w:val="0"/>
          <w:divBdr>
            <w:top w:val="none" w:sz="0" w:space="0" w:color="auto"/>
            <w:left w:val="none" w:sz="0" w:space="0" w:color="auto"/>
            <w:bottom w:val="none" w:sz="0" w:space="0" w:color="auto"/>
            <w:right w:val="none" w:sz="0" w:space="0" w:color="auto"/>
          </w:divBdr>
        </w:div>
        <w:div w:id="1510557489">
          <w:marLeft w:val="1166"/>
          <w:marRight w:val="0"/>
          <w:marTop w:val="134"/>
          <w:marBottom w:val="0"/>
          <w:divBdr>
            <w:top w:val="none" w:sz="0" w:space="0" w:color="auto"/>
            <w:left w:val="none" w:sz="0" w:space="0" w:color="auto"/>
            <w:bottom w:val="none" w:sz="0" w:space="0" w:color="auto"/>
            <w:right w:val="none" w:sz="0" w:space="0" w:color="auto"/>
          </w:divBdr>
        </w:div>
        <w:div w:id="774597978">
          <w:marLeft w:val="1800"/>
          <w:marRight w:val="0"/>
          <w:marTop w:val="134"/>
          <w:marBottom w:val="0"/>
          <w:divBdr>
            <w:top w:val="none" w:sz="0" w:space="0" w:color="auto"/>
            <w:left w:val="none" w:sz="0" w:space="0" w:color="auto"/>
            <w:bottom w:val="none" w:sz="0" w:space="0" w:color="auto"/>
            <w:right w:val="none" w:sz="0" w:space="0" w:color="auto"/>
          </w:divBdr>
        </w:div>
      </w:divsChild>
    </w:div>
    <w:div w:id="1052074120">
      <w:bodyDiv w:val="1"/>
      <w:marLeft w:val="0"/>
      <w:marRight w:val="0"/>
      <w:marTop w:val="0"/>
      <w:marBottom w:val="0"/>
      <w:divBdr>
        <w:top w:val="none" w:sz="0" w:space="0" w:color="auto"/>
        <w:left w:val="none" w:sz="0" w:space="0" w:color="auto"/>
        <w:bottom w:val="none" w:sz="0" w:space="0" w:color="auto"/>
        <w:right w:val="none" w:sz="0" w:space="0" w:color="auto"/>
      </w:divBdr>
      <w:divsChild>
        <w:div w:id="455411279">
          <w:marLeft w:val="547"/>
          <w:marRight w:val="0"/>
          <w:marTop w:val="134"/>
          <w:marBottom w:val="0"/>
          <w:divBdr>
            <w:top w:val="none" w:sz="0" w:space="0" w:color="auto"/>
            <w:left w:val="none" w:sz="0" w:space="0" w:color="auto"/>
            <w:bottom w:val="none" w:sz="0" w:space="0" w:color="auto"/>
            <w:right w:val="none" w:sz="0" w:space="0" w:color="auto"/>
          </w:divBdr>
        </w:div>
        <w:div w:id="646008741">
          <w:marLeft w:val="1166"/>
          <w:marRight w:val="0"/>
          <w:marTop w:val="134"/>
          <w:marBottom w:val="0"/>
          <w:divBdr>
            <w:top w:val="none" w:sz="0" w:space="0" w:color="auto"/>
            <w:left w:val="none" w:sz="0" w:space="0" w:color="auto"/>
            <w:bottom w:val="none" w:sz="0" w:space="0" w:color="auto"/>
            <w:right w:val="none" w:sz="0" w:space="0" w:color="auto"/>
          </w:divBdr>
        </w:div>
        <w:div w:id="1058473099">
          <w:marLeft w:val="1166"/>
          <w:marRight w:val="0"/>
          <w:marTop w:val="134"/>
          <w:marBottom w:val="0"/>
          <w:divBdr>
            <w:top w:val="none" w:sz="0" w:space="0" w:color="auto"/>
            <w:left w:val="none" w:sz="0" w:space="0" w:color="auto"/>
            <w:bottom w:val="none" w:sz="0" w:space="0" w:color="auto"/>
            <w:right w:val="none" w:sz="0" w:space="0" w:color="auto"/>
          </w:divBdr>
        </w:div>
      </w:divsChild>
    </w:div>
    <w:div w:id="1054812689">
      <w:bodyDiv w:val="1"/>
      <w:marLeft w:val="0"/>
      <w:marRight w:val="0"/>
      <w:marTop w:val="0"/>
      <w:marBottom w:val="0"/>
      <w:divBdr>
        <w:top w:val="none" w:sz="0" w:space="0" w:color="auto"/>
        <w:left w:val="none" w:sz="0" w:space="0" w:color="auto"/>
        <w:bottom w:val="none" w:sz="0" w:space="0" w:color="auto"/>
        <w:right w:val="none" w:sz="0" w:space="0" w:color="auto"/>
      </w:divBdr>
      <w:divsChild>
        <w:div w:id="1643971147">
          <w:marLeft w:val="547"/>
          <w:marRight w:val="0"/>
          <w:marTop w:val="134"/>
          <w:marBottom w:val="0"/>
          <w:divBdr>
            <w:top w:val="none" w:sz="0" w:space="0" w:color="auto"/>
            <w:left w:val="none" w:sz="0" w:space="0" w:color="auto"/>
            <w:bottom w:val="none" w:sz="0" w:space="0" w:color="auto"/>
            <w:right w:val="none" w:sz="0" w:space="0" w:color="auto"/>
          </w:divBdr>
        </w:div>
        <w:div w:id="1658456808">
          <w:marLeft w:val="547"/>
          <w:marRight w:val="0"/>
          <w:marTop w:val="134"/>
          <w:marBottom w:val="0"/>
          <w:divBdr>
            <w:top w:val="none" w:sz="0" w:space="0" w:color="auto"/>
            <w:left w:val="none" w:sz="0" w:space="0" w:color="auto"/>
            <w:bottom w:val="none" w:sz="0" w:space="0" w:color="auto"/>
            <w:right w:val="none" w:sz="0" w:space="0" w:color="auto"/>
          </w:divBdr>
        </w:div>
        <w:div w:id="145517931">
          <w:marLeft w:val="1166"/>
          <w:marRight w:val="0"/>
          <w:marTop w:val="134"/>
          <w:marBottom w:val="0"/>
          <w:divBdr>
            <w:top w:val="none" w:sz="0" w:space="0" w:color="auto"/>
            <w:left w:val="none" w:sz="0" w:space="0" w:color="auto"/>
            <w:bottom w:val="none" w:sz="0" w:space="0" w:color="auto"/>
            <w:right w:val="none" w:sz="0" w:space="0" w:color="auto"/>
          </w:divBdr>
        </w:div>
      </w:divsChild>
    </w:div>
    <w:div w:id="1074352025">
      <w:bodyDiv w:val="1"/>
      <w:marLeft w:val="0"/>
      <w:marRight w:val="0"/>
      <w:marTop w:val="0"/>
      <w:marBottom w:val="0"/>
      <w:divBdr>
        <w:top w:val="none" w:sz="0" w:space="0" w:color="auto"/>
        <w:left w:val="none" w:sz="0" w:space="0" w:color="auto"/>
        <w:bottom w:val="none" w:sz="0" w:space="0" w:color="auto"/>
        <w:right w:val="none" w:sz="0" w:space="0" w:color="auto"/>
      </w:divBdr>
    </w:div>
    <w:div w:id="1079404396">
      <w:bodyDiv w:val="1"/>
      <w:marLeft w:val="0"/>
      <w:marRight w:val="0"/>
      <w:marTop w:val="0"/>
      <w:marBottom w:val="0"/>
      <w:divBdr>
        <w:top w:val="none" w:sz="0" w:space="0" w:color="auto"/>
        <w:left w:val="none" w:sz="0" w:space="0" w:color="auto"/>
        <w:bottom w:val="none" w:sz="0" w:space="0" w:color="auto"/>
        <w:right w:val="none" w:sz="0" w:space="0" w:color="auto"/>
      </w:divBdr>
      <w:divsChild>
        <w:div w:id="291978533">
          <w:marLeft w:val="1800"/>
          <w:marRight w:val="0"/>
          <w:marTop w:val="125"/>
          <w:marBottom w:val="0"/>
          <w:divBdr>
            <w:top w:val="none" w:sz="0" w:space="0" w:color="auto"/>
            <w:left w:val="none" w:sz="0" w:space="0" w:color="auto"/>
            <w:bottom w:val="none" w:sz="0" w:space="0" w:color="auto"/>
            <w:right w:val="none" w:sz="0" w:space="0" w:color="auto"/>
          </w:divBdr>
        </w:div>
        <w:div w:id="1958684429">
          <w:marLeft w:val="2520"/>
          <w:marRight w:val="0"/>
          <w:marTop w:val="125"/>
          <w:marBottom w:val="0"/>
          <w:divBdr>
            <w:top w:val="none" w:sz="0" w:space="0" w:color="auto"/>
            <w:left w:val="none" w:sz="0" w:space="0" w:color="auto"/>
            <w:bottom w:val="none" w:sz="0" w:space="0" w:color="auto"/>
            <w:right w:val="none" w:sz="0" w:space="0" w:color="auto"/>
          </w:divBdr>
        </w:div>
        <w:div w:id="1179274562">
          <w:marLeft w:val="3240"/>
          <w:marRight w:val="0"/>
          <w:marTop w:val="125"/>
          <w:marBottom w:val="0"/>
          <w:divBdr>
            <w:top w:val="none" w:sz="0" w:space="0" w:color="auto"/>
            <w:left w:val="none" w:sz="0" w:space="0" w:color="auto"/>
            <w:bottom w:val="none" w:sz="0" w:space="0" w:color="auto"/>
            <w:right w:val="none" w:sz="0" w:space="0" w:color="auto"/>
          </w:divBdr>
        </w:div>
        <w:div w:id="1692099264">
          <w:marLeft w:val="3240"/>
          <w:marRight w:val="0"/>
          <w:marTop w:val="125"/>
          <w:marBottom w:val="0"/>
          <w:divBdr>
            <w:top w:val="none" w:sz="0" w:space="0" w:color="auto"/>
            <w:left w:val="none" w:sz="0" w:space="0" w:color="auto"/>
            <w:bottom w:val="none" w:sz="0" w:space="0" w:color="auto"/>
            <w:right w:val="none" w:sz="0" w:space="0" w:color="auto"/>
          </w:divBdr>
        </w:div>
        <w:div w:id="1893886649">
          <w:marLeft w:val="3240"/>
          <w:marRight w:val="0"/>
          <w:marTop w:val="125"/>
          <w:marBottom w:val="0"/>
          <w:divBdr>
            <w:top w:val="none" w:sz="0" w:space="0" w:color="auto"/>
            <w:left w:val="none" w:sz="0" w:space="0" w:color="auto"/>
            <w:bottom w:val="none" w:sz="0" w:space="0" w:color="auto"/>
            <w:right w:val="none" w:sz="0" w:space="0" w:color="auto"/>
          </w:divBdr>
        </w:div>
        <w:div w:id="13848089">
          <w:marLeft w:val="3240"/>
          <w:marRight w:val="0"/>
          <w:marTop w:val="125"/>
          <w:marBottom w:val="0"/>
          <w:divBdr>
            <w:top w:val="none" w:sz="0" w:space="0" w:color="auto"/>
            <w:left w:val="none" w:sz="0" w:space="0" w:color="auto"/>
            <w:bottom w:val="none" w:sz="0" w:space="0" w:color="auto"/>
            <w:right w:val="none" w:sz="0" w:space="0" w:color="auto"/>
          </w:divBdr>
        </w:div>
        <w:div w:id="91359887">
          <w:marLeft w:val="3240"/>
          <w:marRight w:val="0"/>
          <w:marTop w:val="125"/>
          <w:marBottom w:val="0"/>
          <w:divBdr>
            <w:top w:val="none" w:sz="0" w:space="0" w:color="auto"/>
            <w:left w:val="none" w:sz="0" w:space="0" w:color="auto"/>
            <w:bottom w:val="none" w:sz="0" w:space="0" w:color="auto"/>
            <w:right w:val="none" w:sz="0" w:space="0" w:color="auto"/>
          </w:divBdr>
        </w:div>
        <w:div w:id="1906447273">
          <w:marLeft w:val="3240"/>
          <w:marRight w:val="0"/>
          <w:marTop w:val="125"/>
          <w:marBottom w:val="0"/>
          <w:divBdr>
            <w:top w:val="none" w:sz="0" w:space="0" w:color="auto"/>
            <w:left w:val="none" w:sz="0" w:space="0" w:color="auto"/>
            <w:bottom w:val="none" w:sz="0" w:space="0" w:color="auto"/>
            <w:right w:val="none" w:sz="0" w:space="0" w:color="auto"/>
          </w:divBdr>
        </w:div>
      </w:divsChild>
    </w:div>
    <w:div w:id="1084642061">
      <w:bodyDiv w:val="1"/>
      <w:marLeft w:val="0"/>
      <w:marRight w:val="0"/>
      <w:marTop w:val="0"/>
      <w:marBottom w:val="0"/>
      <w:divBdr>
        <w:top w:val="none" w:sz="0" w:space="0" w:color="auto"/>
        <w:left w:val="none" w:sz="0" w:space="0" w:color="auto"/>
        <w:bottom w:val="none" w:sz="0" w:space="0" w:color="auto"/>
        <w:right w:val="none" w:sz="0" w:space="0" w:color="auto"/>
      </w:divBdr>
      <w:divsChild>
        <w:div w:id="1490055346">
          <w:marLeft w:val="547"/>
          <w:marRight w:val="0"/>
          <w:marTop w:val="154"/>
          <w:marBottom w:val="0"/>
          <w:divBdr>
            <w:top w:val="none" w:sz="0" w:space="0" w:color="auto"/>
            <w:left w:val="none" w:sz="0" w:space="0" w:color="auto"/>
            <w:bottom w:val="none" w:sz="0" w:space="0" w:color="auto"/>
            <w:right w:val="none" w:sz="0" w:space="0" w:color="auto"/>
          </w:divBdr>
        </w:div>
        <w:div w:id="803038464">
          <w:marLeft w:val="1166"/>
          <w:marRight w:val="0"/>
          <w:marTop w:val="154"/>
          <w:marBottom w:val="0"/>
          <w:divBdr>
            <w:top w:val="none" w:sz="0" w:space="0" w:color="auto"/>
            <w:left w:val="none" w:sz="0" w:space="0" w:color="auto"/>
            <w:bottom w:val="none" w:sz="0" w:space="0" w:color="auto"/>
            <w:right w:val="none" w:sz="0" w:space="0" w:color="auto"/>
          </w:divBdr>
        </w:div>
        <w:div w:id="283998455">
          <w:marLeft w:val="1166"/>
          <w:marRight w:val="0"/>
          <w:marTop w:val="154"/>
          <w:marBottom w:val="0"/>
          <w:divBdr>
            <w:top w:val="none" w:sz="0" w:space="0" w:color="auto"/>
            <w:left w:val="none" w:sz="0" w:space="0" w:color="auto"/>
            <w:bottom w:val="none" w:sz="0" w:space="0" w:color="auto"/>
            <w:right w:val="none" w:sz="0" w:space="0" w:color="auto"/>
          </w:divBdr>
        </w:div>
      </w:divsChild>
    </w:div>
    <w:div w:id="10908132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369">
          <w:marLeft w:val="547"/>
          <w:marRight w:val="0"/>
          <w:marTop w:val="144"/>
          <w:marBottom w:val="0"/>
          <w:divBdr>
            <w:top w:val="none" w:sz="0" w:space="0" w:color="auto"/>
            <w:left w:val="none" w:sz="0" w:space="0" w:color="auto"/>
            <w:bottom w:val="none" w:sz="0" w:space="0" w:color="auto"/>
            <w:right w:val="none" w:sz="0" w:space="0" w:color="auto"/>
          </w:divBdr>
        </w:div>
        <w:div w:id="290984207">
          <w:marLeft w:val="1166"/>
          <w:marRight w:val="0"/>
          <w:marTop w:val="144"/>
          <w:marBottom w:val="0"/>
          <w:divBdr>
            <w:top w:val="none" w:sz="0" w:space="0" w:color="auto"/>
            <w:left w:val="none" w:sz="0" w:space="0" w:color="auto"/>
            <w:bottom w:val="none" w:sz="0" w:space="0" w:color="auto"/>
            <w:right w:val="none" w:sz="0" w:space="0" w:color="auto"/>
          </w:divBdr>
        </w:div>
        <w:div w:id="496384540">
          <w:marLeft w:val="1800"/>
          <w:marRight w:val="0"/>
          <w:marTop w:val="144"/>
          <w:marBottom w:val="0"/>
          <w:divBdr>
            <w:top w:val="none" w:sz="0" w:space="0" w:color="auto"/>
            <w:left w:val="none" w:sz="0" w:space="0" w:color="auto"/>
            <w:bottom w:val="none" w:sz="0" w:space="0" w:color="auto"/>
            <w:right w:val="none" w:sz="0" w:space="0" w:color="auto"/>
          </w:divBdr>
        </w:div>
        <w:div w:id="1076587466">
          <w:marLeft w:val="1166"/>
          <w:marRight w:val="0"/>
          <w:marTop w:val="144"/>
          <w:marBottom w:val="0"/>
          <w:divBdr>
            <w:top w:val="none" w:sz="0" w:space="0" w:color="auto"/>
            <w:left w:val="none" w:sz="0" w:space="0" w:color="auto"/>
            <w:bottom w:val="none" w:sz="0" w:space="0" w:color="auto"/>
            <w:right w:val="none" w:sz="0" w:space="0" w:color="auto"/>
          </w:divBdr>
        </w:div>
      </w:divsChild>
    </w:div>
    <w:div w:id="1100292576">
      <w:bodyDiv w:val="1"/>
      <w:marLeft w:val="0"/>
      <w:marRight w:val="0"/>
      <w:marTop w:val="0"/>
      <w:marBottom w:val="0"/>
      <w:divBdr>
        <w:top w:val="none" w:sz="0" w:space="0" w:color="auto"/>
        <w:left w:val="none" w:sz="0" w:space="0" w:color="auto"/>
        <w:bottom w:val="none" w:sz="0" w:space="0" w:color="auto"/>
        <w:right w:val="none" w:sz="0" w:space="0" w:color="auto"/>
      </w:divBdr>
      <w:divsChild>
        <w:div w:id="213977416">
          <w:marLeft w:val="734"/>
          <w:marRight w:val="0"/>
          <w:marTop w:val="101"/>
          <w:marBottom w:val="0"/>
          <w:divBdr>
            <w:top w:val="none" w:sz="0" w:space="0" w:color="auto"/>
            <w:left w:val="none" w:sz="0" w:space="0" w:color="auto"/>
            <w:bottom w:val="none" w:sz="0" w:space="0" w:color="auto"/>
            <w:right w:val="none" w:sz="0" w:space="0" w:color="auto"/>
          </w:divBdr>
        </w:div>
        <w:div w:id="210581813">
          <w:marLeft w:val="734"/>
          <w:marRight w:val="0"/>
          <w:marTop w:val="101"/>
          <w:marBottom w:val="0"/>
          <w:divBdr>
            <w:top w:val="none" w:sz="0" w:space="0" w:color="auto"/>
            <w:left w:val="none" w:sz="0" w:space="0" w:color="auto"/>
            <w:bottom w:val="none" w:sz="0" w:space="0" w:color="auto"/>
            <w:right w:val="none" w:sz="0" w:space="0" w:color="auto"/>
          </w:divBdr>
        </w:div>
        <w:div w:id="1424491903">
          <w:marLeft w:val="734"/>
          <w:marRight w:val="0"/>
          <w:marTop w:val="101"/>
          <w:marBottom w:val="0"/>
          <w:divBdr>
            <w:top w:val="none" w:sz="0" w:space="0" w:color="auto"/>
            <w:left w:val="none" w:sz="0" w:space="0" w:color="auto"/>
            <w:bottom w:val="none" w:sz="0" w:space="0" w:color="auto"/>
            <w:right w:val="none" w:sz="0" w:space="0" w:color="auto"/>
          </w:divBdr>
        </w:div>
        <w:div w:id="1623801315">
          <w:marLeft w:val="734"/>
          <w:marRight w:val="0"/>
          <w:marTop w:val="101"/>
          <w:marBottom w:val="0"/>
          <w:divBdr>
            <w:top w:val="none" w:sz="0" w:space="0" w:color="auto"/>
            <w:left w:val="none" w:sz="0" w:space="0" w:color="auto"/>
            <w:bottom w:val="none" w:sz="0" w:space="0" w:color="auto"/>
            <w:right w:val="none" w:sz="0" w:space="0" w:color="auto"/>
          </w:divBdr>
        </w:div>
        <w:div w:id="1099832827">
          <w:marLeft w:val="734"/>
          <w:marRight w:val="0"/>
          <w:marTop w:val="101"/>
          <w:marBottom w:val="0"/>
          <w:divBdr>
            <w:top w:val="none" w:sz="0" w:space="0" w:color="auto"/>
            <w:left w:val="none" w:sz="0" w:space="0" w:color="auto"/>
            <w:bottom w:val="none" w:sz="0" w:space="0" w:color="auto"/>
            <w:right w:val="none" w:sz="0" w:space="0" w:color="auto"/>
          </w:divBdr>
        </w:div>
      </w:divsChild>
    </w:div>
    <w:div w:id="1121993485">
      <w:bodyDiv w:val="1"/>
      <w:marLeft w:val="0"/>
      <w:marRight w:val="0"/>
      <w:marTop w:val="0"/>
      <w:marBottom w:val="0"/>
      <w:divBdr>
        <w:top w:val="none" w:sz="0" w:space="0" w:color="auto"/>
        <w:left w:val="none" w:sz="0" w:space="0" w:color="auto"/>
        <w:bottom w:val="none" w:sz="0" w:space="0" w:color="auto"/>
        <w:right w:val="none" w:sz="0" w:space="0" w:color="auto"/>
      </w:divBdr>
      <w:divsChild>
        <w:div w:id="2037736114">
          <w:marLeft w:val="1800"/>
          <w:marRight w:val="0"/>
          <w:marTop w:val="134"/>
          <w:marBottom w:val="0"/>
          <w:divBdr>
            <w:top w:val="none" w:sz="0" w:space="0" w:color="auto"/>
            <w:left w:val="none" w:sz="0" w:space="0" w:color="auto"/>
            <w:bottom w:val="none" w:sz="0" w:space="0" w:color="auto"/>
            <w:right w:val="none" w:sz="0" w:space="0" w:color="auto"/>
          </w:divBdr>
        </w:div>
        <w:div w:id="1605725883">
          <w:marLeft w:val="2520"/>
          <w:marRight w:val="0"/>
          <w:marTop w:val="134"/>
          <w:marBottom w:val="0"/>
          <w:divBdr>
            <w:top w:val="none" w:sz="0" w:space="0" w:color="auto"/>
            <w:left w:val="none" w:sz="0" w:space="0" w:color="auto"/>
            <w:bottom w:val="none" w:sz="0" w:space="0" w:color="auto"/>
            <w:right w:val="none" w:sz="0" w:space="0" w:color="auto"/>
          </w:divBdr>
        </w:div>
        <w:div w:id="1952124639">
          <w:marLeft w:val="2520"/>
          <w:marRight w:val="0"/>
          <w:marTop w:val="134"/>
          <w:marBottom w:val="0"/>
          <w:divBdr>
            <w:top w:val="none" w:sz="0" w:space="0" w:color="auto"/>
            <w:left w:val="none" w:sz="0" w:space="0" w:color="auto"/>
            <w:bottom w:val="none" w:sz="0" w:space="0" w:color="auto"/>
            <w:right w:val="none" w:sz="0" w:space="0" w:color="auto"/>
          </w:divBdr>
        </w:div>
        <w:div w:id="1724526981">
          <w:marLeft w:val="3240"/>
          <w:marRight w:val="0"/>
          <w:marTop w:val="134"/>
          <w:marBottom w:val="0"/>
          <w:divBdr>
            <w:top w:val="none" w:sz="0" w:space="0" w:color="auto"/>
            <w:left w:val="none" w:sz="0" w:space="0" w:color="auto"/>
            <w:bottom w:val="none" w:sz="0" w:space="0" w:color="auto"/>
            <w:right w:val="none" w:sz="0" w:space="0" w:color="auto"/>
          </w:divBdr>
        </w:div>
      </w:divsChild>
    </w:div>
    <w:div w:id="1125467271">
      <w:bodyDiv w:val="1"/>
      <w:marLeft w:val="0"/>
      <w:marRight w:val="0"/>
      <w:marTop w:val="0"/>
      <w:marBottom w:val="0"/>
      <w:divBdr>
        <w:top w:val="none" w:sz="0" w:space="0" w:color="auto"/>
        <w:left w:val="none" w:sz="0" w:space="0" w:color="auto"/>
        <w:bottom w:val="none" w:sz="0" w:space="0" w:color="auto"/>
        <w:right w:val="none" w:sz="0" w:space="0" w:color="auto"/>
      </w:divBdr>
      <w:divsChild>
        <w:div w:id="242759458">
          <w:marLeft w:val="734"/>
          <w:marRight w:val="0"/>
          <w:marTop w:val="125"/>
          <w:marBottom w:val="0"/>
          <w:divBdr>
            <w:top w:val="none" w:sz="0" w:space="0" w:color="auto"/>
            <w:left w:val="none" w:sz="0" w:space="0" w:color="auto"/>
            <w:bottom w:val="none" w:sz="0" w:space="0" w:color="auto"/>
            <w:right w:val="none" w:sz="0" w:space="0" w:color="auto"/>
          </w:divBdr>
        </w:div>
        <w:div w:id="2090303484">
          <w:marLeft w:val="734"/>
          <w:marRight w:val="0"/>
          <w:marTop w:val="125"/>
          <w:marBottom w:val="0"/>
          <w:divBdr>
            <w:top w:val="none" w:sz="0" w:space="0" w:color="auto"/>
            <w:left w:val="none" w:sz="0" w:space="0" w:color="auto"/>
            <w:bottom w:val="none" w:sz="0" w:space="0" w:color="auto"/>
            <w:right w:val="none" w:sz="0" w:space="0" w:color="auto"/>
          </w:divBdr>
        </w:div>
        <w:div w:id="1127427807">
          <w:marLeft w:val="734"/>
          <w:marRight w:val="0"/>
          <w:marTop w:val="125"/>
          <w:marBottom w:val="0"/>
          <w:divBdr>
            <w:top w:val="none" w:sz="0" w:space="0" w:color="auto"/>
            <w:left w:val="none" w:sz="0" w:space="0" w:color="auto"/>
            <w:bottom w:val="none" w:sz="0" w:space="0" w:color="auto"/>
            <w:right w:val="none" w:sz="0" w:space="0" w:color="auto"/>
          </w:divBdr>
        </w:div>
        <w:div w:id="1081877455">
          <w:marLeft w:val="734"/>
          <w:marRight w:val="0"/>
          <w:marTop w:val="125"/>
          <w:marBottom w:val="0"/>
          <w:divBdr>
            <w:top w:val="none" w:sz="0" w:space="0" w:color="auto"/>
            <w:left w:val="none" w:sz="0" w:space="0" w:color="auto"/>
            <w:bottom w:val="none" w:sz="0" w:space="0" w:color="auto"/>
            <w:right w:val="none" w:sz="0" w:space="0" w:color="auto"/>
          </w:divBdr>
        </w:div>
      </w:divsChild>
    </w:div>
    <w:div w:id="1165172544">
      <w:bodyDiv w:val="1"/>
      <w:marLeft w:val="0"/>
      <w:marRight w:val="0"/>
      <w:marTop w:val="0"/>
      <w:marBottom w:val="0"/>
      <w:divBdr>
        <w:top w:val="none" w:sz="0" w:space="0" w:color="auto"/>
        <w:left w:val="none" w:sz="0" w:space="0" w:color="auto"/>
        <w:bottom w:val="none" w:sz="0" w:space="0" w:color="auto"/>
        <w:right w:val="none" w:sz="0" w:space="0" w:color="auto"/>
      </w:divBdr>
      <w:divsChild>
        <w:div w:id="1567455687">
          <w:marLeft w:val="547"/>
          <w:marRight w:val="0"/>
          <w:marTop w:val="154"/>
          <w:marBottom w:val="0"/>
          <w:divBdr>
            <w:top w:val="none" w:sz="0" w:space="0" w:color="auto"/>
            <w:left w:val="none" w:sz="0" w:space="0" w:color="auto"/>
            <w:bottom w:val="none" w:sz="0" w:space="0" w:color="auto"/>
            <w:right w:val="none" w:sz="0" w:space="0" w:color="auto"/>
          </w:divBdr>
        </w:div>
        <w:div w:id="346299200">
          <w:marLeft w:val="1166"/>
          <w:marRight w:val="0"/>
          <w:marTop w:val="134"/>
          <w:marBottom w:val="0"/>
          <w:divBdr>
            <w:top w:val="none" w:sz="0" w:space="0" w:color="auto"/>
            <w:left w:val="none" w:sz="0" w:space="0" w:color="auto"/>
            <w:bottom w:val="none" w:sz="0" w:space="0" w:color="auto"/>
            <w:right w:val="none" w:sz="0" w:space="0" w:color="auto"/>
          </w:divBdr>
        </w:div>
        <w:div w:id="170921087">
          <w:marLeft w:val="1800"/>
          <w:marRight w:val="0"/>
          <w:marTop w:val="134"/>
          <w:marBottom w:val="0"/>
          <w:divBdr>
            <w:top w:val="none" w:sz="0" w:space="0" w:color="auto"/>
            <w:left w:val="none" w:sz="0" w:space="0" w:color="auto"/>
            <w:bottom w:val="none" w:sz="0" w:space="0" w:color="auto"/>
            <w:right w:val="none" w:sz="0" w:space="0" w:color="auto"/>
          </w:divBdr>
        </w:div>
        <w:div w:id="249198451">
          <w:marLeft w:val="1166"/>
          <w:marRight w:val="0"/>
          <w:marTop w:val="134"/>
          <w:marBottom w:val="0"/>
          <w:divBdr>
            <w:top w:val="none" w:sz="0" w:space="0" w:color="auto"/>
            <w:left w:val="none" w:sz="0" w:space="0" w:color="auto"/>
            <w:bottom w:val="none" w:sz="0" w:space="0" w:color="auto"/>
            <w:right w:val="none" w:sz="0" w:space="0" w:color="auto"/>
          </w:divBdr>
        </w:div>
        <w:div w:id="1082338395">
          <w:marLeft w:val="1166"/>
          <w:marRight w:val="0"/>
          <w:marTop w:val="134"/>
          <w:marBottom w:val="0"/>
          <w:divBdr>
            <w:top w:val="none" w:sz="0" w:space="0" w:color="auto"/>
            <w:left w:val="none" w:sz="0" w:space="0" w:color="auto"/>
            <w:bottom w:val="none" w:sz="0" w:space="0" w:color="auto"/>
            <w:right w:val="none" w:sz="0" w:space="0" w:color="auto"/>
          </w:divBdr>
        </w:div>
      </w:divsChild>
    </w:div>
    <w:div w:id="1178734680">
      <w:bodyDiv w:val="1"/>
      <w:marLeft w:val="0"/>
      <w:marRight w:val="0"/>
      <w:marTop w:val="0"/>
      <w:marBottom w:val="0"/>
      <w:divBdr>
        <w:top w:val="none" w:sz="0" w:space="0" w:color="auto"/>
        <w:left w:val="none" w:sz="0" w:space="0" w:color="auto"/>
        <w:bottom w:val="none" w:sz="0" w:space="0" w:color="auto"/>
        <w:right w:val="none" w:sz="0" w:space="0" w:color="auto"/>
      </w:divBdr>
      <w:divsChild>
        <w:div w:id="568538603">
          <w:marLeft w:val="1166"/>
          <w:marRight w:val="0"/>
          <w:marTop w:val="134"/>
          <w:marBottom w:val="0"/>
          <w:divBdr>
            <w:top w:val="none" w:sz="0" w:space="0" w:color="auto"/>
            <w:left w:val="none" w:sz="0" w:space="0" w:color="auto"/>
            <w:bottom w:val="none" w:sz="0" w:space="0" w:color="auto"/>
            <w:right w:val="none" w:sz="0" w:space="0" w:color="auto"/>
          </w:divBdr>
        </w:div>
        <w:div w:id="1912228918">
          <w:marLeft w:val="1800"/>
          <w:marRight w:val="0"/>
          <w:marTop w:val="134"/>
          <w:marBottom w:val="0"/>
          <w:divBdr>
            <w:top w:val="none" w:sz="0" w:space="0" w:color="auto"/>
            <w:left w:val="none" w:sz="0" w:space="0" w:color="auto"/>
            <w:bottom w:val="none" w:sz="0" w:space="0" w:color="auto"/>
            <w:right w:val="none" w:sz="0" w:space="0" w:color="auto"/>
          </w:divBdr>
        </w:div>
        <w:div w:id="1923488767">
          <w:marLeft w:val="1800"/>
          <w:marRight w:val="0"/>
          <w:marTop w:val="134"/>
          <w:marBottom w:val="0"/>
          <w:divBdr>
            <w:top w:val="none" w:sz="0" w:space="0" w:color="auto"/>
            <w:left w:val="none" w:sz="0" w:space="0" w:color="auto"/>
            <w:bottom w:val="none" w:sz="0" w:space="0" w:color="auto"/>
            <w:right w:val="none" w:sz="0" w:space="0" w:color="auto"/>
          </w:divBdr>
        </w:div>
        <w:div w:id="1264264397">
          <w:marLeft w:val="1800"/>
          <w:marRight w:val="0"/>
          <w:marTop w:val="134"/>
          <w:marBottom w:val="0"/>
          <w:divBdr>
            <w:top w:val="none" w:sz="0" w:space="0" w:color="auto"/>
            <w:left w:val="none" w:sz="0" w:space="0" w:color="auto"/>
            <w:bottom w:val="none" w:sz="0" w:space="0" w:color="auto"/>
            <w:right w:val="none" w:sz="0" w:space="0" w:color="auto"/>
          </w:divBdr>
        </w:div>
        <w:div w:id="839200519">
          <w:marLeft w:val="2520"/>
          <w:marRight w:val="0"/>
          <w:marTop w:val="134"/>
          <w:marBottom w:val="0"/>
          <w:divBdr>
            <w:top w:val="none" w:sz="0" w:space="0" w:color="auto"/>
            <w:left w:val="none" w:sz="0" w:space="0" w:color="auto"/>
            <w:bottom w:val="none" w:sz="0" w:space="0" w:color="auto"/>
            <w:right w:val="none" w:sz="0" w:space="0" w:color="auto"/>
          </w:divBdr>
        </w:div>
      </w:divsChild>
    </w:div>
    <w:div w:id="1178806931">
      <w:bodyDiv w:val="1"/>
      <w:marLeft w:val="0"/>
      <w:marRight w:val="0"/>
      <w:marTop w:val="0"/>
      <w:marBottom w:val="0"/>
      <w:divBdr>
        <w:top w:val="none" w:sz="0" w:space="0" w:color="auto"/>
        <w:left w:val="none" w:sz="0" w:space="0" w:color="auto"/>
        <w:bottom w:val="none" w:sz="0" w:space="0" w:color="auto"/>
        <w:right w:val="none" w:sz="0" w:space="0" w:color="auto"/>
      </w:divBdr>
      <w:divsChild>
        <w:div w:id="667639586">
          <w:marLeft w:val="1800"/>
          <w:marRight w:val="0"/>
          <w:marTop w:val="134"/>
          <w:marBottom w:val="0"/>
          <w:divBdr>
            <w:top w:val="none" w:sz="0" w:space="0" w:color="auto"/>
            <w:left w:val="none" w:sz="0" w:space="0" w:color="auto"/>
            <w:bottom w:val="none" w:sz="0" w:space="0" w:color="auto"/>
            <w:right w:val="none" w:sz="0" w:space="0" w:color="auto"/>
          </w:divBdr>
        </w:div>
        <w:div w:id="2026709572">
          <w:marLeft w:val="2520"/>
          <w:marRight w:val="0"/>
          <w:marTop w:val="134"/>
          <w:marBottom w:val="0"/>
          <w:divBdr>
            <w:top w:val="none" w:sz="0" w:space="0" w:color="auto"/>
            <w:left w:val="none" w:sz="0" w:space="0" w:color="auto"/>
            <w:bottom w:val="none" w:sz="0" w:space="0" w:color="auto"/>
            <w:right w:val="none" w:sz="0" w:space="0" w:color="auto"/>
          </w:divBdr>
        </w:div>
        <w:div w:id="25764835">
          <w:marLeft w:val="3240"/>
          <w:marRight w:val="0"/>
          <w:marTop w:val="134"/>
          <w:marBottom w:val="0"/>
          <w:divBdr>
            <w:top w:val="none" w:sz="0" w:space="0" w:color="auto"/>
            <w:left w:val="none" w:sz="0" w:space="0" w:color="auto"/>
            <w:bottom w:val="none" w:sz="0" w:space="0" w:color="auto"/>
            <w:right w:val="none" w:sz="0" w:space="0" w:color="auto"/>
          </w:divBdr>
        </w:div>
      </w:divsChild>
    </w:div>
    <w:div w:id="1188829914">
      <w:bodyDiv w:val="1"/>
      <w:marLeft w:val="0"/>
      <w:marRight w:val="0"/>
      <w:marTop w:val="0"/>
      <w:marBottom w:val="0"/>
      <w:divBdr>
        <w:top w:val="none" w:sz="0" w:space="0" w:color="auto"/>
        <w:left w:val="none" w:sz="0" w:space="0" w:color="auto"/>
        <w:bottom w:val="none" w:sz="0" w:space="0" w:color="auto"/>
        <w:right w:val="none" w:sz="0" w:space="0" w:color="auto"/>
      </w:divBdr>
      <w:divsChild>
        <w:div w:id="1406296109">
          <w:marLeft w:val="1166"/>
          <w:marRight w:val="0"/>
          <w:marTop w:val="134"/>
          <w:marBottom w:val="0"/>
          <w:divBdr>
            <w:top w:val="none" w:sz="0" w:space="0" w:color="auto"/>
            <w:left w:val="none" w:sz="0" w:space="0" w:color="auto"/>
            <w:bottom w:val="none" w:sz="0" w:space="0" w:color="auto"/>
            <w:right w:val="none" w:sz="0" w:space="0" w:color="auto"/>
          </w:divBdr>
        </w:div>
        <w:div w:id="1957985995">
          <w:marLeft w:val="1800"/>
          <w:marRight w:val="0"/>
          <w:marTop w:val="134"/>
          <w:marBottom w:val="0"/>
          <w:divBdr>
            <w:top w:val="none" w:sz="0" w:space="0" w:color="auto"/>
            <w:left w:val="none" w:sz="0" w:space="0" w:color="auto"/>
            <w:bottom w:val="none" w:sz="0" w:space="0" w:color="auto"/>
            <w:right w:val="none" w:sz="0" w:space="0" w:color="auto"/>
          </w:divBdr>
        </w:div>
        <w:div w:id="649752372">
          <w:marLeft w:val="2520"/>
          <w:marRight w:val="0"/>
          <w:marTop w:val="134"/>
          <w:marBottom w:val="0"/>
          <w:divBdr>
            <w:top w:val="none" w:sz="0" w:space="0" w:color="auto"/>
            <w:left w:val="none" w:sz="0" w:space="0" w:color="auto"/>
            <w:bottom w:val="none" w:sz="0" w:space="0" w:color="auto"/>
            <w:right w:val="none" w:sz="0" w:space="0" w:color="auto"/>
          </w:divBdr>
        </w:div>
        <w:div w:id="512889115">
          <w:marLeft w:val="2520"/>
          <w:marRight w:val="0"/>
          <w:marTop w:val="134"/>
          <w:marBottom w:val="0"/>
          <w:divBdr>
            <w:top w:val="none" w:sz="0" w:space="0" w:color="auto"/>
            <w:left w:val="none" w:sz="0" w:space="0" w:color="auto"/>
            <w:bottom w:val="none" w:sz="0" w:space="0" w:color="auto"/>
            <w:right w:val="none" w:sz="0" w:space="0" w:color="auto"/>
          </w:divBdr>
        </w:div>
        <w:div w:id="136924497">
          <w:marLeft w:val="1800"/>
          <w:marRight w:val="0"/>
          <w:marTop w:val="134"/>
          <w:marBottom w:val="0"/>
          <w:divBdr>
            <w:top w:val="none" w:sz="0" w:space="0" w:color="auto"/>
            <w:left w:val="none" w:sz="0" w:space="0" w:color="auto"/>
            <w:bottom w:val="none" w:sz="0" w:space="0" w:color="auto"/>
            <w:right w:val="none" w:sz="0" w:space="0" w:color="auto"/>
          </w:divBdr>
        </w:div>
        <w:div w:id="1221943718">
          <w:marLeft w:val="2520"/>
          <w:marRight w:val="0"/>
          <w:marTop w:val="134"/>
          <w:marBottom w:val="0"/>
          <w:divBdr>
            <w:top w:val="none" w:sz="0" w:space="0" w:color="auto"/>
            <w:left w:val="none" w:sz="0" w:space="0" w:color="auto"/>
            <w:bottom w:val="none" w:sz="0" w:space="0" w:color="auto"/>
            <w:right w:val="none" w:sz="0" w:space="0" w:color="auto"/>
          </w:divBdr>
        </w:div>
      </w:divsChild>
    </w:div>
    <w:div w:id="1213889455">
      <w:bodyDiv w:val="1"/>
      <w:marLeft w:val="0"/>
      <w:marRight w:val="0"/>
      <w:marTop w:val="0"/>
      <w:marBottom w:val="0"/>
      <w:divBdr>
        <w:top w:val="none" w:sz="0" w:space="0" w:color="auto"/>
        <w:left w:val="none" w:sz="0" w:space="0" w:color="auto"/>
        <w:bottom w:val="none" w:sz="0" w:space="0" w:color="auto"/>
        <w:right w:val="none" w:sz="0" w:space="0" w:color="auto"/>
      </w:divBdr>
      <w:divsChild>
        <w:div w:id="2056612340">
          <w:marLeft w:val="547"/>
          <w:marRight w:val="0"/>
          <w:marTop w:val="154"/>
          <w:marBottom w:val="0"/>
          <w:divBdr>
            <w:top w:val="none" w:sz="0" w:space="0" w:color="auto"/>
            <w:left w:val="none" w:sz="0" w:space="0" w:color="auto"/>
            <w:bottom w:val="none" w:sz="0" w:space="0" w:color="auto"/>
            <w:right w:val="none" w:sz="0" w:space="0" w:color="auto"/>
          </w:divBdr>
        </w:div>
        <w:div w:id="914246786">
          <w:marLeft w:val="1166"/>
          <w:marRight w:val="0"/>
          <w:marTop w:val="154"/>
          <w:marBottom w:val="0"/>
          <w:divBdr>
            <w:top w:val="none" w:sz="0" w:space="0" w:color="auto"/>
            <w:left w:val="none" w:sz="0" w:space="0" w:color="auto"/>
            <w:bottom w:val="none" w:sz="0" w:space="0" w:color="auto"/>
            <w:right w:val="none" w:sz="0" w:space="0" w:color="auto"/>
          </w:divBdr>
        </w:div>
        <w:div w:id="1767115880">
          <w:marLeft w:val="1166"/>
          <w:marRight w:val="0"/>
          <w:marTop w:val="154"/>
          <w:marBottom w:val="0"/>
          <w:divBdr>
            <w:top w:val="none" w:sz="0" w:space="0" w:color="auto"/>
            <w:left w:val="none" w:sz="0" w:space="0" w:color="auto"/>
            <w:bottom w:val="none" w:sz="0" w:space="0" w:color="auto"/>
            <w:right w:val="none" w:sz="0" w:space="0" w:color="auto"/>
          </w:divBdr>
        </w:div>
        <w:div w:id="37946443">
          <w:marLeft w:val="1166"/>
          <w:marRight w:val="0"/>
          <w:marTop w:val="154"/>
          <w:marBottom w:val="0"/>
          <w:divBdr>
            <w:top w:val="none" w:sz="0" w:space="0" w:color="auto"/>
            <w:left w:val="none" w:sz="0" w:space="0" w:color="auto"/>
            <w:bottom w:val="none" w:sz="0" w:space="0" w:color="auto"/>
            <w:right w:val="none" w:sz="0" w:space="0" w:color="auto"/>
          </w:divBdr>
        </w:div>
      </w:divsChild>
    </w:div>
    <w:div w:id="1222520691">
      <w:bodyDiv w:val="1"/>
      <w:marLeft w:val="0"/>
      <w:marRight w:val="0"/>
      <w:marTop w:val="0"/>
      <w:marBottom w:val="0"/>
      <w:divBdr>
        <w:top w:val="none" w:sz="0" w:space="0" w:color="auto"/>
        <w:left w:val="none" w:sz="0" w:space="0" w:color="auto"/>
        <w:bottom w:val="none" w:sz="0" w:space="0" w:color="auto"/>
        <w:right w:val="none" w:sz="0" w:space="0" w:color="auto"/>
      </w:divBdr>
      <w:divsChild>
        <w:div w:id="609893552">
          <w:marLeft w:val="547"/>
          <w:marRight w:val="0"/>
          <w:marTop w:val="144"/>
          <w:marBottom w:val="0"/>
          <w:divBdr>
            <w:top w:val="none" w:sz="0" w:space="0" w:color="auto"/>
            <w:left w:val="none" w:sz="0" w:space="0" w:color="auto"/>
            <w:bottom w:val="none" w:sz="0" w:space="0" w:color="auto"/>
            <w:right w:val="none" w:sz="0" w:space="0" w:color="auto"/>
          </w:divBdr>
        </w:div>
        <w:div w:id="32585293">
          <w:marLeft w:val="1166"/>
          <w:marRight w:val="0"/>
          <w:marTop w:val="144"/>
          <w:marBottom w:val="0"/>
          <w:divBdr>
            <w:top w:val="none" w:sz="0" w:space="0" w:color="auto"/>
            <w:left w:val="none" w:sz="0" w:space="0" w:color="auto"/>
            <w:bottom w:val="none" w:sz="0" w:space="0" w:color="auto"/>
            <w:right w:val="none" w:sz="0" w:space="0" w:color="auto"/>
          </w:divBdr>
        </w:div>
        <w:div w:id="1564213413">
          <w:marLeft w:val="1166"/>
          <w:marRight w:val="0"/>
          <w:marTop w:val="144"/>
          <w:marBottom w:val="0"/>
          <w:divBdr>
            <w:top w:val="none" w:sz="0" w:space="0" w:color="auto"/>
            <w:left w:val="none" w:sz="0" w:space="0" w:color="auto"/>
            <w:bottom w:val="none" w:sz="0" w:space="0" w:color="auto"/>
            <w:right w:val="none" w:sz="0" w:space="0" w:color="auto"/>
          </w:divBdr>
        </w:div>
      </w:divsChild>
    </w:div>
    <w:div w:id="1236236738">
      <w:bodyDiv w:val="1"/>
      <w:marLeft w:val="0"/>
      <w:marRight w:val="0"/>
      <w:marTop w:val="0"/>
      <w:marBottom w:val="0"/>
      <w:divBdr>
        <w:top w:val="none" w:sz="0" w:space="0" w:color="auto"/>
        <w:left w:val="none" w:sz="0" w:space="0" w:color="auto"/>
        <w:bottom w:val="none" w:sz="0" w:space="0" w:color="auto"/>
        <w:right w:val="none" w:sz="0" w:space="0" w:color="auto"/>
      </w:divBdr>
    </w:div>
    <w:div w:id="1236822664">
      <w:bodyDiv w:val="1"/>
      <w:marLeft w:val="0"/>
      <w:marRight w:val="0"/>
      <w:marTop w:val="0"/>
      <w:marBottom w:val="0"/>
      <w:divBdr>
        <w:top w:val="none" w:sz="0" w:space="0" w:color="auto"/>
        <w:left w:val="none" w:sz="0" w:space="0" w:color="auto"/>
        <w:bottom w:val="none" w:sz="0" w:space="0" w:color="auto"/>
        <w:right w:val="none" w:sz="0" w:space="0" w:color="auto"/>
      </w:divBdr>
    </w:div>
    <w:div w:id="1243372734">
      <w:bodyDiv w:val="1"/>
      <w:marLeft w:val="0"/>
      <w:marRight w:val="0"/>
      <w:marTop w:val="0"/>
      <w:marBottom w:val="0"/>
      <w:divBdr>
        <w:top w:val="none" w:sz="0" w:space="0" w:color="auto"/>
        <w:left w:val="none" w:sz="0" w:space="0" w:color="auto"/>
        <w:bottom w:val="none" w:sz="0" w:space="0" w:color="auto"/>
        <w:right w:val="none" w:sz="0" w:space="0" w:color="auto"/>
      </w:divBdr>
      <w:divsChild>
        <w:div w:id="1217861635">
          <w:marLeft w:val="360"/>
          <w:marRight w:val="0"/>
          <w:marTop w:val="200"/>
          <w:marBottom w:val="0"/>
          <w:divBdr>
            <w:top w:val="none" w:sz="0" w:space="0" w:color="auto"/>
            <w:left w:val="none" w:sz="0" w:space="0" w:color="auto"/>
            <w:bottom w:val="none" w:sz="0" w:space="0" w:color="auto"/>
            <w:right w:val="none" w:sz="0" w:space="0" w:color="auto"/>
          </w:divBdr>
        </w:div>
        <w:div w:id="1137182851">
          <w:marLeft w:val="360"/>
          <w:marRight w:val="0"/>
          <w:marTop w:val="200"/>
          <w:marBottom w:val="0"/>
          <w:divBdr>
            <w:top w:val="none" w:sz="0" w:space="0" w:color="auto"/>
            <w:left w:val="none" w:sz="0" w:space="0" w:color="auto"/>
            <w:bottom w:val="none" w:sz="0" w:space="0" w:color="auto"/>
            <w:right w:val="none" w:sz="0" w:space="0" w:color="auto"/>
          </w:divBdr>
        </w:div>
        <w:div w:id="1150907526">
          <w:marLeft w:val="360"/>
          <w:marRight w:val="0"/>
          <w:marTop w:val="200"/>
          <w:marBottom w:val="0"/>
          <w:divBdr>
            <w:top w:val="none" w:sz="0" w:space="0" w:color="auto"/>
            <w:left w:val="none" w:sz="0" w:space="0" w:color="auto"/>
            <w:bottom w:val="none" w:sz="0" w:space="0" w:color="auto"/>
            <w:right w:val="none" w:sz="0" w:space="0" w:color="auto"/>
          </w:divBdr>
        </w:div>
        <w:div w:id="279915708">
          <w:marLeft w:val="360"/>
          <w:marRight w:val="0"/>
          <w:marTop w:val="200"/>
          <w:marBottom w:val="0"/>
          <w:divBdr>
            <w:top w:val="none" w:sz="0" w:space="0" w:color="auto"/>
            <w:left w:val="none" w:sz="0" w:space="0" w:color="auto"/>
            <w:bottom w:val="none" w:sz="0" w:space="0" w:color="auto"/>
            <w:right w:val="none" w:sz="0" w:space="0" w:color="auto"/>
          </w:divBdr>
        </w:div>
        <w:div w:id="996038697">
          <w:marLeft w:val="360"/>
          <w:marRight w:val="0"/>
          <w:marTop w:val="200"/>
          <w:marBottom w:val="0"/>
          <w:divBdr>
            <w:top w:val="none" w:sz="0" w:space="0" w:color="auto"/>
            <w:left w:val="none" w:sz="0" w:space="0" w:color="auto"/>
            <w:bottom w:val="none" w:sz="0" w:space="0" w:color="auto"/>
            <w:right w:val="none" w:sz="0" w:space="0" w:color="auto"/>
          </w:divBdr>
        </w:div>
      </w:divsChild>
    </w:div>
    <w:div w:id="1255439061">
      <w:bodyDiv w:val="1"/>
      <w:marLeft w:val="0"/>
      <w:marRight w:val="0"/>
      <w:marTop w:val="0"/>
      <w:marBottom w:val="0"/>
      <w:divBdr>
        <w:top w:val="none" w:sz="0" w:space="0" w:color="auto"/>
        <w:left w:val="none" w:sz="0" w:space="0" w:color="auto"/>
        <w:bottom w:val="none" w:sz="0" w:space="0" w:color="auto"/>
        <w:right w:val="none" w:sz="0" w:space="0" w:color="auto"/>
      </w:divBdr>
    </w:div>
    <w:div w:id="1256355799">
      <w:bodyDiv w:val="1"/>
      <w:marLeft w:val="0"/>
      <w:marRight w:val="0"/>
      <w:marTop w:val="0"/>
      <w:marBottom w:val="0"/>
      <w:divBdr>
        <w:top w:val="none" w:sz="0" w:space="0" w:color="auto"/>
        <w:left w:val="none" w:sz="0" w:space="0" w:color="auto"/>
        <w:bottom w:val="none" w:sz="0" w:space="0" w:color="auto"/>
        <w:right w:val="none" w:sz="0" w:space="0" w:color="auto"/>
      </w:divBdr>
      <w:divsChild>
        <w:div w:id="1593586740">
          <w:marLeft w:val="547"/>
          <w:marRight w:val="0"/>
          <w:marTop w:val="134"/>
          <w:marBottom w:val="0"/>
          <w:divBdr>
            <w:top w:val="none" w:sz="0" w:space="0" w:color="auto"/>
            <w:left w:val="none" w:sz="0" w:space="0" w:color="auto"/>
            <w:bottom w:val="none" w:sz="0" w:space="0" w:color="auto"/>
            <w:right w:val="none" w:sz="0" w:space="0" w:color="auto"/>
          </w:divBdr>
        </w:div>
        <w:div w:id="1599210632">
          <w:marLeft w:val="1166"/>
          <w:marRight w:val="0"/>
          <w:marTop w:val="134"/>
          <w:marBottom w:val="0"/>
          <w:divBdr>
            <w:top w:val="none" w:sz="0" w:space="0" w:color="auto"/>
            <w:left w:val="none" w:sz="0" w:space="0" w:color="auto"/>
            <w:bottom w:val="none" w:sz="0" w:space="0" w:color="auto"/>
            <w:right w:val="none" w:sz="0" w:space="0" w:color="auto"/>
          </w:divBdr>
        </w:div>
        <w:div w:id="630210636">
          <w:marLeft w:val="1166"/>
          <w:marRight w:val="0"/>
          <w:marTop w:val="134"/>
          <w:marBottom w:val="0"/>
          <w:divBdr>
            <w:top w:val="none" w:sz="0" w:space="0" w:color="auto"/>
            <w:left w:val="none" w:sz="0" w:space="0" w:color="auto"/>
            <w:bottom w:val="none" w:sz="0" w:space="0" w:color="auto"/>
            <w:right w:val="none" w:sz="0" w:space="0" w:color="auto"/>
          </w:divBdr>
        </w:div>
        <w:div w:id="1398671550">
          <w:marLeft w:val="1166"/>
          <w:marRight w:val="0"/>
          <w:marTop w:val="134"/>
          <w:marBottom w:val="0"/>
          <w:divBdr>
            <w:top w:val="none" w:sz="0" w:space="0" w:color="auto"/>
            <w:left w:val="none" w:sz="0" w:space="0" w:color="auto"/>
            <w:bottom w:val="none" w:sz="0" w:space="0" w:color="auto"/>
            <w:right w:val="none" w:sz="0" w:space="0" w:color="auto"/>
          </w:divBdr>
        </w:div>
        <w:div w:id="962344596">
          <w:marLeft w:val="1800"/>
          <w:marRight w:val="0"/>
          <w:marTop w:val="134"/>
          <w:marBottom w:val="0"/>
          <w:divBdr>
            <w:top w:val="none" w:sz="0" w:space="0" w:color="auto"/>
            <w:left w:val="none" w:sz="0" w:space="0" w:color="auto"/>
            <w:bottom w:val="none" w:sz="0" w:space="0" w:color="auto"/>
            <w:right w:val="none" w:sz="0" w:space="0" w:color="auto"/>
          </w:divBdr>
        </w:div>
        <w:div w:id="1102651426">
          <w:marLeft w:val="1166"/>
          <w:marRight w:val="0"/>
          <w:marTop w:val="134"/>
          <w:marBottom w:val="0"/>
          <w:divBdr>
            <w:top w:val="none" w:sz="0" w:space="0" w:color="auto"/>
            <w:left w:val="none" w:sz="0" w:space="0" w:color="auto"/>
            <w:bottom w:val="none" w:sz="0" w:space="0" w:color="auto"/>
            <w:right w:val="none" w:sz="0" w:space="0" w:color="auto"/>
          </w:divBdr>
        </w:div>
        <w:div w:id="743258061">
          <w:marLeft w:val="1800"/>
          <w:marRight w:val="0"/>
          <w:marTop w:val="134"/>
          <w:marBottom w:val="0"/>
          <w:divBdr>
            <w:top w:val="none" w:sz="0" w:space="0" w:color="auto"/>
            <w:left w:val="none" w:sz="0" w:space="0" w:color="auto"/>
            <w:bottom w:val="none" w:sz="0" w:space="0" w:color="auto"/>
            <w:right w:val="none" w:sz="0" w:space="0" w:color="auto"/>
          </w:divBdr>
        </w:div>
      </w:divsChild>
    </w:div>
    <w:div w:id="1258440343">
      <w:bodyDiv w:val="1"/>
      <w:marLeft w:val="0"/>
      <w:marRight w:val="0"/>
      <w:marTop w:val="0"/>
      <w:marBottom w:val="0"/>
      <w:divBdr>
        <w:top w:val="none" w:sz="0" w:space="0" w:color="auto"/>
        <w:left w:val="none" w:sz="0" w:space="0" w:color="auto"/>
        <w:bottom w:val="none" w:sz="0" w:space="0" w:color="auto"/>
        <w:right w:val="none" w:sz="0" w:space="0" w:color="auto"/>
      </w:divBdr>
      <w:divsChild>
        <w:div w:id="914050309">
          <w:marLeft w:val="547"/>
          <w:marRight w:val="0"/>
          <w:marTop w:val="115"/>
          <w:marBottom w:val="0"/>
          <w:divBdr>
            <w:top w:val="none" w:sz="0" w:space="0" w:color="auto"/>
            <w:left w:val="none" w:sz="0" w:space="0" w:color="auto"/>
            <w:bottom w:val="none" w:sz="0" w:space="0" w:color="auto"/>
            <w:right w:val="none" w:sz="0" w:space="0" w:color="auto"/>
          </w:divBdr>
        </w:div>
        <w:div w:id="133300846">
          <w:marLeft w:val="1166"/>
          <w:marRight w:val="0"/>
          <w:marTop w:val="115"/>
          <w:marBottom w:val="0"/>
          <w:divBdr>
            <w:top w:val="none" w:sz="0" w:space="0" w:color="auto"/>
            <w:left w:val="none" w:sz="0" w:space="0" w:color="auto"/>
            <w:bottom w:val="none" w:sz="0" w:space="0" w:color="auto"/>
            <w:right w:val="none" w:sz="0" w:space="0" w:color="auto"/>
          </w:divBdr>
        </w:div>
        <w:div w:id="1600139662">
          <w:marLeft w:val="1800"/>
          <w:marRight w:val="0"/>
          <w:marTop w:val="115"/>
          <w:marBottom w:val="0"/>
          <w:divBdr>
            <w:top w:val="none" w:sz="0" w:space="0" w:color="auto"/>
            <w:left w:val="none" w:sz="0" w:space="0" w:color="auto"/>
            <w:bottom w:val="none" w:sz="0" w:space="0" w:color="auto"/>
            <w:right w:val="none" w:sz="0" w:space="0" w:color="auto"/>
          </w:divBdr>
        </w:div>
        <w:div w:id="1111047188">
          <w:marLeft w:val="2520"/>
          <w:marRight w:val="0"/>
          <w:marTop w:val="115"/>
          <w:marBottom w:val="0"/>
          <w:divBdr>
            <w:top w:val="none" w:sz="0" w:space="0" w:color="auto"/>
            <w:left w:val="none" w:sz="0" w:space="0" w:color="auto"/>
            <w:bottom w:val="none" w:sz="0" w:space="0" w:color="auto"/>
            <w:right w:val="none" w:sz="0" w:space="0" w:color="auto"/>
          </w:divBdr>
        </w:div>
        <w:div w:id="406731505">
          <w:marLeft w:val="1800"/>
          <w:marRight w:val="0"/>
          <w:marTop w:val="115"/>
          <w:marBottom w:val="0"/>
          <w:divBdr>
            <w:top w:val="none" w:sz="0" w:space="0" w:color="auto"/>
            <w:left w:val="none" w:sz="0" w:space="0" w:color="auto"/>
            <w:bottom w:val="none" w:sz="0" w:space="0" w:color="auto"/>
            <w:right w:val="none" w:sz="0" w:space="0" w:color="auto"/>
          </w:divBdr>
        </w:div>
        <w:div w:id="142502000">
          <w:marLeft w:val="1800"/>
          <w:marRight w:val="0"/>
          <w:marTop w:val="115"/>
          <w:marBottom w:val="0"/>
          <w:divBdr>
            <w:top w:val="none" w:sz="0" w:space="0" w:color="auto"/>
            <w:left w:val="none" w:sz="0" w:space="0" w:color="auto"/>
            <w:bottom w:val="none" w:sz="0" w:space="0" w:color="auto"/>
            <w:right w:val="none" w:sz="0" w:space="0" w:color="auto"/>
          </w:divBdr>
        </w:div>
        <w:div w:id="1290547182">
          <w:marLeft w:val="2520"/>
          <w:marRight w:val="0"/>
          <w:marTop w:val="115"/>
          <w:marBottom w:val="0"/>
          <w:divBdr>
            <w:top w:val="none" w:sz="0" w:space="0" w:color="auto"/>
            <w:left w:val="none" w:sz="0" w:space="0" w:color="auto"/>
            <w:bottom w:val="none" w:sz="0" w:space="0" w:color="auto"/>
            <w:right w:val="none" w:sz="0" w:space="0" w:color="auto"/>
          </w:divBdr>
        </w:div>
        <w:div w:id="2067100161">
          <w:marLeft w:val="3240"/>
          <w:marRight w:val="0"/>
          <w:marTop w:val="115"/>
          <w:marBottom w:val="0"/>
          <w:divBdr>
            <w:top w:val="none" w:sz="0" w:space="0" w:color="auto"/>
            <w:left w:val="none" w:sz="0" w:space="0" w:color="auto"/>
            <w:bottom w:val="none" w:sz="0" w:space="0" w:color="auto"/>
            <w:right w:val="none" w:sz="0" w:space="0" w:color="auto"/>
          </w:divBdr>
        </w:div>
      </w:divsChild>
    </w:div>
    <w:div w:id="1258518002">
      <w:bodyDiv w:val="1"/>
      <w:marLeft w:val="0"/>
      <w:marRight w:val="0"/>
      <w:marTop w:val="0"/>
      <w:marBottom w:val="0"/>
      <w:divBdr>
        <w:top w:val="none" w:sz="0" w:space="0" w:color="auto"/>
        <w:left w:val="none" w:sz="0" w:space="0" w:color="auto"/>
        <w:bottom w:val="none" w:sz="0" w:space="0" w:color="auto"/>
        <w:right w:val="none" w:sz="0" w:space="0" w:color="auto"/>
      </w:divBdr>
    </w:div>
    <w:div w:id="1267731178">
      <w:bodyDiv w:val="1"/>
      <w:marLeft w:val="0"/>
      <w:marRight w:val="0"/>
      <w:marTop w:val="0"/>
      <w:marBottom w:val="0"/>
      <w:divBdr>
        <w:top w:val="none" w:sz="0" w:space="0" w:color="auto"/>
        <w:left w:val="none" w:sz="0" w:space="0" w:color="auto"/>
        <w:bottom w:val="none" w:sz="0" w:space="0" w:color="auto"/>
        <w:right w:val="none" w:sz="0" w:space="0" w:color="auto"/>
      </w:divBdr>
      <w:divsChild>
        <w:div w:id="1443262321">
          <w:marLeft w:val="0"/>
          <w:marRight w:val="0"/>
          <w:marTop w:val="150"/>
          <w:marBottom w:val="150"/>
          <w:divBdr>
            <w:top w:val="none" w:sz="0" w:space="0" w:color="auto"/>
            <w:left w:val="none" w:sz="0" w:space="0" w:color="auto"/>
            <w:bottom w:val="none" w:sz="0" w:space="0" w:color="auto"/>
            <w:right w:val="none" w:sz="0" w:space="0" w:color="auto"/>
          </w:divBdr>
        </w:div>
        <w:div w:id="2083211235">
          <w:marLeft w:val="0"/>
          <w:marRight w:val="0"/>
          <w:marTop w:val="150"/>
          <w:marBottom w:val="150"/>
          <w:divBdr>
            <w:top w:val="none" w:sz="0" w:space="0" w:color="auto"/>
            <w:left w:val="none" w:sz="0" w:space="0" w:color="auto"/>
            <w:bottom w:val="none" w:sz="0" w:space="0" w:color="auto"/>
            <w:right w:val="none" w:sz="0" w:space="0" w:color="auto"/>
          </w:divBdr>
        </w:div>
        <w:div w:id="2123454801">
          <w:marLeft w:val="0"/>
          <w:marRight w:val="0"/>
          <w:marTop w:val="150"/>
          <w:marBottom w:val="150"/>
          <w:divBdr>
            <w:top w:val="none" w:sz="0" w:space="0" w:color="auto"/>
            <w:left w:val="none" w:sz="0" w:space="0" w:color="auto"/>
            <w:bottom w:val="none" w:sz="0" w:space="0" w:color="auto"/>
            <w:right w:val="none" w:sz="0" w:space="0" w:color="auto"/>
          </w:divBdr>
        </w:div>
        <w:div w:id="203175116">
          <w:marLeft w:val="0"/>
          <w:marRight w:val="0"/>
          <w:marTop w:val="150"/>
          <w:marBottom w:val="150"/>
          <w:divBdr>
            <w:top w:val="none" w:sz="0" w:space="0" w:color="auto"/>
            <w:left w:val="none" w:sz="0" w:space="0" w:color="auto"/>
            <w:bottom w:val="none" w:sz="0" w:space="0" w:color="auto"/>
            <w:right w:val="none" w:sz="0" w:space="0" w:color="auto"/>
          </w:divBdr>
        </w:div>
        <w:div w:id="493375339">
          <w:marLeft w:val="0"/>
          <w:marRight w:val="0"/>
          <w:marTop w:val="150"/>
          <w:marBottom w:val="150"/>
          <w:divBdr>
            <w:top w:val="none" w:sz="0" w:space="0" w:color="auto"/>
            <w:left w:val="none" w:sz="0" w:space="0" w:color="auto"/>
            <w:bottom w:val="none" w:sz="0" w:space="0" w:color="auto"/>
            <w:right w:val="none" w:sz="0" w:space="0" w:color="auto"/>
          </w:divBdr>
        </w:div>
        <w:div w:id="1713309205">
          <w:marLeft w:val="0"/>
          <w:marRight w:val="0"/>
          <w:marTop w:val="150"/>
          <w:marBottom w:val="150"/>
          <w:divBdr>
            <w:top w:val="none" w:sz="0" w:space="0" w:color="auto"/>
            <w:left w:val="none" w:sz="0" w:space="0" w:color="auto"/>
            <w:bottom w:val="none" w:sz="0" w:space="0" w:color="auto"/>
            <w:right w:val="none" w:sz="0" w:space="0" w:color="auto"/>
          </w:divBdr>
        </w:div>
        <w:div w:id="1699814039">
          <w:marLeft w:val="0"/>
          <w:marRight w:val="0"/>
          <w:marTop w:val="150"/>
          <w:marBottom w:val="150"/>
          <w:divBdr>
            <w:top w:val="none" w:sz="0" w:space="0" w:color="auto"/>
            <w:left w:val="none" w:sz="0" w:space="0" w:color="auto"/>
            <w:bottom w:val="none" w:sz="0" w:space="0" w:color="auto"/>
            <w:right w:val="none" w:sz="0" w:space="0" w:color="auto"/>
          </w:divBdr>
        </w:div>
        <w:div w:id="856381740">
          <w:marLeft w:val="0"/>
          <w:marRight w:val="0"/>
          <w:marTop w:val="150"/>
          <w:marBottom w:val="150"/>
          <w:divBdr>
            <w:top w:val="none" w:sz="0" w:space="0" w:color="auto"/>
            <w:left w:val="none" w:sz="0" w:space="0" w:color="auto"/>
            <w:bottom w:val="none" w:sz="0" w:space="0" w:color="auto"/>
            <w:right w:val="none" w:sz="0" w:space="0" w:color="auto"/>
          </w:divBdr>
        </w:div>
        <w:div w:id="236861351">
          <w:marLeft w:val="0"/>
          <w:marRight w:val="0"/>
          <w:marTop w:val="150"/>
          <w:marBottom w:val="150"/>
          <w:divBdr>
            <w:top w:val="none" w:sz="0" w:space="0" w:color="auto"/>
            <w:left w:val="none" w:sz="0" w:space="0" w:color="auto"/>
            <w:bottom w:val="none" w:sz="0" w:space="0" w:color="auto"/>
            <w:right w:val="none" w:sz="0" w:space="0" w:color="auto"/>
          </w:divBdr>
        </w:div>
        <w:div w:id="251166551">
          <w:marLeft w:val="0"/>
          <w:marRight w:val="0"/>
          <w:marTop w:val="300"/>
          <w:marBottom w:val="150"/>
          <w:divBdr>
            <w:top w:val="none" w:sz="0" w:space="0" w:color="auto"/>
            <w:left w:val="none" w:sz="0" w:space="0" w:color="auto"/>
            <w:bottom w:val="none" w:sz="0" w:space="0" w:color="auto"/>
            <w:right w:val="none" w:sz="0" w:space="0" w:color="auto"/>
          </w:divBdr>
        </w:div>
        <w:div w:id="1837913025">
          <w:marLeft w:val="0"/>
          <w:marRight w:val="0"/>
          <w:marTop w:val="150"/>
          <w:marBottom w:val="150"/>
          <w:divBdr>
            <w:top w:val="none" w:sz="0" w:space="0" w:color="auto"/>
            <w:left w:val="none" w:sz="0" w:space="0" w:color="auto"/>
            <w:bottom w:val="none" w:sz="0" w:space="0" w:color="auto"/>
            <w:right w:val="none" w:sz="0" w:space="0" w:color="auto"/>
          </w:divBdr>
        </w:div>
        <w:div w:id="807281746">
          <w:marLeft w:val="0"/>
          <w:marRight w:val="0"/>
          <w:marTop w:val="150"/>
          <w:marBottom w:val="150"/>
          <w:divBdr>
            <w:top w:val="none" w:sz="0" w:space="0" w:color="auto"/>
            <w:left w:val="none" w:sz="0" w:space="0" w:color="auto"/>
            <w:bottom w:val="none" w:sz="0" w:space="0" w:color="auto"/>
            <w:right w:val="none" w:sz="0" w:space="0" w:color="auto"/>
          </w:divBdr>
        </w:div>
        <w:div w:id="1820606344">
          <w:marLeft w:val="0"/>
          <w:marRight w:val="0"/>
          <w:marTop w:val="150"/>
          <w:marBottom w:val="150"/>
          <w:divBdr>
            <w:top w:val="none" w:sz="0" w:space="0" w:color="auto"/>
            <w:left w:val="none" w:sz="0" w:space="0" w:color="auto"/>
            <w:bottom w:val="none" w:sz="0" w:space="0" w:color="auto"/>
            <w:right w:val="none" w:sz="0" w:space="0" w:color="auto"/>
          </w:divBdr>
        </w:div>
        <w:div w:id="1385643441">
          <w:marLeft w:val="0"/>
          <w:marRight w:val="0"/>
          <w:marTop w:val="150"/>
          <w:marBottom w:val="150"/>
          <w:divBdr>
            <w:top w:val="none" w:sz="0" w:space="0" w:color="auto"/>
            <w:left w:val="none" w:sz="0" w:space="0" w:color="auto"/>
            <w:bottom w:val="none" w:sz="0" w:space="0" w:color="auto"/>
            <w:right w:val="none" w:sz="0" w:space="0" w:color="auto"/>
          </w:divBdr>
        </w:div>
      </w:divsChild>
    </w:div>
    <w:div w:id="1270237243">
      <w:bodyDiv w:val="1"/>
      <w:marLeft w:val="0"/>
      <w:marRight w:val="0"/>
      <w:marTop w:val="0"/>
      <w:marBottom w:val="0"/>
      <w:divBdr>
        <w:top w:val="none" w:sz="0" w:space="0" w:color="auto"/>
        <w:left w:val="none" w:sz="0" w:space="0" w:color="auto"/>
        <w:bottom w:val="none" w:sz="0" w:space="0" w:color="auto"/>
        <w:right w:val="none" w:sz="0" w:space="0" w:color="auto"/>
      </w:divBdr>
      <w:divsChild>
        <w:div w:id="614945140">
          <w:marLeft w:val="360"/>
          <w:marRight w:val="0"/>
          <w:marTop w:val="200"/>
          <w:marBottom w:val="0"/>
          <w:divBdr>
            <w:top w:val="none" w:sz="0" w:space="0" w:color="auto"/>
            <w:left w:val="none" w:sz="0" w:space="0" w:color="auto"/>
            <w:bottom w:val="none" w:sz="0" w:space="0" w:color="auto"/>
            <w:right w:val="none" w:sz="0" w:space="0" w:color="auto"/>
          </w:divBdr>
        </w:div>
        <w:div w:id="851528855">
          <w:marLeft w:val="360"/>
          <w:marRight w:val="0"/>
          <w:marTop w:val="200"/>
          <w:marBottom w:val="0"/>
          <w:divBdr>
            <w:top w:val="none" w:sz="0" w:space="0" w:color="auto"/>
            <w:left w:val="none" w:sz="0" w:space="0" w:color="auto"/>
            <w:bottom w:val="none" w:sz="0" w:space="0" w:color="auto"/>
            <w:right w:val="none" w:sz="0" w:space="0" w:color="auto"/>
          </w:divBdr>
        </w:div>
        <w:div w:id="1743066659">
          <w:marLeft w:val="360"/>
          <w:marRight w:val="0"/>
          <w:marTop w:val="200"/>
          <w:marBottom w:val="0"/>
          <w:divBdr>
            <w:top w:val="none" w:sz="0" w:space="0" w:color="auto"/>
            <w:left w:val="none" w:sz="0" w:space="0" w:color="auto"/>
            <w:bottom w:val="none" w:sz="0" w:space="0" w:color="auto"/>
            <w:right w:val="none" w:sz="0" w:space="0" w:color="auto"/>
          </w:divBdr>
        </w:div>
        <w:div w:id="147401680">
          <w:marLeft w:val="360"/>
          <w:marRight w:val="0"/>
          <w:marTop w:val="200"/>
          <w:marBottom w:val="0"/>
          <w:divBdr>
            <w:top w:val="none" w:sz="0" w:space="0" w:color="auto"/>
            <w:left w:val="none" w:sz="0" w:space="0" w:color="auto"/>
            <w:bottom w:val="none" w:sz="0" w:space="0" w:color="auto"/>
            <w:right w:val="none" w:sz="0" w:space="0" w:color="auto"/>
          </w:divBdr>
        </w:div>
        <w:div w:id="1472481667">
          <w:marLeft w:val="360"/>
          <w:marRight w:val="0"/>
          <w:marTop w:val="200"/>
          <w:marBottom w:val="0"/>
          <w:divBdr>
            <w:top w:val="none" w:sz="0" w:space="0" w:color="auto"/>
            <w:left w:val="none" w:sz="0" w:space="0" w:color="auto"/>
            <w:bottom w:val="none" w:sz="0" w:space="0" w:color="auto"/>
            <w:right w:val="none" w:sz="0" w:space="0" w:color="auto"/>
          </w:divBdr>
        </w:div>
      </w:divsChild>
    </w:div>
    <w:div w:id="1282032137">
      <w:bodyDiv w:val="1"/>
      <w:marLeft w:val="0"/>
      <w:marRight w:val="0"/>
      <w:marTop w:val="0"/>
      <w:marBottom w:val="0"/>
      <w:divBdr>
        <w:top w:val="none" w:sz="0" w:space="0" w:color="auto"/>
        <w:left w:val="none" w:sz="0" w:space="0" w:color="auto"/>
        <w:bottom w:val="none" w:sz="0" w:space="0" w:color="auto"/>
        <w:right w:val="none" w:sz="0" w:space="0" w:color="auto"/>
      </w:divBdr>
      <w:divsChild>
        <w:div w:id="1664971536">
          <w:marLeft w:val="547"/>
          <w:marRight w:val="0"/>
          <w:marTop w:val="86"/>
          <w:marBottom w:val="0"/>
          <w:divBdr>
            <w:top w:val="none" w:sz="0" w:space="0" w:color="auto"/>
            <w:left w:val="none" w:sz="0" w:space="0" w:color="auto"/>
            <w:bottom w:val="none" w:sz="0" w:space="0" w:color="auto"/>
            <w:right w:val="none" w:sz="0" w:space="0" w:color="auto"/>
          </w:divBdr>
        </w:div>
        <w:div w:id="343751579">
          <w:marLeft w:val="547"/>
          <w:marRight w:val="0"/>
          <w:marTop w:val="86"/>
          <w:marBottom w:val="0"/>
          <w:divBdr>
            <w:top w:val="none" w:sz="0" w:space="0" w:color="auto"/>
            <w:left w:val="none" w:sz="0" w:space="0" w:color="auto"/>
            <w:bottom w:val="none" w:sz="0" w:space="0" w:color="auto"/>
            <w:right w:val="none" w:sz="0" w:space="0" w:color="auto"/>
          </w:divBdr>
        </w:div>
      </w:divsChild>
    </w:div>
    <w:div w:id="1309748192">
      <w:bodyDiv w:val="1"/>
      <w:marLeft w:val="0"/>
      <w:marRight w:val="0"/>
      <w:marTop w:val="0"/>
      <w:marBottom w:val="0"/>
      <w:divBdr>
        <w:top w:val="none" w:sz="0" w:space="0" w:color="auto"/>
        <w:left w:val="none" w:sz="0" w:space="0" w:color="auto"/>
        <w:bottom w:val="none" w:sz="0" w:space="0" w:color="auto"/>
        <w:right w:val="none" w:sz="0" w:space="0" w:color="auto"/>
      </w:divBdr>
      <w:divsChild>
        <w:div w:id="514806550">
          <w:marLeft w:val="547"/>
          <w:marRight w:val="0"/>
          <w:marTop w:val="125"/>
          <w:marBottom w:val="0"/>
          <w:divBdr>
            <w:top w:val="none" w:sz="0" w:space="0" w:color="auto"/>
            <w:left w:val="none" w:sz="0" w:space="0" w:color="auto"/>
            <w:bottom w:val="none" w:sz="0" w:space="0" w:color="auto"/>
            <w:right w:val="none" w:sz="0" w:space="0" w:color="auto"/>
          </w:divBdr>
        </w:div>
        <w:div w:id="379213478">
          <w:marLeft w:val="1166"/>
          <w:marRight w:val="0"/>
          <w:marTop w:val="125"/>
          <w:marBottom w:val="0"/>
          <w:divBdr>
            <w:top w:val="none" w:sz="0" w:space="0" w:color="auto"/>
            <w:left w:val="none" w:sz="0" w:space="0" w:color="auto"/>
            <w:bottom w:val="none" w:sz="0" w:space="0" w:color="auto"/>
            <w:right w:val="none" w:sz="0" w:space="0" w:color="auto"/>
          </w:divBdr>
        </w:div>
        <w:div w:id="471749028">
          <w:marLeft w:val="1800"/>
          <w:marRight w:val="0"/>
          <w:marTop w:val="125"/>
          <w:marBottom w:val="0"/>
          <w:divBdr>
            <w:top w:val="none" w:sz="0" w:space="0" w:color="auto"/>
            <w:left w:val="none" w:sz="0" w:space="0" w:color="auto"/>
            <w:bottom w:val="none" w:sz="0" w:space="0" w:color="auto"/>
            <w:right w:val="none" w:sz="0" w:space="0" w:color="auto"/>
          </w:divBdr>
        </w:div>
        <w:div w:id="1441678667">
          <w:marLeft w:val="1800"/>
          <w:marRight w:val="0"/>
          <w:marTop w:val="125"/>
          <w:marBottom w:val="0"/>
          <w:divBdr>
            <w:top w:val="none" w:sz="0" w:space="0" w:color="auto"/>
            <w:left w:val="none" w:sz="0" w:space="0" w:color="auto"/>
            <w:bottom w:val="none" w:sz="0" w:space="0" w:color="auto"/>
            <w:right w:val="none" w:sz="0" w:space="0" w:color="auto"/>
          </w:divBdr>
        </w:div>
        <w:div w:id="2046513907">
          <w:marLeft w:val="1800"/>
          <w:marRight w:val="0"/>
          <w:marTop w:val="125"/>
          <w:marBottom w:val="0"/>
          <w:divBdr>
            <w:top w:val="none" w:sz="0" w:space="0" w:color="auto"/>
            <w:left w:val="none" w:sz="0" w:space="0" w:color="auto"/>
            <w:bottom w:val="none" w:sz="0" w:space="0" w:color="auto"/>
            <w:right w:val="none" w:sz="0" w:space="0" w:color="auto"/>
          </w:divBdr>
        </w:div>
      </w:divsChild>
    </w:div>
    <w:div w:id="1338925290">
      <w:bodyDiv w:val="1"/>
      <w:marLeft w:val="0"/>
      <w:marRight w:val="0"/>
      <w:marTop w:val="0"/>
      <w:marBottom w:val="0"/>
      <w:divBdr>
        <w:top w:val="none" w:sz="0" w:space="0" w:color="auto"/>
        <w:left w:val="none" w:sz="0" w:space="0" w:color="auto"/>
        <w:bottom w:val="none" w:sz="0" w:space="0" w:color="auto"/>
        <w:right w:val="none" w:sz="0" w:space="0" w:color="auto"/>
      </w:divBdr>
      <w:divsChild>
        <w:div w:id="907350279">
          <w:marLeft w:val="547"/>
          <w:marRight w:val="0"/>
          <w:marTop w:val="154"/>
          <w:marBottom w:val="0"/>
          <w:divBdr>
            <w:top w:val="none" w:sz="0" w:space="0" w:color="auto"/>
            <w:left w:val="none" w:sz="0" w:space="0" w:color="auto"/>
            <w:bottom w:val="none" w:sz="0" w:space="0" w:color="auto"/>
            <w:right w:val="none" w:sz="0" w:space="0" w:color="auto"/>
          </w:divBdr>
        </w:div>
        <w:div w:id="938720">
          <w:marLeft w:val="1166"/>
          <w:marRight w:val="0"/>
          <w:marTop w:val="154"/>
          <w:marBottom w:val="0"/>
          <w:divBdr>
            <w:top w:val="none" w:sz="0" w:space="0" w:color="auto"/>
            <w:left w:val="none" w:sz="0" w:space="0" w:color="auto"/>
            <w:bottom w:val="none" w:sz="0" w:space="0" w:color="auto"/>
            <w:right w:val="none" w:sz="0" w:space="0" w:color="auto"/>
          </w:divBdr>
        </w:div>
        <w:div w:id="1228685552">
          <w:marLeft w:val="1166"/>
          <w:marRight w:val="0"/>
          <w:marTop w:val="154"/>
          <w:marBottom w:val="0"/>
          <w:divBdr>
            <w:top w:val="none" w:sz="0" w:space="0" w:color="auto"/>
            <w:left w:val="none" w:sz="0" w:space="0" w:color="auto"/>
            <w:bottom w:val="none" w:sz="0" w:space="0" w:color="auto"/>
            <w:right w:val="none" w:sz="0" w:space="0" w:color="auto"/>
          </w:divBdr>
        </w:div>
      </w:divsChild>
    </w:div>
    <w:div w:id="1362825031">
      <w:bodyDiv w:val="1"/>
      <w:marLeft w:val="0"/>
      <w:marRight w:val="0"/>
      <w:marTop w:val="0"/>
      <w:marBottom w:val="0"/>
      <w:divBdr>
        <w:top w:val="none" w:sz="0" w:space="0" w:color="auto"/>
        <w:left w:val="none" w:sz="0" w:space="0" w:color="auto"/>
        <w:bottom w:val="none" w:sz="0" w:space="0" w:color="auto"/>
        <w:right w:val="none" w:sz="0" w:space="0" w:color="auto"/>
      </w:divBdr>
      <w:divsChild>
        <w:div w:id="449712763">
          <w:marLeft w:val="360"/>
          <w:marRight w:val="0"/>
          <w:marTop w:val="200"/>
          <w:marBottom w:val="0"/>
          <w:divBdr>
            <w:top w:val="none" w:sz="0" w:space="0" w:color="auto"/>
            <w:left w:val="none" w:sz="0" w:space="0" w:color="auto"/>
            <w:bottom w:val="none" w:sz="0" w:space="0" w:color="auto"/>
            <w:right w:val="none" w:sz="0" w:space="0" w:color="auto"/>
          </w:divBdr>
        </w:div>
        <w:div w:id="140973879">
          <w:marLeft w:val="360"/>
          <w:marRight w:val="0"/>
          <w:marTop w:val="200"/>
          <w:marBottom w:val="0"/>
          <w:divBdr>
            <w:top w:val="none" w:sz="0" w:space="0" w:color="auto"/>
            <w:left w:val="none" w:sz="0" w:space="0" w:color="auto"/>
            <w:bottom w:val="none" w:sz="0" w:space="0" w:color="auto"/>
            <w:right w:val="none" w:sz="0" w:space="0" w:color="auto"/>
          </w:divBdr>
        </w:div>
        <w:div w:id="1218511540">
          <w:marLeft w:val="360"/>
          <w:marRight w:val="0"/>
          <w:marTop w:val="200"/>
          <w:marBottom w:val="0"/>
          <w:divBdr>
            <w:top w:val="none" w:sz="0" w:space="0" w:color="auto"/>
            <w:left w:val="none" w:sz="0" w:space="0" w:color="auto"/>
            <w:bottom w:val="none" w:sz="0" w:space="0" w:color="auto"/>
            <w:right w:val="none" w:sz="0" w:space="0" w:color="auto"/>
          </w:divBdr>
        </w:div>
        <w:div w:id="222183590">
          <w:marLeft w:val="360"/>
          <w:marRight w:val="0"/>
          <w:marTop w:val="200"/>
          <w:marBottom w:val="0"/>
          <w:divBdr>
            <w:top w:val="none" w:sz="0" w:space="0" w:color="auto"/>
            <w:left w:val="none" w:sz="0" w:space="0" w:color="auto"/>
            <w:bottom w:val="none" w:sz="0" w:space="0" w:color="auto"/>
            <w:right w:val="none" w:sz="0" w:space="0" w:color="auto"/>
          </w:divBdr>
        </w:div>
        <w:div w:id="1153570890">
          <w:marLeft w:val="360"/>
          <w:marRight w:val="0"/>
          <w:marTop w:val="200"/>
          <w:marBottom w:val="0"/>
          <w:divBdr>
            <w:top w:val="none" w:sz="0" w:space="0" w:color="auto"/>
            <w:left w:val="none" w:sz="0" w:space="0" w:color="auto"/>
            <w:bottom w:val="none" w:sz="0" w:space="0" w:color="auto"/>
            <w:right w:val="none" w:sz="0" w:space="0" w:color="auto"/>
          </w:divBdr>
        </w:div>
      </w:divsChild>
    </w:div>
    <w:div w:id="1364746121">
      <w:bodyDiv w:val="1"/>
      <w:marLeft w:val="0"/>
      <w:marRight w:val="0"/>
      <w:marTop w:val="0"/>
      <w:marBottom w:val="0"/>
      <w:divBdr>
        <w:top w:val="none" w:sz="0" w:space="0" w:color="auto"/>
        <w:left w:val="none" w:sz="0" w:space="0" w:color="auto"/>
        <w:bottom w:val="none" w:sz="0" w:space="0" w:color="auto"/>
        <w:right w:val="none" w:sz="0" w:space="0" w:color="auto"/>
      </w:divBdr>
      <w:divsChild>
        <w:div w:id="1001392252">
          <w:marLeft w:val="2520"/>
          <w:marRight w:val="0"/>
          <w:marTop w:val="134"/>
          <w:marBottom w:val="0"/>
          <w:divBdr>
            <w:top w:val="none" w:sz="0" w:space="0" w:color="auto"/>
            <w:left w:val="none" w:sz="0" w:space="0" w:color="auto"/>
            <w:bottom w:val="none" w:sz="0" w:space="0" w:color="auto"/>
            <w:right w:val="none" w:sz="0" w:space="0" w:color="auto"/>
          </w:divBdr>
        </w:div>
        <w:div w:id="890768721">
          <w:marLeft w:val="3240"/>
          <w:marRight w:val="0"/>
          <w:marTop w:val="134"/>
          <w:marBottom w:val="0"/>
          <w:divBdr>
            <w:top w:val="none" w:sz="0" w:space="0" w:color="auto"/>
            <w:left w:val="none" w:sz="0" w:space="0" w:color="auto"/>
            <w:bottom w:val="none" w:sz="0" w:space="0" w:color="auto"/>
            <w:right w:val="none" w:sz="0" w:space="0" w:color="auto"/>
          </w:divBdr>
        </w:div>
        <w:div w:id="137966761">
          <w:marLeft w:val="3240"/>
          <w:marRight w:val="0"/>
          <w:marTop w:val="134"/>
          <w:marBottom w:val="0"/>
          <w:divBdr>
            <w:top w:val="none" w:sz="0" w:space="0" w:color="auto"/>
            <w:left w:val="none" w:sz="0" w:space="0" w:color="auto"/>
            <w:bottom w:val="none" w:sz="0" w:space="0" w:color="auto"/>
            <w:right w:val="none" w:sz="0" w:space="0" w:color="auto"/>
          </w:divBdr>
        </w:div>
        <w:div w:id="361826764">
          <w:marLeft w:val="3240"/>
          <w:marRight w:val="0"/>
          <w:marTop w:val="134"/>
          <w:marBottom w:val="0"/>
          <w:divBdr>
            <w:top w:val="none" w:sz="0" w:space="0" w:color="auto"/>
            <w:left w:val="none" w:sz="0" w:space="0" w:color="auto"/>
            <w:bottom w:val="none" w:sz="0" w:space="0" w:color="auto"/>
            <w:right w:val="none" w:sz="0" w:space="0" w:color="auto"/>
          </w:divBdr>
        </w:div>
      </w:divsChild>
    </w:div>
    <w:div w:id="1394347615">
      <w:bodyDiv w:val="1"/>
      <w:marLeft w:val="0"/>
      <w:marRight w:val="0"/>
      <w:marTop w:val="0"/>
      <w:marBottom w:val="0"/>
      <w:divBdr>
        <w:top w:val="none" w:sz="0" w:space="0" w:color="auto"/>
        <w:left w:val="none" w:sz="0" w:space="0" w:color="auto"/>
        <w:bottom w:val="none" w:sz="0" w:space="0" w:color="auto"/>
        <w:right w:val="none" w:sz="0" w:space="0" w:color="auto"/>
      </w:divBdr>
      <w:divsChild>
        <w:div w:id="1959991693">
          <w:marLeft w:val="734"/>
          <w:marRight w:val="0"/>
          <w:marTop w:val="134"/>
          <w:marBottom w:val="0"/>
          <w:divBdr>
            <w:top w:val="none" w:sz="0" w:space="0" w:color="auto"/>
            <w:left w:val="none" w:sz="0" w:space="0" w:color="auto"/>
            <w:bottom w:val="none" w:sz="0" w:space="0" w:color="auto"/>
            <w:right w:val="none" w:sz="0" w:space="0" w:color="auto"/>
          </w:divBdr>
        </w:div>
      </w:divsChild>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sChild>
        <w:div w:id="1745101176">
          <w:marLeft w:val="547"/>
          <w:marRight w:val="0"/>
          <w:marTop w:val="120"/>
          <w:marBottom w:val="0"/>
          <w:divBdr>
            <w:top w:val="none" w:sz="0" w:space="0" w:color="auto"/>
            <w:left w:val="none" w:sz="0" w:space="0" w:color="auto"/>
            <w:bottom w:val="none" w:sz="0" w:space="0" w:color="auto"/>
            <w:right w:val="none" w:sz="0" w:space="0" w:color="auto"/>
          </w:divBdr>
        </w:div>
        <w:div w:id="2052727272">
          <w:marLeft w:val="1166"/>
          <w:marRight w:val="0"/>
          <w:marTop w:val="120"/>
          <w:marBottom w:val="0"/>
          <w:divBdr>
            <w:top w:val="none" w:sz="0" w:space="0" w:color="auto"/>
            <w:left w:val="none" w:sz="0" w:space="0" w:color="auto"/>
            <w:bottom w:val="none" w:sz="0" w:space="0" w:color="auto"/>
            <w:right w:val="none" w:sz="0" w:space="0" w:color="auto"/>
          </w:divBdr>
        </w:div>
        <w:div w:id="567306380">
          <w:marLeft w:val="1800"/>
          <w:marRight w:val="0"/>
          <w:marTop w:val="120"/>
          <w:marBottom w:val="0"/>
          <w:divBdr>
            <w:top w:val="none" w:sz="0" w:space="0" w:color="auto"/>
            <w:left w:val="none" w:sz="0" w:space="0" w:color="auto"/>
            <w:bottom w:val="none" w:sz="0" w:space="0" w:color="auto"/>
            <w:right w:val="none" w:sz="0" w:space="0" w:color="auto"/>
          </w:divBdr>
        </w:div>
        <w:div w:id="1509910196">
          <w:marLeft w:val="2520"/>
          <w:marRight w:val="0"/>
          <w:marTop w:val="120"/>
          <w:marBottom w:val="0"/>
          <w:divBdr>
            <w:top w:val="none" w:sz="0" w:space="0" w:color="auto"/>
            <w:left w:val="none" w:sz="0" w:space="0" w:color="auto"/>
            <w:bottom w:val="none" w:sz="0" w:space="0" w:color="auto"/>
            <w:right w:val="none" w:sz="0" w:space="0" w:color="auto"/>
          </w:divBdr>
        </w:div>
        <w:div w:id="835996659">
          <w:marLeft w:val="1166"/>
          <w:marRight w:val="0"/>
          <w:marTop w:val="120"/>
          <w:marBottom w:val="0"/>
          <w:divBdr>
            <w:top w:val="none" w:sz="0" w:space="0" w:color="auto"/>
            <w:left w:val="none" w:sz="0" w:space="0" w:color="auto"/>
            <w:bottom w:val="none" w:sz="0" w:space="0" w:color="auto"/>
            <w:right w:val="none" w:sz="0" w:space="0" w:color="auto"/>
          </w:divBdr>
        </w:div>
        <w:div w:id="39474364">
          <w:marLeft w:val="1800"/>
          <w:marRight w:val="0"/>
          <w:marTop w:val="120"/>
          <w:marBottom w:val="0"/>
          <w:divBdr>
            <w:top w:val="none" w:sz="0" w:space="0" w:color="auto"/>
            <w:left w:val="none" w:sz="0" w:space="0" w:color="auto"/>
            <w:bottom w:val="none" w:sz="0" w:space="0" w:color="auto"/>
            <w:right w:val="none" w:sz="0" w:space="0" w:color="auto"/>
          </w:divBdr>
        </w:div>
      </w:divsChild>
    </w:div>
    <w:div w:id="1404569839">
      <w:bodyDiv w:val="1"/>
      <w:marLeft w:val="0"/>
      <w:marRight w:val="0"/>
      <w:marTop w:val="0"/>
      <w:marBottom w:val="0"/>
      <w:divBdr>
        <w:top w:val="none" w:sz="0" w:space="0" w:color="auto"/>
        <w:left w:val="none" w:sz="0" w:space="0" w:color="auto"/>
        <w:bottom w:val="none" w:sz="0" w:space="0" w:color="auto"/>
        <w:right w:val="none" w:sz="0" w:space="0" w:color="auto"/>
      </w:divBdr>
      <w:divsChild>
        <w:div w:id="1449355946">
          <w:marLeft w:val="1166"/>
          <w:marRight w:val="0"/>
          <w:marTop w:val="134"/>
          <w:marBottom w:val="0"/>
          <w:divBdr>
            <w:top w:val="none" w:sz="0" w:space="0" w:color="auto"/>
            <w:left w:val="none" w:sz="0" w:space="0" w:color="auto"/>
            <w:bottom w:val="none" w:sz="0" w:space="0" w:color="auto"/>
            <w:right w:val="none" w:sz="0" w:space="0" w:color="auto"/>
          </w:divBdr>
        </w:div>
        <w:div w:id="1005985339">
          <w:marLeft w:val="1800"/>
          <w:marRight w:val="0"/>
          <w:marTop w:val="134"/>
          <w:marBottom w:val="0"/>
          <w:divBdr>
            <w:top w:val="none" w:sz="0" w:space="0" w:color="auto"/>
            <w:left w:val="none" w:sz="0" w:space="0" w:color="auto"/>
            <w:bottom w:val="none" w:sz="0" w:space="0" w:color="auto"/>
            <w:right w:val="none" w:sz="0" w:space="0" w:color="auto"/>
          </w:divBdr>
        </w:div>
        <w:div w:id="966621254">
          <w:marLeft w:val="2520"/>
          <w:marRight w:val="0"/>
          <w:marTop w:val="134"/>
          <w:marBottom w:val="0"/>
          <w:divBdr>
            <w:top w:val="none" w:sz="0" w:space="0" w:color="auto"/>
            <w:left w:val="none" w:sz="0" w:space="0" w:color="auto"/>
            <w:bottom w:val="none" w:sz="0" w:space="0" w:color="auto"/>
            <w:right w:val="none" w:sz="0" w:space="0" w:color="auto"/>
          </w:divBdr>
        </w:div>
        <w:div w:id="2070155085">
          <w:marLeft w:val="2520"/>
          <w:marRight w:val="0"/>
          <w:marTop w:val="134"/>
          <w:marBottom w:val="0"/>
          <w:divBdr>
            <w:top w:val="none" w:sz="0" w:space="0" w:color="auto"/>
            <w:left w:val="none" w:sz="0" w:space="0" w:color="auto"/>
            <w:bottom w:val="none" w:sz="0" w:space="0" w:color="auto"/>
            <w:right w:val="none" w:sz="0" w:space="0" w:color="auto"/>
          </w:divBdr>
        </w:div>
        <w:div w:id="1530953462">
          <w:marLeft w:val="2520"/>
          <w:marRight w:val="0"/>
          <w:marTop w:val="134"/>
          <w:marBottom w:val="0"/>
          <w:divBdr>
            <w:top w:val="none" w:sz="0" w:space="0" w:color="auto"/>
            <w:left w:val="none" w:sz="0" w:space="0" w:color="auto"/>
            <w:bottom w:val="none" w:sz="0" w:space="0" w:color="auto"/>
            <w:right w:val="none" w:sz="0" w:space="0" w:color="auto"/>
          </w:divBdr>
        </w:div>
        <w:div w:id="1672945931">
          <w:marLeft w:val="1800"/>
          <w:marRight w:val="0"/>
          <w:marTop w:val="134"/>
          <w:marBottom w:val="0"/>
          <w:divBdr>
            <w:top w:val="none" w:sz="0" w:space="0" w:color="auto"/>
            <w:left w:val="none" w:sz="0" w:space="0" w:color="auto"/>
            <w:bottom w:val="none" w:sz="0" w:space="0" w:color="auto"/>
            <w:right w:val="none" w:sz="0" w:space="0" w:color="auto"/>
          </w:divBdr>
        </w:div>
        <w:div w:id="1305699180">
          <w:marLeft w:val="2520"/>
          <w:marRight w:val="0"/>
          <w:marTop w:val="134"/>
          <w:marBottom w:val="0"/>
          <w:divBdr>
            <w:top w:val="none" w:sz="0" w:space="0" w:color="auto"/>
            <w:left w:val="none" w:sz="0" w:space="0" w:color="auto"/>
            <w:bottom w:val="none" w:sz="0" w:space="0" w:color="auto"/>
            <w:right w:val="none" w:sz="0" w:space="0" w:color="auto"/>
          </w:divBdr>
        </w:div>
        <w:div w:id="765228335">
          <w:marLeft w:val="3240"/>
          <w:marRight w:val="0"/>
          <w:marTop w:val="134"/>
          <w:marBottom w:val="0"/>
          <w:divBdr>
            <w:top w:val="none" w:sz="0" w:space="0" w:color="auto"/>
            <w:left w:val="none" w:sz="0" w:space="0" w:color="auto"/>
            <w:bottom w:val="none" w:sz="0" w:space="0" w:color="auto"/>
            <w:right w:val="none" w:sz="0" w:space="0" w:color="auto"/>
          </w:divBdr>
        </w:div>
        <w:div w:id="1347950626">
          <w:marLeft w:val="3240"/>
          <w:marRight w:val="0"/>
          <w:marTop w:val="134"/>
          <w:marBottom w:val="0"/>
          <w:divBdr>
            <w:top w:val="none" w:sz="0" w:space="0" w:color="auto"/>
            <w:left w:val="none" w:sz="0" w:space="0" w:color="auto"/>
            <w:bottom w:val="none" w:sz="0" w:space="0" w:color="auto"/>
            <w:right w:val="none" w:sz="0" w:space="0" w:color="auto"/>
          </w:divBdr>
        </w:div>
      </w:divsChild>
    </w:div>
    <w:div w:id="1415277784">
      <w:bodyDiv w:val="1"/>
      <w:marLeft w:val="0"/>
      <w:marRight w:val="0"/>
      <w:marTop w:val="0"/>
      <w:marBottom w:val="0"/>
      <w:divBdr>
        <w:top w:val="none" w:sz="0" w:space="0" w:color="auto"/>
        <w:left w:val="none" w:sz="0" w:space="0" w:color="auto"/>
        <w:bottom w:val="none" w:sz="0" w:space="0" w:color="auto"/>
        <w:right w:val="none" w:sz="0" w:space="0" w:color="auto"/>
      </w:divBdr>
      <w:divsChild>
        <w:div w:id="1653412563">
          <w:marLeft w:val="547"/>
          <w:marRight w:val="0"/>
          <w:marTop w:val="139"/>
          <w:marBottom w:val="0"/>
          <w:divBdr>
            <w:top w:val="none" w:sz="0" w:space="0" w:color="auto"/>
            <w:left w:val="none" w:sz="0" w:space="0" w:color="auto"/>
            <w:bottom w:val="none" w:sz="0" w:space="0" w:color="auto"/>
            <w:right w:val="none" w:sz="0" w:space="0" w:color="auto"/>
          </w:divBdr>
        </w:div>
        <w:div w:id="1191607782">
          <w:marLeft w:val="1166"/>
          <w:marRight w:val="0"/>
          <w:marTop w:val="139"/>
          <w:marBottom w:val="0"/>
          <w:divBdr>
            <w:top w:val="none" w:sz="0" w:space="0" w:color="auto"/>
            <w:left w:val="none" w:sz="0" w:space="0" w:color="auto"/>
            <w:bottom w:val="none" w:sz="0" w:space="0" w:color="auto"/>
            <w:right w:val="none" w:sz="0" w:space="0" w:color="auto"/>
          </w:divBdr>
        </w:div>
        <w:div w:id="337198460">
          <w:marLeft w:val="1800"/>
          <w:marRight w:val="0"/>
          <w:marTop w:val="139"/>
          <w:marBottom w:val="0"/>
          <w:divBdr>
            <w:top w:val="none" w:sz="0" w:space="0" w:color="auto"/>
            <w:left w:val="none" w:sz="0" w:space="0" w:color="auto"/>
            <w:bottom w:val="none" w:sz="0" w:space="0" w:color="auto"/>
            <w:right w:val="none" w:sz="0" w:space="0" w:color="auto"/>
          </w:divBdr>
        </w:div>
        <w:div w:id="1793549307">
          <w:marLeft w:val="2520"/>
          <w:marRight w:val="0"/>
          <w:marTop w:val="139"/>
          <w:marBottom w:val="0"/>
          <w:divBdr>
            <w:top w:val="none" w:sz="0" w:space="0" w:color="auto"/>
            <w:left w:val="none" w:sz="0" w:space="0" w:color="auto"/>
            <w:bottom w:val="none" w:sz="0" w:space="0" w:color="auto"/>
            <w:right w:val="none" w:sz="0" w:space="0" w:color="auto"/>
          </w:divBdr>
        </w:div>
        <w:div w:id="1973778900">
          <w:marLeft w:val="3240"/>
          <w:marRight w:val="0"/>
          <w:marTop w:val="139"/>
          <w:marBottom w:val="0"/>
          <w:divBdr>
            <w:top w:val="none" w:sz="0" w:space="0" w:color="auto"/>
            <w:left w:val="none" w:sz="0" w:space="0" w:color="auto"/>
            <w:bottom w:val="none" w:sz="0" w:space="0" w:color="auto"/>
            <w:right w:val="none" w:sz="0" w:space="0" w:color="auto"/>
          </w:divBdr>
        </w:div>
      </w:divsChild>
    </w:div>
    <w:div w:id="1417366593">
      <w:bodyDiv w:val="1"/>
      <w:marLeft w:val="0"/>
      <w:marRight w:val="0"/>
      <w:marTop w:val="0"/>
      <w:marBottom w:val="0"/>
      <w:divBdr>
        <w:top w:val="none" w:sz="0" w:space="0" w:color="auto"/>
        <w:left w:val="none" w:sz="0" w:space="0" w:color="auto"/>
        <w:bottom w:val="none" w:sz="0" w:space="0" w:color="auto"/>
        <w:right w:val="none" w:sz="0" w:space="0" w:color="auto"/>
      </w:divBdr>
      <w:divsChild>
        <w:div w:id="1563130963">
          <w:marLeft w:val="1166"/>
          <w:marRight w:val="0"/>
          <w:marTop w:val="134"/>
          <w:marBottom w:val="0"/>
          <w:divBdr>
            <w:top w:val="none" w:sz="0" w:space="0" w:color="auto"/>
            <w:left w:val="none" w:sz="0" w:space="0" w:color="auto"/>
            <w:bottom w:val="none" w:sz="0" w:space="0" w:color="auto"/>
            <w:right w:val="none" w:sz="0" w:space="0" w:color="auto"/>
          </w:divBdr>
        </w:div>
        <w:div w:id="295717950">
          <w:marLeft w:val="1800"/>
          <w:marRight w:val="0"/>
          <w:marTop w:val="134"/>
          <w:marBottom w:val="0"/>
          <w:divBdr>
            <w:top w:val="none" w:sz="0" w:space="0" w:color="auto"/>
            <w:left w:val="none" w:sz="0" w:space="0" w:color="auto"/>
            <w:bottom w:val="none" w:sz="0" w:space="0" w:color="auto"/>
            <w:right w:val="none" w:sz="0" w:space="0" w:color="auto"/>
          </w:divBdr>
        </w:div>
        <w:div w:id="1150630594">
          <w:marLeft w:val="1800"/>
          <w:marRight w:val="0"/>
          <w:marTop w:val="134"/>
          <w:marBottom w:val="0"/>
          <w:divBdr>
            <w:top w:val="none" w:sz="0" w:space="0" w:color="auto"/>
            <w:left w:val="none" w:sz="0" w:space="0" w:color="auto"/>
            <w:bottom w:val="none" w:sz="0" w:space="0" w:color="auto"/>
            <w:right w:val="none" w:sz="0" w:space="0" w:color="auto"/>
          </w:divBdr>
        </w:div>
        <w:div w:id="1143620817">
          <w:marLeft w:val="2520"/>
          <w:marRight w:val="0"/>
          <w:marTop w:val="134"/>
          <w:marBottom w:val="0"/>
          <w:divBdr>
            <w:top w:val="none" w:sz="0" w:space="0" w:color="auto"/>
            <w:left w:val="none" w:sz="0" w:space="0" w:color="auto"/>
            <w:bottom w:val="none" w:sz="0" w:space="0" w:color="auto"/>
            <w:right w:val="none" w:sz="0" w:space="0" w:color="auto"/>
          </w:divBdr>
        </w:div>
        <w:div w:id="350374515">
          <w:marLeft w:val="2520"/>
          <w:marRight w:val="0"/>
          <w:marTop w:val="134"/>
          <w:marBottom w:val="0"/>
          <w:divBdr>
            <w:top w:val="none" w:sz="0" w:space="0" w:color="auto"/>
            <w:left w:val="none" w:sz="0" w:space="0" w:color="auto"/>
            <w:bottom w:val="none" w:sz="0" w:space="0" w:color="auto"/>
            <w:right w:val="none" w:sz="0" w:space="0" w:color="auto"/>
          </w:divBdr>
        </w:div>
        <w:div w:id="28918420">
          <w:marLeft w:val="2520"/>
          <w:marRight w:val="0"/>
          <w:marTop w:val="134"/>
          <w:marBottom w:val="0"/>
          <w:divBdr>
            <w:top w:val="none" w:sz="0" w:space="0" w:color="auto"/>
            <w:left w:val="none" w:sz="0" w:space="0" w:color="auto"/>
            <w:bottom w:val="none" w:sz="0" w:space="0" w:color="auto"/>
            <w:right w:val="none" w:sz="0" w:space="0" w:color="auto"/>
          </w:divBdr>
        </w:div>
      </w:divsChild>
    </w:div>
    <w:div w:id="1448355270">
      <w:bodyDiv w:val="1"/>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150"/>
          <w:marBottom w:val="150"/>
          <w:divBdr>
            <w:top w:val="none" w:sz="0" w:space="0" w:color="auto"/>
            <w:left w:val="none" w:sz="0" w:space="0" w:color="auto"/>
            <w:bottom w:val="none" w:sz="0" w:space="0" w:color="auto"/>
            <w:right w:val="none" w:sz="0" w:space="0" w:color="auto"/>
          </w:divBdr>
        </w:div>
        <w:div w:id="1353413595">
          <w:marLeft w:val="0"/>
          <w:marRight w:val="0"/>
          <w:marTop w:val="150"/>
          <w:marBottom w:val="150"/>
          <w:divBdr>
            <w:top w:val="none" w:sz="0" w:space="0" w:color="auto"/>
            <w:left w:val="none" w:sz="0" w:space="0" w:color="auto"/>
            <w:bottom w:val="none" w:sz="0" w:space="0" w:color="auto"/>
            <w:right w:val="none" w:sz="0" w:space="0" w:color="auto"/>
          </w:divBdr>
        </w:div>
        <w:div w:id="1106386522">
          <w:marLeft w:val="0"/>
          <w:marRight w:val="0"/>
          <w:marTop w:val="150"/>
          <w:marBottom w:val="150"/>
          <w:divBdr>
            <w:top w:val="none" w:sz="0" w:space="0" w:color="auto"/>
            <w:left w:val="none" w:sz="0" w:space="0" w:color="auto"/>
            <w:bottom w:val="none" w:sz="0" w:space="0" w:color="auto"/>
            <w:right w:val="none" w:sz="0" w:space="0" w:color="auto"/>
          </w:divBdr>
        </w:div>
        <w:div w:id="1973553879">
          <w:marLeft w:val="0"/>
          <w:marRight w:val="0"/>
          <w:marTop w:val="150"/>
          <w:marBottom w:val="150"/>
          <w:divBdr>
            <w:top w:val="none" w:sz="0" w:space="0" w:color="auto"/>
            <w:left w:val="none" w:sz="0" w:space="0" w:color="auto"/>
            <w:bottom w:val="none" w:sz="0" w:space="0" w:color="auto"/>
            <w:right w:val="none" w:sz="0" w:space="0" w:color="auto"/>
          </w:divBdr>
        </w:div>
        <w:div w:id="1536500262">
          <w:marLeft w:val="0"/>
          <w:marRight w:val="0"/>
          <w:marTop w:val="150"/>
          <w:marBottom w:val="150"/>
          <w:divBdr>
            <w:top w:val="none" w:sz="0" w:space="0" w:color="auto"/>
            <w:left w:val="none" w:sz="0" w:space="0" w:color="auto"/>
            <w:bottom w:val="none" w:sz="0" w:space="0" w:color="auto"/>
            <w:right w:val="none" w:sz="0" w:space="0" w:color="auto"/>
          </w:divBdr>
        </w:div>
        <w:div w:id="224533841">
          <w:marLeft w:val="0"/>
          <w:marRight w:val="0"/>
          <w:marTop w:val="150"/>
          <w:marBottom w:val="150"/>
          <w:divBdr>
            <w:top w:val="none" w:sz="0" w:space="0" w:color="auto"/>
            <w:left w:val="none" w:sz="0" w:space="0" w:color="auto"/>
            <w:bottom w:val="none" w:sz="0" w:space="0" w:color="auto"/>
            <w:right w:val="none" w:sz="0" w:space="0" w:color="auto"/>
          </w:divBdr>
        </w:div>
        <w:div w:id="989137631">
          <w:marLeft w:val="0"/>
          <w:marRight w:val="0"/>
          <w:marTop w:val="150"/>
          <w:marBottom w:val="150"/>
          <w:divBdr>
            <w:top w:val="none" w:sz="0" w:space="0" w:color="auto"/>
            <w:left w:val="none" w:sz="0" w:space="0" w:color="auto"/>
            <w:bottom w:val="none" w:sz="0" w:space="0" w:color="auto"/>
            <w:right w:val="none" w:sz="0" w:space="0" w:color="auto"/>
          </w:divBdr>
        </w:div>
        <w:div w:id="306282386">
          <w:marLeft w:val="0"/>
          <w:marRight w:val="0"/>
          <w:marTop w:val="150"/>
          <w:marBottom w:val="150"/>
          <w:divBdr>
            <w:top w:val="none" w:sz="0" w:space="0" w:color="auto"/>
            <w:left w:val="none" w:sz="0" w:space="0" w:color="auto"/>
            <w:bottom w:val="none" w:sz="0" w:space="0" w:color="auto"/>
            <w:right w:val="none" w:sz="0" w:space="0" w:color="auto"/>
          </w:divBdr>
        </w:div>
        <w:div w:id="550069615">
          <w:marLeft w:val="0"/>
          <w:marRight w:val="0"/>
          <w:marTop w:val="150"/>
          <w:marBottom w:val="150"/>
          <w:divBdr>
            <w:top w:val="none" w:sz="0" w:space="0" w:color="auto"/>
            <w:left w:val="none" w:sz="0" w:space="0" w:color="auto"/>
            <w:bottom w:val="none" w:sz="0" w:space="0" w:color="auto"/>
            <w:right w:val="none" w:sz="0" w:space="0" w:color="auto"/>
          </w:divBdr>
        </w:div>
        <w:div w:id="2025469974">
          <w:marLeft w:val="0"/>
          <w:marRight w:val="0"/>
          <w:marTop w:val="150"/>
          <w:marBottom w:val="150"/>
          <w:divBdr>
            <w:top w:val="none" w:sz="0" w:space="0" w:color="auto"/>
            <w:left w:val="none" w:sz="0" w:space="0" w:color="auto"/>
            <w:bottom w:val="none" w:sz="0" w:space="0" w:color="auto"/>
            <w:right w:val="none" w:sz="0" w:space="0" w:color="auto"/>
          </w:divBdr>
        </w:div>
        <w:div w:id="1324509636">
          <w:marLeft w:val="0"/>
          <w:marRight w:val="0"/>
          <w:marTop w:val="150"/>
          <w:marBottom w:val="150"/>
          <w:divBdr>
            <w:top w:val="none" w:sz="0" w:space="0" w:color="auto"/>
            <w:left w:val="none" w:sz="0" w:space="0" w:color="auto"/>
            <w:bottom w:val="none" w:sz="0" w:space="0" w:color="auto"/>
            <w:right w:val="none" w:sz="0" w:space="0" w:color="auto"/>
          </w:divBdr>
        </w:div>
        <w:div w:id="981497774">
          <w:marLeft w:val="0"/>
          <w:marRight w:val="0"/>
          <w:marTop w:val="150"/>
          <w:marBottom w:val="150"/>
          <w:divBdr>
            <w:top w:val="none" w:sz="0" w:space="0" w:color="auto"/>
            <w:left w:val="none" w:sz="0" w:space="0" w:color="auto"/>
            <w:bottom w:val="none" w:sz="0" w:space="0" w:color="auto"/>
            <w:right w:val="none" w:sz="0" w:space="0" w:color="auto"/>
          </w:divBdr>
        </w:div>
        <w:div w:id="1946113675">
          <w:marLeft w:val="0"/>
          <w:marRight w:val="0"/>
          <w:marTop w:val="150"/>
          <w:marBottom w:val="150"/>
          <w:divBdr>
            <w:top w:val="none" w:sz="0" w:space="0" w:color="auto"/>
            <w:left w:val="none" w:sz="0" w:space="0" w:color="auto"/>
            <w:bottom w:val="none" w:sz="0" w:space="0" w:color="auto"/>
            <w:right w:val="none" w:sz="0" w:space="0" w:color="auto"/>
          </w:divBdr>
        </w:div>
        <w:div w:id="954021497">
          <w:marLeft w:val="0"/>
          <w:marRight w:val="0"/>
          <w:marTop w:val="150"/>
          <w:marBottom w:val="150"/>
          <w:divBdr>
            <w:top w:val="none" w:sz="0" w:space="0" w:color="auto"/>
            <w:left w:val="none" w:sz="0" w:space="0" w:color="auto"/>
            <w:bottom w:val="none" w:sz="0" w:space="0" w:color="auto"/>
            <w:right w:val="none" w:sz="0" w:space="0" w:color="auto"/>
          </w:divBdr>
        </w:div>
        <w:div w:id="1677150092">
          <w:marLeft w:val="0"/>
          <w:marRight w:val="0"/>
          <w:marTop w:val="150"/>
          <w:marBottom w:val="150"/>
          <w:divBdr>
            <w:top w:val="none" w:sz="0" w:space="0" w:color="auto"/>
            <w:left w:val="none" w:sz="0" w:space="0" w:color="auto"/>
            <w:bottom w:val="none" w:sz="0" w:space="0" w:color="auto"/>
            <w:right w:val="none" w:sz="0" w:space="0" w:color="auto"/>
          </w:divBdr>
        </w:div>
        <w:div w:id="1572158332">
          <w:marLeft w:val="0"/>
          <w:marRight w:val="0"/>
          <w:marTop w:val="150"/>
          <w:marBottom w:val="150"/>
          <w:divBdr>
            <w:top w:val="none" w:sz="0" w:space="0" w:color="auto"/>
            <w:left w:val="none" w:sz="0" w:space="0" w:color="auto"/>
            <w:bottom w:val="none" w:sz="0" w:space="0" w:color="auto"/>
            <w:right w:val="none" w:sz="0" w:space="0" w:color="auto"/>
          </w:divBdr>
        </w:div>
        <w:div w:id="794525172">
          <w:marLeft w:val="0"/>
          <w:marRight w:val="0"/>
          <w:marTop w:val="150"/>
          <w:marBottom w:val="150"/>
          <w:divBdr>
            <w:top w:val="none" w:sz="0" w:space="0" w:color="auto"/>
            <w:left w:val="none" w:sz="0" w:space="0" w:color="auto"/>
            <w:bottom w:val="none" w:sz="0" w:space="0" w:color="auto"/>
            <w:right w:val="none" w:sz="0" w:space="0" w:color="auto"/>
          </w:divBdr>
        </w:div>
        <w:div w:id="831532236">
          <w:marLeft w:val="0"/>
          <w:marRight w:val="0"/>
          <w:marTop w:val="150"/>
          <w:marBottom w:val="150"/>
          <w:divBdr>
            <w:top w:val="none" w:sz="0" w:space="0" w:color="auto"/>
            <w:left w:val="none" w:sz="0" w:space="0" w:color="auto"/>
            <w:bottom w:val="none" w:sz="0" w:space="0" w:color="auto"/>
            <w:right w:val="none" w:sz="0" w:space="0" w:color="auto"/>
          </w:divBdr>
        </w:div>
        <w:div w:id="756634260">
          <w:marLeft w:val="0"/>
          <w:marRight w:val="0"/>
          <w:marTop w:val="150"/>
          <w:marBottom w:val="150"/>
          <w:divBdr>
            <w:top w:val="none" w:sz="0" w:space="0" w:color="auto"/>
            <w:left w:val="none" w:sz="0" w:space="0" w:color="auto"/>
            <w:bottom w:val="none" w:sz="0" w:space="0" w:color="auto"/>
            <w:right w:val="none" w:sz="0" w:space="0" w:color="auto"/>
          </w:divBdr>
        </w:div>
        <w:div w:id="328413788">
          <w:marLeft w:val="0"/>
          <w:marRight w:val="0"/>
          <w:marTop w:val="150"/>
          <w:marBottom w:val="150"/>
          <w:divBdr>
            <w:top w:val="none" w:sz="0" w:space="0" w:color="auto"/>
            <w:left w:val="none" w:sz="0" w:space="0" w:color="auto"/>
            <w:bottom w:val="none" w:sz="0" w:space="0" w:color="auto"/>
            <w:right w:val="none" w:sz="0" w:space="0" w:color="auto"/>
          </w:divBdr>
        </w:div>
        <w:div w:id="438648192">
          <w:marLeft w:val="0"/>
          <w:marRight w:val="0"/>
          <w:marTop w:val="150"/>
          <w:marBottom w:val="150"/>
          <w:divBdr>
            <w:top w:val="none" w:sz="0" w:space="0" w:color="auto"/>
            <w:left w:val="none" w:sz="0" w:space="0" w:color="auto"/>
            <w:bottom w:val="none" w:sz="0" w:space="0" w:color="auto"/>
            <w:right w:val="none" w:sz="0" w:space="0" w:color="auto"/>
          </w:divBdr>
        </w:div>
        <w:div w:id="1792357323">
          <w:marLeft w:val="0"/>
          <w:marRight w:val="0"/>
          <w:marTop w:val="150"/>
          <w:marBottom w:val="150"/>
          <w:divBdr>
            <w:top w:val="none" w:sz="0" w:space="0" w:color="auto"/>
            <w:left w:val="none" w:sz="0" w:space="0" w:color="auto"/>
            <w:bottom w:val="none" w:sz="0" w:space="0" w:color="auto"/>
            <w:right w:val="none" w:sz="0" w:space="0" w:color="auto"/>
          </w:divBdr>
        </w:div>
        <w:div w:id="298220064">
          <w:marLeft w:val="0"/>
          <w:marRight w:val="0"/>
          <w:marTop w:val="150"/>
          <w:marBottom w:val="150"/>
          <w:divBdr>
            <w:top w:val="none" w:sz="0" w:space="0" w:color="auto"/>
            <w:left w:val="none" w:sz="0" w:space="0" w:color="auto"/>
            <w:bottom w:val="none" w:sz="0" w:space="0" w:color="auto"/>
            <w:right w:val="none" w:sz="0" w:space="0" w:color="auto"/>
          </w:divBdr>
        </w:div>
      </w:divsChild>
    </w:div>
    <w:div w:id="1451439895">
      <w:bodyDiv w:val="1"/>
      <w:marLeft w:val="0"/>
      <w:marRight w:val="0"/>
      <w:marTop w:val="0"/>
      <w:marBottom w:val="0"/>
      <w:divBdr>
        <w:top w:val="none" w:sz="0" w:space="0" w:color="auto"/>
        <w:left w:val="none" w:sz="0" w:space="0" w:color="auto"/>
        <w:bottom w:val="none" w:sz="0" w:space="0" w:color="auto"/>
        <w:right w:val="none" w:sz="0" w:space="0" w:color="auto"/>
      </w:divBdr>
      <w:divsChild>
        <w:div w:id="710691591">
          <w:marLeft w:val="1166"/>
          <w:marRight w:val="0"/>
          <w:marTop w:val="134"/>
          <w:marBottom w:val="0"/>
          <w:divBdr>
            <w:top w:val="none" w:sz="0" w:space="0" w:color="auto"/>
            <w:left w:val="none" w:sz="0" w:space="0" w:color="auto"/>
            <w:bottom w:val="none" w:sz="0" w:space="0" w:color="auto"/>
            <w:right w:val="none" w:sz="0" w:space="0" w:color="auto"/>
          </w:divBdr>
        </w:div>
        <w:div w:id="1839224711">
          <w:marLeft w:val="1800"/>
          <w:marRight w:val="0"/>
          <w:marTop w:val="134"/>
          <w:marBottom w:val="0"/>
          <w:divBdr>
            <w:top w:val="none" w:sz="0" w:space="0" w:color="auto"/>
            <w:left w:val="none" w:sz="0" w:space="0" w:color="auto"/>
            <w:bottom w:val="none" w:sz="0" w:space="0" w:color="auto"/>
            <w:right w:val="none" w:sz="0" w:space="0" w:color="auto"/>
          </w:divBdr>
        </w:div>
        <w:div w:id="2052680733">
          <w:marLeft w:val="2520"/>
          <w:marRight w:val="0"/>
          <w:marTop w:val="134"/>
          <w:marBottom w:val="0"/>
          <w:divBdr>
            <w:top w:val="none" w:sz="0" w:space="0" w:color="auto"/>
            <w:left w:val="none" w:sz="0" w:space="0" w:color="auto"/>
            <w:bottom w:val="none" w:sz="0" w:space="0" w:color="auto"/>
            <w:right w:val="none" w:sz="0" w:space="0" w:color="auto"/>
          </w:divBdr>
        </w:div>
        <w:div w:id="1531726903">
          <w:marLeft w:val="1800"/>
          <w:marRight w:val="0"/>
          <w:marTop w:val="134"/>
          <w:marBottom w:val="0"/>
          <w:divBdr>
            <w:top w:val="none" w:sz="0" w:space="0" w:color="auto"/>
            <w:left w:val="none" w:sz="0" w:space="0" w:color="auto"/>
            <w:bottom w:val="none" w:sz="0" w:space="0" w:color="auto"/>
            <w:right w:val="none" w:sz="0" w:space="0" w:color="auto"/>
          </w:divBdr>
        </w:div>
        <w:div w:id="1820340073">
          <w:marLeft w:val="2520"/>
          <w:marRight w:val="0"/>
          <w:marTop w:val="134"/>
          <w:marBottom w:val="0"/>
          <w:divBdr>
            <w:top w:val="none" w:sz="0" w:space="0" w:color="auto"/>
            <w:left w:val="none" w:sz="0" w:space="0" w:color="auto"/>
            <w:bottom w:val="none" w:sz="0" w:space="0" w:color="auto"/>
            <w:right w:val="none" w:sz="0" w:space="0" w:color="auto"/>
          </w:divBdr>
        </w:div>
        <w:div w:id="93283144">
          <w:marLeft w:val="3240"/>
          <w:marRight w:val="0"/>
          <w:marTop w:val="134"/>
          <w:marBottom w:val="0"/>
          <w:divBdr>
            <w:top w:val="none" w:sz="0" w:space="0" w:color="auto"/>
            <w:left w:val="none" w:sz="0" w:space="0" w:color="auto"/>
            <w:bottom w:val="none" w:sz="0" w:space="0" w:color="auto"/>
            <w:right w:val="none" w:sz="0" w:space="0" w:color="auto"/>
          </w:divBdr>
        </w:div>
        <w:div w:id="1277366339">
          <w:marLeft w:val="3240"/>
          <w:marRight w:val="0"/>
          <w:marTop w:val="134"/>
          <w:marBottom w:val="0"/>
          <w:divBdr>
            <w:top w:val="none" w:sz="0" w:space="0" w:color="auto"/>
            <w:left w:val="none" w:sz="0" w:space="0" w:color="auto"/>
            <w:bottom w:val="none" w:sz="0" w:space="0" w:color="auto"/>
            <w:right w:val="none" w:sz="0" w:space="0" w:color="auto"/>
          </w:divBdr>
        </w:div>
      </w:divsChild>
    </w:div>
    <w:div w:id="1457993166">
      <w:bodyDiv w:val="1"/>
      <w:marLeft w:val="0"/>
      <w:marRight w:val="0"/>
      <w:marTop w:val="0"/>
      <w:marBottom w:val="0"/>
      <w:divBdr>
        <w:top w:val="none" w:sz="0" w:space="0" w:color="auto"/>
        <w:left w:val="none" w:sz="0" w:space="0" w:color="auto"/>
        <w:bottom w:val="none" w:sz="0" w:space="0" w:color="auto"/>
        <w:right w:val="none" w:sz="0" w:space="0" w:color="auto"/>
      </w:divBdr>
      <w:divsChild>
        <w:div w:id="1563717012">
          <w:marLeft w:val="1166"/>
          <w:marRight w:val="0"/>
          <w:marTop w:val="134"/>
          <w:marBottom w:val="0"/>
          <w:divBdr>
            <w:top w:val="none" w:sz="0" w:space="0" w:color="auto"/>
            <w:left w:val="none" w:sz="0" w:space="0" w:color="auto"/>
            <w:bottom w:val="none" w:sz="0" w:space="0" w:color="auto"/>
            <w:right w:val="none" w:sz="0" w:space="0" w:color="auto"/>
          </w:divBdr>
        </w:div>
        <w:div w:id="1805199812">
          <w:marLeft w:val="1800"/>
          <w:marRight w:val="0"/>
          <w:marTop w:val="134"/>
          <w:marBottom w:val="0"/>
          <w:divBdr>
            <w:top w:val="none" w:sz="0" w:space="0" w:color="auto"/>
            <w:left w:val="none" w:sz="0" w:space="0" w:color="auto"/>
            <w:bottom w:val="none" w:sz="0" w:space="0" w:color="auto"/>
            <w:right w:val="none" w:sz="0" w:space="0" w:color="auto"/>
          </w:divBdr>
        </w:div>
      </w:divsChild>
    </w:div>
    <w:div w:id="1471904675">
      <w:bodyDiv w:val="1"/>
      <w:marLeft w:val="0"/>
      <w:marRight w:val="0"/>
      <w:marTop w:val="0"/>
      <w:marBottom w:val="0"/>
      <w:divBdr>
        <w:top w:val="none" w:sz="0" w:space="0" w:color="auto"/>
        <w:left w:val="none" w:sz="0" w:space="0" w:color="auto"/>
        <w:bottom w:val="none" w:sz="0" w:space="0" w:color="auto"/>
        <w:right w:val="none" w:sz="0" w:space="0" w:color="auto"/>
      </w:divBdr>
      <w:divsChild>
        <w:div w:id="83841803">
          <w:marLeft w:val="360"/>
          <w:marRight w:val="0"/>
          <w:marTop w:val="200"/>
          <w:marBottom w:val="0"/>
          <w:divBdr>
            <w:top w:val="none" w:sz="0" w:space="0" w:color="auto"/>
            <w:left w:val="none" w:sz="0" w:space="0" w:color="auto"/>
            <w:bottom w:val="none" w:sz="0" w:space="0" w:color="auto"/>
            <w:right w:val="none" w:sz="0" w:space="0" w:color="auto"/>
          </w:divBdr>
        </w:div>
        <w:div w:id="1413696798">
          <w:marLeft w:val="360"/>
          <w:marRight w:val="0"/>
          <w:marTop w:val="200"/>
          <w:marBottom w:val="0"/>
          <w:divBdr>
            <w:top w:val="none" w:sz="0" w:space="0" w:color="auto"/>
            <w:left w:val="none" w:sz="0" w:space="0" w:color="auto"/>
            <w:bottom w:val="none" w:sz="0" w:space="0" w:color="auto"/>
            <w:right w:val="none" w:sz="0" w:space="0" w:color="auto"/>
          </w:divBdr>
        </w:div>
        <w:div w:id="663974226">
          <w:marLeft w:val="360"/>
          <w:marRight w:val="0"/>
          <w:marTop w:val="200"/>
          <w:marBottom w:val="0"/>
          <w:divBdr>
            <w:top w:val="none" w:sz="0" w:space="0" w:color="auto"/>
            <w:left w:val="none" w:sz="0" w:space="0" w:color="auto"/>
            <w:bottom w:val="none" w:sz="0" w:space="0" w:color="auto"/>
            <w:right w:val="none" w:sz="0" w:space="0" w:color="auto"/>
          </w:divBdr>
        </w:div>
        <w:div w:id="1560481377">
          <w:marLeft w:val="360"/>
          <w:marRight w:val="0"/>
          <w:marTop w:val="200"/>
          <w:marBottom w:val="0"/>
          <w:divBdr>
            <w:top w:val="none" w:sz="0" w:space="0" w:color="auto"/>
            <w:left w:val="none" w:sz="0" w:space="0" w:color="auto"/>
            <w:bottom w:val="none" w:sz="0" w:space="0" w:color="auto"/>
            <w:right w:val="none" w:sz="0" w:space="0" w:color="auto"/>
          </w:divBdr>
        </w:div>
        <w:div w:id="480344238">
          <w:marLeft w:val="360"/>
          <w:marRight w:val="0"/>
          <w:marTop w:val="200"/>
          <w:marBottom w:val="0"/>
          <w:divBdr>
            <w:top w:val="none" w:sz="0" w:space="0" w:color="auto"/>
            <w:left w:val="none" w:sz="0" w:space="0" w:color="auto"/>
            <w:bottom w:val="none" w:sz="0" w:space="0" w:color="auto"/>
            <w:right w:val="none" w:sz="0" w:space="0" w:color="auto"/>
          </w:divBdr>
        </w:div>
      </w:divsChild>
    </w:div>
    <w:div w:id="1511212047">
      <w:bodyDiv w:val="1"/>
      <w:marLeft w:val="0"/>
      <w:marRight w:val="0"/>
      <w:marTop w:val="0"/>
      <w:marBottom w:val="0"/>
      <w:divBdr>
        <w:top w:val="none" w:sz="0" w:space="0" w:color="auto"/>
        <w:left w:val="none" w:sz="0" w:space="0" w:color="auto"/>
        <w:bottom w:val="none" w:sz="0" w:space="0" w:color="auto"/>
        <w:right w:val="none" w:sz="0" w:space="0" w:color="auto"/>
      </w:divBdr>
      <w:divsChild>
        <w:div w:id="859701425">
          <w:marLeft w:val="1800"/>
          <w:marRight w:val="0"/>
          <w:marTop w:val="125"/>
          <w:marBottom w:val="0"/>
          <w:divBdr>
            <w:top w:val="none" w:sz="0" w:space="0" w:color="auto"/>
            <w:left w:val="none" w:sz="0" w:space="0" w:color="auto"/>
            <w:bottom w:val="none" w:sz="0" w:space="0" w:color="auto"/>
            <w:right w:val="none" w:sz="0" w:space="0" w:color="auto"/>
          </w:divBdr>
        </w:div>
        <w:div w:id="365106405">
          <w:marLeft w:val="2520"/>
          <w:marRight w:val="0"/>
          <w:marTop w:val="125"/>
          <w:marBottom w:val="0"/>
          <w:divBdr>
            <w:top w:val="none" w:sz="0" w:space="0" w:color="auto"/>
            <w:left w:val="none" w:sz="0" w:space="0" w:color="auto"/>
            <w:bottom w:val="none" w:sz="0" w:space="0" w:color="auto"/>
            <w:right w:val="none" w:sz="0" w:space="0" w:color="auto"/>
          </w:divBdr>
        </w:div>
        <w:div w:id="817920450">
          <w:marLeft w:val="3240"/>
          <w:marRight w:val="0"/>
          <w:marTop w:val="125"/>
          <w:marBottom w:val="0"/>
          <w:divBdr>
            <w:top w:val="none" w:sz="0" w:space="0" w:color="auto"/>
            <w:left w:val="none" w:sz="0" w:space="0" w:color="auto"/>
            <w:bottom w:val="none" w:sz="0" w:space="0" w:color="auto"/>
            <w:right w:val="none" w:sz="0" w:space="0" w:color="auto"/>
          </w:divBdr>
        </w:div>
        <w:div w:id="2055536851">
          <w:marLeft w:val="3240"/>
          <w:marRight w:val="0"/>
          <w:marTop w:val="125"/>
          <w:marBottom w:val="0"/>
          <w:divBdr>
            <w:top w:val="none" w:sz="0" w:space="0" w:color="auto"/>
            <w:left w:val="none" w:sz="0" w:space="0" w:color="auto"/>
            <w:bottom w:val="none" w:sz="0" w:space="0" w:color="auto"/>
            <w:right w:val="none" w:sz="0" w:space="0" w:color="auto"/>
          </w:divBdr>
        </w:div>
        <w:div w:id="977994383">
          <w:marLeft w:val="3240"/>
          <w:marRight w:val="0"/>
          <w:marTop w:val="125"/>
          <w:marBottom w:val="0"/>
          <w:divBdr>
            <w:top w:val="none" w:sz="0" w:space="0" w:color="auto"/>
            <w:left w:val="none" w:sz="0" w:space="0" w:color="auto"/>
            <w:bottom w:val="none" w:sz="0" w:space="0" w:color="auto"/>
            <w:right w:val="none" w:sz="0" w:space="0" w:color="auto"/>
          </w:divBdr>
        </w:div>
        <w:div w:id="1655255996">
          <w:marLeft w:val="2520"/>
          <w:marRight w:val="0"/>
          <w:marTop w:val="125"/>
          <w:marBottom w:val="0"/>
          <w:divBdr>
            <w:top w:val="none" w:sz="0" w:space="0" w:color="auto"/>
            <w:left w:val="none" w:sz="0" w:space="0" w:color="auto"/>
            <w:bottom w:val="none" w:sz="0" w:space="0" w:color="auto"/>
            <w:right w:val="none" w:sz="0" w:space="0" w:color="auto"/>
          </w:divBdr>
        </w:div>
        <w:div w:id="1772771770">
          <w:marLeft w:val="3240"/>
          <w:marRight w:val="0"/>
          <w:marTop w:val="125"/>
          <w:marBottom w:val="0"/>
          <w:divBdr>
            <w:top w:val="none" w:sz="0" w:space="0" w:color="auto"/>
            <w:left w:val="none" w:sz="0" w:space="0" w:color="auto"/>
            <w:bottom w:val="none" w:sz="0" w:space="0" w:color="auto"/>
            <w:right w:val="none" w:sz="0" w:space="0" w:color="auto"/>
          </w:divBdr>
        </w:div>
      </w:divsChild>
    </w:div>
    <w:div w:id="1518231864">
      <w:bodyDiv w:val="1"/>
      <w:marLeft w:val="0"/>
      <w:marRight w:val="0"/>
      <w:marTop w:val="0"/>
      <w:marBottom w:val="0"/>
      <w:divBdr>
        <w:top w:val="none" w:sz="0" w:space="0" w:color="auto"/>
        <w:left w:val="none" w:sz="0" w:space="0" w:color="auto"/>
        <w:bottom w:val="none" w:sz="0" w:space="0" w:color="auto"/>
        <w:right w:val="none" w:sz="0" w:space="0" w:color="auto"/>
      </w:divBdr>
      <w:divsChild>
        <w:div w:id="2029794974">
          <w:marLeft w:val="360"/>
          <w:marRight w:val="0"/>
          <w:marTop w:val="200"/>
          <w:marBottom w:val="0"/>
          <w:divBdr>
            <w:top w:val="none" w:sz="0" w:space="0" w:color="auto"/>
            <w:left w:val="none" w:sz="0" w:space="0" w:color="auto"/>
            <w:bottom w:val="none" w:sz="0" w:space="0" w:color="auto"/>
            <w:right w:val="none" w:sz="0" w:space="0" w:color="auto"/>
          </w:divBdr>
        </w:div>
      </w:divsChild>
    </w:div>
    <w:div w:id="1518688693">
      <w:bodyDiv w:val="1"/>
      <w:marLeft w:val="0"/>
      <w:marRight w:val="0"/>
      <w:marTop w:val="0"/>
      <w:marBottom w:val="0"/>
      <w:divBdr>
        <w:top w:val="none" w:sz="0" w:space="0" w:color="auto"/>
        <w:left w:val="none" w:sz="0" w:space="0" w:color="auto"/>
        <w:bottom w:val="none" w:sz="0" w:space="0" w:color="auto"/>
        <w:right w:val="none" w:sz="0" w:space="0" w:color="auto"/>
      </w:divBdr>
      <w:divsChild>
        <w:div w:id="2137529326">
          <w:marLeft w:val="547"/>
          <w:marRight w:val="0"/>
          <w:marTop w:val="144"/>
          <w:marBottom w:val="0"/>
          <w:divBdr>
            <w:top w:val="none" w:sz="0" w:space="0" w:color="auto"/>
            <w:left w:val="none" w:sz="0" w:space="0" w:color="auto"/>
            <w:bottom w:val="none" w:sz="0" w:space="0" w:color="auto"/>
            <w:right w:val="none" w:sz="0" w:space="0" w:color="auto"/>
          </w:divBdr>
        </w:div>
        <w:div w:id="546602038">
          <w:marLeft w:val="1166"/>
          <w:marRight w:val="0"/>
          <w:marTop w:val="144"/>
          <w:marBottom w:val="0"/>
          <w:divBdr>
            <w:top w:val="none" w:sz="0" w:space="0" w:color="auto"/>
            <w:left w:val="none" w:sz="0" w:space="0" w:color="auto"/>
            <w:bottom w:val="none" w:sz="0" w:space="0" w:color="auto"/>
            <w:right w:val="none" w:sz="0" w:space="0" w:color="auto"/>
          </w:divBdr>
        </w:div>
        <w:div w:id="418604231">
          <w:marLeft w:val="1166"/>
          <w:marRight w:val="0"/>
          <w:marTop w:val="144"/>
          <w:marBottom w:val="0"/>
          <w:divBdr>
            <w:top w:val="none" w:sz="0" w:space="0" w:color="auto"/>
            <w:left w:val="none" w:sz="0" w:space="0" w:color="auto"/>
            <w:bottom w:val="none" w:sz="0" w:space="0" w:color="auto"/>
            <w:right w:val="none" w:sz="0" w:space="0" w:color="auto"/>
          </w:divBdr>
        </w:div>
        <w:div w:id="20666109">
          <w:marLeft w:val="1166"/>
          <w:marRight w:val="0"/>
          <w:marTop w:val="144"/>
          <w:marBottom w:val="0"/>
          <w:divBdr>
            <w:top w:val="none" w:sz="0" w:space="0" w:color="auto"/>
            <w:left w:val="none" w:sz="0" w:space="0" w:color="auto"/>
            <w:bottom w:val="none" w:sz="0" w:space="0" w:color="auto"/>
            <w:right w:val="none" w:sz="0" w:space="0" w:color="auto"/>
          </w:divBdr>
        </w:div>
      </w:divsChild>
    </w:div>
    <w:div w:id="1538811297">
      <w:bodyDiv w:val="1"/>
      <w:marLeft w:val="0"/>
      <w:marRight w:val="0"/>
      <w:marTop w:val="0"/>
      <w:marBottom w:val="0"/>
      <w:divBdr>
        <w:top w:val="none" w:sz="0" w:space="0" w:color="auto"/>
        <w:left w:val="none" w:sz="0" w:space="0" w:color="auto"/>
        <w:bottom w:val="none" w:sz="0" w:space="0" w:color="auto"/>
        <w:right w:val="none" w:sz="0" w:space="0" w:color="auto"/>
      </w:divBdr>
    </w:div>
    <w:div w:id="1539506440">
      <w:bodyDiv w:val="1"/>
      <w:marLeft w:val="0"/>
      <w:marRight w:val="0"/>
      <w:marTop w:val="0"/>
      <w:marBottom w:val="0"/>
      <w:divBdr>
        <w:top w:val="none" w:sz="0" w:space="0" w:color="auto"/>
        <w:left w:val="none" w:sz="0" w:space="0" w:color="auto"/>
        <w:bottom w:val="none" w:sz="0" w:space="0" w:color="auto"/>
        <w:right w:val="none" w:sz="0" w:space="0" w:color="auto"/>
      </w:divBdr>
      <w:divsChild>
        <w:div w:id="1726836643">
          <w:marLeft w:val="1800"/>
          <w:marRight w:val="0"/>
          <w:marTop w:val="134"/>
          <w:marBottom w:val="0"/>
          <w:divBdr>
            <w:top w:val="none" w:sz="0" w:space="0" w:color="auto"/>
            <w:left w:val="none" w:sz="0" w:space="0" w:color="auto"/>
            <w:bottom w:val="none" w:sz="0" w:space="0" w:color="auto"/>
            <w:right w:val="none" w:sz="0" w:space="0" w:color="auto"/>
          </w:divBdr>
        </w:div>
        <w:div w:id="149367080">
          <w:marLeft w:val="1800"/>
          <w:marRight w:val="0"/>
          <w:marTop w:val="134"/>
          <w:marBottom w:val="0"/>
          <w:divBdr>
            <w:top w:val="none" w:sz="0" w:space="0" w:color="auto"/>
            <w:left w:val="none" w:sz="0" w:space="0" w:color="auto"/>
            <w:bottom w:val="none" w:sz="0" w:space="0" w:color="auto"/>
            <w:right w:val="none" w:sz="0" w:space="0" w:color="auto"/>
          </w:divBdr>
        </w:div>
        <w:div w:id="1616907953">
          <w:marLeft w:val="1800"/>
          <w:marRight w:val="0"/>
          <w:marTop w:val="134"/>
          <w:marBottom w:val="0"/>
          <w:divBdr>
            <w:top w:val="none" w:sz="0" w:space="0" w:color="auto"/>
            <w:left w:val="none" w:sz="0" w:space="0" w:color="auto"/>
            <w:bottom w:val="none" w:sz="0" w:space="0" w:color="auto"/>
            <w:right w:val="none" w:sz="0" w:space="0" w:color="auto"/>
          </w:divBdr>
        </w:div>
        <w:div w:id="2096659248">
          <w:marLeft w:val="1800"/>
          <w:marRight w:val="0"/>
          <w:marTop w:val="134"/>
          <w:marBottom w:val="0"/>
          <w:divBdr>
            <w:top w:val="none" w:sz="0" w:space="0" w:color="auto"/>
            <w:left w:val="none" w:sz="0" w:space="0" w:color="auto"/>
            <w:bottom w:val="none" w:sz="0" w:space="0" w:color="auto"/>
            <w:right w:val="none" w:sz="0" w:space="0" w:color="auto"/>
          </w:divBdr>
        </w:div>
        <w:div w:id="1391808767">
          <w:marLeft w:val="1800"/>
          <w:marRight w:val="0"/>
          <w:marTop w:val="134"/>
          <w:marBottom w:val="0"/>
          <w:divBdr>
            <w:top w:val="none" w:sz="0" w:space="0" w:color="auto"/>
            <w:left w:val="none" w:sz="0" w:space="0" w:color="auto"/>
            <w:bottom w:val="none" w:sz="0" w:space="0" w:color="auto"/>
            <w:right w:val="none" w:sz="0" w:space="0" w:color="auto"/>
          </w:divBdr>
        </w:div>
        <w:div w:id="1317764080">
          <w:marLeft w:val="1800"/>
          <w:marRight w:val="0"/>
          <w:marTop w:val="134"/>
          <w:marBottom w:val="0"/>
          <w:divBdr>
            <w:top w:val="none" w:sz="0" w:space="0" w:color="auto"/>
            <w:left w:val="none" w:sz="0" w:space="0" w:color="auto"/>
            <w:bottom w:val="none" w:sz="0" w:space="0" w:color="auto"/>
            <w:right w:val="none" w:sz="0" w:space="0" w:color="auto"/>
          </w:divBdr>
        </w:div>
      </w:divsChild>
    </w:div>
    <w:div w:id="1551647277">
      <w:bodyDiv w:val="1"/>
      <w:marLeft w:val="0"/>
      <w:marRight w:val="0"/>
      <w:marTop w:val="0"/>
      <w:marBottom w:val="0"/>
      <w:divBdr>
        <w:top w:val="none" w:sz="0" w:space="0" w:color="auto"/>
        <w:left w:val="none" w:sz="0" w:space="0" w:color="auto"/>
        <w:bottom w:val="none" w:sz="0" w:space="0" w:color="auto"/>
        <w:right w:val="none" w:sz="0" w:space="0" w:color="auto"/>
      </w:divBdr>
      <w:divsChild>
        <w:div w:id="1064181536">
          <w:marLeft w:val="547"/>
          <w:marRight w:val="0"/>
          <w:marTop w:val="130"/>
          <w:marBottom w:val="0"/>
          <w:divBdr>
            <w:top w:val="none" w:sz="0" w:space="0" w:color="auto"/>
            <w:left w:val="none" w:sz="0" w:space="0" w:color="auto"/>
            <w:bottom w:val="none" w:sz="0" w:space="0" w:color="auto"/>
            <w:right w:val="none" w:sz="0" w:space="0" w:color="auto"/>
          </w:divBdr>
        </w:div>
        <w:div w:id="389156598">
          <w:marLeft w:val="547"/>
          <w:marRight w:val="0"/>
          <w:marTop w:val="130"/>
          <w:marBottom w:val="0"/>
          <w:divBdr>
            <w:top w:val="none" w:sz="0" w:space="0" w:color="auto"/>
            <w:left w:val="none" w:sz="0" w:space="0" w:color="auto"/>
            <w:bottom w:val="none" w:sz="0" w:space="0" w:color="auto"/>
            <w:right w:val="none" w:sz="0" w:space="0" w:color="auto"/>
          </w:divBdr>
        </w:div>
        <w:div w:id="364646099">
          <w:marLeft w:val="547"/>
          <w:marRight w:val="0"/>
          <w:marTop w:val="130"/>
          <w:marBottom w:val="0"/>
          <w:divBdr>
            <w:top w:val="none" w:sz="0" w:space="0" w:color="auto"/>
            <w:left w:val="none" w:sz="0" w:space="0" w:color="auto"/>
            <w:bottom w:val="none" w:sz="0" w:space="0" w:color="auto"/>
            <w:right w:val="none" w:sz="0" w:space="0" w:color="auto"/>
          </w:divBdr>
        </w:div>
        <w:div w:id="430509392">
          <w:marLeft w:val="1166"/>
          <w:marRight w:val="0"/>
          <w:marTop w:val="130"/>
          <w:marBottom w:val="0"/>
          <w:divBdr>
            <w:top w:val="none" w:sz="0" w:space="0" w:color="auto"/>
            <w:left w:val="none" w:sz="0" w:space="0" w:color="auto"/>
            <w:bottom w:val="none" w:sz="0" w:space="0" w:color="auto"/>
            <w:right w:val="none" w:sz="0" w:space="0" w:color="auto"/>
          </w:divBdr>
        </w:div>
        <w:div w:id="1870142824">
          <w:marLeft w:val="547"/>
          <w:marRight w:val="0"/>
          <w:marTop w:val="130"/>
          <w:marBottom w:val="0"/>
          <w:divBdr>
            <w:top w:val="none" w:sz="0" w:space="0" w:color="auto"/>
            <w:left w:val="none" w:sz="0" w:space="0" w:color="auto"/>
            <w:bottom w:val="none" w:sz="0" w:space="0" w:color="auto"/>
            <w:right w:val="none" w:sz="0" w:space="0" w:color="auto"/>
          </w:divBdr>
        </w:div>
        <w:div w:id="735200604">
          <w:marLeft w:val="547"/>
          <w:marRight w:val="0"/>
          <w:marTop w:val="130"/>
          <w:marBottom w:val="0"/>
          <w:divBdr>
            <w:top w:val="none" w:sz="0" w:space="0" w:color="auto"/>
            <w:left w:val="none" w:sz="0" w:space="0" w:color="auto"/>
            <w:bottom w:val="none" w:sz="0" w:space="0" w:color="auto"/>
            <w:right w:val="none" w:sz="0" w:space="0" w:color="auto"/>
          </w:divBdr>
        </w:div>
        <w:div w:id="809829512">
          <w:marLeft w:val="1166"/>
          <w:marRight w:val="0"/>
          <w:marTop w:val="130"/>
          <w:marBottom w:val="0"/>
          <w:divBdr>
            <w:top w:val="none" w:sz="0" w:space="0" w:color="auto"/>
            <w:left w:val="none" w:sz="0" w:space="0" w:color="auto"/>
            <w:bottom w:val="none" w:sz="0" w:space="0" w:color="auto"/>
            <w:right w:val="none" w:sz="0" w:space="0" w:color="auto"/>
          </w:divBdr>
        </w:div>
      </w:divsChild>
    </w:div>
    <w:div w:id="1557547819">
      <w:bodyDiv w:val="1"/>
      <w:marLeft w:val="0"/>
      <w:marRight w:val="0"/>
      <w:marTop w:val="0"/>
      <w:marBottom w:val="0"/>
      <w:divBdr>
        <w:top w:val="none" w:sz="0" w:space="0" w:color="auto"/>
        <w:left w:val="none" w:sz="0" w:space="0" w:color="auto"/>
        <w:bottom w:val="none" w:sz="0" w:space="0" w:color="auto"/>
        <w:right w:val="none" w:sz="0" w:space="0" w:color="auto"/>
      </w:divBdr>
      <w:divsChild>
        <w:div w:id="341206827">
          <w:marLeft w:val="0"/>
          <w:marRight w:val="0"/>
          <w:marTop w:val="300"/>
          <w:marBottom w:val="150"/>
          <w:divBdr>
            <w:top w:val="none" w:sz="0" w:space="0" w:color="auto"/>
            <w:left w:val="none" w:sz="0" w:space="0" w:color="auto"/>
            <w:bottom w:val="none" w:sz="0" w:space="0" w:color="auto"/>
            <w:right w:val="none" w:sz="0" w:space="0" w:color="auto"/>
          </w:divBdr>
        </w:div>
        <w:div w:id="48119463">
          <w:marLeft w:val="0"/>
          <w:marRight w:val="0"/>
          <w:marTop w:val="150"/>
          <w:marBottom w:val="150"/>
          <w:divBdr>
            <w:top w:val="none" w:sz="0" w:space="0" w:color="auto"/>
            <w:left w:val="none" w:sz="0" w:space="0" w:color="auto"/>
            <w:bottom w:val="none" w:sz="0" w:space="0" w:color="auto"/>
            <w:right w:val="none" w:sz="0" w:space="0" w:color="auto"/>
          </w:divBdr>
        </w:div>
        <w:div w:id="745373508">
          <w:marLeft w:val="0"/>
          <w:marRight w:val="0"/>
          <w:marTop w:val="150"/>
          <w:marBottom w:val="150"/>
          <w:divBdr>
            <w:top w:val="none" w:sz="0" w:space="0" w:color="auto"/>
            <w:left w:val="none" w:sz="0" w:space="0" w:color="auto"/>
            <w:bottom w:val="none" w:sz="0" w:space="0" w:color="auto"/>
            <w:right w:val="none" w:sz="0" w:space="0" w:color="auto"/>
          </w:divBdr>
        </w:div>
        <w:div w:id="139081350">
          <w:marLeft w:val="0"/>
          <w:marRight w:val="0"/>
          <w:marTop w:val="150"/>
          <w:marBottom w:val="150"/>
          <w:divBdr>
            <w:top w:val="none" w:sz="0" w:space="0" w:color="auto"/>
            <w:left w:val="none" w:sz="0" w:space="0" w:color="auto"/>
            <w:bottom w:val="none" w:sz="0" w:space="0" w:color="auto"/>
            <w:right w:val="none" w:sz="0" w:space="0" w:color="auto"/>
          </w:divBdr>
        </w:div>
        <w:div w:id="1301152855">
          <w:marLeft w:val="0"/>
          <w:marRight w:val="0"/>
          <w:marTop w:val="150"/>
          <w:marBottom w:val="150"/>
          <w:divBdr>
            <w:top w:val="none" w:sz="0" w:space="0" w:color="auto"/>
            <w:left w:val="none" w:sz="0" w:space="0" w:color="auto"/>
            <w:bottom w:val="none" w:sz="0" w:space="0" w:color="auto"/>
            <w:right w:val="none" w:sz="0" w:space="0" w:color="auto"/>
          </w:divBdr>
        </w:div>
        <w:div w:id="1966765763">
          <w:marLeft w:val="0"/>
          <w:marRight w:val="0"/>
          <w:marTop w:val="150"/>
          <w:marBottom w:val="150"/>
          <w:divBdr>
            <w:top w:val="none" w:sz="0" w:space="0" w:color="auto"/>
            <w:left w:val="none" w:sz="0" w:space="0" w:color="auto"/>
            <w:bottom w:val="none" w:sz="0" w:space="0" w:color="auto"/>
            <w:right w:val="none" w:sz="0" w:space="0" w:color="auto"/>
          </w:divBdr>
        </w:div>
        <w:div w:id="1410930251">
          <w:marLeft w:val="0"/>
          <w:marRight w:val="0"/>
          <w:marTop w:val="150"/>
          <w:marBottom w:val="150"/>
          <w:divBdr>
            <w:top w:val="none" w:sz="0" w:space="0" w:color="auto"/>
            <w:left w:val="none" w:sz="0" w:space="0" w:color="auto"/>
            <w:bottom w:val="none" w:sz="0" w:space="0" w:color="auto"/>
            <w:right w:val="none" w:sz="0" w:space="0" w:color="auto"/>
          </w:divBdr>
        </w:div>
        <w:div w:id="1155299176">
          <w:marLeft w:val="0"/>
          <w:marRight w:val="0"/>
          <w:marTop w:val="150"/>
          <w:marBottom w:val="150"/>
          <w:divBdr>
            <w:top w:val="none" w:sz="0" w:space="0" w:color="auto"/>
            <w:left w:val="none" w:sz="0" w:space="0" w:color="auto"/>
            <w:bottom w:val="none" w:sz="0" w:space="0" w:color="auto"/>
            <w:right w:val="none" w:sz="0" w:space="0" w:color="auto"/>
          </w:divBdr>
        </w:div>
        <w:div w:id="2067681323">
          <w:marLeft w:val="0"/>
          <w:marRight w:val="0"/>
          <w:marTop w:val="150"/>
          <w:marBottom w:val="150"/>
          <w:divBdr>
            <w:top w:val="none" w:sz="0" w:space="0" w:color="auto"/>
            <w:left w:val="none" w:sz="0" w:space="0" w:color="auto"/>
            <w:bottom w:val="none" w:sz="0" w:space="0" w:color="auto"/>
            <w:right w:val="none" w:sz="0" w:space="0" w:color="auto"/>
          </w:divBdr>
        </w:div>
        <w:div w:id="323507671">
          <w:marLeft w:val="0"/>
          <w:marRight w:val="0"/>
          <w:marTop w:val="150"/>
          <w:marBottom w:val="150"/>
          <w:divBdr>
            <w:top w:val="none" w:sz="0" w:space="0" w:color="auto"/>
            <w:left w:val="none" w:sz="0" w:space="0" w:color="auto"/>
            <w:bottom w:val="none" w:sz="0" w:space="0" w:color="auto"/>
            <w:right w:val="none" w:sz="0" w:space="0" w:color="auto"/>
          </w:divBdr>
        </w:div>
        <w:div w:id="857155295">
          <w:marLeft w:val="0"/>
          <w:marRight w:val="0"/>
          <w:marTop w:val="150"/>
          <w:marBottom w:val="150"/>
          <w:divBdr>
            <w:top w:val="none" w:sz="0" w:space="0" w:color="auto"/>
            <w:left w:val="none" w:sz="0" w:space="0" w:color="auto"/>
            <w:bottom w:val="none" w:sz="0" w:space="0" w:color="auto"/>
            <w:right w:val="none" w:sz="0" w:space="0" w:color="auto"/>
          </w:divBdr>
        </w:div>
      </w:divsChild>
    </w:div>
    <w:div w:id="1564945617">
      <w:bodyDiv w:val="1"/>
      <w:marLeft w:val="0"/>
      <w:marRight w:val="0"/>
      <w:marTop w:val="0"/>
      <w:marBottom w:val="0"/>
      <w:divBdr>
        <w:top w:val="none" w:sz="0" w:space="0" w:color="auto"/>
        <w:left w:val="none" w:sz="0" w:space="0" w:color="auto"/>
        <w:bottom w:val="none" w:sz="0" w:space="0" w:color="auto"/>
        <w:right w:val="none" w:sz="0" w:space="0" w:color="auto"/>
      </w:divBdr>
      <w:divsChild>
        <w:div w:id="1400324966">
          <w:marLeft w:val="1166"/>
          <w:marRight w:val="0"/>
          <w:marTop w:val="144"/>
          <w:marBottom w:val="0"/>
          <w:divBdr>
            <w:top w:val="none" w:sz="0" w:space="0" w:color="auto"/>
            <w:left w:val="none" w:sz="0" w:space="0" w:color="auto"/>
            <w:bottom w:val="none" w:sz="0" w:space="0" w:color="auto"/>
            <w:right w:val="none" w:sz="0" w:space="0" w:color="auto"/>
          </w:divBdr>
        </w:div>
        <w:div w:id="1207134035">
          <w:marLeft w:val="1800"/>
          <w:marRight w:val="0"/>
          <w:marTop w:val="144"/>
          <w:marBottom w:val="0"/>
          <w:divBdr>
            <w:top w:val="none" w:sz="0" w:space="0" w:color="auto"/>
            <w:left w:val="none" w:sz="0" w:space="0" w:color="auto"/>
            <w:bottom w:val="none" w:sz="0" w:space="0" w:color="auto"/>
            <w:right w:val="none" w:sz="0" w:space="0" w:color="auto"/>
          </w:divBdr>
        </w:div>
        <w:div w:id="1766917118">
          <w:marLeft w:val="1166"/>
          <w:marRight w:val="0"/>
          <w:marTop w:val="144"/>
          <w:marBottom w:val="0"/>
          <w:divBdr>
            <w:top w:val="none" w:sz="0" w:space="0" w:color="auto"/>
            <w:left w:val="none" w:sz="0" w:space="0" w:color="auto"/>
            <w:bottom w:val="none" w:sz="0" w:space="0" w:color="auto"/>
            <w:right w:val="none" w:sz="0" w:space="0" w:color="auto"/>
          </w:divBdr>
        </w:div>
        <w:div w:id="775365133">
          <w:marLeft w:val="1800"/>
          <w:marRight w:val="0"/>
          <w:marTop w:val="144"/>
          <w:marBottom w:val="0"/>
          <w:divBdr>
            <w:top w:val="none" w:sz="0" w:space="0" w:color="auto"/>
            <w:left w:val="none" w:sz="0" w:space="0" w:color="auto"/>
            <w:bottom w:val="none" w:sz="0" w:space="0" w:color="auto"/>
            <w:right w:val="none" w:sz="0" w:space="0" w:color="auto"/>
          </w:divBdr>
        </w:div>
      </w:divsChild>
    </w:div>
    <w:div w:id="1573151898">
      <w:bodyDiv w:val="1"/>
      <w:marLeft w:val="0"/>
      <w:marRight w:val="0"/>
      <w:marTop w:val="0"/>
      <w:marBottom w:val="0"/>
      <w:divBdr>
        <w:top w:val="none" w:sz="0" w:space="0" w:color="auto"/>
        <w:left w:val="none" w:sz="0" w:space="0" w:color="auto"/>
        <w:bottom w:val="none" w:sz="0" w:space="0" w:color="auto"/>
        <w:right w:val="none" w:sz="0" w:space="0" w:color="auto"/>
      </w:divBdr>
    </w:div>
    <w:div w:id="1581984857">
      <w:bodyDiv w:val="1"/>
      <w:marLeft w:val="0"/>
      <w:marRight w:val="0"/>
      <w:marTop w:val="0"/>
      <w:marBottom w:val="0"/>
      <w:divBdr>
        <w:top w:val="none" w:sz="0" w:space="0" w:color="auto"/>
        <w:left w:val="none" w:sz="0" w:space="0" w:color="auto"/>
        <w:bottom w:val="none" w:sz="0" w:space="0" w:color="auto"/>
        <w:right w:val="none" w:sz="0" w:space="0" w:color="auto"/>
      </w:divBdr>
      <w:divsChild>
        <w:div w:id="358433819">
          <w:marLeft w:val="1166"/>
          <w:marRight w:val="0"/>
          <w:marTop w:val="144"/>
          <w:marBottom w:val="0"/>
          <w:divBdr>
            <w:top w:val="none" w:sz="0" w:space="0" w:color="auto"/>
            <w:left w:val="none" w:sz="0" w:space="0" w:color="auto"/>
            <w:bottom w:val="none" w:sz="0" w:space="0" w:color="auto"/>
            <w:right w:val="none" w:sz="0" w:space="0" w:color="auto"/>
          </w:divBdr>
        </w:div>
        <w:div w:id="390270084">
          <w:marLeft w:val="1800"/>
          <w:marRight w:val="0"/>
          <w:marTop w:val="144"/>
          <w:marBottom w:val="0"/>
          <w:divBdr>
            <w:top w:val="none" w:sz="0" w:space="0" w:color="auto"/>
            <w:left w:val="none" w:sz="0" w:space="0" w:color="auto"/>
            <w:bottom w:val="none" w:sz="0" w:space="0" w:color="auto"/>
            <w:right w:val="none" w:sz="0" w:space="0" w:color="auto"/>
          </w:divBdr>
        </w:div>
        <w:div w:id="43797191">
          <w:marLeft w:val="2520"/>
          <w:marRight w:val="0"/>
          <w:marTop w:val="144"/>
          <w:marBottom w:val="0"/>
          <w:divBdr>
            <w:top w:val="none" w:sz="0" w:space="0" w:color="auto"/>
            <w:left w:val="none" w:sz="0" w:space="0" w:color="auto"/>
            <w:bottom w:val="none" w:sz="0" w:space="0" w:color="auto"/>
            <w:right w:val="none" w:sz="0" w:space="0" w:color="auto"/>
          </w:divBdr>
        </w:div>
      </w:divsChild>
    </w:div>
    <w:div w:id="1582595047">
      <w:bodyDiv w:val="1"/>
      <w:marLeft w:val="0"/>
      <w:marRight w:val="0"/>
      <w:marTop w:val="0"/>
      <w:marBottom w:val="0"/>
      <w:divBdr>
        <w:top w:val="none" w:sz="0" w:space="0" w:color="auto"/>
        <w:left w:val="none" w:sz="0" w:space="0" w:color="auto"/>
        <w:bottom w:val="none" w:sz="0" w:space="0" w:color="auto"/>
        <w:right w:val="none" w:sz="0" w:space="0" w:color="auto"/>
      </w:divBdr>
      <w:divsChild>
        <w:div w:id="86921983">
          <w:marLeft w:val="2520"/>
          <w:marRight w:val="0"/>
          <w:marTop w:val="134"/>
          <w:marBottom w:val="0"/>
          <w:divBdr>
            <w:top w:val="none" w:sz="0" w:space="0" w:color="auto"/>
            <w:left w:val="none" w:sz="0" w:space="0" w:color="auto"/>
            <w:bottom w:val="none" w:sz="0" w:space="0" w:color="auto"/>
            <w:right w:val="none" w:sz="0" w:space="0" w:color="auto"/>
          </w:divBdr>
        </w:div>
        <w:div w:id="1231037670">
          <w:marLeft w:val="3240"/>
          <w:marRight w:val="0"/>
          <w:marTop w:val="134"/>
          <w:marBottom w:val="0"/>
          <w:divBdr>
            <w:top w:val="none" w:sz="0" w:space="0" w:color="auto"/>
            <w:left w:val="none" w:sz="0" w:space="0" w:color="auto"/>
            <w:bottom w:val="none" w:sz="0" w:space="0" w:color="auto"/>
            <w:right w:val="none" w:sz="0" w:space="0" w:color="auto"/>
          </w:divBdr>
        </w:div>
        <w:div w:id="1958024322">
          <w:marLeft w:val="3240"/>
          <w:marRight w:val="0"/>
          <w:marTop w:val="134"/>
          <w:marBottom w:val="0"/>
          <w:divBdr>
            <w:top w:val="none" w:sz="0" w:space="0" w:color="auto"/>
            <w:left w:val="none" w:sz="0" w:space="0" w:color="auto"/>
            <w:bottom w:val="none" w:sz="0" w:space="0" w:color="auto"/>
            <w:right w:val="none" w:sz="0" w:space="0" w:color="auto"/>
          </w:divBdr>
        </w:div>
      </w:divsChild>
    </w:div>
    <w:div w:id="1588225656">
      <w:bodyDiv w:val="1"/>
      <w:marLeft w:val="0"/>
      <w:marRight w:val="0"/>
      <w:marTop w:val="0"/>
      <w:marBottom w:val="0"/>
      <w:divBdr>
        <w:top w:val="none" w:sz="0" w:space="0" w:color="auto"/>
        <w:left w:val="none" w:sz="0" w:space="0" w:color="auto"/>
        <w:bottom w:val="none" w:sz="0" w:space="0" w:color="auto"/>
        <w:right w:val="none" w:sz="0" w:space="0" w:color="auto"/>
      </w:divBdr>
      <w:divsChild>
        <w:div w:id="1665163515">
          <w:marLeft w:val="1166"/>
          <w:marRight w:val="0"/>
          <w:marTop w:val="125"/>
          <w:marBottom w:val="0"/>
          <w:divBdr>
            <w:top w:val="none" w:sz="0" w:space="0" w:color="auto"/>
            <w:left w:val="none" w:sz="0" w:space="0" w:color="auto"/>
            <w:bottom w:val="none" w:sz="0" w:space="0" w:color="auto"/>
            <w:right w:val="none" w:sz="0" w:space="0" w:color="auto"/>
          </w:divBdr>
        </w:div>
        <w:div w:id="1536578885">
          <w:marLeft w:val="1800"/>
          <w:marRight w:val="0"/>
          <w:marTop w:val="125"/>
          <w:marBottom w:val="0"/>
          <w:divBdr>
            <w:top w:val="none" w:sz="0" w:space="0" w:color="auto"/>
            <w:left w:val="none" w:sz="0" w:space="0" w:color="auto"/>
            <w:bottom w:val="none" w:sz="0" w:space="0" w:color="auto"/>
            <w:right w:val="none" w:sz="0" w:space="0" w:color="auto"/>
          </w:divBdr>
        </w:div>
        <w:div w:id="678389465">
          <w:marLeft w:val="1800"/>
          <w:marRight w:val="0"/>
          <w:marTop w:val="125"/>
          <w:marBottom w:val="0"/>
          <w:divBdr>
            <w:top w:val="none" w:sz="0" w:space="0" w:color="auto"/>
            <w:left w:val="none" w:sz="0" w:space="0" w:color="auto"/>
            <w:bottom w:val="none" w:sz="0" w:space="0" w:color="auto"/>
            <w:right w:val="none" w:sz="0" w:space="0" w:color="auto"/>
          </w:divBdr>
        </w:div>
        <w:div w:id="751319323">
          <w:marLeft w:val="1800"/>
          <w:marRight w:val="0"/>
          <w:marTop w:val="125"/>
          <w:marBottom w:val="0"/>
          <w:divBdr>
            <w:top w:val="none" w:sz="0" w:space="0" w:color="auto"/>
            <w:left w:val="none" w:sz="0" w:space="0" w:color="auto"/>
            <w:bottom w:val="none" w:sz="0" w:space="0" w:color="auto"/>
            <w:right w:val="none" w:sz="0" w:space="0" w:color="auto"/>
          </w:divBdr>
        </w:div>
      </w:divsChild>
    </w:div>
    <w:div w:id="1590967411">
      <w:bodyDiv w:val="1"/>
      <w:marLeft w:val="0"/>
      <w:marRight w:val="0"/>
      <w:marTop w:val="0"/>
      <w:marBottom w:val="0"/>
      <w:divBdr>
        <w:top w:val="none" w:sz="0" w:space="0" w:color="auto"/>
        <w:left w:val="none" w:sz="0" w:space="0" w:color="auto"/>
        <w:bottom w:val="none" w:sz="0" w:space="0" w:color="auto"/>
        <w:right w:val="none" w:sz="0" w:space="0" w:color="auto"/>
      </w:divBdr>
    </w:div>
    <w:div w:id="1593054042">
      <w:bodyDiv w:val="1"/>
      <w:marLeft w:val="0"/>
      <w:marRight w:val="0"/>
      <w:marTop w:val="0"/>
      <w:marBottom w:val="0"/>
      <w:divBdr>
        <w:top w:val="none" w:sz="0" w:space="0" w:color="auto"/>
        <w:left w:val="none" w:sz="0" w:space="0" w:color="auto"/>
        <w:bottom w:val="none" w:sz="0" w:space="0" w:color="auto"/>
        <w:right w:val="none" w:sz="0" w:space="0" w:color="auto"/>
      </w:divBdr>
      <w:divsChild>
        <w:div w:id="67655537">
          <w:marLeft w:val="547"/>
          <w:marRight w:val="0"/>
          <w:marTop w:val="134"/>
          <w:marBottom w:val="0"/>
          <w:divBdr>
            <w:top w:val="none" w:sz="0" w:space="0" w:color="auto"/>
            <w:left w:val="none" w:sz="0" w:space="0" w:color="auto"/>
            <w:bottom w:val="none" w:sz="0" w:space="0" w:color="auto"/>
            <w:right w:val="none" w:sz="0" w:space="0" w:color="auto"/>
          </w:divBdr>
        </w:div>
        <w:div w:id="586504857">
          <w:marLeft w:val="547"/>
          <w:marRight w:val="0"/>
          <w:marTop w:val="134"/>
          <w:marBottom w:val="0"/>
          <w:divBdr>
            <w:top w:val="none" w:sz="0" w:space="0" w:color="auto"/>
            <w:left w:val="none" w:sz="0" w:space="0" w:color="auto"/>
            <w:bottom w:val="none" w:sz="0" w:space="0" w:color="auto"/>
            <w:right w:val="none" w:sz="0" w:space="0" w:color="auto"/>
          </w:divBdr>
        </w:div>
        <w:div w:id="26295754">
          <w:marLeft w:val="1166"/>
          <w:marRight w:val="0"/>
          <w:marTop w:val="134"/>
          <w:marBottom w:val="0"/>
          <w:divBdr>
            <w:top w:val="none" w:sz="0" w:space="0" w:color="auto"/>
            <w:left w:val="none" w:sz="0" w:space="0" w:color="auto"/>
            <w:bottom w:val="none" w:sz="0" w:space="0" w:color="auto"/>
            <w:right w:val="none" w:sz="0" w:space="0" w:color="auto"/>
          </w:divBdr>
        </w:div>
        <w:div w:id="957837572">
          <w:marLeft w:val="1800"/>
          <w:marRight w:val="0"/>
          <w:marTop w:val="134"/>
          <w:marBottom w:val="0"/>
          <w:divBdr>
            <w:top w:val="none" w:sz="0" w:space="0" w:color="auto"/>
            <w:left w:val="none" w:sz="0" w:space="0" w:color="auto"/>
            <w:bottom w:val="none" w:sz="0" w:space="0" w:color="auto"/>
            <w:right w:val="none" w:sz="0" w:space="0" w:color="auto"/>
          </w:divBdr>
        </w:div>
      </w:divsChild>
    </w:div>
    <w:div w:id="1597860385">
      <w:bodyDiv w:val="1"/>
      <w:marLeft w:val="0"/>
      <w:marRight w:val="0"/>
      <w:marTop w:val="0"/>
      <w:marBottom w:val="0"/>
      <w:divBdr>
        <w:top w:val="none" w:sz="0" w:space="0" w:color="auto"/>
        <w:left w:val="none" w:sz="0" w:space="0" w:color="auto"/>
        <w:bottom w:val="none" w:sz="0" w:space="0" w:color="auto"/>
        <w:right w:val="none" w:sz="0" w:space="0" w:color="auto"/>
      </w:divBdr>
      <w:divsChild>
        <w:div w:id="167017640">
          <w:marLeft w:val="1800"/>
          <w:marRight w:val="0"/>
          <w:marTop w:val="154"/>
          <w:marBottom w:val="0"/>
          <w:divBdr>
            <w:top w:val="none" w:sz="0" w:space="0" w:color="auto"/>
            <w:left w:val="none" w:sz="0" w:space="0" w:color="auto"/>
            <w:bottom w:val="none" w:sz="0" w:space="0" w:color="auto"/>
            <w:right w:val="none" w:sz="0" w:space="0" w:color="auto"/>
          </w:divBdr>
        </w:div>
        <w:div w:id="2122649231">
          <w:marLeft w:val="2520"/>
          <w:marRight w:val="0"/>
          <w:marTop w:val="154"/>
          <w:marBottom w:val="0"/>
          <w:divBdr>
            <w:top w:val="none" w:sz="0" w:space="0" w:color="auto"/>
            <w:left w:val="none" w:sz="0" w:space="0" w:color="auto"/>
            <w:bottom w:val="none" w:sz="0" w:space="0" w:color="auto"/>
            <w:right w:val="none" w:sz="0" w:space="0" w:color="auto"/>
          </w:divBdr>
        </w:div>
        <w:div w:id="656030242">
          <w:marLeft w:val="2520"/>
          <w:marRight w:val="0"/>
          <w:marTop w:val="154"/>
          <w:marBottom w:val="0"/>
          <w:divBdr>
            <w:top w:val="none" w:sz="0" w:space="0" w:color="auto"/>
            <w:left w:val="none" w:sz="0" w:space="0" w:color="auto"/>
            <w:bottom w:val="none" w:sz="0" w:space="0" w:color="auto"/>
            <w:right w:val="none" w:sz="0" w:space="0" w:color="auto"/>
          </w:divBdr>
        </w:div>
        <w:div w:id="1957179878">
          <w:marLeft w:val="2520"/>
          <w:marRight w:val="0"/>
          <w:marTop w:val="154"/>
          <w:marBottom w:val="0"/>
          <w:divBdr>
            <w:top w:val="none" w:sz="0" w:space="0" w:color="auto"/>
            <w:left w:val="none" w:sz="0" w:space="0" w:color="auto"/>
            <w:bottom w:val="none" w:sz="0" w:space="0" w:color="auto"/>
            <w:right w:val="none" w:sz="0" w:space="0" w:color="auto"/>
          </w:divBdr>
        </w:div>
      </w:divsChild>
    </w:div>
    <w:div w:id="1600791267">
      <w:bodyDiv w:val="1"/>
      <w:marLeft w:val="0"/>
      <w:marRight w:val="0"/>
      <w:marTop w:val="0"/>
      <w:marBottom w:val="0"/>
      <w:divBdr>
        <w:top w:val="none" w:sz="0" w:space="0" w:color="auto"/>
        <w:left w:val="none" w:sz="0" w:space="0" w:color="auto"/>
        <w:bottom w:val="none" w:sz="0" w:space="0" w:color="auto"/>
        <w:right w:val="none" w:sz="0" w:space="0" w:color="auto"/>
      </w:divBdr>
      <w:divsChild>
        <w:div w:id="676005174">
          <w:marLeft w:val="547"/>
          <w:marRight w:val="0"/>
          <w:marTop w:val="154"/>
          <w:marBottom w:val="0"/>
          <w:divBdr>
            <w:top w:val="none" w:sz="0" w:space="0" w:color="auto"/>
            <w:left w:val="none" w:sz="0" w:space="0" w:color="auto"/>
            <w:bottom w:val="none" w:sz="0" w:space="0" w:color="auto"/>
            <w:right w:val="none" w:sz="0" w:space="0" w:color="auto"/>
          </w:divBdr>
        </w:div>
        <w:div w:id="2106917939">
          <w:marLeft w:val="1166"/>
          <w:marRight w:val="0"/>
          <w:marTop w:val="154"/>
          <w:marBottom w:val="0"/>
          <w:divBdr>
            <w:top w:val="none" w:sz="0" w:space="0" w:color="auto"/>
            <w:left w:val="none" w:sz="0" w:space="0" w:color="auto"/>
            <w:bottom w:val="none" w:sz="0" w:space="0" w:color="auto"/>
            <w:right w:val="none" w:sz="0" w:space="0" w:color="auto"/>
          </w:divBdr>
        </w:div>
        <w:div w:id="1216162935">
          <w:marLeft w:val="1166"/>
          <w:marRight w:val="0"/>
          <w:marTop w:val="154"/>
          <w:marBottom w:val="0"/>
          <w:divBdr>
            <w:top w:val="none" w:sz="0" w:space="0" w:color="auto"/>
            <w:left w:val="none" w:sz="0" w:space="0" w:color="auto"/>
            <w:bottom w:val="none" w:sz="0" w:space="0" w:color="auto"/>
            <w:right w:val="none" w:sz="0" w:space="0" w:color="auto"/>
          </w:divBdr>
        </w:div>
      </w:divsChild>
    </w:div>
    <w:div w:id="1606418920">
      <w:bodyDiv w:val="1"/>
      <w:marLeft w:val="0"/>
      <w:marRight w:val="0"/>
      <w:marTop w:val="0"/>
      <w:marBottom w:val="0"/>
      <w:divBdr>
        <w:top w:val="none" w:sz="0" w:space="0" w:color="auto"/>
        <w:left w:val="none" w:sz="0" w:space="0" w:color="auto"/>
        <w:bottom w:val="none" w:sz="0" w:space="0" w:color="auto"/>
        <w:right w:val="none" w:sz="0" w:space="0" w:color="auto"/>
      </w:divBdr>
      <w:divsChild>
        <w:div w:id="1411464466">
          <w:marLeft w:val="547"/>
          <w:marRight w:val="0"/>
          <w:marTop w:val="154"/>
          <w:marBottom w:val="0"/>
          <w:divBdr>
            <w:top w:val="none" w:sz="0" w:space="0" w:color="auto"/>
            <w:left w:val="none" w:sz="0" w:space="0" w:color="auto"/>
            <w:bottom w:val="none" w:sz="0" w:space="0" w:color="auto"/>
            <w:right w:val="none" w:sz="0" w:space="0" w:color="auto"/>
          </w:divBdr>
        </w:div>
        <w:div w:id="1075011957">
          <w:marLeft w:val="1166"/>
          <w:marRight w:val="0"/>
          <w:marTop w:val="154"/>
          <w:marBottom w:val="0"/>
          <w:divBdr>
            <w:top w:val="none" w:sz="0" w:space="0" w:color="auto"/>
            <w:left w:val="none" w:sz="0" w:space="0" w:color="auto"/>
            <w:bottom w:val="none" w:sz="0" w:space="0" w:color="auto"/>
            <w:right w:val="none" w:sz="0" w:space="0" w:color="auto"/>
          </w:divBdr>
        </w:div>
        <w:div w:id="1080521073">
          <w:marLeft w:val="1166"/>
          <w:marRight w:val="0"/>
          <w:marTop w:val="154"/>
          <w:marBottom w:val="0"/>
          <w:divBdr>
            <w:top w:val="none" w:sz="0" w:space="0" w:color="auto"/>
            <w:left w:val="none" w:sz="0" w:space="0" w:color="auto"/>
            <w:bottom w:val="none" w:sz="0" w:space="0" w:color="auto"/>
            <w:right w:val="none" w:sz="0" w:space="0" w:color="auto"/>
          </w:divBdr>
        </w:div>
        <w:div w:id="1153376745">
          <w:marLeft w:val="1800"/>
          <w:marRight w:val="0"/>
          <w:marTop w:val="154"/>
          <w:marBottom w:val="0"/>
          <w:divBdr>
            <w:top w:val="none" w:sz="0" w:space="0" w:color="auto"/>
            <w:left w:val="none" w:sz="0" w:space="0" w:color="auto"/>
            <w:bottom w:val="none" w:sz="0" w:space="0" w:color="auto"/>
            <w:right w:val="none" w:sz="0" w:space="0" w:color="auto"/>
          </w:divBdr>
        </w:div>
        <w:div w:id="744569193">
          <w:marLeft w:val="1800"/>
          <w:marRight w:val="0"/>
          <w:marTop w:val="154"/>
          <w:marBottom w:val="0"/>
          <w:divBdr>
            <w:top w:val="none" w:sz="0" w:space="0" w:color="auto"/>
            <w:left w:val="none" w:sz="0" w:space="0" w:color="auto"/>
            <w:bottom w:val="none" w:sz="0" w:space="0" w:color="auto"/>
            <w:right w:val="none" w:sz="0" w:space="0" w:color="auto"/>
          </w:divBdr>
        </w:div>
        <w:div w:id="1353647297">
          <w:marLeft w:val="1800"/>
          <w:marRight w:val="0"/>
          <w:marTop w:val="154"/>
          <w:marBottom w:val="0"/>
          <w:divBdr>
            <w:top w:val="none" w:sz="0" w:space="0" w:color="auto"/>
            <w:left w:val="none" w:sz="0" w:space="0" w:color="auto"/>
            <w:bottom w:val="none" w:sz="0" w:space="0" w:color="auto"/>
            <w:right w:val="none" w:sz="0" w:space="0" w:color="auto"/>
          </w:divBdr>
        </w:div>
      </w:divsChild>
    </w:div>
    <w:div w:id="1607157424">
      <w:bodyDiv w:val="1"/>
      <w:marLeft w:val="0"/>
      <w:marRight w:val="0"/>
      <w:marTop w:val="0"/>
      <w:marBottom w:val="0"/>
      <w:divBdr>
        <w:top w:val="none" w:sz="0" w:space="0" w:color="auto"/>
        <w:left w:val="none" w:sz="0" w:space="0" w:color="auto"/>
        <w:bottom w:val="none" w:sz="0" w:space="0" w:color="auto"/>
        <w:right w:val="none" w:sz="0" w:space="0" w:color="auto"/>
      </w:divBdr>
      <w:divsChild>
        <w:div w:id="329989540">
          <w:marLeft w:val="547"/>
          <w:marRight w:val="0"/>
          <w:marTop w:val="134"/>
          <w:marBottom w:val="0"/>
          <w:divBdr>
            <w:top w:val="none" w:sz="0" w:space="0" w:color="auto"/>
            <w:left w:val="none" w:sz="0" w:space="0" w:color="auto"/>
            <w:bottom w:val="none" w:sz="0" w:space="0" w:color="auto"/>
            <w:right w:val="none" w:sz="0" w:space="0" w:color="auto"/>
          </w:divBdr>
        </w:div>
        <w:div w:id="797458959">
          <w:marLeft w:val="1166"/>
          <w:marRight w:val="0"/>
          <w:marTop w:val="134"/>
          <w:marBottom w:val="0"/>
          <w:divBdr>
            <w:top w:val="none" w:sz="0" w:space="0" w:color="auto"/>
            <w:left w:val="none" w:sz="0" w:space="0" w:color="auto"/>
            <w:bottom w:val="none" w:sz="0" w:space="0" w:color="auto"/>
            <w:right w:val="none" w:sz="0" w:space="0" w:color="auto"/>
          </w:divBdr>
        </w:div>
        <w:div w:id="1914658578">
          <w:marLeft w:val="1800"/>
          <w:marRight w:val="0"/>
          <w:marTop w:val="134"/>
          <w:marBottom w:val="0"/>
          <w:divBdr>
            <w:top w:val="none" w:sz="0" w:space="0" w:color="auto"/>
            <w:left w:val="none" w:sz="0" w:space="0" w:color="auto"/>
            <w:bottom w:val="none" w:sz="0" w:space="0" w:color="auto"/>
            <w:right w:val="none" w:sz="0" w:space="0" w:color="auto"/>
          </w:divBdr>
        </w:div>
        <w:div w:id="1064522821">
          <w:marLeft w:val="2520"/>
          <w:marRight w:val="0"/>
          <w:marTop w:val="134"/>
          <w:marBottom w:val="0"/>
          <w:divBdr>
            <w:top w:val="none" w:sz="0" w:space="0" w:color="auto"/>
            <w:left w:val="none" w:sz="0" w:space="0" w:color="auto"/>
            <w:bottom w:val="none" w:sz="0" w:space="0" w:color="auto"/>
            <w:right w:val="none" w:sz="0" w:space="0" w:color="auto"/>
          </w:divBdr>
        </w:div>
        <w:div w:id="98305089">
          <w:marLeft w:val="2520"/>
          <w:marRight w:val="0"/>
          <w:marTop w:val="134"/>
          <w:marBottom w:val="0"/>
          <w:divBdr>
            <w:top w:val="none" w:sz="0" w:space="0" w:color="auto"/>
            <w:left w:val="none" w:sz="0" w:space="0" w:color="auto"/>
            <w:bottom w:val="none" w:sz="0" w:space="0" w:color="auto"/>
            <w:right w:val="none" w:sz="0" w:space="0" w:color="auto"/>
          </w:divBdr>
        </w:div>
        <w:div w:id="1018849638">
          <w:marLeft w:val="2520"/>
          <w:marRight w:val="0"/>
          <w:marTop w:val="134"/>
          <w:marBottom w:val="0"/>
          <w:divBdr>
            <w:top w:val="none" w:sz="0" w:space="0" w:color="auto"/>
            <w:left w:val="none" w:sz="0" w:space="0" w:color="auto"/>
            <w:bottom w:val="none" w:sz="0" w:space="0" w:color="auto"/>
            <w:right w:val="none" w:sz="0" w:space="0" w:color="auto"/>
          </w:divBdr>
        </w:div>
        <w:div w:id="1124228518">
          <w:marLeft w:val="2520"/>
          <w:marRight w:val="0"/>
          <w:marTop w:val="134"/>
          <w:marBottom w:val="0"/>
          <w:divBdr>
            <w:top w:val="none" w:sz="0" w:space="0" w:color="auto"/>
            <w:left w:val="none" w:sz="0" w:space="0" w:color="auto"/>
            <w:bottom w:val="none" w:sz="0" w:space="0" w:color="auto"/>
            <w:right w:val="none" w:sz="0" w:space="0" w:color="auto"/>
          </w:divBdr>
        </w:div>
      </w:divsChild>
    </w:div>
    <w:div w:id="1608656571">
      <w:bodyDiv w:val="1"/>
      <w:marLeft w:val="0"/>
      <w:marRight w:val="0"/>
      <w:marTop w:val="0"/>
      <w:marBottom w:val="0"/>
      <w:divBdr>
        <w:top w:val="none" w:sz="0" w:space="0" w:color="auto"/>
        <w:left w:val="none" w:sz="0" w:space="0" w:color="auto"/>
        <w:bottom w:val="none" w:sz="0" w:space="0" w:color="auto"/>
        <w:right w:val="none" w:sz="0" w:space="0" w:color="auto"/>
      </w:divBdr>
      <w:divsChild>
        <w:div w:id="516507978">
          <w:marLeft w:val="1166"/>
          <w:marRight w:val="0"/>
          <w:marTop w:val="130"/>
          <w:marBottom w:val="0"/>
          <w:divBdr>
            <w:top w:val="none" w:sz="0" w:space="0" w:color="auto"/>
            <w:left w:val="none" w:sz="0" w:space="0" w:color="auto"/>
            <w:bottom w:val="none" w:sz="0" w:space="0" w:color="auto"/>
            <w:right w:val="none" w:sz="0" w:space="0" w:color="auto"/>
          </w:divBdr>
        </w:div>
        <w:div w:id="1464419121">
          <w:marLeft w:val="1800"/>
          <w:marRight w:val="0"/>
          <w:marTop w:val="130"/>
          <w:marBottom w:val="0"/>
          <w:divBdr>
            <w:top w:val="none" w:sz="0" w:space="0" w:color="auto"/>
            <w:left w:val="none" w:sz="0" w:space="0" w:color="auto"/>
            <w:bottom w:val="none" w:sz="0" w:space="0" w:color="auto"/>
            <w:right w:val="none" w:sz="0" w:space="0" w:color="auto"/>
          </w:divBdr>
        </w:div>
        <w:div w:id="121390086">
          <w:marLeft w:val="2520"/>
          <w:marRight w:val="0"/>
          <w:marTop w:val="130"/>
          <w:marBottom w:val="0"/>
          <w:divBdr>
            <w:top w:val="none" w:sz="0" w:space="0" w:color="auto"/>
            <w:left w:val="none" w:sz="0" w:space="0" w:color="auto"/>
            <w:bottom w:val="none" w:sz="0" w:space="0" w:color="auto"/>
            <w:right w:val="none" w:sz="0" w:space="0" w:color="auto"/>
          </w:divBdr>
        </w:div>
        <w:div w:id="1299802355">
          <w:marLeft w:val="3240"/>
          <w:marRight w:val="0"/>
          <w:marTop w:val="130"/>
          <w:marBottom w:val="0"/>
          <w:divBdr>
            <w:top w:val="none" w:sz="0" w:space="0" w:color="auto"/>
            <w:left w:val="none" w:sz="0" w:space="0" w:color="auto"/>
            <w:bottom w:val="none" w:sz="0" w:space="0" w:color="auto"/>
            <w:right w:val="none" w:sz="0" w:space="0" w:color="auto"/>
          </w:divBdr>
        </w:div>
        <w:div w:id="728696029">
          <w:marLeft w:val="3240"/>
          <w:marRight w:val="0"/>
          <w:marTop w:val="130"/>
          <w:marBottom w:val="0"/>
          <w:divBdr>
            <w:top w:val="none" w:sz="0" w:space="0" w:color="auto"/>
            <w:left w:val="none" w:sz="0" w:space="0" w:color="auto"/>
            <w:bottom w:val="none" w:sz="0" w:space="0" w:color="auto"/>
            <w:right w:val="none" w:sz="0" w:space="0" w:color="auto"/>
          </w:divBdr>
        </w:div>
        <w:div w:id="2055301854">
          <w:marLeft w:val="3240"/>
          <w:marRight w:val="0"/>
          <w:marTop w:val="130"/>
          <w:marBottom w:val="0"/>
          <w:divBdr>
            <w:top w:val="none" w:sz="0" w:space="0" w:color="auto"/>
            <w:left w:val="none" w:sz="0" w:space="0" w:color="auto"/>
            <w:bottom w:val="none" w:sz="0" w:space="0" w:color="auto"/>
            <w:right w:val="none" w:sz="0" w:space="0" w:color="auto"/>
          </w:divBdr>
        </w:div>
      </w:divsChild>
    </w:div>
    <w:div w:id="1620454232">
      <w:bodyDiv w:val="1"/>
      <w:marLeft w:val="0"/>
      <w:marRight w:val="0"/>
      <w:marTop w:val="0"/>
      <w:marBottom w:val="0"/>
      <w:divBdr>
        <w:top w:val="none" w:sz="0" w:space="0" w:color="auto"/>
        <w:left w:val="none" w:sz="0" w:space="0" w:color="auto"/>
        <w:bottom w:val="none" w:sz="0" w:space="0" w:color="auto"/>
        <w:right w:val="none" w:sz="0" w:space="0" w:color="auto"/>
      </w:divBdr>
      <w:divsChild>
        <w:div w:id="320740464">
          <w:marLeft w:val="1166"/>
          <w:marRight w:val="0"/>
          <w:marTop w:val="125"/>
          <w:marBottom w:val="0"/>
          <w:divBdr>
            <w:top w:val="none" w:sz="0" w:space="0" w:color="auto"/>
            <w:left w:val="none" w:sz="0" w:space="0" w:color="auto"/>
            <w:bottom w:val="none" w:sz="0" w:space="0" w:color="auto"/>
            <w:right w:val="none" w:sz="0" w:space="0" w:color="auto"/>
          </w:divBdr>
        </w:div>
        <w:div w:id="2137095542">
          <w:marLeft w:val="1800"/>
          <w:marRight w:val="0"/>
          <w:marTop w:val="125"/>
          <w:marBottom w:val="0"/>
          <w:divBdr>
            <w:top w:val="none" w:sz="0" w:space="0" w:color="auto"/>
            <w:left w:val="none" w:sz="0" w:space="0" w:color="auto"/>
            <w:bottom w:val="none" w:sz="0" w:space="0" w:color="auto"/>
            <w:right w:val="none" w:sz="0" w:space="0" w:color="auto"/>
          </w:divBdr>
        </w:div>
        <w:div w:id="1338266303">
          <w:marLeft w:val="1800"/>
          <w:marRight w:val="0"/>
          <w:marTop w:val="125"/>
          <w:marBottom w:val="0"/>
          <w:divBdr>
            <w:top w:val="none" w:sz="0" w:space="0" w:color="auto"/>
            <w:left w:val="none" w:sz="0" w:space="0" w:color="auto"/>
            <w:bottom w:val="none" w:sz="0" w:space="0" w:color="auto"/>
            <w:right w:val="none" w:sz="0" w:space="0" w:color="auto"/>
          </w:divBdr>
        </w:div>
        <w:div w:id="1086995594">
          <w:marLeft w:val="2520"/>
          <w:marRight w:val="0"/>
          <w:marTop w:val="125"/>
          <w:marBottom w:val="0"/>
          <w:divBdr>
            <w:top w:val="none" w:sz="0" w:space="0" w:color="auto"/>
            <w:left w:val="none" w:sz="0" w:space="0" w:color="auto"/>
            <w:bottom w:val="none" w:sz="0" w:space="0" w:color="auto"/>
            <w:right w:val="none" w:sz="0" w:space="0" w:color="auto"/>
          </w:divBdr>
        </w:div>
        <w:div w:id="1490444393">
          <w:marLeft w:val="3240"/>
          <w:marRight w:val="0"/>
          <w:marTop w:val="125"/>
          <w:marBottom w:val="0"/>
          <w:divBdr>
            <w:top w:val="none" w:sz="0" w:space="0" w:color="auto"/>
            <w:left w:val="none" w:sz="0" w:space="0" w:color="auto"/>
            <w:bottom w:val="none" w:sz="0" w:space="0" w:color="auto"/>
            <w:right w:val="none" w:sz="0" w:space="0" w:color="auto"/>
          </w:divBdr>
        </w:div>
        <w:div w:id="1090542631">
          <w:marLeft w:val="3240"/>
          <w:marRight w:val="0"/>
          <w:marTop w:val="125"/>
          <w:marBottom w:val="0"/>
          <w:divBdr>
            <w:top w:val="none" w:sz="0" w:space="0" w:color="auto"/>
            <w:left w:val="none" w:sz="0" w:space="0" w:color="auto"/>
            <w:bottom w:val="none" w:sz="0" w:space="0" w:color="auto"/>
            <w:right w:val="none" w:sz="0" w:space="0" w:color="auto"/>
          </w:divBdr>
        </w:div>
      </w:divsChild>
    </w:div>
    <w:div w:id="1624387034">
      <w:bodyDiv w:val="1"/>
      <w:marLeft w:val="0"/>
      <w:marRight w:val="0"/>
      <w:marTop w:val="0"/>
      <w:marBottom w:val="0"/>
      <w:divBdr>
        <w:top w:val="none" w:sz="0" w:space="0" w:color="auto"/>
        <w:left w:val="none" w:sz="0" w:space="0" w:color="auto"/>
        <w:bottom w:val="none" w:sz="0" w:space="0" w:color="auto"/>
        <w:right w:val="none" w:sz="0" w:space="0" w:color="auto"/>
      </w:divBdr>
      <w:divsChild>
        <w:div w:id="514613477">
          <w:marLeft w:val="547"/>
          <w:marRight w:val="0"/>
          <w:marTop w:val="134"/>
          <w:marBottom w:val="0"/>
          <w:divBdr>
            <w:top w:val="none" w:sz="0" w:space="0" w:color="auto"/>
            <w:left w:val="none" w:sz="0" w:space="0" w:color="auto"/>
            <w:bottom w:val="none" w:sz="0" w:space="0" w:color="auto"/>
            <w:right w:val="none" w:sz="0" w:space="0" w:color="auto"/>
          </w:divBdr>
        </w:div>
      </w:divsChild>
    </w:div>
    <w:div w:id="1637643652">
      <w:bodyDiv w:val="1"/>
      <w:marLeft w:val="0"/>
      <w:marRight w:val="0"/>
      <w:marTop w:val="0"/>
      <w:marBottom w:val="0"/>
      <w:divBdr>
        <w:top w:val="none" w:sz="0" w:space="0" w:color="auto"/>
        <w:left w:val="none" w:sz="0" w:space="0" w:color="auto"/>
        <w:bottom w:val="none" w:sz="0" w:space="0" w:color="auto"/>
        <w:right w:val="none" w:sz="0" w:space="0" w:color="auto"/>
      </w:divBdr>
      <w:divsChild>
        <w:div w:id="31809088">
          <w:marLeft w:val="734"/>
          <w:marRight w:val="0"/>
          <w:marTop w:val="101"/>
          <w:marBottom w:val="0"/>
          <w:divBdr>
            <w:top w:val="none" w:sz="0" w:space="0" w:color="auto"/>
            <w:left w:val="none" w:sz="0" w:space="0" w:color="auto"/>
            <w:bottom w:val="none" w:sz="0" w:space="0" w:color="auto"/>
            <w:right w:val="none" w:sz="0" w:space="0" w:color="auto"/>
          </w:divBdr>
        </w:div>
        <w:div w:id="1994482253">
          <w:marLeft w:val="734"/>
          <w:marRight w:val="0"/>
          <w:marTop w:val="91"/>
          <w:marBottom w:val="0"/>
          <w:divBdr>
            <w:top w:val="none" w:sz="0" w:space="0" w:color="auto"/>
            <w:left w:val="none" w:sz="0" w:space="0" w:color="auto"/>
            <w:bottom w:val="none" w:sz="0" w:space="0" w:color="auto"/>
            <w:right w:val="none" w:sz="0" w:space="0" w:color="auto"/>
          </w:divBdr>
        </w:div>
        <w:div w:id="1517620838">
          <w:marLeft w:val="734"/>
          <w:marRight w:val="0"/>
          <w:marTop w:val="91"/>
          <w:marBottom w:val="0"/>
          <w:divBdr>
            <w:top w:val="none" w:sz="0" w:space="0" w:color="auto"/>
            <w:left w:val="none" w:sz="0" w:space="0" w:color="auto"/>
            <w:bottom w:val="none" w:sz="0" w:space="0" w:color="auto"/>
            <w:right w:val="none" w:sz="0" w:space="0" w:color="auto"/>
          </w:divBdr>
        </w:div>
        <w:div w:id="1481073999">
          <w:marLeft w:val="734"/>
          <w:marRight w:val="0"/>
          <w:marTop w:val="91"/>
          <w:marBottom w:val="0"/>
          <w:divBdr>
            <w:top w:val="none" w:sz="0" w:space="0" w:color="auto"/>
            <w:left w:val="none" w:sz="0" w:space="0" w:color="auto"/>
            <w:bottom w:val="none" w:sz="0" w:space="0" w:color="auto"/>
            <w:right w:val="none" w:sz="0" w:space="0" w:color="auto"/>
          </w:divBdr>
        </w:div>
        <w:div w:id="2053842092">
          <w:marLeft w:val="734"/>
          <w:marRight w:val="0"/>
          <w:marTop w:val="91"/>
          <w:marBottom w:val="0"/>
          <w:divBdr>
            <w:top w:val="none" w:sz="0" w:space="0" w:color="auto"/>
            <w:left w:val="none" w:sz="0" w:space="0" w:color="auto"/>
            <w:bottom w:val="none" w:sz="0" w:space="0" w:color="auto"/>
            <w:right w:val="none" w:sz="0" w:space="0" w:color="auto"/>
          </w:divBdr>
        </w:div>
        <w:div w:id="938215187">
          <w:marLeft w:val="734"/>
          <w:marRight w:val="0"/>
          <w:marTop w:val="91"/>
          <w:marBottom w:val="0"/>
          <w:divBdr>
            <w:top w:val="none" w:sz="0" w:space="0" w:color="auto"/>
            <w:left w:val="none" w:sz="0" w:space="0" w:color="auto"/>
            <w:bottom w:val="none" w:sz="0" w:space="0" w:color="auto"/>
            <w:right w:val="none" w:sz="0" w:space="0" w:color="auto"/>
          </w:divBdr>
        </w:div>
        <w:div w:id="1075512512">
          <w:marLeft w:val="734"/>
          <w:marRight w:val="0"/>
          <w:marTop w:val="91"/>
          <w:marBottom w:val="0"/>
          <w:divBdr>
            <w:top w:val="none" w:sz="0" w:space="0" w:color="auto"/>
            <w:left w:val="none" w:sz="0" w:space="0" w:color="auto"/>
            <w:bottom w:val="none" w:sz="0" w:space="0" w:color="auto"/>
            <w:right w:val="none" w:sz="0" w:space="0" w:color="auto"/>
          </w:divBdr>
        </w:div>
        <w:div w:id="1908757593">
          <w:marLeft w:val="734"/>
          <w:marRight w:val="0"/>
          <w:marTop w:val="91"/>
          <w:marBottom w:val="0"/>
          <w:divBdr>
            <w:top w:val="none" w:sz="0" w:space="0" w:color="auto"/>
            <w:left w:val="none" w:sz="0" w:space="0" w:color="auto"/>
            <w:bottom w:val="none" w:sz="0" w:space="0" w:color="auto"/>
            <w:right w:val="none" w:sz="0" w:space="0" w:color="auto"/>
          </w:divBdr>
        </w:div>
        <w:div w:id="27531993">
          <w:marLeft w:val="734"/>
          <w:marRight w:val="0"/>
          <w:marTop w:val="91"/>
          <w:marBottom w:val="0"/>
          <w:divBdr>
            <w:top w:val="none" w:sz="0" w:space="0" w:color="auto"/>
            <w:left w:val="none" w:sz="0" w:space="0" w:color="auto"/>
            <w:bottom w:val="none" w:sz="0" w:space="0" w:color="auto"/>
            <w:right w:val="none" w:sz="0" w:space="0" w:color="auto"/>
          </w:divBdr>
        </w:div>
        <w:div w:id="847719870">
          <w:marLeft w:val="734"/>
          <w:marRight w:val="0"/>
          <w:marTop w:val="91"/>
          <w:marBottom w:val="0"/>
          <w:divBdr>
            <w:top w:val="none" w:sz="0" w:space="0" w:color="auto"/>
            <w:left w:val="none" w:sz="0" w:space="0" w:color="auto"/>
            <w:bottom w:val="none" w:sz="0" w:space="0" w:color="auto"/>
            <w:right w:val="none" w:sz="0" w:space="0" w:color="auto"/>
          </w:divBdr>
        </w:div>
      </w:divsChild>
    </w:div>
    <w:div w:id="1637877830">
      <w:bodyDiv w:val="1"/>
      <w:marLeft w:val="0"/>
      <w:marRight w:val="0"/>
      <w:marTop w:val="0"/>
      <w:marBottom w:val="0"/>
      <w:divBdr>
        <w:top w:val="none" w:sz="0" w:space="0" w:color="auto"/>
        <w:left w:val="none" w:sz="0" w:space="0" w:color="auto"/>
        <w:bottom w:val="none" w:sz="0" w:space="0" w:color="auto"/>
        <w:right w:val="none" w:sz="0" w:space="0" w:color="auto"/>
      </w:divBdr>
    </w:div>
    <w:div w:id="1643149591">
      <w:bodyDiv w:val="1"/>
      <w:marLeft w:val="0"/>
      <w:marRight w:val="0"/>
      <w:marTop w:val="0"/>
      <w:marBottom w:val="0"/>
      <w:divBdr>
        <w:top w:val="none" w:sz="0" w:space="0" w:color="auto"/>
        <w:left w:val="none" w:sz="0" w:space="0" w:color="auto"/>
        <w:bottom w:val="none" w:sz="0" w:space="0" w:color="auto"/>
        <w:right w:val="none" w:sz="0" w:space="0" w:color="auto"/>
      </w:divBdr>
    </w:div>
    <w:div w:id="1654289602">
      <w:bodyDiv w:val="1"/>
      <w:marLeft w:val="0"/>
      <w:marRight w:val="0"/>
      <w:marTop w:val="0"/>
      <w:marBottom w:val="0"/>
      <w:divBdr>
        <w:top w:val="none" w:sz="0" w:space="0" w:color="auto"/>
        <w:left w:val="none" w:sz="0" w:space="0" w:color="auto"/>
        <w:bottom w:val="none" w:sz="0" w:space="0" w:color="auto"/>
        <w:right w:val="none" w:sz="0" w:space="0" w:color="auto"/>
      </w:divBdr>
      <w:divsChild>
        <w:div w:id="347022545">
          <w:marLeft w:val="965"/>
          <w:marRight w:val="0"/>
          <w:marTop w:val="134"/>
          <w:marBottom w:val="0"/>
          <w:divBdr>
            <w:top w:val="none" w:sz="0" w:space="0" w:color="auto"/>
            <w:left w:val="none" w:sz="0" w:space="0" w:color="auto"/>
            <w:bottom w:val="none" w:sz="0" w:space="0" w:color="auto"/>
            <w:right w:val="none" w:sz="0" w:space="0" w:color="auto"/>
          </w:divBdr>
        </w:div>
        <w:div w:id="472213693">
          <w:marLeft w:val="1555"/>
          <w:marRight w:val="0"/>
          <w:marTop w:val="134"/>
          <w:marBottom w:val="0"/>
          <w:divBdr>
            <w:top w:val="none" w:sz="0" w:space="0" w:color="auto"/>
            <w:left w:val="none" w:sz="0" w:space="0" w:color="auto"/>
            <w:bottom w:val="none" w:sz="0" w:space="0" w:color="auto"/>
            <w:right w:val="none" w:sz="0" w:space="0" w:color="auto"/>
          </w:divBdr>
        </w:div>
        <w:div w:id="212230784">
          <w:marLeft w:val="1555"/>
          <w:marRight w:val="0"/>
          <w:marTop w:val="134"/>
          <w:marBottom w:val="0"/>
          <w:divBdr>
            <w:top w:val="none" w:sz="0" w:space="0" w:color="auto"/>
            <w:left w:val="none" w:sz="0" w:space="0" w:color="auto"/>
            <w:bottom w:val="none" w:sz="0" w:space="0" w:color="auto"/>
            <w:right w:val="none" w:sz="0" w:space="0" w:color="auto"/>
          </w:divBdr>
        </w:div>
      </w:divsChild>
    </w:div>
    <w:div w:id="1663049089">
      <w:bodyDiv w:val="1"/>
      <w:marLeft w:val="0"/>
      <w:marRight w:val="0"/>
      <w:marTop w:val="0"/>
      <w:marBottom w:val="0"/>
      <w:divBdr>
        <w:top w:val="none" w:sz="0" w:space="0" w:color="auto"/>
        <w:left w:val="none" w:sz="0" w:space="0" w:color="auto"/>
        <w:bottom w:val="none" w:sz="0" w:space="0" w:color="auto"/>
        <w:right w:val="none" w:sz="0" w:space="0" w:color="auto"/>
      </w:divBdr>
      <w:divsChild>
        <w:div w:id="1816138999">
          <w:marLeft w:val="1800"/>
          <w:marRight w:val="0"/>
          <w:marTop w:val="134"/>
          <w:marBottom w:val="0"/>
          <w:divBdr>
            <w:top w:val="none" w:sz="0" w:space="0" w:color="auto"/>
            <w:left w:val="none" w:sz="0" w:space="0" w:color="auto"/>
            <w:bottom w:val="none" w:sz="0" w:space="0" w:color="auto"/>
            <w:right w:val="none" w:sz="0" w:space="0" w:color="auto"/>
          </w:divBdr>
        </w:div>
        <w:div w:id="1122578398">
          <w:marLeft w:val="2520"/>
          <w:marRight w:val="0"/>
          <w:marTop w:val="134"/>
          <w:marBottom w:val="0"/>
          <w:divBdr>
            <w:top w:val="none" w:sz="0" w:space="0" w:color="auto"/>
            <w:left w:val="none" w:sz="0" w:space="0" w:color="auto"/>
            <w:bottom w:val="none" w:sz="0" w:space="0" w:color="auto"/>
            <w:right w:val="none" w:sz="0" w:space="0" w:color="auto"/>
          </w:divBdr>
        </w:div>
        <w:div w:id="1521163898">
          <w:marLeft w:val="2520"/>
          <w:marRight w:val="0"/>
          <w:marTop w:val="134"/>
          <w:marBottom w:val="0"/>
          <w:divBdr>
            <w:top w:val="none" w:sz="0" w:space="0" w:color="auto"/>
            <w:left w:val="none" w:sz="0" w:space="0" w:color="auto"/>
            <w:bottom w:val="none" w:sz="0" w:space="0" w:color="auto"/>
            <w:right w:val="none" w:sz="0" w:space="0" w:color="auto"/>
          </w:divBdr>
        </w:div>
        <w:div w:id="741490068">
          <w:marLeft w:val="2520"/>
          <w:marRight w:val="0"/>
          <w:marTop w:val="134"/>
          <w:marBottom w:val="0"/>
          <w:divBdr>
            <w:top w:val="none" w:sz="0" w:space="0" w:color="auto"/>
            <w:left w:val="none" w:sz="0" w:space="0" w:color="auto"/>
            <w:bottom w:val="none" w:sz="0" w:space="0" w:color="auto"/>
            <w:right w:val="none" w:sz="0" w:space="0" w:color="auto"/>
          </w:divBdr>
        </w:div>
        <w:div w:id="697512580">
          <w:marLeft w:val="3240"/>
          <w:marRight w:val="0"/>
          <w:marTop w:val="134"/>
          <w:marBottom w:val="0"/>
          <w:divBdr>
            <w:top w:val="none" w:sz="0" w:space="0" w:color="auto"/>
            <w:left w:val="none" w:sz="0" w:space="0" w:color="auto"/>
            <w:bottom w:val="none" w:sz="0" w:space="0" w:color="auto"/>
            <w:right w:val="none" w:sz="0" w:space="0" w:color="auto"/>
          </w:divBdr>
        </w:div>
        <w:div w:id="1498879170">
          <w:marLeft w:val="3240"/>
          <w:marRight w:val="0"/>
          <w:marTop w:val="134"/>
          <w:marBottom w:val="0"/>
          <w:divBdr>
            <w:top w:val="none" w:sz="0" w:space="0" w:color="auto"/>
            <w:left w:val="none" w:sz="0" w:space="0" w:color="auto"/>
            <w:bottom w:val="none" w:sz="0" w:space="0" w:color="auto"/>
            <w:right w:val="none" w:sz="0" w:space="0" w:color="auto"/>
          </w:divBdr>
        </w:div>
        <w:div w:id="432017690">
          <w:marLeft w:val="2520"/>
          <w:marRight w:val="0"/>
          <w:marTop w:val="134"/>
          <w:marBottom w:val="0"/>
          <w:divBdr>
            <w:top w:val="none" w:sz="0" w:space="0" w:color="auto"/>
            <w:left w:val="none" w:sz="0" w:space="0" w:color="auto"/>
            <w:bottom w:val="none" w:sz="0" w:space="0" w:color="auto"/>
            <w:right w:val="none" w:sz="0" w:space="0" w:color="auto"/>
          </w:divBdr>
        </w:div>
        <w:div w:id="1462846625">
          <w:marLeft w:val="3240"/>
          <w:marRight w:val="0"/>
          <w:marTop w:val="134"/>
          <w:marBottom w:val="0"/>
          <w:divBdr>
            <w:top w:val="none" w:sz="0" w:space="0" w:color="auto"/>
            <w:left w:val="none" w:sz="0" w:space="0" w:color="auto"/>
            <w:bottom w:val="none" w:sz="0" w:space="0" w:color="auto"/>
            <w:right w:val="none" w:sz="0" w:space="0" w:color="auto"/>
          </w:divBdr>
        </w:div>
      </w:divsChild>
    </w:div>
    <w:div w:id="1674525502">
      <w:bodyDiv w:val="1"/>
      <w:marLeft w:val="0"/>
      <w:marRight w:val="0"/>
      <w:marTop w:val="0"/>
      <w:marBottom w:val="0"/>
      <w:divBdr>
        <w:top w:val="none" w:sz="0" w:space="0" w:color="auto"/>
        <w:left w:val="none" w:sz="0" w:space="0" w:color="auto"/>
        <w:bottom w:val="none" w:sz="0" w:space="0" w:color="auto"/>
        <w:right w:val="none" w:sz="0" w:space="0" w:color="auto"/>
      </w:divBdr>
    </w:div>
    <w:div w:id="1682970762">
      <w:bodyDiv w:val="1"/>
      <w:marLeft w:val="0"/>
      <w:marRight w:val="0"/>
      <w:marTop w:val="0"/>
      <w:marBottom w:val="0"/>
      <w:divBdr>
        <w:top w:val="none" w:sz="0" w:space="0" w:color="auto"/>
        <w:left w:val="none" w:sz="0" w:space="0" w:color="auto"/>
        <w:bottom w:val="none" w:sz="0" w:space="0" w:color="auto"/>
        <w:right w:val="none" w:sz="0" w:space="0" w:color="auto"/>
      </w:divBdr>
      <w:divsChild>
        <w:div w:id="2088768219">
          <w:marLeft w:val="547"/>
          <w:marRight w:val="0"/>
          <w:marTop w:val="134"/>
          <w:marBottom w:val="0"/>
          <w:divBdr>
            <w:top w:val="none" w:sz="0" w:space="0" w:color="auto"/>
            <w:left w:val="none" w:sz="0" w:space="0" w:color="auto"/>
            <w:bottom w:val="none" w:sz="0" w:space="0" w:color="auto"/>
            <w:right w:val="none" w:sz="0" w:space="0" w:color="auto"/>
          </w:divBdr>
        </w:div>
        <w:div w:id="1847205265">
          <w:marLeft w:val="547"/>
          <w:marRight w:val="0"/>
          <w:marTop w:val="134"/>
          <w:marBottom w:val="0"/>
          <w:divBdr>
            <w:top w:val="none" w:sz="0" w:space="0" w:color="auto"/>
            <w:left w:val="none" w:sz="0" w:space="0" w:color="auto"/>
            <w:bottom w:val="none" w:sz="0" w:space="0" w:color="auto"/>
            <w:right w:val="none" w:sz="0" w:space="0" w:color="auto"/>
          </w:divBdr>
        </w:div>
        <w:div w:id="85082339">
          <w:marLeft w:val="1166"/>
          <w:marRight w:val="0"/>
          <w:marTop w:val="134"/>
          <w:marBottom w:val="0"/>
          <w:divBdr>
            <w:top w:val="none" w:sz="0" w:space="0" w:color="auto"/>
            <w:left w:val="none" w:sz="0" w:space="0" w:color="auto"/>
            <w:bottom w:val="none" w:sz="0" w:space="0" w:color="auto"/>
            <w:right w:val="none" w:sz="0" w:space="0" w:color="auto"/>
          </w:divBdr>
        </w:div>
      </w:divsChild>
    </w:div>
    <w:div w:id="1691909971">
      <w:bodyDiv w:val="1"/>
      <w:marLeft w:val="0"/>
      <w:marRight w:val="0"/>
      <w:marTop w:val="0"/>
      <w:marBottom w:val="0"/>
      <w:divBdr>
        <w:top w:val="none" w:sz="0" w:space="0" w:color="auto"/>
        <w:left w:val="none" w:sz="0" w:space="0" w:color="auto"/>
        <w:bottom w:val="none" w:sz="0" w:space="0" w:color="auto"/>
        <w:right w:val="none" w:sz="0" w:space="0" w:color="auto"/>
      </w:divBdr>
      <w:divsChild>
        <w:div w:id="1847205529">
          <w:marLeft w:val="1166"/>
          <w:marRight w:val="0"/>
          <w:marTop w:val="134"/>
          <w:marBottom w:val="0"/>
          <w:divBdr>
            <w:top w:val="none" w:sz="0" w:space="0" w:color="auto"/>
            <w:left w:val="none" w:sz="0" w:space="0" w:color="auto"/>
            <w:bottom w:val="none" w:sz="0" w:space="0" w:color="auto"/>
            <w:right w:val="none" w:sz="0" w:space="0" w:color="auto"/>
          </w:divBdr>
        </w:div>
        <w:div w:id="1914268502">
          <w:marLeft w:val="1800"/>
          <w:marRight w:val="0"/>
          <w:marTop w:val="134"/>
          <w:marBottom w:val="0"/>
          <w:divBdr>
            <w:top w:val="none" w:sz="0" w:space="0" w:color="auto"/>
            <w:left w:val="none" w:sz="0" w:space="0" w:color="auto"/>
            <w:bottom w:val="none" w:sz="0" w:space="0" w:color="auto"/>
            <w:right w:val="none" w:sz="0" w:space="0" w:color="auto"/>
          </w:divBdr>
        </w:div>
        <w:div w:id="1179925676">
          <w:marLeft w:val="2520"/>
          <w:marRight w:val="0"/>
          <w:marTop w:val="134"/>
          <w:marBottom w:val="0"/>
          <w:divBdr>
            <w:top w:val="none" w:sz="0" w:space="0" w:color="auto"/>
            <w:left w:val="none" w:sz="0" w:space="0" w:color="auto"/>
            <w:bottom w:val="none" w:sz="0" w:space="0" w:color="auto"/>
            <w:right w:val="none" w:sz="0" w:space="0" w:color="auto"/>
          </w:divBdr>
        </w:div>
        <w:div w:id="1374311900">
          <w:marLeft w:val="2520"/>
          <w:marRight w:val="0"/>
          <w:marTop w:val="134"/>
          <w:marBottom w:val="0"/>
          <w:divBdr>
            <w:top w:val="none" w:sz="0" w:space="0" w:color="auto"/>
            <w:left w:val="none" w:sz="0" w:space="0" w:color="auto"/>
            <w:bottom w:val="none" w:sz="0" w:space="0" w:color="auto"/>
            <w:right w:val="none" w:sz="0" w:space="0" w:color="auto"/>
          </w:divBdr>
        </w:div>
        <w:div w:id="705369568">
          <w:marLeft w:val="2520"/>
          <w:marRight w:val="0"/>
          <w:marTop w:val="134"/>
          <w:marBottom w:val="0"/>
          <w:divBdr>
            <w:top w:val="none" w:sz="0" w:space="0" w:color="auto"/>
            <w:left w:val="none" w:sz="0" w:space="0" w:color="auto"/>
            <w:bottom w:val="none" w:sz="0" w:space="0" w:color="auto"/>
            <w:right w:val="none" w:sz="0" w:space="0" w:color="auto"/>
          </w:divBdr>
        </w:div>
        <w:div w:id="1475292426">
          <w:marLeft w:val="2520"/>
          <w:marRight w:val="0"/>
          <w:marTop w:val="134"/>
          <w:marBottom w:val="0"/>
          <w:divBdr>
            <w:top w:val="none" w:sz="0" w:space="0" w:color="auto"/>
            <w:left w:val="none" w:sz="0" w:space="0" w:color="auto"/>
            <w:bottom w:val="none" w:sz="0" w:space="0" w:color="auto"/>
            <w:right w:val="none" w:sz="0" w:space="0" w:color="auto"/>
          </w:divBdr>
        </w:div>
        <w:div w:id="1659920025">
          <w:marLeft w:val="2520"/>
          <w:marRight w:val="0"/>
          <w:marTop w:val="134"/>
          <w:marBottom w:val="0"/>
          <w:divBdr>
            <w:top w:val="none" w:sz="0" w:space="0" w:color="auto"/>
            <w:left w:val="none" w:sz="0" w:space="0" w:color="auto"/>
            <w:bottom w:val="none" w:sz="0" w:space="0" w:color="auto"/>
            <w:right w:val="none" w:sz="0" w:space="0" w:color="auto"/>
          </w:divBdr>
        </w:div>
        <w:div w:id="1720784143">
          <w:marLeft w:val="2520"/>
          <w:marRight w:val="0"/>
          <w:marTop w:val="134"/>
          <w:marBottom w:val="0"/>
          <w:divBdr>
            <w:top w:val="none" w:sz="0" w:space="0" w:color="auto"/>
            <w:left w:val="none" w:sz="0" w:space="0" w:color="auto"/>
            <w:bottom w:val="none" w:sz="0" w:space="0" w:color="auto"/>
            <w:right w:val="none" w:sz="0" w:space="0" w:color="auto"/>
          </w:divBdr>
        </w:div>
        <w:div w:id="1819154010">
          <w:marLeft w:val="2520"/>
          <w:marRight w:val="0"/>
          <w:marTop w:val="134"/>
          <w:marBottom w:val="0"/>
          <w:divBdr>
            <w:top w:val="none" w:sz="0" w:space="0" w:color="auto"/>
            <w:left w:val="none" w:sz="0" w:space="0" w:color="auto"/>
            <w:bottom w:val="none" w:sz="0" w:space="0" w:color="auto"/>
            <w:right w:val="none" w:sz="0" w:space="0" w:color="auto"/>
          </w:divBdr>
        </w:div>
        <w:div w:id="193276376">
          <w:marLeft w:val="2520"/>
          <w:marRight w:val="0"/>
          <w:marTop w:val="134"/>
          <w:marBottom w:val="0"/>
          <w:divBdr>
            <w:top w:val="none" w:sz="0" w:space="0" w:color="auto"/>
            <w:left w:val="none" w:sz="0" w:space="0" w:color="auto"/>
            <w:bottom w:val="none" w:sz="0" w:space="0" w:color="auto"/>
            <w:right w:val="none" w:sz="0" w:space="0" w:color="auto"/>
          </w:divBdr>
        </w:div>
      </w:divsChild>
    </w:div>
    <w:div w:id="1719160392">
      <w:bodyDiv w:val="1"/>
      <w:marLeft w:val="0"/>
      <w:marRight w:val="0"/>
      <w:marTop w:val="0"/>
      <w:marBottom w:val="0"/>
      <w:divBdr>
        <w:top w:val="none" w:sz="0" w:space="0" w:color="auto"/>
        <w:left w:val="none" w:sz="0" w:space="0" w:color="auto"/>
        <w:bottom w:val="none" w:sz="0" w:space="0" w:color="auto"/>
        <w:right w:val="none" w:sz="0" w:space="0" w:color="auto"/>
      </w:divBdr>
      <w:divsChild>
        <w:div w:id="1570068133">
          <w:marLeft w:val="360"/>
          <w:marRight w:val="0"/>
          <w:marTop w:val="200"/>
          <w:marBottom w:val="0"/>
          <w:divBdr>
            <w:top w:val="none" w:sz="0" w:space="0" w:color="auto"/>
            <w:left w:val="none" w:sz="0" w:space="0" w:color="auto"/>
            <w:bottom w:val="none" w:sz="0" w:space="0" w:color="auto"/>
            <w:right w:val="none" w:sz="0" w:space="0" w:color="auto"/>
          </w:divBdr>
        </w:div>
        <w:div w:id="1290942235">
          <w:marLeft w:val="360"/>
          <w:marRight w:val="0"/>
          <w:marTop w:val="200"/>
          <w:marBottom w:val="0"/>
          <w:divBdr>
            <w:top w:val="none" w:sz="0" w:space="0" w:color="auto"/>
            <w:left w:val="none" w:sz="0" w:space="0" w:color="auto"/>
            <w:bottom w:val="none" w:sz="0" w:space="0" w:color="auto"/>
            <w:right w:val="none" w:sz="0" w:space="0" w:color="auto"/>
          </w:divBdr>
        </w:div>
        <w:div w:id="1080449342">
          <w:marLeft w:val="360"/>
          <w:marRight w:val="0"/>
          <w:marTop w:val="200"/>
          <w:marBottom w:val="0"/>
          <w:divBdr>
            <w:top w:val="none" w:sz="0" w:space="0" w:color="auto"/>
            <w:left w:val="none" w:sz="0" w:space="0" w:color="auto"/>
            <w:bottom w:val="none" w:sz="0" w:space="0" w:color="auto"/>
            <w:right w:val="none" w:sz="0" w:space="0" w:color="auto"/>
          </w:divBdr>
        </w:div>
        <w:div w:id="2012440703">
          <w:marLeft w:val="360"/>
          <w:marRight w:val="0"/>
          <w:marTop w:val="200"/>
          <w:marBottom w:val="0"/>
          <w:divBdr>
            <w:top w:val="none" w:sz="0" w:space="0" w:color="auto"/>
            <w:left w:val="none" w:sz="0" w:space="0" w:color="auto"/>
            <w:bottom w:val="none" w:sz="0" w:space="0" w:color="auto"/>
            <w:right w:val="none" w:sz="0" w:space="0" w:color="auto"/>
          </w:divBdr>
        </w:div>
        <w:div w:id="866866190">
          <w:marLeft w:val="360"/>
          <w:marRight w:val="0"/>
          <w:marTop w:val="200"/>
          <w:marBottom w:val="0"/>
          <w:divBdr>
            <w:top w:val="none" w:sz="0" w:space="0" w:color="auto"/>
            <w:left w:val="none" w:sz="0" w:space="0" w:color="auto"/>
            <w:bottom w:val="none" w:sz="0" w:space="0" w:color="auto"/>
            <w:right w:val="none" w:sz="0" w:space="0" w:color="auto"/>
          </w:divBdr>
        </w:div>
        <w:div w:id="1377923539">
          <w:marLeft w:val="360"/>
          <w:marRight w:val="0"/>
          <w:marTop w:val="200"/>
          <w:marBottom w:val="0"/>
          <w:divBdr>
            <w:top w:val="none" w:sz="0" w:space="0" w:color="auto"/>
            <w:left w:val="none" w:sz="0" w:space="0" w:color="auto"/>
            <w:bottom w:val="none" w:sz="0" w:space="0" w:color="auto"/>
            <w:right w:val="none" w:sz="0" w:space="0" w:color="auto"/>
          </w:divBdr>
        </w:div>
        <w:div w:id="1407266602">
          <w:marLeft w:val="360"/>
          <w:marRight w:val="0"/>
          <w:marTop w:val="200"/>
          <w:marBottom w:val="0"/>
          <w:divBdr>
            <w:top w:val="none" w:sz="0" w:space="0" w:color="auto"/>
            <w:left w:val="none" w:sz="0" w:space="0" w:color="auto"/>
            <w:bottom w:val="none" w:sz="0" w:space="0" w:color="auto"/>
            <w:right w:val="none" w:sz="0" w:space="0" w:color="auto"/>
          </w:divBdr>
        </w:div>
      </w:divsChild>
    </w:div>
    <w:div w:id="1723551430">
      <w:bodyDiv w:val="1"/>
      <w:marLeft w:val="0"/>
      <w:marRight w:val="0"/>
      <w:marTop w:val="0"/>
      <w:marBottom w:val="0"/>
      <w:divBdr>
        <w:top w:val="none" w:sz="0" w:space="0" w:color="auto"/>
        <w:left w:val="none" w:sz="0" w:space="0" w:color="auto"/>
        <w:bottom w:val="none" w:sz="0" w:space="0" w:color="auto"/>
        <w:right w:val="none" w:sz="0" w:space="0" w:color="auto"/>
      </w:divBdr>
      <w:divsChild>
        <w:div w:id="2103984006">
          <w:marLeft w:val="1166"/>
          <w:marRight w:val="0"/>
          <w:marTop w:val="134"/>
          <w:marBottom w:val="0"/>
          <w:divBdr>
            <w:top w:val="none" w:sz="0" w:space="0" w:color="auto"/>
            <w:left w:val="none" w:sz="0" w:space="0" w:color="auto"/>
            <w:bottom w:val="none" w:sz="0" w:space="0" w:color="auto"/>
            <w:right w:val="none" w:sz="0" w:space="0" w:color="auto"/>
          </w:divBdr>
        </w:div>
        <w:div w:id="801578159">
          <w:marLeft w:val="1800"/>
          <w:marRight w:val="0"/>
          <w:marTop w:val="134"/>
          <w:marBottom w:val="0"/>
          <w:divBdr>
            <w:top w:val="none" w:sz="0" w:space="0" w:color="auto"/>
            <w:left w:val="none" w:sz="0" w:space="0" w:color="auto"/>
            <w:bottom w:val="none" w:sz="0" w:space="0" w:color="auto"/>
            <w:right w:val="none" w:sz="0" w:space="0" w:color="auto"/>
          </w:divBdr>
        </w:div>
        <w:div w:id="1429109892">
          <w:marLeft w:val="2520"/>
          <w:marRight w:val="0"/>
          <w:marTop w:val="134"/>
          <w:marBottom w:val="0"/>
          <w:divBdr>
            <w:top w:val="none" w:sz="0" w:space="0" w:color="auto"/>
            <w:left w:val="none" w:sz="0" w:space="0" w:color="auto"/>
            <w:bottom w:val="none" w:sz="0" w:space="0" w:color="auto"/>
            <w:right w:val="none" w:sz="0" w:space="0" w:color="auto"/>
          </w:divBdr>
        </w:div>
        <w:div w:id="1354961640">
          <w:marLeft w:val="2520"/>
          <w:marRight w:val="0"/>
          <w:marTop w:val="134"/>
          <w:marBottom w:val="0"/>
          <w:divBdr>
            <w:top w:val="none" w:sz="0" w:space="0" w:color="auto"/>
            <w:left w:val="none" w:sz="0" w:space="0" w:color="auto"/>
            <w:bottom w:val="none" w:sz="0" w:space="0" w:color="auto"/>
            <w:right w:val="none" w:sz="0" w:space="0" w:color="auto"/>
          </w:divBdr>
        </w:div>
        <w:div w:id="1292246942">
          <w:marLeft w:val="1800"/>
          <w:marRight w:val="0"/>
          <w:marTop w:val="134"/>
          <w:marBottom w:val="0"/>
          <w:divBdr>
            <w:top w:val="none" w:sz="0" w:space="0" w:color="auto"/>
            <w:left w:val="none" w:sz="0" w:space="0" w:color="auto"/>
            <w:bottom w:val="none" w:sz="0" w:space="0" w:color="auto"/>
            <w:right w:val="none" w:sz="0" w:space="0" w:color="auto"/>
          </w:divBdr>
        </w:div>
        <w:div w:id="744955398">
          <w:marLeft w:val="2520"/>
          <w:marRight w:val="0"/>
          <w:marTop w:val="134"/>
          <w:marBottom w:val="0"/>
          <w:divBdr>
            <w:top w:val="none" w:sz="0" w:space="0" w:color="auto"/>
            <w:left w:val="none" w:sz="0" w:space="0" w:color="auto"/>
            <w:bottom w:val="none" w:sz="0" w:space="0" w:color="auto"/>
            <w:right w:val="none" w:sz="0" w:space="0" w:color="auto"/>
          </w:divBdr>
        </w:div>
        <w:div w:id="110366290">
          <w:marLeft w:val="3240"/>
          <w:marRight w:val="0"/>
          <w:marTop w:val="134"/>
          <w:marBottom w:val="0"/>
          <w:divBdr>
            <w:top w:val="none" w:sz="0" w:space="0" w:color="auto"/>
            <w:left w:val="none" w:sz="0" w:space="0" w:color="auto"/>
            <w:bottom w:val="none" w:sz="0" w:space="0" w:color="auto"/>
            <w:right w:val="none" w:sz="0" w:space="0" w:color="auto"/>
          </w:divBdr>
        </w:div>
      </w:divsChild>
    </w:div>
    <w:div w:id="1728066020">
      <w:bodyDiv w:val="1"/>
      <w:marLeft w:val="0"/>
      <w:marRight w:val="0"/>
      <w:marTop w:val="0"/>
      <w:marBottom w:val="0"/>
      <w:divBdr>
        <w:top w:val="none" w:sz="0" w:space="0" w:color="auto"/>
        <w:left w:val="none" w:sz="0" w:space="0" w:color="auto"/>
        <w:bottom w:val="none" w:sz="0" w:space="0" w:color="auto"/>
        <w:right w:val="none" w:sz="0" w:space="0" w:color="auto"/>
      </w:divBdr>
      <w:divsChild>
        <w:div w:id="187305195">
          <w:marLeft w:val="1166"/>
          <w:marRight w:val="0"/>
          <w:marTop w:val="134"/>
          <w:marBottom w:val="0"/>
          <w:divBdr>
            <w:top w:val="none" w:sz="0" w:space="0" w:color="auto"/>
            <w:left w:val="none" w:sz="0" w:space="0" w:color="auto"/>
            <w:bottom w:val="none" w:sz="0" w:space="0" w:color="auto"/>
            <w:right w:val="none" w:sz="0" w:space="0" w:color="auto"/>
          </w:divBdr>
        </w:div>
        <w:div w:id="269971281">
          <w:marLeft w:val="1800"/>
          <w:marRight w:val="0"/>
          <w:marTop w:val="134"/>
          <w:marBottom w:val="0"/>
          <w:divBdr>
            <w:top w:val="none" w:sz="0" w:space="0" w:color="auto"/>
            <w:left w:val="none" w:sz="0" w:space="0" w:color="auto"/>
            <w:bottom w:val="none" w:sz="0" w:space="0" w:color="auto"/>
            <w:right w:val="none" w:sz="0" w:space="0" w:color="auto"/>
          </w:divBdr>
        </w:div>
        <w:div w:id="1193767953">
          <w:marLeft w:val="2520"/>
          <w:marRight w:val="0"/>
          <w:marTop w:val="134"/>
          <w:marBottom w:val="0"/>
          <w:divBdr>
            <w:top w:val="none" w:sz="0" w:space="0" w:color="auto"/>
            <w:left w:val="none" w:sz="0" w:space="0" w:color="auto"/>
            <w:bottom w:val="none" w:sz="0" w:space="0" w:color="auto"/>
            <w:right w:val="none" w:sz="0" w:space="0" w:color="auto"/>
          </w:divBdr>
        </w:div>
      </w:divsChild>
    </w:div>
    <w:div w:id="1732733737">
      <w:bodyDiv w:val="1"/>
      <w:marLeft w:val="0"/>
      <w:marRight w:val="0"/>
      <w:marTop w:val="0"/>
      <w:marBottom w:val="0"/>
      <w:divBdr>
        <w:top w:val="none" w:sz="0" w:space="0" w:color="auto"/>
        <w:left w:val="none" w:sz="0" w:space="0" w:color="auto"/>
        <w:bottom w:val="none" w:sz="0" w:space="0" w:color="auto"/>
        <w:right w:val="none" w:sz="0" w:space="0" w:color="auto"/>
      </w:divBdr>
      <w:divsChild>
        <w:div w:id="1928613604">
          <w:marLeft w:val="547"/>
          <w:marRight w:val="0"/>
          <w:marTop w:val="154"/>
          <w:marBottom w:val="0"/>
          <w:divBdr>
            <w:top w:val="none" w:sz="0" w:space="0" w:color="auto"/>
            <w:left w:val="none" w:sz="0" w:space="0" w:color="auto"/>
            <w:bottom w:val="none" w:sz="0" w:space="0" w:color="auto"/>
            <w:right w:val="none" w:sz="0" w:space="0" w:color="auto"/>
          </w:divBdr>
        </w:div>
        <w:div w:id="739862696">
          <w:marLeft w:val="1166"/>
          <w:marRight w:val="0"/>
          <w:marTop w:val="134"/>
          <w:marBottom w:val="0"/>
          <w:divBdr>
            <w:top w:val="none" w:sz="0" w:space="0" w:color="auto"/>
            <w:left w:val="none" w:sz="0" w:space="0" w:color="auto"/>
            <w:bottom w:val="none" w:sz="0" w:space="0" w:color="auto"/>
            <w:right w:val="none" w:sz="0" w:space="0" w:color="auto"/>
          </w:divBdr>
        </w:div>
        <w:div w:id="35742539">
          <w:marLeft w:val="1800"/>
          <w:marRight w:val="0"/>
          <w:marTop w:val="134"/>
          <w:marBottom w:val="0"/>
          <w:divBdr>
            <w:top w:val="none" w:sz="0" w:space="0" w:color="auto"/>
            <w:left w:val="none" w:sz="0" w:space="0" w:color="auto"/>
            <w:bottom w:val="none" w:sz="0" w:space="0" w:color="auto"/>
            <w:right w:val="none" w:sz="0" w:space="0" w:color="auto"/>
          </w:divBdr>
        </w:div>
        <w:div w:id="1849950552">
          <w:marLeft w:val="1800"/>
          <w:marRight w:val="0"/>
          <w:marTop w:val="134"/>
          <w:marBottom w:val="0"/>
          <w:divBdr>
            <w:top w:val="none" w:sz="0" w:space="0" w:color="auto"/>
            <w:left w:val="none" w:sz="0" w:space="0" w:color="auto"/>
            <w:bottom w:val="none" w:sz="0" w:space="0" w:color="auto"/>
            <w:right w:val="none" w:sz="0" w:space="0" w:color="auto"/>
          </w:divBdr>
        </w:div>
        <w:div w:id="1564872486">
          <w:marLeft w:val="1800"/>
          <w:marRight w:val="0"/>
          <w:marTop w:val="134"/>
          <w:marBottom w:val="0"/>
          <w:divBdr>
            <w:top w:val="none" w:sz="0" w:space="0" w:color="auto"/>
            <w:left w:val="none" w:sz="0" w:space="0" w:color="auto"/>
            <w:bottom w:val="none" w:sz="0" w:space="0" w:color="auto"/>
            <w:right w:val="none" w:sz="0" w:space="0" w:color="auto"/>
          </w:divBdr>
        </w:div>
        <w:div w:id="1157381179">
          <w:marLeft w:val="1800"/>
          <w:marRight w:val="0"/>
          <w:marTop w:val="134"/>
          <w:marBottom w:val="0"/>
          <w:divBdr>
            <w:top w:val="none" w:sz="0" w:space="0" w:color="auto"/>
            <w:left w:val="none" w:sz="0" w:space="0" w:color="auto"/>
            <w:bottom w:val="none" w:sz="0" w:space="0" w:color="auto"/>
            <w:right w:val="none" w:sz="0" w:space="0" w:color="auto"/>
          </w:divBdr>
        </w:div>
        <w:div w:id="802893552">
          <w:marLeft w:val="1166"/>
          <w:marRight w:val="0"/>
          <w:marTop w:val="134"/>
          <w:marBottom w:val="0"/>
          <w:divBdr>
            <w:top w:val="none" w:sz="0" w:space="0" w:color="auto"/>
            <w:left w:val="none" w:sz="0" w:space="0" w:color="auto"/>
            <w:bottom w:val="none" w:sz="0" w:space="0" w:color="auto"/>
            <w:right w:val="none" w:sz="0" w:space="0" w:color="auto"/>
          </w:divBdr>
        </w:div>
        <w:div w:id="379404989">
          <w:marLeft w:val="1800"/>
          <w:marRight w:val="0"/>
          <w:marTop w:val="134"/>
          <w:marBottom w:val="0"/>
          <w:divBdr>
            <w:top w:val="none" w:sz="0" w:space="0" w:color="auto"/>
            <w:left w:val="none" w:sz="0" w:space="0" w:color="auto"/>
            <w:bottom w:val="none" w:sz="0" w:space="0" w:color="auto"/>
            <w:right w:val="none" w:sz="0" w:space="0" w:color="auto"/>
          </w:divBdr>
        </w:div>
      </w:divsChild>
    </w:div>
    <w:div w:id="1747995822">
      <w:bodyDiv w:val="1"/>
      <w:marLeft w:val="0"/>
      <w:marRight w:val="0"/>
      <w:marTop w:val="0"/>
      <w:marBottom w:val="0"/>
      <w:divBdr>
        <w:top w:val="none" w:sz="0" w:space="0" w:color="auto"/>
        <w:left w:val="none" w:sz="0" w:space="0" w:color="auto"/>
        <w:bottom w:val="none" w:sz="0" w:space="0" w:color="auto"/>
        <w:right w:val="none" w:sz="0" w:space="0" w:color="auto"/>
      </w:divBdr>
      <w:divsChild>
        <w:div w:id="1692997026">
          <w:marLeft w:val="1166"/>
          <w:marRight w:val="0"/>
          <w:marTop w:val="144"/>
          <w:marBottom w:val="0"/>
          <w:divBdr>
            <w:top w:val="none" w:sz="0" w:space="0" w:color="auto"/>
            <w:left w:val="none" w:sz="0" w:space="0" w:color="auto"/>
            <w:bottom w:val="none" w:sz="0" w:space="0" w:color="auto"/>
            <w:right w:val="none" w:sz="0" w:space="0" w:color="auto"/>
          </w:divBdr>
        </w:div>
        <w:div w:id="1864592007">
          <w:marLeft w:val="1800"/>
          <w:marRight w:val="0"/>
          <w:marTop w:val="144"/>
          <w:marBottom w:val="0"/>
          <w:divBdr>
            <w:top w:val="none" w:sz="0" w:space="0" w:color="auto"/>
            <w:left w:val="none" w:sz="0" w:space="0" w:color="auto"/>
            <w:bottom w:val="none" w:sz="0" w:space="0" w:color="auto"/>
            <w:right w:val="none" w:sz="0" w:space="0" w:color="auto"/>
          </w:divBdr>
        </w:div>
        <w:div w:id="1415200760">
          <w:marLeft w:val="1800"/>
          <w:marRight w:val="0"/>
          <w:marTop w:val="144"/>
          <w:marBottom w:val="0"/>
          <w:divBdr>
            <w:top w:val="none" w:sz="0" w:space="0" w:color="auto"/>
            <w:left w:val="none" w:sz="0" w:space="0" w:color="auto"/>
            <w:bottom w:val="none" w:sz="0" w:space="0" w:color="auto"/>
            <w:right w:val="none" w:sz="0" w:space="0" w:color="auto"/>
          </w:divBdr>
        </w:div>
        <w:div w:id="88434478">
          <w:marLeft w:val="2520"/>
          <w:marRight w:val="0"/>
          <w:marTop w:val="144"/>
          <w:marBottom w:val="0"/>
          <w:divBdr>
            <w:top w:val="none" w:sz="0" w:space="0" w:color="auto"/>
            <w:left w:val="none" w:sz="0" w:space="0" w:color="auto"/>
            <w:bottom w:val="none" w:sz="0" w:space="0" w:color="auto"/>
            <w:right w:val="none" w:sz="0" w:space="0" w:color="auto"/>
          </w:divBdr>
        </w:div>
      </w:divsChild>
    </w:div>
    <w:div w:id="1753432825">
      <w:bodyDiv w:val="1"/>
      <w:marLeft w:val="0"/>
      <w:marRight w:val="0"/>
      <w:marTop w:val="0"/>
      <w:marBottom w:val="0"/>
      <w:divBdr>
        <w:top w:val="none" w:sz="0" w:space="0" w:color="auto"/>
        <w:left w:val="none" w:sz="0" w:space="0" w:color="auto"/>
        <w:bottom w:val="none" w:sz="0" w:space="0" w:color="auto"/>
        <w:right w:val="none" w:sz="0" w:space="0" w:color="auto"/>
      </w:divBdr>
      <w:divsChild>
        <w:div w:id="1973824782">
          <w:marLeft w:val="1800"/>
          <w:marRight w:val="0"/>
          <w:marTop w:val="144"/>
          <w:marBottom w:val="0"/>
          <w:divBdr>
            <w:top w:val="none" w:sz="0" w:space="0" w:color="auto"/>
            <w:left w:val="none" w:sz="0" w:space="0" w:color="auto"/>
            <w:bottom w:val="none" w:sz="0" w:space="0" w:color="auto"/>
            <w:right w:val="none" w:sz="0" w:space="0" w:color="auto"/>
          </w:divBdr>
        </w:div>
        <w:div w:id="1006441933">
          <w:marLeft w:val="2520"/>
          <w:marRight w:val="0"/>
          <w:marTop w:val="144"/>
          <w:marBottom w:val="0"/>
          <w:divBdr>
            <w:top w:val="none" w:sz="0" w:space="0" w:color="auto"/>
            <w:left w:val="none" w:sz="0" w:space="0" w:color="auto"/>
            <w:bottom w:val="none" w:sz="0" w:space="0" w:color="auto"/>
            <w:right w:val="none" w:sz="0" w:space="0" w:color="auto"/>
          </w:divBdr>
        </w:div>
        <w:div w:id="1479150185">
          <w:marLeft w:val="2520"/>
          <w:marRight w:val="0"/>
          <w:marTop w:val="144"/>
          <w:marBottom w:val="0"/>
          <w:divBdr>
            <w:top w:val="none" w:sz="0" w:space="0" w:color="auto"/>
            <w:left w:val="none" w:sz="0" w:space="0" w:color="auto"/>
            <w:bottom w:val="none" w:sz="0" w:space="0" w:color="auto"/>
            <w:right w:val="none" w:sz="0" w:space="0" w:color="auto"/>
          </w:divBdr>
        </w:div>
        <w:div w:id="801655596">
          <w:marLeft w:val="3240"/>
          <w:marRight w:val="0"/>
          <w:marTop w:val="144"/>
          <w:marBottom w:val="0"/>
          <w:divBdr>
            <w:top w:val="none" w:sz="0" w:space="0" w:color="auto"/>
            <w:left w:val="none" w:sz="0" w:space="0" w:color="auto"/>
            <w:bottom w:val="none" w:sz="0" w:space="0" w:color="auto"/>
            <w:right w:val="none" w:sz="0" w:space="0" w:color="auto"/>
          </w:divBdr>
        </w:div>
      </w:divsChild>
    </w:div>
    <w:div w:id="1757944705">
      <w:bodyDiv w:val="1"/>
      <w:marLeft w:val="0"/>
      <w:marRight w:val="0"/>
      <w:marTop w:val="0"/>
      <w:marBottom w:val="0"/>
      <w:divBdr>
        <w:top w:val="none" w:sz="0" w:space="0" w:color="auto"/>
        <w:left w:val="none" w:sz="0" w:space="0" w:color="auto"/>
        <w:bottom w:val="none" w:sz="0" w:space="0" w:color="auto"/>
        <w:right w:val="none" w:sz="0" w:space="0" w:color="auto"/>
      </w:divBdr>
    </w:div>
    <w:div w:id="1762991441">
      <w:bodyDiv w:val="1"/>
      <w:marLeft w:val="0"/>
      <w:marRight w:val="0"/>
      <w:marTop w:val="0"/>
      <w:marBottom w:val="0"/>
      <w:divBdr>
        <w:top w:val="none" w:sz="0" w:space="0" w:color="auto"/>
        <w:left w:val="none" w:sz="0" w:space="0" w:color="auto"/>
        <w:bottom w:val="none" w:sz="0" w:space="0" w:color="auto"/>
        <w:right w:val="none" w:sz="0" w:space="0" w:color="auto"/>
      </w:divBdr>
      <w:divsChild>
        <w:div w:id="1465539446">
          <w:marLeft w:val="1800"/>
          <w:marRight w:val="0"/>
          <w:marTop w:val="130"/>
          <w:marBottom w:val="0"/>
          <w:divBdr>
            <w:top w:val="none" w:sz="0" w:space="0" w:color="auto"/>
            <w:left w:val="none" w:sz="0" w:space="0" w:color="auto"/>
            <w:bottom w:val="none" w:sz="0" w:space="0" w:color="auto"/>
            <w:right w:val="none" w:sz="0" w:space="0" w:color="auto"/>
          </w:divBdr>
        </w:div>
        <w:div w:id="119615977">
          <w:marLeft w:val="1800"/>
          <w:marRight w:val="0"/>
          <w:marTop w:val="130"/>
          <w:marBottom w:val="0"/>
          <w:divBdr>
            <w:top w:val="none" w:sz="0" w:space="0" w:color="auto"/>
            <w:left w:val="none" w:sz="0" w:space="0" w:color="auto"/>
            <w:bottom w:val="none" w:sz="0" w:space="0" w:color="auto"/>
            <w:right w:val="none" w:sz="0" w:space="0" w:color="auto"/>
          </w:divBdr>
        </w:div>
        <w:div w:id="330372407">
          <w:marLeft w:val="2520"/>
          <w:marRight w:val="0"/>
          <w:marTop w:val="130"/>
          <w:marBottom w:val="0"/>
          <w:divBdr>
            <w:top w:val="none" w:sz="0" w:space="0" w:color="auto"/>
            <w:left w:val="none" w:sz="0" w:space="0" w:color="auto"/>
            <w:bottom w:val="none" w:sz="0" w:space="0" w:color="auto"/>
            <w:right w:val="none" w:sz="0" w:space="0" w:color="auto"/>
          </w:divBdr>
        </w:div>
        <w:div w:id="734014484">
          <w:marLeft w:val="3240"/>
          <w:marRight w:val="0"/>
          <w:marTop w:val="130"/>
          <w:marBottom w:val="0"/>
          <w:divBdr>
            <w:top w:val="none" w:sz="0" w:space="0" w:color="auto"/>
            <w:left w:val="none" w:sz="0" w:space="0" w:color="auto"/>
            <w:bottom w:val="none" w:sz="0" w:space="0" w:color="auto"/>
            <w:right w:val="none" w:sz="0" w:space="0" w:color="auto"/>
          </w:divBdr>
        </w:div>
        <w:div w:id="1782190918">
          <w:marLeft w:val="2520"/>
          <w:marRight w:val="0"/>
          <w:marTop w:val="130"/>
          <w:marBottom w:val="0"/>
          <w:divBdr>
            <w:top w:val="none" w:sz="0" w:space="0" w:color="auto"/>
            <w:left w:val="none" w:sz="0" w:space="0" w:color="auto"/>
            <w:bottom w:val="none" w:sz="0" w:space="0" w:color="auto"/>
            <w:right w:val="none" w:sz="0" w:space="0" w:color="auto"/>
          </w:divBdr>
        </w:div>
      </w:divsChild>
    </w:div>
    <w:div w:id="1764833920">
      <w:bodyDiv w:val="1"/>
      <w:marLeft w:val="0"/>
      <w:marRight w:val="0"/>
      <w:marTop w:val="0"/>
      <w:marBottom w:val="0"/>
      <w:divBdr>
        <w:top w:val="none" w:sz="0" w:space="0" w:color="auto"/>
        <w:left w:val="none" w:sz="0" w:space="0" w:color="auto"/>
        <w:bottom w:val="none" w:sz="0" w:space="0" w:color="auto"/>
        <w:right w:val="none" w:sz="0" w:space="0" w:color="auto"/>
      </w:divBdr>
      <w:divsChild>
        <w:div w:id="1544050748">
          <w:marLeft w:val="1800"/>
          <w:marRight w:val="0"/>
          <w:marTop w:val="125"/>
          <w:marBottom w:val="0"/>
          <w:divBdr>
            <w:top w:val="none" w:sz="0" w:space="0" w:color="auto"/>
            <w:left w:val="none" w:sz="0" w:space="0" w:color="auto"/>
            <w:bottom w:val="none" w:sz="0" w:space="0" w:color="auto"/>
            <w:right w:val="none" w:sz="0" w:space="0" w:color="auto"/>
          </w:divBdr>
        </w:div>
        <w:div w:id="1919048364">
          <w:marLeft w:val="2520"/>
          <w:marRight w:val="0"/>
          <w:marTop w:val="125"/>
          <w:marBottom w:val="0"/>
          <w:divBdr>
            <w:top w:val="none" w:sz="0" w:space="0" w:color="auto"/>
            <w:left w:val="none" w:sz="0" w:space="0" w:color="auto"/>
            <w:bottom w:val="none" w:sz="0" w:space="0" w:color="auto"/>
            <w:right w:val="none" w:sz="0" w:space="0" w:color="auto"/>
          </w:divBdr>
        </w:div>
        <w:div w:id="1246762733">
          <w:marLeft w:val="3240"/>
          <w:marRight w:val="0"/>
          <w:marTop w:val="125"/>
          <w:marBottom w:val="0"/>
          <w:divBdr>
            <w:top w:val="none" w:sz="0" w:space="0" w:color="auto"/>
            <w:left w:val="none" w:sz="0" w:space="0" w:color="auto"/>
            <w:bottom w:val="none" w:sz="0" w:space="0" w:color="auto"/>
            <w:right w:val="none" w:sz="0" w:space="0" w:color="auto"/>
          </w:divBdr>
        </w:div>
        <w:div w:id="1367606077">
          <w:marLeft w:val="2520"/>
          <w:marRight w:val="0"/>
          <w:marTop w:val="125"/>
          <w:marBottom w:val="0"/>
          <w:divBdr>
            <w:top w:val="none" w:sz="0" w:space="0" w:color="auto"/>
            <w:left w:val="none" w:sz="0" w:space="0" w:color="auto"/>
            <w:bottom w:val="none" w:sz="0" w:space="0" w:color="auto"/>
            <w:right w:val="none" w:sz="0" w:space="0" w:color="auto"/>
          </w:divBdr>
        </w:div>
        <w:div w:id="757141798">
          <w:marLeft w:val="3240"/>
          <w:marRight w:val="0"/>
          <w:marTop w:val="125"/>
          <w:marBottom w:val="0"/>
          <w:divBdr>
            <w:top w:val="none" w:sz="0" w:space="0" w:color="auto"/>
            <w:left w:val="none" w:sz="0" w:space="0" w:color="auto"/>
            <w:bottom w:val="none" w:sz="0" w:space="0" w:color="auto"/>
            <w:right w:val="none" w:sz="0" w:space="0" w:color="auto"/>
          </w:divBdr>
        </w:div>
      </w:divsChild>
    </w:div>
    <w:div w:id="1769932388">
      <w:bodyDiv w:val="1"/>
      <w:marLeft w:val="0"/>
      <w:marRight w:val="0"/>
      <w:marTop w:val="0"/>
      <w:marBottom w:val="0"/>
      <w:divBdr>
        <w:top w:val="none" w:sz="0" w:space="0" w:color="auto"/>
        <w:left w:val="none" w:sz="0" w:space="0" w:color="auto"/>
        <w:bottom w:val="none" w:sz="0" w:space="0" w:color="auto"/>
        <w:right w:val="none" w:sz="0" w:space="0" w:color="auto"/>
      </w:divBdr>
    </w:div>
    <w:div w:id="1776097094">
      <w:bodyDiv w:val="1"/>
      <w:marLeft w:val="0"/>
      <w:marRight w:val="0"/>
      <w:marTop w:val="0"/>
      <w:marBottom w:val="0"/>
      <w:divBdr>
        <w:top w:val="none" w:sz="0" w:space="0" w:color="auto"/>
        <w:left w:val="none" w:sz="0" w:space="0" w:color="auto"/>
        <w:bottom w:val="none" w:sz="0" w:space="0" w:color="auto"/>
        <w:right w:val="none" w:sz="0" w:space="0" w:color="auto"/>
      </w:divBdr>
      <w:divsChild>
        <w:div w:id="1947351214">
          <w:marLeft w:val="1166"/>
          <w:marRight w:val="0"/>
          <w:marTop w:val="134"/>
          <w:marBottom w:val="0"/>
          <w:divBdr>
            <w:top w:val="none" w:sz="0" w:space="0" w:color="auto"/>
            <w:left w:val="none" w:sz="0" w:space="0" w:color="auto"/>
            <w:bottom w:val="none" w:sz="0" w:space="0" w:color="auto"/>
            <w:right w:val="none" w:sz="0" w:space="0" w:color="auto"/>
          </w:divBdr>
        </w:div>
        <w:div w:id="216820345">
          <w:marLeft w:val="1800"/>
          <w:marRight w:val="0"/>
          <w:marTop w:val="134"/>
          <w:marBottom w:val="0"/>
          <w:divBdr>
            <w:top w:val="none" w:sz="0" w:space="0" w:color="auto"/>
            <w:left w:val="none" w:sz="0" w:space="0" w:color="auto"/>
            <w:bottom w:val="none" w:sz="0" w:space="0" w:color="auto"/>
            <w:right w:val="none" w:sz="0" w:space="0" w:color="auto"/>
          </w:divBdr>
        </w:div>
        <w:div w:id="885261598">
          <w:marLeft w:val="1800"/>
          <w:marRight w:val="0"/>
          <w:marTop w:val="134"/>
          <w:marBottom w:val="0"/>
          <w:divBdr>
            <w:top w:val="none" w:sz="0" w:space="0" w:color="auto"/>
            <w:left w:val="none" w:sz="0" w:space="0" w:color="auto"/>
            <w:bottom w:val="none" w:sz="0" w:space="0" w:color="auto"/>
            <w:right w:val="none" w:sz="0" w:space="0" w:color="auto"/>
          </w:divBdr>
        </w:div>
      </w:divsChild>
    </w:div>
    <w:div w:id="1778062958">
      <w:bodyDiv w:val="1"/>
      <w:marLeft w:val="0"/>
      <w:marRight w:val="0"/>
      <w:marTop w:val="0"/>
      <w:marBottom w:val="0"/>
      <w:divBdr>
        <w:top w:val="none" w:sz="0" w:space="0" w:color="auto"/>
        <w:left w:val="none" w:sz="0" w:space="0" w:color="auto"/>
        <w:bottom w:val="none" w:sz="0" w:space="0" w:color="auto"/>
        <w:right w:val="none" w:sz="0" w:space="0" w:color="auto"/>
      </w:divBdr>
      <w:divsChild>
        <w:div w:id="1959755139">
          <w:marLeft w:val="1166"/>
          <w:marRight w:val="0"/>
          <w:marTop w:val="154"/>
          <w:marBottom w:val="0"/>
          <w:divBdr>
            <w:top w:val="none" w:sz="0" w:space="0" w:color="auto"/>
            <w:left w:val="none" w:sz="0" w:space="0" w:color="auto"/>
            <w:bottom w:val="none" w:sz="0" w:space="0" w:color="auto"/>
            <w:right w:val="none" w:sz="0" w:space="0" w:color="auto"/>
          </w:divBdr>
        </w:div>
        <w:div w:id="996497910">
          <w:marLeft w:val="1800"/>
          <w:marRight w:val="0"/>
          <w:marTop w:val="154"/>
          <w:marBottom w:val="0"/>
          <w:divBdr>
            <w:top w:val="none" w:sz="0" w:space="0" w:color="auto"/>
            <w:left w:val="none" w:sz="0" w:space="0" w:color="auto"/>
            <w:bottom w:val="none" w:sz="0" w:space="0" w:color="auto"/>
            <w:right w:val="none" w:sz="0" w:space="0" w:color="auto"/>
          </w:divBdr>
        </w:div>
        <w:div w:id="465859915">
          <w:marLeft w:val="1800"/>
          <w:marRight w:val="0"/>
          <w:marTop w:val="154"/>
          <w:marBottom w:val="0"/>
          <w:divBdr>
            <w:top w:val="none" w:sz="0" w:space="0" w:color="auto"/>
            <w:left w:val="none" w:sz="0" w:space="0" w:color="auto"/>
            <w:bottom w:val="none" w:sz="0" w:space="0" w:color="auto"/>
            <w:right w:val="none" w:sz="0" w:space="0" w:color="auto"/>
          </w:divBdr>
        </w:div>
      </w:divsChild>
    </w:div>
    <w:div w:id="1789736137">
      <w:bodyDiv w:val="1"/>
      <w:marLeft w:val="0"/>
      <w:marRight w:val="0"/>
      <w:marTop w:val="0"/>
      <w:marBottom w:val="0"/>
      <w:divBdr>
        <w:top w:val="none" w:sz="0" w:space="0" w:color="auto"/>
        <w:left w:val="none" w:sz="0" w:space="0" w:color="auto"/>
        <w:bottom w:val="none" w:sz="0" w:space="0" w:color="auto"/>
        <w:right w:val="none" w:sz="0" w:space="0" w:color="auto"/>
      </w:divBdr>
      <w:divsChild>
        <w:div w:id="2117166866">
          <w:marLeft w:val="1166"/>
          <w:marRight w:val="0"/>
          <w:marTop w:val="134"/>
          <w:marBottom w:val="0"/>
          <w:divBdr>
            <w:top w:val="none" w:sz="0" w:space="0" w:color="auto"/>
            <w:left w:val="none" w:sz="0" w:space="0" w:color="auto"/>
            <w:bottom w:val="none" w:sz="0" w:space="0" w:color="auto"/>
            <w:right w:val="none" w:sz="0" w:space="0" w:color="auto"/>
          </w:divBdr>
        </w:div>
        <w:div w:id="1143959514">
          <w:marLeft w:val="1800"/>
          <w:marRight w:val="0"/>
          <w:marTop w:val="134"/>
          <w:marBottom w:val="0"/>
          <w:divBdr>
            <w:top w:val="none" w:sz="0" w:space="0" w:color="auto"/>
            <w:left w:val="none" w:sz="0" w:space="0" w:color="auto"/>
            <w:bottom w:val="none" w:sz="0" w:space="0" w:color="auto"/>
            <w:right w:val="none" w:sz="0" w:space="0" w:color="auto"/>
          </w:divBdr>
        </w:div>
        <w:div w:id="1163397119">
          <w:marLeft w:val="2520"/>
          <w:marRight w:val="0"/>
          <w:marTop w:val="134"/>
          <w:marBottom w:val="0"/>
          <w:divBdr>
            <w:top w:val="none" w:sz="0" w:space="0" w:color="auto"/>
            <w:left w:val="none" w:sz="0" w:space="0" w:color="auto"/>
            <w:bottom w:val="none" w:sz="0" w:space="0" w:color="auto"/>
            <w:right w:val="none" w:sz="0" w:space="0" w:color="auto"/>
          </w:divBdr>
        </w:div>
        <w:div w:id="189759399">
          <w:marLeft w:val="2520"/>
          <w:marRight w:val="0"/>
          <w:marTop w:val="134"/>
          <w:marBottom w:val="0"/>
          <w:divBdr>
            <w:top w:val="none" w:sz="0" w:space="0" w:color="auto"/>
            <w:left w:val="none" w:sz="0" w:space="0" w:color="auto"/>
            <w:bottom w:val="none" w:sz="0" w:space="0" w:color="auto"/>
            <w:right w:val="none" w:sz="0" w:space="0" w:color="auto"/>
          </w:divBdr>
        </w:div>
        <w:div w:id="1640961344">
          <w:marLeft w:val="2520"/>
          <w:marRight w:val="0"/>
          <w:marTop w:val="134"/>
          <w:marBottom w:val="0"/>
          <w:divBdr>
            <w:top w:val="none" w:sz="0" w:space="0" w:color="auto"/>
            <w:left w:val="none" w:sz="0" w:space="0" w:color="auto"/>
            <w:bottom w:val="none" w:sz="0" w:space="0" w:color="auto"/>
            <w:right w:val="none" w:sz="0" w:space="0" w:color="auto"/>
          </w:divBdr>
        </w:div>
        <w:div w:id="281810065">
          <w:marLeft w:val="2520"/>
          <w:marRight w:val="0"/>
          <w:marTop w:val="134"/>
          <w:marBottom w:val="0"/>
          <w:divBdr>
            <w:top w:val="none" w:sz="0" w:space="0" w:color="auto"/>
            <w:left w:val="none" w:sz="0" w:space="0" w:color="auto"/>
            <w:bottom w:val="none" w:sz="0" w:space="0" w:color="auto"/>
            <w:right w:val="none" w:sz="0" w:space="0" w:color="auto"/>
          </w:divBdr>
        </w:div>
        <w:div w:id="1771313576">
          <w:marLeft w:val="2520"/>
          <w:marRight w:val="0"/>
          <w:marTop w:val="134"/>
          <w:marBottom w:val="0"/>
          <w:divBdr>
            <w:top w:val="none" w:sz="0" w:space="0" w:color="auto"/>
            <w:left w:val="none" w:sz="0" w:space="0" w:color="auto"/>
            <w:bottom w:val="none" w:sz="0" w:space="0" w:color="auto"/>
            <w:right w:val="none" w:sz="0" w:space="0" w:color="auto"/>
          </w:divBdr>
        </w:div>
        <w:div w:id="671875258">
          <w:marLeft w:val="2520"/>
          <w:marRight w:val="0"/>
          <w:marTop w:val="134"/>
          <w:marBottom w:val="0"/>
          <w:divBdr>
            <w:top w:val="none" w:sz="0" w:space="0" w:color="auto"/>
            <w:left w:val="none" w:sz="0" w:space="0" w:color="auto"/>
            <w:bottom w:val="none" w:sz="0" w:space="0" w:color="auto"/>
            <w:right w:val="none" w:sz="0" w:space="0" w:color="auto"/>
          </w:divBdr>
        </w:div>
      </w:divsChild>
    </w:div>
    <w:div w:id="1810128485">
      <w:bodyDiv w:val="1"/>
      <w:marLeft w:val="0"/>
      <w:marRight w:val="0"/>
      <w:marTop w:val="0"/>
      <w:marBottom w:val="0"/>
      <w:divBdr>
        <w:top w:val="none" w:sz="0" w:space="0" w:color="auto"/>
        <w:left w:val="none" w:sz="0" w:space="0" w:color="auto"/>
        <w:bottom w:val="none" w:sz="0" w:space="0" w:color="auto"/>
        <w:right w:val="none" w:sz="0" w:space="0" w:color="auto"/>
      </w:divBdr>
      <w:divsChild>
        <w:div w:id="1691372964">
          <w:marLeft w:val="547"/>
          <w:marRight w:val="0"/>
          <w:marTop w:val="134"/>
          <w:marBottom w:val="0"/>
          <w:divBdr>
            <w:top w:val="none" w:sz="0" w:space="0" w:color="auto"/>
            <w:left w:val="none" w:sz="0" w:space="0" w:color="auto"/>
            <w:bottom w:val="none" w:sz="0" w:space="0" w:color="auto"/>
            <w:right w:val="none" w:sz="0" w:space="0" w:color="auto"/>
          </w:divBdr>
        </w:div>
        <w:div w:id="792748210">
          <w:marLeft w:val="1166"/>
          <w:marRight w:val="0"/>
          <w:marTop w:val="134"/>
          <w:marBottom w:val="0"/>
          <w:divBdr>
            <w:top w:val="none" w:sz="0" w:space="0" w:color="auto"/>
            <w:left w:val="none" w:sz="0" w:space="0" w:color="auto"/>
            <w:bottom w:val="none" w:sz="0" w:space="0" w:color="auto"/>
            <w:right w:val="none" w:sz="0" w:space="0" w:color="auto"/>
          </w:divBdr>
        </w:div>
        <w:div w:id="2072001408">
          <w:marLeft w:val="1800"/>
          <w:marRight w:val="0"/>
          <w:marTop w:val="134"/>
          <w:marBottom w:val="0"/>
          <w:divBdr>
            <w:top w:val="none" w:sz="0" w:space="0" w:color="auto"/>
            <w:left w:val="none" w:sz="0" w:space="0" w:color="auto"/>
            <w:bottom w:val="none" w:sz="0" w:space="0" w:color="auto"/>
            <w:right w:val="none" w:sz="0" w:space="0" w:color="auto"/>
          </w:divBdr>
        </w:div>
        <w:div w:id="1550914108">
          <w:marLeft w:val="1800"/>
          <w:marRight w:val="0"/>
          <w:marTop w:val="134"/>
          <w:marBottom w:val="0"/>
          <w:divBdr>
            <w:top w:val="none" w:sz="0" w:space="0" w:color="auto"/>
            <w:left w:val="none" w:sz="0" w:space="0" w:color="auto"/>
            <w:bottom w:val="none" w:sz="0" w:space="0" w:color="auto"/>
            <w:right w:val="none" w:sz="0" w:space="0" w:color="auto"/>
          </w:divBdr>
        </w:div>
        <w:div w:id="668873758">
          <w:marLeft w:val="2520"/>
          <w:marRight w:val="0"/>
          <w:marTop w:val="134"/>
          <w:marBottom w:val="0"/>
          <w:divBdr>
            <w:top w:val="none" w:sz="0" w:space="0" w:color="auto"/>
            <w:left w:val="none" w:sz="0" w:space="0" w:color="auto"/>
            <w:bottom w:val="none" w:sz="0" w:space="0" w:color="auto"/>
            <w:right w:val="none" w:sz="0" w:space="0" w:color="auto"/>
          </w:divBdr>
        </w:div>
        <w:div w:id="1732388552">
          <w:marLeft w:val="1166"/>
          <w:marRight w:val="0"/>
          <w:marTop w:val="134"/>
          <w:marBottom w:val="0"/>
          <w:divBdr>
            <w:top w:val="none" w:sz="0" w:space="0" w:color="auto"/>
            <w:left w:val="none" w:sz="0" w:space="0" w:color="auto"/>
            <w:bottom w:val="none" w:sz="0" w:space="0" w:color="auto"/>
            <w:right w:val="none" w:sz="0" w:space="0" w:color="auto"/>
          </w:divBdr>
        </w:div>
      </w:divsChild>
    </w:div>
    <w:div w:id="1814366096">
      <w:bodyDiv w:val="1"/>
      <w:marLeft w:val="0"/>
      <w:marRight w:val="0"/>
      <w:marTop w:val="0"/>
      <w:marBottom w:val="0"/>
      <w:divBdr>
        <w:top w:val="none" w:sz="0" w:space="0" w:color="auto"/>
        <w:left w:val="none" w:sz="0" w:space="0" w:color="auto"/>
        <w:bottom w:val="none" w:sz="0" w:space="0" w:color="auto"/>
        <w:right w:val="none" w:sz="0" w:space="0" w:color="auto"/>
      </w:divBdr>
    </w:div>
    <w:div w:id="1815828143">
      <w:bodyDiv w:val="1"/>
      <w:marLeft w:val="0"/>
      <w:marRight w:val="0"/>
      <w:marTop w:val="0"/>
      <w:marBottom w:val="0"/>
      <w:divBdr>
        <w:top w:val="none" w:sz="0" w:space="0" w:color="auto"/>
        <w:left w:val="none" w:sz="0" w:space="0" w:color="auto"/>
        <w:bottom w:val="none" w:sz="0" w:space="0" w:color="auto"/>
        <w:right w:val="none" w:sz="0" w:space="0" w:color="auto"/>
      </w:divBdr>
      <w:divsChild>
        <w:div w:id="999310537">
          <w:marLeft w:val="547"/>
          <w:marRight w:val="0"/>
          <w:marTop w:val="134"/>
          <w:marBottom w:val="0"/>
          <w:divBdr>
            <w:top w:val="none" w:sz="0" w:space="0" w:color="auto"/>
            <w:left w:val="none" w:sz="0" w:space="0" w:color="auto"/>
            <w:bottom w:val="none" w:sz="0" w:space="0" w:color="auto"/>
            <w:right w:val="none" w:sz="0" w:space="0" w:color="auto"/>
          </w:divBdr>
        </w:div>
        <w:div w:id="1165171183">
          <w:marLeft w:val="1166"/>
          <w:marRight w:val="0"/>
          <w:marTop w:val="134"/>
          <w:marBottom w:val="0"/>
          <w:divBdr>
            <w:top w:val="none" w:sz="0" w:space="0" w:color="auto"/>
            <w:left w:val="none" w:sz="0" w:space="0" w:color="auto"/>
            <w:bottom w:val="none" w:sz="0" w:space="0" w:color="auto"/>
            <w:right w:val="none" w:sz="0" w:space="0" w:color="auto"/>
          </w:divBdr>
        </w:div>
        <w:div w:id="1424377864">
          <w:marLeft w:val="1800"/>
          <w:marRight w:val="0"/>
          <w:marTop w:val="134"/>
          <w:marBottom w:val="0"/>
          <w:divBdr>
            <w:top w:val="none" w:sz="0" w:space="0" w:color="auto"/>
            <w:left w:val="none" w:sz="0" w:space="0" w:color="auto"/>
            <w:bottom w:val="none" w:sz="0" w:space="0" w:color="auto"/>
            <w:right w:val="none" w:sz="0" w:space="0" w:color="auto"/>
          </w:divBdr>
        </w:div>
        <w:div w:id="914435013">
          <w:marLeft w:val="1800"/>
          <w:marRight w:val="0"/>
          <w:marTop w:val="134"/>
          <w:marBottom w:val="0"/>
          <w:divBdr>
            <w:top w:val="none" w:sz="0" w:space="0" w:color="auto"/>
            <w:left w:val="none" w:sz="0" w:space="0" w:color="auto"/>
            <w:bottom w:val="none" w:sz="0" w:space="0" w:color="auto"/>
            <w:right w:val="none" w:sz="0" w:space="0" w:color="auto"/>
          </w:divBdr>
        </w:div>
        <w:div w:id="2050839626">
          <w:marLeft w:val="1166"/>
          <w:marRight w:val="0"/>
          <w:marTop w:val="134"/>
          <w:marBottom w:val="0"/>
          <w:divBdr>
            <w:top w:val="none" w:sz="0" w:space="0" w:color="auto"/>
            <w:left w:val="none" w:sz="0" w:space="0" w:color="auto"/>
            <w:bottom w:val="none" w:sz="0" w:space="0" w:color="auto"/>
            <w:right w:val="none" w:sz="0" w:space="0" w:color="auto"/>
          </w:divBdr>
        </w:div>
        <w:div w:id="842739669">
          <w:marLeft w:val="1800"/>
          <w:marRight w:val="0"/>
          <w:marTop w:val="134"/>
          <w:marBottom w:val="0"/>
          <w:divBdr>
            <w:top w:val="none" w:sz="0" w:space="0" w:color="auto"/>
            <w:left w:val="none" w:sz="0" w:space="0" w:color="auto"/>
            <w:bottom w:val="none" w:sz="0" w:space="0" w:color="auto"/>
            <w:right w:val="none" w:sz="0" w:space="0" w:color="auto"/>
          </w:divBdr>
        </w:div>
        <w:div w:id="553662731">
          <w:marLeft w:val="1800"/>
          <w:marRight w:val="0"/>
          <w:marTop w:val="134"/>
          <w:marBottom w:val="0"/>
          <w:divBdr>
            <w:top w:val="none" w:sz="0" w:space="0" w:color="auto"/>
            <w:left w:val="none" w:sz="0" w:space="0" w:color="auto"/>
            <w:bottom w:val="none" w:sz="0" w:space="0" w:color="auto"/>
            <w:right w:val="none" w:sz="0" w:space="0" w:color="auto"/>
          </w:divBdr>
        </w:div>
      </w:divsChild>
    </w:div>
    <w:div w:id="1820657936">
      <w:bodyDiv w:val="1"/>
      <w:marLeft w:val="0"/>
      <w:marRight w:val="0"/>
      <w:marTop w:val="0"/>
      <w:marBottom w:val="0"/>
      <w:divBdr>
        <w:top w:val="none" w:sz="0" w:space="0" w:color="auto"/>
        <w:left w:val="none" w:sz="0" w:space="0" w:color="auto"/>
        <w:bottom w:val="none" w:sz="0" w:space="0" w:color="auto"/>
        <w:right w:val="none" w:sz="0" w:space="0" w:color="auto"/>
      </w:divBdr>
      <w:divsChild>
        <w:div w:id="1322269667">
          <w:marLeft w:val="547"/>
          <w:marRight w:val="0"/>
          <w:marTop w:val="144"/>
          <w:marBottom w:val="0"/>
          <w:divBdr>
            <w:top w:val="none" w:sz="0" w:space="0" w:color="auto"/>
            <w:left w:val="none" w:sz="0" w:space="0" w:color="auto"/>
            <w:bottom w:val="none" w:sz="0" w:space="0" w:color="auto"/>
            <w:right w:val="none" w:sz="0" w:space="0" w:color="auto"/>
          </w:divBdr>
        </w:div>
        <w:div w:id="2086417781">
          <w:marLeft w:val="1166"/>
          <w:marRight w:val="0"/>
          <w:marTop w:val="144"/>
          <w:marBottom w:val="0"/>
          <w:divBdr>
            <w:top w:val="none" w:sz="0" w:space="0" w:color="auto"/>
            <w:left w:val="none" w:sz="0" w:space="0" w:color="auto"/>
            <w:bottom w:val="none" w:sz="0" w:space="0" w:color="auto"/>
            <w:right w:val="none" w:sz="0" w:space="0" w:color="auto"/>
          </w:divBdr>
        </w:div>
        <w:div w:id="1210536381">
          <w:marLeft w:val="1166"/>
          <w:marRight w:val="0"/>
          <w:marTop w:val="144"/>
          <w:marBottom w:val="0"/>
          <w:divBdr>
            <w:top w:val="none" w:sz="0" w:space="0" w:color="auto"/>
            <w:left w:val="none" w:sz="0" w:space="0" w:color="auto"/>
            <w:bottom w:val="none" w:sz="0" w:space="0" w:color="auto"/>
            <w:right w:val="none" w:sz="0" w:space="0" w:color="auto"/>
          </w:divBdr>
        </w:div>
      </w:divsChild>
    </w:div>
    <w:div w:id="1822111894">
      <w:bodyDiv w:val="1"/>
      <w:marLeft w:val="0"/>
      <w:marRight w:val="0"/>
      <w:marTop w:val="0"/>
      <w:marBottom w:val="0"/>
      <w:divBdr>
        <w:top w:val="none" w:sz="0" w:space="0" w:color="auto"/>
        <w:left w:val="none" w:sz="0" w:space="0" w:color="auto"/>
        <w:bottom w:val="none" w:sz="0" w:space="0" w:color="auto"/>
        <w:right w:val="none" w:sz="0" w:space="0" w:color="auto"/>
      </w:divBdr>
      <w:divsChild>
        <w:div w:id="1751803463">
          <w:marLeft w:val="1800"/>
          <w:marRight w:val="0"/>
          <w:marTop w:val="134"/>
          <w:marBottom w:val="0"/>
          <w:divBdr>
            <w:top w:val="none" w:sz="0" w:space="0" w:color="auto"/>
            <w:left w:val="none" w:sz="0" w:space="0" w:color="auto"/>
            <w:bottom w:val="none" w:sz="0" w:space="0" w:color="auto"/>
            <w:right w:val="none" w:sz="0" w:space="0" w:color="auto"/>
          </w:divBdr>
        </w:div>
        <w:div w:id="657807756">
          <w:marLeft w:val="2520"/>
          <w:marRight w:val="0"/>
          <w:marTop w:val="134"/>
          <w:marBottom w:val="0"/>
          <w:divBdr>
            <w:top w:val="none" w:sz="0" w:space="0" w:color="auto"/>
            <w:left w:val="none" w:sz="0" w:space="0" w:color="auto"/>
            <w:bottom w:val="none" w:sz="0" w:space="0" w:color="auto"/>
            <w:right w:val="none" w:sz="0" w:space="0" w:color="auto"/>
          </w:divBdr>
        </w:div>
        <w:div w:id="1814712741">
          <w:marLeft w:val="2520"/>
          <w:marRight w:val="0"/>
          <w:marTop w:val="134"/>
          <w:marBottom w:val="0"/>
          <w:divBdr>
            <w:top w:val="none" w:sz="0" w:space="0" w:color="auto"/>
            <w:left w:val="none" w:sz="0" w:space="0" w:color="auto"/>
            <w:bottom w:val="none" w:sz="0" w:space="0" w:color="auto"/>
            <w:right w:val="none" w:sz="0" w:space="0" w:color="auto"/>
          </w:divBdr>
        </w:div>
        <w:div w:id="550506494">
          <w:marLeft w:val="2520"/>
          <w:marRight w:val="0"/>
          <w:marTop w:val="134"/>
          <w:marBottom w:val="0"/>
          <w:divBdr>
            <w:top w:val="none" w:sz="0" w:space="0" w:color="auto"/>
            <w:left w:val="none" w:sz="0" w:space="0" w:color="auto"/>
            <w:bottom w:val="none" w:sz="0" w:space="0" w:color="auto"/>
            <w:right w:val="none" w:sz="0" w:space="0" w:color="auto"/>
          </w:divBdr>
        </w:div>
        <w:div w:id="1426488778">
          <w:marLeft w:val="2520"/>
          <w:marRight w:val="0"/>
          <w:marTop w:val="134"/>
          <w:marBottom w:val="0"/>
          <w:divBdr>
            <w:top w:val="none" w:sz="0" w:space="0" w:color="auto"/>
            <w:left w:val="none" w:sz="0" w:space="0" w:color="auto"/>
            <w:bottom w:val="none" w:sz="0" w:space="0" w:color="auto"/>
            <w:right w:val="none" w:sz="0" w:space="0" w:color="auto"/>
          </w:divBdr>
        </w:div>
        <w:div w:id="1629358358">
          <w:marLeft w:val="2520"/>
          <w:marRight w:val="0"/>
          <w:marTop w:val="134"/>
          <w:marBottom w:val="0"/>
          <w:divBdr>
            <w:top w:val="none" w:sz="0" w:space="0" w:color="auto"/>
            <w:left w:val="none" w:sz="0" w:space="0" w:color="auto"/>
            <w:bottom w:val="none" w:sz="0" w:space="0" w:color="auto"/>
            <w:right w:val="none" w:sz="0" w:space="0" w:color="auto"/>
          </w:divBdr>
        </w:div>
        <w:div w:id="800879874">
          <w:marLeft w:val="2520"/>
          <w:marRight w:val="0"/>
          <w:marTop w:val="134"/>
          <w:marBottom w:val="0"/>
          <w:divBdr>
            <w:top w:val="none" w:sz="0" w:space="0" w:color="auto"/>
            <w:left w:val="none" w:sz="0" w:space="0" w:color="auto"/>
            <w:bottom w:val="none" w:sz="0" w:space="0" w:color="auto"/>
            <w:right w:val="none" w:sz="0" w:space="0" w:color="auto"/>
          </w:divBdr>
        </w:div>
      </w:divsChild>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6169883">
      <w:bodyDiv w:val="1"/>
      <w:marLeft w:val="0"/>
      <w:marRight w:val="0"/>
      <w:marTop w:val="0"/>
      <w:marBottom w:val="0"/>
      <w:divBdr>
        <w:top w:val="none" w:sz="0" w:space="0" w:color="auto"/>
        <w:left w:val="none" w:sz="0" w:space="0" w:color="auto"/>
        <w:bottom w:val="none" w:sz="0" w:space="0" w:color="auto"/>
        <w:right w:val="none" w:sz="0" w:space="0" w:color="auto"/>
      </w:divBdr>
      <w:divsChild>
        <w:div w:id="1696424086">
          <w:marLeft w:val="1800"/>
          <w:marRight w:val="0"/>
          <w:marTop w:val="125"/>
          <w:marBottom w:val="0"/>
          <w:divBdr>
            <w:top w:val="none" w:sz="0" w:space="0" w:color="auto"/>
            <w:left w:val="none" w:sz="0" w:space="0" w:color="auto"/>
            <w:bottom w:val="none" w:sz="0" w:space="0" w:color="auto"/>
            <w:right w:val="none" w:sz="0" w:space="0" w:color="auto"/>
          </w:divBdr>
        </w:div>
        <w:div w:id="520632511">
          <w:marLeft w:val="2520"/>
          <w:marRight w:val="0"/>
          <w:marTop w:val="125"/>
          <w:marBottom w:val="0"/>
          <w:divBdr>
            <w:top w:val="none" w:sz="0" w:space="0" w:color="auto"/>
            <w:left w:val="none" w:sz="0" w:space="0" w:color="auto"/>
            <w:bottom w:val="none" w:sz="0" w:space="0" w:color="auto"/>
            <w:right w:val="none" w:sz="0" w:space="0" w:color="auto"/>
          </w:divBdr>
        </w:div>
        <w:div w:id="415632827">
          <w:marLeft w:val="2520"/>
          <w:marRight w:val="0"/>
          <w:marTop w:val="125"/>
          <w:marBottom w:val="0"/>
          <w:divBdr>
            <w:top w:val="none" w:sz="0" w:space="0" w:color="auto"/>
            <w:left w:val="none" w:sz="0" w:space="0" w:color="auto"/>
            <w:bottom w:val="none" w:sz="0" w:space="0" w:color="auto"/>
            <w:right w:val="none" w:sz="0" w:space="0" w:color="auto"/>
          </w:divBdr>
        </w:div>
        <w:div w:id="485516655">
          <w:marLeft w:val="2520"/>
          <w:marRight w:val="0"/>
          <w:marTop w:val="125"/>
          <w:marBottom w:val="0"/>
          <w:divBdr>
            <w:top w:val="none" w:sz="0" w:space="0" w:color="auto"/>
            <w:left w:val="none" w:sz="0" w:space="0" w:color="auto"/>
            <w:bottom w:val="none" w:sz="0" w:space="0" w:color="auto"/>
            <w:right w:val="none" w:sz="0" w:space="0" w:color="auto"/>
          </w:divBdr>
        </w:div>
        <w:div w:id="257523354">
          <w:marLeft w:val="3240"/>
          <w:marRight w:val="0"/>
          <w:marTop w:val="125"/>
          <w:marBottom w:val="0"/>
          <w:divBdr>
            <w:top w:val="none" w:sz="0" w:space="0" w:color="auto"/>
            <w:left w:val="none" w:sz="0" w:space="0" w:color="auto"/>
            <w:bottom w:val="none" w:sz="0" w:space="0" w:color="auto"/>
            <w:right w:val="none" w:sz="0" w:space="0" w:color="auto"/>
          </w:divBdr>
        </w:div>
        <w:div w:id="113521193">
          <w:marLeft w:val="3240"/>
          <w:marRight w:val="0"/>
          <w:marTop w:val="125"/>
          <w:marBottom w:val="0"/>
          <w:divBdr>
            <w:top w:val="none" w:sz="0" w:space="0" w:color="auto"/>
            <w:left w:val="none" w:sz="0" w:space="0" w:color="auto"/>
            <w:bottom w:val="none" w:sz="0" w:space="0" w:color="auto"/>
            <w:right w:val="none" w:sz="0" w:space="0" w:color="auto"/>
          </w:divBdr>
        </w:div>
      </w:divsChild>
    </w:div>
    <w:div w:id="1846899109">
      <w:bodyDiv w:val="1"/>
      <w:marLeft w:val="0"/>
      <w:marRight w:val="0"/>
      <w:marTop w:val="0"/>
      <w:marBottom w:val="0"/>
      <w:divBdr>
        <w:top w:val="none" w:sz="0" w:space="0" w:color="auto"/>
        <w:left w:val="none" w:sz="0" w:space="0" w:color="auto"/>
        <w:bottom w:val="none" w:sz="0" w:space="0" w:color="auto"/>
        <w:right w:val="none" w:sz="0" w:space="0" w:color="auto"/>
      </w:divBdr>
      <w:divsChild>
        <w:div w:id="1536120941">
          <w:marLeft w:val="547"/>
          <w:marRight w:val="0"/>
          <w:marTop w:val="134"/>
          <w:marBottom w:val="0"/>
          <w:divBdr>
            <w:top w:val="none" w:sz="0" w:space="0" w:color="auto"/>
            <w:left w:val="none" w:sz="0" w:space="0" w:color="auto"/>
            <w:bottom w:val="none" w:sz="0" w:space="0" w:color="auto"/>
            <w:right w:val="none" w:sz="0" w:space="0" w:color="auto"/>
          </w:divBdr>
        </w:div>
        <w:div w:id="895046943">
          <w:marLeft w:val="1166"/>
          <w:marRight w:val="0"/>
          <w:marTop w:val="134"/>
          <w:marBottom w:val="0"/>
          <w:divBdr>
            <w:top w:val="none" w:sz="0" w:space="0" w:color="auto"/>
            <w:left w:val="none" w:sz="0" w:space="0" w:color="auto"/>
            <w:bottom w:val="none" w:sz="0" w:space="0" w:color="auto"/>
            <w:right w:val="none" w:sz="0" w:space="0" w:color="auto"/>
          </w:divBdr>
        </w:div>
        <w:div w:id="1888640370">
          <w:marLeft w:val="1800"/>
          <w:marRight w:val="0"/>
          <w:marTop w:val="134"/>
          <w:marBottom w:val="0"/>
          <w:divBdr>
            <w:top w:val="none" w:sz="0" w:space="0" w:color="auto"/>
            <w:left w:val="none" w:sz="0" w:space="0" w:color="auto"/>
            <w:bottom w:val="none" w:sz="0" w:space="0" w:color="auto"/>
            <w:right w:val="none" w:sz="0" w:space="0" w:color="auto"/>
          </w:divBdr>
        </w:div>
        <w:div w:id="1790666952">
          <w:marLeft w:val="2520"/>
          <w:marRight w:val="0"/>
          <w:marTop w:val="134"/>
          <w:marBottom w:val="0"/>
          <w:divBdr>
            <w:top w:val="none" w:sz="0" w:space="0" w:color="auto"/>
            <w:left w:val="none" w:sz="0" w:space="0" w:color="auto"/>
            <w:bottom w:val="none" w:sz="0" w:space="0" w:color="auto"/>
            <w:right w:val="none" w:sz="0" w:space="0" w:color="auto"/>
          </w:divBdr>
        </w:div>
        <w:div w:id="924345489">
          <w:marLeft w:val="2520"/>
          <w:marRight w:val="0"/>
          <w:marTop w:val="134"/>
          <w:marBottom w:val="0"/>
          <w:divBdr>
            <w:top w:val="none" w:sz="0" w:space="0" w:color="auto"/>
            <w:left w:val="none" w:sz="0" w:space="0" w:color="auto"/>
            <w:bottom w:val="none" w:sz="0" w:space="0" w:color="auto"/>
            <w:right w:val="none" w:sz="0" w:space="0" w:color="auto"/>
          </w:divBdr>
        </w:div>
        <w:div w:id="1857696394">
          <w:marLeft w:val="547"/>
          <w:marRight w:val="0"/>
          <w:marTop w:val="134"/>
          <w:marBottom w:val="0"/>
          <w:divBdr>
            <w:top w:val="none" w:sz="0" w:space="0" w:color="auto"/>
            <w:left w:val="none" w:sz="0" w:space="0" w:color="auto"/>
            <w:bottom w:val="none" w:sz="0" w:space="0" w:color="auto"/>
            <w:right w:val="none" w:sz="0" w:space="0" w:color="auto"/>
          </w:divBdr>
        </w:div>
        <w:div w:id="614676757">
          <w:marLeft w:val="1166"/>
          <w:marRight w:val="0"/>
          <w:marTop w:val="134"/>
          <w:marBottom w:val="0"/>
          <w:divBdr>
            <w:top w:val="none" w:sz="0" w:space="0" w:color="auto"/>
            <w:left w:val="none" w:sz="0" w:space="0" w:color="auto"/>
            <w:bottom w:val="none" w:sz="0" w:space="0" w:color="auto"/>
            <w:right w:val="none" w:sz="0" w:space="0" w:color="auto"/>
          </w:divBdr>
        </w:div>
      </w:divsChild>
    </w:div>
    <w:div w:id="1856991460">
      <w:bodyDiv w:val="1"/>
      <w:marLeft w:val="0"/>
      <w:marRight w:val="0"/>
      <w:marTop w:val="0"/>
      <w:marBottom w:val="0"/>
      <w:divBdr>
        <w:top w:val="none" w:sz="0" w:space="0" w:color="auto"/>
        <w:left w:val="none" w:sz="0" w:space="0" w:color="auto"/>
        <w:bottom w:val="none" w:sz="0" w:space="0" w:color="auto"/>
        <w:right w:val="none" w:sz="0" w:space="0" w:color="auto"/>
      </w:divBdr>
      <w:divsChild>
        <w:div w:id="2101293324">
          <w:marLeft w:val="1800"/>
          <w:marRight w:val="0"/>
          <w:marTop w:val="134"/>
          <w:marBottom w:val="0"/>
          <w:divBdr>
            <w:top w:val="none" w:sz="0" w:space="0" w:color="auto"/>
            <w:left w:val="none" w:sz="0" w:space="0" w:color="auto"/>
            <w:bottom w:val="none" w:sz="0" w:space="0" w:color="auto"/>
            <w:right w:val="none" w:sz="0" w:space="0" w:color="auto"/>
          </w:divBdr>
        </w:div>
        <w:div w:id="295837297">
          <w:marLeft w:val="2520"/>
          <w:marRight w:val="0"/>
          <w:marTop w:val="134"/>
          <w:marBottom w:val="0"/>
          <w:divBdr>
            <w:top w:val="none" w:sz="0" w:space="0" w:color="auto"/>
            <w:left w:val="none" w:sz="0" w:space="0" w:color="auto"/>
            <w:bottom w:val="none" w:sz="0" w:space="0" w:color="auto"/>
            <w:right w:val="none" w:sz="0" w:space="0" w:color="auto"/>
          </w:divBdr>
        </w:div>
        <w:div w:id="1725105672">
          <w:marLeft w:val="2520"/>
          <w:marRight w:val="0"/>
          <w:marTop w:val="134"/>
          <w:marBottom w:val="0"/>
          <w:divBdr>
            <w:top w:val="none" w:sz="0" w:space="0" w:color="auto"/>
            <w:left w:val="none" w:sz="0" w:space="0" w:color="auto"/>
            <w:bottom w:val="none" w:sz="0" w:space="0" w:color="auto"/>
            <w:right w:val="none" w:sz="0" w:space="0" w:color="auto"/>
          </w:divBdr>
        </w:div>
        <w:div w:id="174879586">
          <w:marLeft w:val="2520"/>
          <w:marRight w:val="0"/>
          <w:marTop w:val="134"/>
          <w:marBottom w:val="0"/>
          <w:divBdr>
            <w:top w:val="none" w:sz="0" w:space="0" w:color="auto"/>
            <w:left w:val="none" w:sz="0" w:space="0" w:color="auto"/>
            <w:bottom w:val="none" w:sz="0" w:space="0" w:color="auto"/>
            <w:right w:val="none" w:sz="0" w:space="0" w:color="auto"/>
          </w:divBdr>
        </w:div>
        <w:div w:id="2050033871">
          <w:marLeft w:val="2520"/>
          <w:marRight w:val="0"/>
          <w:marTop w:val="134"/>
          <w:marBottom w:val="0"/>
          <w:divBdr>
            <w:top w:val="none" w:sz="0" w:space="0" w:color="auto"/>
            <w:left w:val="none" w:sz="0" w:space="0" w:color="auto"/>
            <w:bottom w:val="none" w:sz="0" w:space="0" w:color="auto"/>
            <w:right w:val="none" w:sz="0" w:space="0" w:color="auto"/>
          </w:divBdr>
        </w:div>
      </w:divsChild>
    </w:div>
    <w:div w:id="1864980957">
      <w:bodyDiv w:val="1"/>
      <w:marLeft w:val="0"/>
      <w:marRight w:val="0"/>
      <w:marTop w:val="0"/>
      <w:marBottom w:val="0"/>
      <w:divBdr>
        <w:top w:val="none" w:sz="0" w:space="0" w:color="auto"/>
        <w:left w:val="none" w:sz="0" w:space="0" w:color="auto"/>
        <w:bottom w:val="none" w:sz="0" w:space="0" w:color="auto"/>
        <w:right w:val="none" w:sz="0" w:space="0" w:color="auto"/>
      </w:divBdr>
      <w:divsChild>
        <w:div w:id="1551576725">
          <w:marLeft w:val="1166"/>
          <w:marRight w:val="0"/>
          <w:marTop w:val="134"/>
          <w:marBottom w:val="0"/>
          <w:divBdr>
            <w:top w:val="none" w:sz="0" w:space="0" w:color="auto"/>
            <w:left w:val="none" w:sz="0" w:space="0" w:color="auto"/>
            <w:bottom w:val="none" w:sz="0" w:space="0" w:color="auto"/>
            <w:right w:val="none" w:sz="0" w:space="0" w:color="auto"/>
          </w:divBdr>
        </w:div>
        <w:div w:id="122769874">
          <w:marLeft w:val="1800"/>
          <w:marRight w:val="0"/>
          <w:marTop w:val="134"/>
          <w:marBottom w:val="0"/>
          <w:divBdr>
            <w:top w:val="none" w:sz="0" w:space="0" w:color="auto"/>
            <w:left w:val="none" w:sz="0" w:space="0" w:color="auto"/>
            <w:bottom w:val="none" w:sz="0" w:space="0" w:color="auto"/>
            <w:right w:val="none" w:sz="0" w:space="0" w:color="auto"/>
          </w:divBdr>
        </w:div>
        <w:div w:id="687411132">
          <w:marLeft w:val="1800"/>
          <w:marRight w:val="0"/>
          <w:marTop w:val="134"/>
          <w:marBottom w:val="0"/>
          <w:divBdr>
            <w:top w:val="none" w:sz="0" w:space="0" w:color="auto"/>
            <w:left w:val="none" w:sz="0" w:space="0" w:color="auto"/>
            <w:bottom w:val="none" w:sz="0" w:space="0" w:color="auto"/>
            <w:right w:val="none" w:sz="0" w:space="0" w:color="auto"/>
          </w:divBdr>
        </w:div>
        <w:div w:id="2126077066">
          <w:marLeft w:val="1800"/>
          <w:marRight w:val="0"/>
          <w:marTop w:val="134"/>
          <w:marBottom w:val="0"/>
          <w:divBdr>
            <w:top w:val="none" w:sz="0" w:space="0" w:color="auto"/>
            <w:left w:val="none" w:sz="0" w:space="0" w:color="auto"/>
            <w:bottom w:val="none" w:sz="0" w:space="0" w:color="auto"/>
            <w:right w:val="none" w:sz="0" w:space="0" w:color="auto"/>
          </w:divBdr>
        </w:div>
        <w:div w:id="545720046">
          <w:marLeft w:val="1800"/>
          <w:marRight w:val="0"/>
          <w:marTop w:val="134"/>
          <w:marBottom w:val="0"/>
          <w:divBdr>
            <w:top w:val="none" w:sz="0" w:space="0" w:color="auto"/>
            <w:left w:val="none" w:sz="0" w:space="0" w:color="auto"/>
            <w:bottom w:val="none" w:sz="0" w:space="0" w:color="auto"/>
            <w:right w:val="none" w:sz="0" w:space="0" w:color="auto"/>
          </w:divBdr>
        </w:div>
        <w:div w:id="1304043432">
          <w:marLeft w:val="1800"/>
          <w:marRight w:val="0"/>
          <w:marTop w:val="134"/>
          <w:marBottom w:val="0"/>
          <w:divBdr>
            <w:top w:val="none" w:sz="0" w:space="0" w:color="auto"/>
            <w:left w:val="none" w:sz="0" w:space="0" w:color="auto"/>
            <w:bottom w:val="none" w:sz="0" w:space="0" w:color="auto"/>
            <w:right w:val="none" w:sz="0" w:space="0" w:color="auto"/>
          </w:divBdr>
        </w:div>
      </w:divsChild>
    </w:div>
    <w:div w:id="1868833075">
      <w:bodyDiv w:val="1"/>
      <w:marLeft w:val="0"/>
      <w:marRight w:val="0"/>
      <w:marTop w:val="0"/>
      <w:marBottom w:val="0"/>
      <w:divBdr>
        <w:top w:val="none" w:sz="0" w:space="0" w:color="auto"/>
        <w:left w:val="none" w:sz="0" w:space="0" w:color="auto"/>
        <w:bottom w:val="none" w:sz="0" w:space="0" w:color="auto"/>
        <w:right w:val="none" w:sz="0" w:space="0" w:color="auto"/>
      </w:divBdr>
      <w:divsChild>
        <w:div w:id="592011076">
          <w:marLeft w:val="360"/>
          <w:marRight w:val="0"/>
          <w:marTop w:val="200"/>
          <w:marBottom w:val="0"/>
          <w:divBdr>
            <w:top w:val="none" w:sz="0" w:space="0" w:color="auto"/>
            <w:left w:val="none" w:sz="0" w:space="0" w:color="auto"/>
            <w:bottom w:val="none" w:sz="0" w:space="0" w:color="auto"/>
            <w:right w:val="none" w:sz="0" w:space="0" w:color="auto"/>
          </w:divBdr>
        </w:div>
        <w:div w:id="1761292508">
          <w:marLeft w:val="360"/>
          <w:marRight w:val="0"/>
          <w:marTop w:val="200"/>
          <w:marBottom w:val="0"/>
          <w:divBdr>
            <w:top w:val="none" w:sz="0" w:space="0" w:color="auto"/>
            <w:left w:val="none" w:sz="0" w:space="0" w:color="auto"/>
            <w:bottom w:val="none" w:sz="0" w:space="0" w:color="auto"/>
            <w:right w:val="none" w:sz="0" w:space="0" w:color="auto"/>
          </w:divBdr>
        </w:div>
      </w:divsChild>
    </w:div>
    <w:div w:id="1870945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401">
          <w:marLeft w:val="547"/>
          <w:marRight w:val="0"/>
          <w:marTop w:val="125"/>
          <w:marBottom w:val="0"/>
          <w:divBdr>
            <w:top w:val="none" w:sz="0" w:space="0" w:color="auto"/>
            <w:left w:val="none" w:sz="0" w:space="0" w:color="auto"/>
            <w:bottom w:val="none" w:sz="0" w:space="0" w:color="auto"/>
            <w:right w:val="none" w:sz="0" w:space="0" w:color="auto"/>
          </w:divBdr>
        </w:div>
        <w:div w:id="1291668737">
          <w:marLeft w:val="1166"/>
          <w:marRight w:val="0"/>
          <w:marTop w:val="125"/>
          <w:marBottom w:val="0"/>
          <w:divBdr>
            <w:top w:val="none" w:sz="0" w:space="0" w:color="auto"/>
            <w:left w:val="none" w:sz="0" w:space="0" w:color="auto"/>
            <w:bottom w:val="none" w:sz="0" w:space="0" w:color="auto"/>
            <w:right w:val="none" w:sz="0" w:space="0" w:color="auto"/>
          </w:divBdr>
        </w:div>
        <w:div w:id="1323391305">
          <w:marLeft w:val="1800"/>
          <w:marRight w:val="0"/>
          <w:marTop w:val="125"/>
          <w:marBottom w:val="0"/>
          <w:divBdr>
            <w:top w:val="none" w:sz="0" w:space="0" w:color="auto"/>
            <w:left w:val="none" w:sz="0" w:space="0" w:color="auto"/>
            <w:bottom w:val="none" w:sz="0" w:space="0" w:color="auto"/>
            <w:right w:val="none" w:sz="0" w:space="0" w:color="auto"/>
          </w:divBdr>
        </w:div>
        <w:div w:id="1628243172">
          <w:marLeft w:val="1800"/>
          <w:marRight w:val="0"/>
          <w:marTop w:val="125"/>
          <w:marBottom w:val="0"/>
          <w:divBdr>
            <w:top w:val="none" w:sz="0" w:space="0" w:color="auto"/>
            <w:left w:val="none" w:sz="0" w:space="0" w:color="auto"/>
            <w:bottom w:val="none" w:sz="0" w:space="0" w:color="auto"/>
            <w:right w:val="none" w:sz="0" w:space="0" w:color="auto"/>
          </w:divBdr>
        </w:div>
        <w:div w:id="1452044981">
          <w:marLeft w:val="1800"/>
          <w:marRight w:val="0"/>
          <w:marTop w:val="125"/>
          <w:marBottom w:val="0"/>
          <w:divBdr>
            <w:top w:val="none" w:sz="0" w:space="0" w:color="auto"/>
            <w:left w:val="none" w:sz="0" w:space="0" w:color="auto"/>
            <w:bottom w:val="none" w:sz="0" w:space="0" w:color="auto"/>
            <w:right w:val="none" w:sz="0" w:space="0" w:color="auto"/>
          </w:divBdr>
        </w:div>
        <w:div w:id="223489037">
          <w:marLeft w:val="2520"/>
          <w:marRight w:val="0"/>
          <w:marTop w:val="125"/>
          <w:marBottom w:val="0"/>
          <w:divBdr>
            <w:top w:val="none" w:sz="0" w:space="0" w:color="auto"/>
            <w:left w:val="none" w:sz="0" w:space="0" w:color="auto"/>
            <w:bottom w:val="none" w:sz="0" w:space="0" w:color="auto"/>
            <w:right w:val="none" w:sz="0" w:space="0" w:color="auto"/>
          </w:divBdr>
        </w:div>
        <w:div w:id="67504905">
          <w:marLeft w:val="2520"/>
          <w:marRight w:val="0"/>
          <w:marTop w:val="125"/>
          <w:marBottom w:val="0"/>
          <w:divBdr>
            <w:top w:val="none" w:sz="0" w:space="0" w:color="auto"/>
            <w:left w:val="none" w:sz="0" w:space="0" w:color="auto"/>
            <w:bottom w:val="none" w:sz="0" w:space="0" w:color="auto"/>
            <w:right w:val="none" w:sz="0" w:space="0" w:color="auto"/>
          </w:divBdr>
        </w:div>
      </w:divsChild>
    </w:div>
    <w:div w:id="1875729863">
      <w:bodyDiv w:val="1"/>
      <w:marLeft w:val="0"/>
      <w:marRight w:val="0"/>
      <w:marTop w:val="0"/>
      <w:marBottom w:val="0"/>
      <w:divBdr>
        <w:top w:val="none" w:sz="0" w:space="0" w:color="auto"/>
        <w:left w:val="none" w:sz="0" w:space="0" w:color="auto"/>
        <w:bottom w:val="none" w:sz="0" w:space="0" w:color="auto"/>
        <w:right w:val="none" w:sz="0" w:space="0" w:color="auto"/>
      </w:divBdr>
      <w:divsChild>
        <w:div w:id="1794589644">
          <w:marLeft w:val="1166"/>
          <w:marRight w:val="0"/>
          <w:marTop w:val="134"/>
          <w:marBottom w:val="0"/>
          <w:divBdr>
            <w:top w:val="none" w:sz="0" w:space="0" w:color="auto"/>
            <w:left w:val="none" w:sz="0" w:space="0" w:color="auto"/>
            <w:bottom w:val="none" w:sz="0" w:space="0" w:color="auto"/>
            <w:right w:val="none" w:sz="0" w:space="0" w:color="auto"/>
          </w:divBdr>
        </w:div>
        <w:div w:id="1210608025">
          <w:marLeft w:val="1800"/>
          <w:marRight w:val="0"/>
          <w:marTop w:val="134"/>
          <w:marBottom w:val="0"/>
          <w:divBdr>
            <w:top w:val="none" w:sz="0" w:space="0" w:color="auto"/>
            <w:left w:val="none" w:sz="0" w:space="0" w:color="auto"/>
            <w:bottom w:val="none" w:sz="0" w:space="0" w:color="auto"/>
            <w:right w:val="none" w:sz="0" w:space="0" w:color="auto"/>
          </w:divBdr>
        </w:div>
        <w:div w:id="789938128">
          <w:marLeft w:val="1166"/>
          <w:marRight w:val="0"/>
          <w:marTop w:val="134"/>
          <w:marBottom w:val="0"/>
          <w:divBdr>
            <w:top w:val="none" w:sz="0" w:space="0" w:color="auto"/>
            <w:left w:val="none" w:sz="0" w:space="0" w:color="auto"/>
            <w:bottom w:val="none" w:sz="0" w:space="0" w:color="auto"/>
            <w:right w:val="none" w:sz="0" w:space="0" w:color="auto"/>
          </w:divBdr>
        </w:div>
        <w:div w:id="764502005">
          <w:marLeft w:val="1800"/>
          <w:marRight w:val="0"/>
          <w:marTop w:val="134"/>
          <w:marBottom w:val="0"/>
          <w:divBdr>
            <w:top w:val="none" w:sz="0" w:space="0" w:color="auto"/>
            <w:left w:val="none" w:sz="0" w:space="0" w:color="auto"/>
            <w:bottom w:val="none" w:sz="0" w:space="0" w:color="auto"/>
            <w:right w:val="none" w:sz="0" w:space="0" w:color="auto"/>
          </w:divBdr>
        </w:div>
      </w:divsChild>
    </w:div>
    <w:div w:id="189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29201765">
          <w:marLeft w:val="547"/>
          <w:marRight w:val="0"/>
          <w:marTop w:val="134"/>
          <w:marBottom w:val="0"/>
          <w:divBdr>
            <w:top w:val="none" w:sz="0" w:space="0" w:color="auto"/>
            <w:left w:val="none" w:sz="0" w:space="0" w:color="auto"/>
            <w:bottom w:val="none" w:sz="0" w:space="0" w:color="auto"/>
            <w:right w:val="none" w:sz="0" w:space="0" w:color="auto"/>
          </w:divBdr>
        </w:div>
        <w:div w:id="162867339">
          <w:marLeft w:val="1166"/>
          <w:marRight w:val="0"/>
          <w:marTop w:val="134"/>
          <w:marBottom w:val="0"/>
          <w:divBdr>
            <w:top w:val="none" w:sz="0" w:space="0" w:color="auto"/>
            <w:left w:val="none" w:sz="0" w:space="0" w:color="auto"/>
            <w:bottom w:val="none" w:sz="0" w:space="0" w:color="auto"/>
            <w:right w:val="none" w:sz="0" w:space="0" w:color="auto"/>
          </w:divBdr>
        </w:div>
        <w:div w:id="1794055300">
          <w:marLeft w:val="1800"/>
          <w:marRight w:val="0"/>
          <w:marTop w:val="134"/>
          <w:marBottom w:val="0"/>
          <w:divBdr>
            <w:top w:val="none" w:sz="0" w:space="0" w:color="auto"/>
            <w:left w:val="none" w:sz="0" w:space="0" w:color="auto"/>
            <w:bottom w:val="none" w:sz="0" w:space="0" w:color="auto"/>
            <w:right w:val="none" w:sz="0" w:space="0" w:color="auto"/>
          </w:divBdr>
        </w:div>
        <w:div w:id="581644234">
          <w:marLeft w:val="1800"/>
          <w:marRight w:val="0"/>
          <w:marTop w:val="134"/>
          <w:marBottom w:val="0"/>
          <w:divBdr>
            <w:top w:val="none" w:sz="0" w:space="0" w:color="auto"/>
            <w:left w:val="none" w:sz="0" w:space="0" w:color="auto"/>
            <w:bottom w:val="none" w:sz="0" w:space="0" w:color="auto"/>
            <w:right w:val="none" w:sz="0" w:space="0" w:color="auto"/>
          </w:divBdr>
        </w:div>
        <w:div w:id="241985086">
          <w:marLeft w:val="1800"/>
          <w:marRight w:val="0"/>
          <w:marTop w:val="134"/>
          <w:marBottom w:val="0"/>
          <w:divBdr>
            <w:top w:val="none" w:sz="0" w:space="0" w:color="auto"/>
            <w:left w:val="none" w:sz="0" w:space="0" w:color="auto"/>
            <w:bottom w:val="none" w:sz="0" w:space="0" w:color="auto"/>
            <w:right w:val="none" w:sz="0" w:space="0" w:color="auto"/>
          </w:divBdr>
        </w:div>
      </w:divsChild>
    </w:div>
    <w:div w:id="1949198774">
      <w:bodyDiv w:val="1"/>
      <w:marLeft w:val="0"/>
      <w:marRight w:val="0"/>
      <w:marTop w:val="0"/>
      <w:marBottom w:val="0"/>
      <w:divBdr>
        <w:top w:val="none" w:sz="0" w:space="0" w:color="auto"/>
        <w:left w:val="none" w:sz="0" w:space="0" w:color="auto"/>
        <w:bottom w:val="none" w:sz="0" w:space="0" w:color="auto"/>
        <w:right w:val="none" w:sz="0" w:space="0" w:color="auto"/>
      </w:divBdr>
      <w:divsChild>
        <w:div w:id="2115126452">
          <w:marLeft w:val="547"/>
          <w:marRight w:val="0"/>
          <w:marTop w:val="130"/>
          <w:marBottom w:val="0"/>
          <w:divBdr>
            <w:top w:val="none" w:sz="0" w:space="0" w:color="auto"/>
            <w:left w:val="none" w:sz="0" w:space="0" w:color="auto"/>
            <w:bottom w:val="none" w:sz="0" w:space="0" w:color="auto"/>
            <w:right w:val="none" w:sz="0" w:space="0" w:color="auto"/>
          </w:divBdr>
        </w:div>
        <w:div w:id="564875584">
          <w:marLeft w:val="1166"/>
          <w:marRight w:val="0"/>
          <w:marTop w:val="130"/>
          <w:marBottom w:val="0"/>
          <w:divBdr>
            <w:top w:val="none" w:sz="0" w:space="0" w:color="auto"/>
            <w:left w:val="none" w:sz="0" w:space="0" w:color="auto"/>
            <w:bottom w:val="none" w:sz="0" w:space="0" w:color="auto"/>
            <w:right w:val="none" w:sz="0" w:space="0" w:color="auto"/>
          </w:divBdr>
        </w:div>
        <w:div w:id="1561863963">
          <w:marLeft w:val="1800"/>
          <w:marRight w:val="0"/>
          <w:marTop w:val="130"/>
          <w:marBottom w:val="0"/>
          <w:divBdr>
            <w:top w:val="none" w:sz="0" w:space="0" w:color="auto"/>
            <w:left w:val="none" w:sz="0" w:space="0" w:color="auto"/>
            <w:bottom w:val="none" w:sz="0" w:space="0" w:color="auto"/>
            <w:right w:val="none" w:sz="0" w:space="0" w:color="auto"/>
          </w:divBdr>
        </w:div>
        <w:div w:id="193814894">
          <w:marLeft w:val="1800"/>
          <w:marRight w:val="0"/>
          <w:marTop w:val="130"/>
          <w:marBottom w:val="0"/>
          <w:divBdr>
            <w:top w:val="none" w:sz="0" w:space="0" w:color="auto"/>
            <w:left w:val="none" w:sz="0" w:space="0" w:color="auto"/>
            <w:bottom w:val="none" w:sz="0" w:space="0" w:color="auto"/>
            <w:right w:val="none" w:sz="0" w:space="0" w:color="auto"/>
          </w:divBdr>
        </w:div>
        <w:div w:id="1687974985">
          <w:marLeft w:val="547"/>
          <w:marRight w:val="0"/>
          <w:marTop w:val="130"/>
          <w:marBottom w:val="0"/>
          <w:divBdr>
            <w:top w:val="none" w:sz="0" w:space="0" w:color="auto"/>
            <w:left w:val="none" w:sz="0" w:space="0" w:color="auto"/>
            <w:bottom w:val="none" w:sz="0" w:space="0" w:color="auto"/>
            <w:right w:val="none" w:sz="0" w:space="0" w:color="auto"/>
          </w:divBdr>
        </w:div>
        <w:div w:id="529955737">
          <w:marLeft w:val="1166"/>
          <w:marRight w:val="0"/>
          <w:marTop w:val="130"/>
          <w:marBottom w:val="0"/>
          <w:divBdr>
            <w:top w:val="none" w:sz="0" w:space="0" w:color="auto"/>
            <w:left w:val="none" w:sz="0" w:space="0" w:color="auto"/>
            <w:bottom w:val="none" w:sz="0" w:space="0" w:color="auto"/>
            <w:right w:val="none" w:sz="0" w:space="0" w:color="auto"/>
          </w:divBdr>
        </w:div>
        <w:div w:id="1086265220">
          <w:marLeft w:val="547"/>
          <w:marRight w:val="0"/>
          <w:marTop w:val="130"/>
          <w:marBottom w:val="0"/>
          <w:divBdr>
            <w:top w:val="none" w:sz="0" w:space="0" w:color="auto"/>
            <w:left w:val="none" w:sz="0" w:space="0" w:color="auto"/>
            <w:bottom w:val="none" w:sz="0" w:space="0" w:color="auto"/>
            <w:right w:val="none" w:sz="0" w:space="0" w:color="auto"/>
          </w:divBdr>
        </w:div>
        <w:div w:id="1272971914">
          <w:marLeft w:val="1166"/>
          <w:marRight w:val="0"/>
          <w:marTop w:val="130"/>
          <w:marBottom w:val="0"/>
          <w:divBdr>
            <w:top w:val="none" w:sz="0" w:space="0" w:color="auto"/>
            <w:left w:val="none" w:sz="0" w:space="0" w:color="auto"/>
            <w:bottom w:val="none" w:sz="0" w:space="0" w:color="auto"/>
            <w:right w:val="none" w:sz="0" w:space="0" w:color="auto"/>
          </w:divBdr>
        </w:div>
      </w:divsChild>
    </w:div>
    <w:div w:id="1951279140">
      <w:bodyDiv w:val="1"/>
      <w:marLeft w:val="0"/>
      <w:marRight w:val="0"/>
      <w:marTop w:val="0"/>
      <w:marBottom w:val="0"/>
      <w:divBdr>
        <w:top w:val="none" w:sz="0" w:space="0" w:color="auto"/>
        <w:left w:val="none" w:sz="0" w:space="0" w:color="auto"/>
        <w:bottom w:val="none" w:sz="0" w:space="0" w:color="auto"/>
        <w:right w:val="none" w:sz="0" w:space="0" w:color="auto"/>
      </w:divBdr>
      <w:divsChild>
        <w:div w:id="1083993002">
          <w:marLeft w:val="547"/>
          <w:marRight w:val="0"/>
          <w:marTop w:val="134"/>
          <w:marBottom w:val="0"/>
          <w:divBdr>
            <w:top w:val="none" w:sz="0" w:space="0" w:color="auto"/>
            <w:left w:val="none" w:sz="0" w:space="0" w:color="auto"/>
            <w:bottom w:val="none" w:sz="0" w:space="0" w:color="auto"/>
            <w:right w:val="none" w:sz="0" w:space="0" w:color="auto"/>
          </w:divBdr>
        </w:div>
        <w:div w:id="866481020">
          <w:marLeft w:val="1166"/>
          <w:marRight w:val="0"/>
          <w:marTop w:val="134"/>
          <w:marBottom w:val="0"/>
          <w:divBdr>
            <w:top w:val="none" w:sz="0" w:space="0" w:color="auto"/>
            <w:left w:val="none" w:sz="0" w:space="0" w:color="auto"/>
            <w:bottom w:val="none" w:sz="0" w:space="0" w:color="auto"/>
            <w:right w:val="none" w:sz="0" w:space="0" w:color="auto"/>
          </w:divBdr>
        </w:div>
        <w:div w:id="1972129887">
          <w:marLeft w:val="1166"/>
          <w:marRight w:val="0"/>
          <w:marTop w:val="134"/>
          <w:marBottom w:val="0"/>
          <w:divBdr>
            <w:top w:val="none" w:sz="0" w:space="0" w:color="auto"/>
            <w:left w:val="none" w:sz="0" w:space="0" w:color="auto"/>
            <w:bottom w:val="none" w:sz="0" w:space="0" w:color="auto"/>
            <w:right w:val="none" w:sz="0" w:space="0" w:color="auto"/>
          </w:divBdr>
        </w:div>
        <w:div w:id="858741242">
          <w:marLeft w:val="1800"/>
          <w:marRight w:val="0"/>
          <w:marTop w:val="134"/>
          <w:marBottom w:val="0"/>
          <w:divBdr>
            <w:top w:val="none" w:sz="0" w:space="0" w:color="auto"/>
            <w:left w:val="none" w:sz="0" w:space="0" w:color="auto"/>
            <w:bottom w:val="none" w:sz="0" w:space="0" w:color="auto"/>
            <w:right w:val="none" w:sz="0" w:space="0" w:color="auto"/>
          </w:divBdr>
        </w:div>
        <w:div w:id="1296180316">
          <w:marLeft w:val="1800"/>
          <w:marRight w:val="0"/>
          <w:marTop w:val="134"/>
          <w:marBottom w:val="0"/>
          <w:divBdr>
            <w:top w:val="none" w:sz="0" w:space="0" w:color="auto"/>
            <w:left w:val="none" w:sz="0" w:space="0" w:color="auto"/>
            <w:bottom w:val="none" w:sz="0" w:space="0" w:color="auto"/>
            <w:right w:val="none" w:sz="0" w:space="0" w:color="auto"/>
          </w:divBdr>
        </w:div>
      </w:divsChild>
    </w:div>
    <w:div w:id="1957130506">
      <w:bodyDiv w:val="1"/>
      <w:marLeft w:val="0"/>
      <w:marRight w:val="0"/>
      <w:marTop w:val="0"/>
      <w:marBottom w:val="0"/>
      <w:divBdr>
        <w:top w:val="none" w:sz="0" w:space="0" w:color="auto"/>
        <w:left w:val="none" w:sz="0" w:space="0" w:color="auto"/>
        <w:bottom w:val="none" w:sz="0" w:space="0" w:color="auto"/>
        <w:right w:val="none" w:sz="0" w:space="0" w:color="auto"/>
      </w:divBdr>
    </w:div>
    <w:div w:id="1957635067">
      <w:bodyDiv w:val="1"/>
      <w:marLeft w:val="0"/>
      <w:marRight w:val="0"/>
      <w:marTop w:val="0"/>
      <w:marBottom w:val="0"/>
      <w:divBdr>
        <w:top w:val="none" w:sz="0" w:space="0" w:color="auto"/>
        <w:left w:val="none" w:sz="0" w:space="0" w:color="auto"/>
        <w:bottom w:val="none" w:sz="0" w:space="0" w:color="auto"/>
        <w:right w:val="none" w:sz="0" w:space="0" w:color="auto"/>
      </w:divBdr>
      <w:divsChild>
        <w:div w:id="268708198">
          <w:marLeft w:val="547"/>
          <w:marRight w:val="0"/>
          <w:marTop w:val="134"/>
          <w:marBottom w:val="0"/>
          <w:divBdr>
            <w:top w:val="none" w:sz="0" w:space="0" w:color="auto"/>
            <w:left w:val="none" w:sz="0" w:space="0" w:color="auto"/>
            <w:bottom w:val="none" w:sz="0" w:space="0" w:color="auto"/>
            <w:right w:val="none" w:sz="0" w:space="0" w:color="auto"/>
          </w:divBdr>
        </w:div>
        <w:div w:id="590552905">
          <w:marLeft w:val="1166"/>
          <w:marRight w:val="0"/>
          <w:marTop w:val="134"/>
          <w:marBottom w:val="0"/>
          <w:divBdr>
            <w:top w:val="none" w:sz="0" w:space="0" w:color="auto"/>
            <w:left w:val="none" w:sz="0" w:space="0" w:color="auto"/>
            <w:bottom w:val="none" w:sz="0" w:space="0" w:color="auto"/>
            <w:right w:val="none" w:sz="0" w:space="0" w:color="auto"/>
          </w:divBdr>
        </w:div>
        <w:div w:id="1321040722">
          <w:marLeft w:val="1166"/>
          <w:marRight w:val="0"/>
          <w:marTop w:val="134"/>
          <w:marBottom w:val="0"/>
          <w:divBdr>
            <w:top w:val="none" w:sz="0" w:space="0" w:color="auto"/>
            <w:left w:val="none" w:sz="0" w:space="0" w:color="auto"/>
            <w:bottom w:val="none" w:sz="0" w:space="0" w:color="auto"/>
            <w:right w:val="none" w:sz="0" w:space="0" w:color="auto"/>
          </w:divBdr>
        </w:div>
        <w:div w:id="655500438">
          <w:marLeft w:val="1166"/>
          <w:marRight w:val="0"/>
          <w:marTop w:val="134"/>
          <w:marBottom w:val="0"/>
          <w:divBdr>
            <w:top w:val="none" w:sz="0" w:space="0" w:color="auto"/>
            <w:left w:val="none" w:sz="0" w:space="0" w:color="auto"/>
            <w:bottom w:val="none" w:sz="0" w:space="0" w:color="auto"/>
            <w:right w:val="none" w:sz="0" w:space="0" w:color="auto"/>
          </w:divBdr>
        </w:div>
        <w:div w:id="926618234">
          <w:marLeft w:val="1166"/>
          <w:marRight w:val="0"/>
          <w:marTop w:val="134"/>
          <w:marBottom w:val="0"/>
          <w:divBdr>
            <w:top w:val="none" w:sz="0" w:space="0" w:color="auto"/>
            <w:left w:val="none" w:sz="0" w:space="0" w:color="auto"/>
            <w:bottom w:val="none" w:sz="0" w:space="0" w:color="auto"/>
            <w:right w:val="none" w:sz="0" w:space="0" w:color="auto"/>
          </w:divBdr>
        </w:div>
        <w:div w:id="1564566253">
          <w:marLeft w:val="1166"/>
          <w:marRight w:val="0"/>
          <w:marTop w:val="134"/>
          <w:marBottom w:val="0"/>
          <w:divBdr>
            <w:top w:val="none" w:sz="0" w:space="0" w:color="auto"/>
            <w:left w:val="none" w:sz="0" w:space="0" w:color="auto"/>
            <w:bottom w:val="none" w:sz="0" w:space="0" w:color="auto"/>
            <w:right w:val="none" w:sz="0" w:space="0" w:color="auto"/>
          </w:divBdr>
        </w:div>
        <w:div w:id="1265965351">
          <w:marLeft w:val="1800"/>
          <w:marRight w:val="0"/>
          <w:marTop w:val="134"/>
          <w:marBottom w:val="0"/>
          <w:divBdr>
            <w:top w:val="none" w:sz="0" w:space="0" w:color="auto"/>
            <w:left w:val="none" w:sz="0" w:space="0" w:color="auto"/>
            <w:bottom w:val="none" w:sz="0" w:space="0" w:color="auto"/>
            <w:right w:val="none" w:sz="0" w:space="0" w:color="auto"/>
          </w:divBdr>
        </w:div>
      </w:divsChild>
    </w:div>
    <w:div w:id="1963607881">
      <w:bodyDiv w:val="1"/>
      <w:marLeft w:val="0"/>
      <w:marRight w:val="0"/>
      <w:marTop w:val="0"/>
      <w:marBottom w:val="0"/>
      <w:divBdr>
        <w:top w:val="none" w:sz="0" w:space="0" w:color="auto"/>
        <w:left w:val="none" w:sz="0" w:space="0" w:color="auto"/>
        <w:bottom w:val="none" w:sz="0" w:space="0" w:color="auto"/>
        <w:right w:val="none" w:sz="0" w:space="0" w:color="auto"/>
      </w:divBdr>
    </w:div>
    <w:div w:id="1969584200">
      <w:bodyDiv w:val="1"/>
      <w:marLeft w:val="0"/>
      <w:marRight w:val="0"/>
      <w:marTop w:val="0"/>
      <w:marBottom w:val="0"/>
      <w:divBdr>
        <w:top w:val="none" w:sz="0" w:space="0" w:color="auto"/>
        <w:left w:val="none" w:sz="0" w:space="0" w:color="auto"/>
        <w:bottom w:val="none" w:sz="0" w:space="0" w:color="auto"/>
        <w:right w:val="none" w:sz="0" w:space="0" w:color="auto"/>
      </w:divBdr>
      <w:divsChild>
        <w:div w:id="1641694469">
          <w:marLeft w:val="360"/>
          <w:marRight w:val="0"/>
          <w:marTop w:val="200"/>
          <w:marBottom w:val="0"/>
          <w:divBdr>
            <w:top w:val="none" w:sz="0" w:space="0" w:color="auto"/>
            <w:left w:val="none" w:sz="0" w:space="0" w:color="auto"/>
            <w:bottom w:val="none" w:sz="0" w:space="0" w:color="auto"/>
            <w:right w:val="none" w:sz="0" w:space="0" w:color="auto"/>
          </w:divBdr>
        </w:div>
      </w:divsChild>
    </w:div>
    <w:div w:id="1977681965">
      <w:bodyDiv w:val="1"/>
      <w:marLeft w:val="0"/>
      <w:marRight w:val="0"/>
      <w:marTop w:val="0"/>
      <w:marBottom w:val="0"/>
      <w:divBdr>
        <w:top w:val="none" w:sz="0" w:space="0" w:color="auto"/>
        <w:left w:val="none" w:sz="0" w:space="0" w:color="auto"/>
        <w:bottom w:val="none" w:sz="0" w:space="0" w:color="auto"/>
        <w:right w:val="none" w:sz="0" w:space="0" w:color="auto"/>
      </w:divBdr>
      <w:divsChild>
        <w:div w:id="1494370056">
          <w:marLeft w:val="547"/>
          <w:marRight w:val="0"/>
          <w:marTop w:val="134"/>
          <w:marBottom w:val="0"/>
          <w:divBdr>
            <w:top w:val="none" w:sz="0" w:space="0" w:color="auto"/>
            <w:left w:val="none" w:sz="0" w:space="0" w:color="auto"/>
            <w:bottom w:val="none" w:sz="0" w:space="0" w:color="auto"/>
            <w:right w:val="none" w:sz="0" w:space="0" w:color="auto"/>
          </w:divBdr>
        </w:div>
        <w:div w:id="891698095">
          <w:marLeft w:val="1166"/>
          <w:marRight w:val="0"/>
          <w:marTop w:val="134"/>
          <w:marBottom w:val="0"/>
          <w:divBdr>
            <w:top w:val="none" w:sz="0" w:space="0" w:color="auto"/>
            <w:left w:val="none" w:sz="0" w:space="0" w:color="auto"/>
            <w:bottom w:val="none" w:sz="0" w:space="0" w:color="auto"/>
            <w:right w:val="none" w:sz="0" w:space="0" w:color="auto"/>
          </w:divBdr>
        </w:div>
        <w:div w:id="2022662334">
          <w:marLeft w:val="1800"/>
          <w:marRight w:val="0"/>
          <w:marTop w:val="134"/>
          <w:marBottom w:val="0"/>
          <w:divBdr>
            <w:top w:val="none" w:sz="0" w:space="0" w:color="auto"/>
            <w:left w:val="none" w:sz="0" w:space="0" w:color="auto"/>
            <w:bottom w:val="none" w:sz="0" w:space="0" w:color="auto"/>
            <w:right w:val="none" w:sz="0" w:space="0" w:color="auto"/>
          </w:divBdr>
        </w:div>
      </w:divsChild>
    </w:div>
    <w:div w:id="1980380422">
      <w:bodyDiv w:val="1"/>
      <w:marLeft w:val="0"/>
      <w:marRight w:val="0"/>
      <w:marTop w:val="0"/>
      <w:marBottom w:val="0"/>
      <w:divBdr>
        <w:top w:val="none" w:sz="0" w:space="0" w:color="auto"/>
        <w:left w:val="none" w:sz="0" w:space="0" w:color="auto"/>
        <w:bottom w:val="none" w:sz="0" w:space="0" w:color="auto"/>
        <w:right w:val="none" w:sz="0" w:space="0" w:color="auto"/>
      </w:divBdr>
      <w:divsChild>
        <w:div w:id="949429916">
          <w:marLeft w:val="547"/>
          <w:marRight w:val="0"/>
          <w:marTop w:val="134"/>
          <w:marBottom w:val="0"/>
          <w:divBdr>
            <w:top w:val="none" w:sz="0" w:space="0" w:color="auto"/>
            <w:left w:val="none" w:sz="0" w:space="0" w:color="auto"/>
            <w:bottom w:val="none" w:sz="0" w:space="0" w:color="auto"/>
            <w:right w:val="none" w:sz="0" w:space="0" w:color="auto"/>
          </w:divBdr>
        </w:div>
        <w:div w:id="1923174058">
          <w:marLeft w:val="1166"/>
          <w:marRight w:val="0"/>
          <w:marTop w:val="144"/>
          <w:marBottom w:val="0"/>
          <w:divBdr>
            <w:top w:val="none" w:sz="0" w:space="0" w:color="auto"/>
            <w:left w:val="none" w:sz="0" w:space="0" w:color="auto"/>
            <w:bottom w:val="none" w:sz="0" w:space="0" w:color="auto"/>
            <w:right w:val="none" w:sz="0" w:space="0" w:color="auto"/>
          </w:divBdr>
        </w:div>
        <w:div w:id="426074345">
          <w:marLeft w:val="1800"/>
          <w:marRight w:val="0"/>
          <w:marTop w:val="144"/>
          <w:marBottom w:val="0"/>
          <w:divBdr>
            <w:top w:val="none" w:sz="0" w:space="0" w:color="auto"/>
            <w:left w:val="none" w:sz="0" w:space="0" w:color="auto"/>
            <w:bottom w:val="none" w:sz="0" w:space="0" w:color="auto"/>
            <w:right w:val="none" w:sz="0" w:space="0" w:color="auto"/>
          </w:divBdr>
        </w:div>
        <w:div w:id="594827817">
          <w:marLeft w:val="1800"/>
          <w:marRight w:val="0"/>
          <w:marTop w:val="144"/>
          <w:marBottom w:val="0"/>
          <w:divBdr>
            <w:top w:val="none" w:sz="0" w:space="0" w:color="auto"/>
            <w:left w:val="none" w:sz="0" w:space="0" w:color="auto"/>
            <w:bottom w:val="none" w:sz="0" w:space="0" w:color="auto"/>
            <w:right w:val="none" w:sz="0" w:space="0" w:color="auto"/>
          </w:divBdr>
        </w:div>
        <w:div w:id="1019770276">
          <w:marLeft w:val="1800"/>
          <w:marRight w:val="0"/>
          <w:marTop w:val="144"/>
          <w:marBottom w:val="0"/>
          <w:divBdr>
            <w:top w:val="none" w:sz="0" w:space="0" w:color="auto"/>
            <w:left w:val="none" w:sz="0" w:space="0" w:color="auto"/>
            <w:bottom w:val="none" w:sz="0" w:space="0" w:color="auto"/>
            <w:right w:val="none" w:sz="0" w:space="0" w:color="auto"/>
          </w:divBdr>
        </w:div>
        <w:div w:id="1242907619">
          <w:marLeft w:val="2520"/>
          <w:marRight w:val="0"/>
          <w:marTop w:val="144"/>
          <w:marBottom w:val="0"/>
          <w:divBdr>
            <w:top w:val="none" w:sz="0" w:space="0" w:color="auto"/>
            <w:left w:val="none" w:sz="0" w:space="0" w:color="auto"/>
            <w:bottom w:val="none" w:sz="0" w:space="0" w:color="auto"/>
            <w:right w:val="none" w:sz="0" w:space="0" w:color="auto"/>
          </w:divBdr>
        </w:div>
      </w:divsChild>
    </w:div>
    <w:div w:id="1986083891">
      <w:bodyDiv w:val="1"/>
      <w:marLeft w:val="0"/>
      <w:marRight w:val="0"/>
      <w:marTop w:val="0"/>
      <w:marBottom w:val="0"/>
      <w:divBdr>
        <w:top w:val="none" w:sz="0" w:space="0" w:color="auto"/>
        <w:left w:val="none" w:sz="0" w:space="0" w:color="auto"/>
        <w:bottom w:val="none" w:sz="0" w:space="0" w:color="auto"/>
        <w:right w:val="none" w:sz="0" w:space="0" w:color="auto"/>
      </w:divBdr>
    </w:div>
    <w:div w:id="1991397834">
      <w:bodyDiv w:val="1"/>
      <w:marLeft w:val="0"/>
      <w:marRight w:val="0"/>
      <w:marTop w:val="0"/>
      <w:marBottom w:val="0"/>
      <w:divBdr>
        <w:top w:val="none" w:sz="0" w:space="0" w:color="auto"/>
        <w:left w:val="none" w:sz="0" w:space="0" w:color="auto"/>
        <w:bottom w:val="none" w:sz="0" w:space="0" w:color="auto"/>
        <w:right w:val="none" w:sz="0" w:space="0" w:color="auto"/>
      </w:divBdr>
    </w:div>
    <w:div w:id="1998878594">
      <w:bodyDiv w:val="1"/>
      <w:marLeft w:val="0"/>
      <w:marRight w:val="0"/>
      <w:marTop w:val="0"/>
      <w:marBottom w:val="0"/>
      <w:divBdr>
        <w:top w:val="none" w:sz="0" w:space="0" w:color="auto"/>
        <w:left w:val="none" w:sz="0" w:space="0" w:color="auto"/>
        <w:bottom w:val="none" w:sz="0" w:space="0" w:color="auto"/>
        <w:right w:val="none" w:sz="0" w:space="0" w:color="auto"/>
      </w:divBdr>
    </w:div>
    <w:div w:id="2010667358">
      <w:bodyDiv w:val="1"/>
      <w:marLeft w:val="0"/>
      <w:marRight w:val="0"/>
      <w:marTop w:val="0"/>
      <w:marBottom w:val="0"/>
      <w:divBdr>
        <w:top w:val="none" w:sz="0" w:space="0" w:color="auto"/>
        <w:left w:val="none" w:sz="0" w:space="0" w:color="auto"/>
        <w:bottom w:val="none" w:sz="0" w:space="0" w:color="auto"/>
        <w:right w:val="none" w:sz="0" w:space="0" w:color="auto"/>
      </w:divBdr>
      <w:divsChild>
        <w:div w:id="1004239536">
          <w:marLeft w:val="1800"/>
          <w:marRight w:val="0"/>
          <w:marTop w:val="134"/>
          <w:marBottom w:val="0"/>
          <w:divBdr>
            <w:top w:val="none" w:sz="0" w:space="0" w:color="auto"/>
            <w:left w:val="none" w:sz="0" w:space="0" w:color="auto"/>
            <w:bottom w:val="none" w:sz="0" w:space="0" w:color="auto"/>
            <w:right w:val="none" w:sz="0" w:space="0" w:color="auto"/>
          </w:divBdr>
        </w:div>
        <w:div w:id="542328701">
          <w:marLeft w:val="2520"/>
          <w:marRight w:val="0"/>
          <w:marTop w:val="134"/>
          <w:marBottom w:val="0"/>
          <w:divBdr>
            <w:top w:val="none" w:sz="0" w:space="0" w:color="auto"/>
            <w:left w:val="none" w:sz="0" w:space="0" w:color="auto"/>
            <w:bottom w:val="none" w:sz="0" w:space="0" w:color="auto"/>
            <w:right w:val="none" w:sz="0" w:space="0" w:color="auto"/>
          </w:divBdr>
        </w:div>
        <w:div w:id="991560898">
          <w:marLeft w:val="3240"/>
          <w:marRight w:val="0"/>
          <w:marTop w:val="134"/>
          <w:marBottom w:val="0"/>
          <w:divBdr>
            <w:top w:val="none" w:sz="0" w:space="0" w:color="auto"/>
            <w:left w:val="none" w:sz="0" w:space="0" w:color="auto"/>
            <w:bottom w:val="none" w:sz="0" w:space="0" w:color="auto"/>
            <w:right w:val="none" w:sz="0" w:space="0" w:color="auto"/>
          </w:divBdr>
        </w:div>
        <w:div w:id="345668876">
          <w:marLeft w:val="3240"/>
          <w:marRight w:val="0"/>
          <w:marTop w:val="134"/>
          <w:marBottom w:val="0"/>
          <w:divBdr>
            <w:top w:val="none" w:sz="0" w:space="0" w:color="auto"/>
            <w:left w:val="none" w:sz="0" w:space="0" w:color="auto"/>
            <w:bottom w:val="none" w:sz="0" w:space="0" w:color="auto"/>
            <w:right w:val="none" w:sz="0" w:space="0" w:color="auto"/>
          </w:divBdr>
        </w:div>
        <w:div w:id="413094120">
          <w:marLeft w:val="3240"/>
          <w:marRight w:val="0"/>
          <w:marTop w:val="134"/>
          <w:marBottom w:val="0"/>
          <w:divBdr>
            <w:top w:val="none" w:sz="0" w:space="0" w:color="auto"/>
            <w:left w:val="none" w:sz="0" w:space="0" w:color="auto"/>
            <w:bottom w:val="none" w:sz="0" w:space="0" w:color="auto"/>
            <w:right w:val="none" w:sz="0" w:space="0" w:color="auto"/>
          </w:divBdr>
        </w:div>
        <w:div w:id="200871102">
          <w:marLeft w:val="3240"/>
          <w:marRight w:val="0"/>
          <w:marTop w:val="134"/>
          <w:marBottom w:val="0"/>
          <w:divBdr>
            <w:top w:val="none" w:sz="0" w:space="0" w:color="auto"/>
            <w:left w:val="none" w:sz="0" w:space="0" w:color="auto"/>
            <w:bottom w:val="none" w:sz="0" w:space="0" w:color="auto"/>
            <w:right w:val="none" w:sz="0" w:space="0" w:color="auto"/>
          </w:divBdr>
        </w:div>
        <w:div w:id="901137741">
          <w:marLeft w:val="2520"/>
          <w:marRight w:val="0"/>
          <w:marTop w:val="134"/>
          <w:marBottom w:val="0"/>
          <w:divBdr>
            <w:top w:val="none" w:sz="0" w:space="0" w:color="auto"/>
            <w:left w:val="none" w:sz="0" w:space="0" w:color="auto"/>
            <w:bottom w:val="none" w:sz="0" w:space="0" w:color="auto"/>
            <w:right w:val="none" w:sz="0" w:space="0" w:color="auto"/>
          </w:divBdr>
        </w:div>
        <w:div w:id="1006977045">
          <w:marLeft w:val="3240"/>
          <w:marRight w:val="0"/>
          <w:marTop w:val="134"/>
          <w:marBottom w:val="0"/>
          <w:divBdr>
            <w:top w:val="none" w:sz="0" w:space="0" w:color="auto"/>
            <w:left w:val="none" w:sz="0" w:space="0" w:color="auto"/>
            <w:bottom w:val="none" w:sz="0" w:space="0" w:color="auto"/>
            <w:right w:val="none" w:sz="0" w:space="0" w:color="auto"/>
          </w:divBdr>
        </w:div>
      </w:divsChild>
    </w:div>
    <w:div w:id="2013094971">
      <w:bodyDiv w:val="1"/>
      <w:marLeft w:val="0"/>
      <w:marRight w:val="0"/>
      <w:marTop w:val="0"/>
      <w:marBottom w:val="0"/>
      <w:divBdr>
        <w:top w:val="none" w:sz="0" w:space="0" w:color="auto"/>
        <w:left w:val="none" w:sz="0" w:space="0" w:color="auto"/>
        <w:bottom w:val="none" w:sz="0" w:space="0" w:color="auto"/>
        <w:right w:val="none" w:sz="0" w:space="0" w:color="auto"/>
      </w:divBdr>
      <w:divsChild>
        <w:div w:id="244073543">
          <w:marLeft w:val="1800"/>
          <w:marRight w:val="0"/>
          <w:marTop w:val="134"/>
          <w:marBottom w:val="0"/>
          <w:divBdr>
            <w:top w:val="none" w:sz="0" w:space="0" w:color="auto"/>
            <w:left w:val="none" w:sz="0" w:space="0" w:color="auto"/>
            <w:bottom w:val="none" w:sz="0" w:space="0" w:color="auto"/>
            <w:right w:val="none" w:sz="0" w:space="0" w:color="auto"/>
          </w:divBdr>
        </w:div>
        <w:div w:id="814834571">
          <w:marLeft w:val="2520"/>
          <w:marRight w:val="0"/>
          <w:marTop w:val="134"/>
          <w:marBottom w:val="0"/>
          <w:divBdr>
            <w:top w:val="none" w:sz="0" w:space="0" w:color="auto"/>
            <w:left w:val="none" w:sz="0" w:space="0" w:color="auto"/>
            <w:bottom w:val="none" w:sz="0" w:space="0" w:color="auto"/>
            <w:right w:val="none" w:sz="0" w:space="0" w:color="auto"/>
          </w:divBdr>
        </w:div>
        <w:div w:id="2083092572">
          <w:marLeft w:val="2520"/>
          <w:marRight w:val="0"/>
          <w:marTop w:val="134"/>
          <w:marBottom w:val="0"/>
          <w:divBdr>
            <w:top w:val="none" w:sz="0" w:space="0" w:color="auto"/>
            <w:left w:val="none" w:sz="0" w:space="0" w:color="auto"/>
            <w:bottom w:val="none" w:sz="0" w:space="0" w:color="auto"/>
            <w:right w:val="none" w:sz="0" w:space="0" w:color="auto"/>
          </w:divBdr>
        </w:div>
        <w:div w:id="1464619031">
          <w:marLeft w:val="2520"/>
          <w:marRight w:val="0"/>
          <w:marTop w:val="134"/>
          <w:marBottom w:val="0"/>
          <w:divBdr>
            <w:top w:val="none" w:sz="0" w:space="0" w:color="auto"/>
            <w:left w:val="none" w:sz="0" w:space="0" w:color="auto"/>
            <w:bottom w:val="none" w:sz="0" w:space="0" w:color="auto"/>
            <w:right w:val="none" w:sz="0" w:space="0" w:color="auto"/>
          </w:divBdr>
        </w:div>
        <w:div w:id="1434977891">
          <w:marLeft w:val="2520"/>
          <w:marRight w:val="0"/>
          <w:marTop w:val="134"/>
          <w:marBottom w:val="0"/>
          <w:divBdr>
            <w:top w:val="none" w:sz="0" w:space="0" w:color="auto"/>
            <w:left w:val="none" w:sz="0" w:space="0" w:color="auto"/>
            <w:bottom w:val="none" w:sz="0" w:space="0" w:color="auto"/>
            <w:right w:val="none" w:sz="0" w:space="0" w:color="auto"/>
          </w:divBdr>
        </w:div>
        <w:div w:id="1350256678">
          <w:marLeft w:val="3240"/>
          <w:marRight w:val="0"/>
          <w:marTop w:val="134"/>
          <w:marBottom w:val="0"/>
          <w:divBdr>
            <w:top w:val="none" w:sz="0" w:space="0" w:color="auto"/>
            <w:left w:val="none" w:sz="0" w:space="0" w:color="auto"/>
            <w:bottom w:val="none" w:sz="0" w:space="0" w:color="auto"/>
            <w:right w:val="none" w:sz="0" w:space="0" w:color="auto"/>
          </w:divBdr>
        </w:div>
      </w:divsChild>
    </w:div>
    <w:div w:id="2019118988">
      <w:bodyDiv w:val="1"/>
      <w:marLeft w:val="0"/>
      <w:marRight w:val="0"/>
      <w:marTop w:val="0"/>
      <w:marBottom w:val="0"/>
      <w:divBdr>
        <w:top w:val="none" w:sz="0" w:space="0" w:color="auto"/>
        <w:left w:val="none" w:sz="0" w:space="0" w:color="auto"/>
        <w:bottom w:val="none" w:sz="0" w:space="0" w:color="auto"/>
        <w:right w:val="none" w:sz="0" w:space="0" w:color="auto"/>
      </w:divBdr>
      <w:divsChild>
        <w:div w:id="754084916">
          <w:marLeft w:val="1800"/>
          <w:marRight w:val="0"/>
          <w:marTop w:val="134"/>
          <w:marBottom w:val="0"/>
          <w:divBdr>
            <w:top w:val="none" w:sz="0" w:space="0" w:color="auto"/>
            <w:left w:val="none" w:sz="0" w:space="0" w:color="auto"/>
            <w:bottom w:val="none" w:sz="0" w:space="0" w:color="auto"/>
            <w:right w:val="none" w:sz="0" w:space="0" w:color="auto"/>
          </w:divBdr>
        </w:div>
        <w:div w:id="425732994">
          <w:marLeft w:val="2520"/>
          <w:marRight w:val="0"/>
          <w:marTop w:val="134"/>
          <w:marBottom w:val="0"/>
          <w:divBdr>
            <w:top w:val="none" w:sz="0" w:space="0" w:color="auto"/>
            <w:left w:val="none" w:sz="0" w:space="0" w:color="auto"/>
            <w:bottom w:val="none" w:sz="0" w:space="0" w:color="auto"/>
            <w:right w:val="none" w:sz="0" w:space="0" w:color="auto"/>
          </w:divBdr>
        </w:div>
        <w:div w:id="61341746">
          <w:marLeft w:val="3240"/>
          <w:marRight w:val="0"/>
          <w:marTop w:val="134"/>
          <w:marBottom w:val="0"/>
          <w:divBdr>
            <w:top w:val="none" w:sz="0" w:space="0" w:color="auto"/>
            <w:left w:val="none" w:sz="0" w:space="0" w:color="auto"/>
            <w:bottom w:val="none" w:sz="0" w:space="0" w:color="auto"/>
            <w:right w:val="none" w:sz="0" w:space="0" w:color="auto"/>
          </w:divBdr>
        </w:div>
      </w:divsChild>
    </w:div>
    <w:div w:id="2021277677">
      <w:bodyDiv w:val="1"/>
      <w:marLeft w:val="0"/>
      <w:marRight w:val="0"/>
      <w:marTop w:val="0"/>
      <w:marBottom w:val="0"/>
      <w:divBdr>
        <w:top w:val="none" w:sz="0" w:space="0" w:color="auto"/>
        <w:left w:val="none" w:sz="0" w:space="0" w:color="auto"/>
        <w:bottom w:val="none" w:sz="0" w:space="0" w:color="auto"/>
        <w:right w:val="none" w:sz="0" w:space="0" w:color="auto"/>
      </w:divBdr>
      <w:divsChild>
        <w:div w:id="1358584175">
          <w:marLeft w:val="547"/>
          <w:marRight w:val="0"/>
          <w:marTop w:val="154"/>
          <w:marBottom w:val="0"/>
          <w:divBdr>
            <w:top w:val="none" w:sz="0" w:space="0" w:color="auto"/>
            <w:left w:val="none" w:sz="0" w:space="0" w:color="auto"/>
            <w:bottom w:val="none" w:sz="0" w:space="0" w:color="auto"/>
            <w:right w:val="none" w:sz="0" w:space="0" w:color="auto"/>
          </w:divBdr>
        </w:div>
        <w:div w:id="973292466">
          <w:marLeft w:val="1166"/>
          <w:marRight w:val="0"/>
          <w:marTop w:val="134"/>
          <w:marBottom w:val="0"/>
          <w:divBdr>
            <w:top w:val="none" w:sz="0" w:space="0" w:color="auto"/>
            <w:left w:val="none" w:sz="0" w:space="0" w:color="auto"/>
            <w:bottom w:val="none" w:sz="0" w:space="0" w:color="auto"/>
            <w:right w:val="none" w:sz="0" w:space="0" w:color="auto"/>
          </w:divBdr>
        </w:div>
        <w:div w:id="1934048434">
          <w:marLeft w:val="1800"/>
          <w:marRight w:val="0"/>
          <w:marTop w:val="134"/>
          <w:marBottom w:val="0"/>
          <w:divBdr>
            <w:top w:val="none" w:sz="0" w:space="0" w:color="auto"/>
            <w:left w:val="none" w:sz="0" w:space="0" w:color="auto"/>
            <w:bottom w:val="none" w:sz="0" w:space="0" w:color="auto"/>
            <w:right w:val="none" w:sz="0" w:space="0" w:color="auto"/>
          </w:divBdr>
        </w:div>
        <w:div w:id="105083793">
          <w:marLeft w:val="1166"/>
          <w:marRight w:val="0"/>
          <w:marTop w:val="134"/>
          <w:marBottom w:val="0"/>
          <w:divBdr>
            <w:top w:val="none" w:sz="0" w:space="0" w:color="auto"/>
            <w:left w:val="none" w:sz="0" w:space="0" w:color="auto"/>
            <w:bottom w:val="none" w:sz="0" w:space="0" w:color="auto"/>
            <w:right w:val="none" w:sz="0" w:space="0" w:color="auto"/>
          </w:divBdr>
        </w:div>
        <w:div w:id="770006829">
          <w:marLeft w:val="1800"/>
          <w:marRight w:val="0"/>
          <w:marTop w:val="134"/>
          <w:marBottom w:val="0"/>
          <w:divBdr>
            <w:top w:val="none" w:sz="0" w:space="0" w:color="auto"/>
            <w:left w:val="none" w:sz="0" w:space="0" w:color="auto"/>
            <w:bottom w:val="none" w:sz="0" w:space="0" w:color="auto"/>
            <w:right w:val="none" w:sz="0" w:space="0" w:color="auto"/>
          </w:divBdr>
        </w:div>
        <w:div w:id="1300262469">
          <w:marLeft w:val="1800"/>
          <w:marRight w:val="0"/>
          <w:marTop w:val="134"/>
          <w:marBottom w:val="0"/>
          <w:divBdr>
            <w:top w:val="none" w:sz="0" w:space="0" w:color="auto"/>
            <w:left w:val="none" w:sz="0" w:space="0" w:color="auto"/>
            <w:bottom w:val="none" w:sz="0" w:space="0" w:color="auto"/>
            <w:right w:val="none" w:sz="0" w:space="0" w:color="auto"/>
          </w:divBdr>
        </w:div>
      </w:divsChild>
    </w:div>
    <w:div w:id="2030988480">
      <w:bodyDiv w:val="1"/>
      <w:marLeft w:val="0"/>
      <w:marRight w:val="0"/>
      <w:marTop w:val="0"/>
      <w:marBottom w:val="0"/>
      <w:divBdr>
        <w:top w:val="none" w:sz="0" w:space="0" w:color="auto"/>
        <w:left w:val="none" w:sz="0" w:space="0" w:color="auto"/>
        <w:bottom w:val="none" w:sz="0" w:space="0" w:color="auto"/>
        <w:right w:val="none" w:sz="0" w:space="0" w:color="auto"/>
      </w:divBdr>
    </w:div>
    <w:div w:id="2043628674">
      <w:bodyDiv w:val="1"/>
      <w:marLeft w:val="0"/>
      <w:marRight w:val="0"/>
      <w:marTop w:val="0"/>
      <w:marBottom w:val="0"/>
      <w:divBdr>
        <w:top w:val="none" w:sz="0" w:space="0" w:color="auto"/>
        <w:left w:val="none" w:sz="0" w:space="0" w:color="auto"/>
        <w:bottom w:val="none" w:sz="0" w:space="0" w:color="auto"/>
        <w:right w:val="none" w:sz="0" w:space="0" w:color="auto"/>
      </w:divBdr>
      <w:divsChild>
        <w:div w:id="195705911">
          <w:marLeft w:val="1166"/>
          <w:marRight w:val="0"/>
          <w:marTop w:val="134"/>
          <w:marBottom w:val="0"/>
          <w:divBdr>
            <w:top w:val="none" w:sz="0" w:space="0" w:color="auto"/>
            <w:left w:val="none" w:sz="0" w:space="0" w:color="auto"/>
            <w:bottom w:val="none" w:sz="0" w:space="0" w:color="auto"/>
            <w:right w:val="none" w:sz="0" w:space="0" w:color="auto"/>
          </w:divBdr>
        </w:div>
        <w:div w:id="1343817813">
          <w:marLeft w:val="1166"/>
          <w:marRight w:val="0"/>
          <w:marTop w:val="134"/>
          <w:marBottom w:val="0"/>
          <w:divBdr>
            <w:top w:val="none" w:sz="0" w:space="0" w:color="auto"/>
            <w:left w:val="none" w:sz="0" w:space="0" w:color="auto"/>
            <w:bottom w:val="none" w:sz="0" w:space="0" w:color="auto"/>
            <w:right w:val="none" w:sz="0" w:space="0" w:color="auto"/>
          </w:divBdr>
        </w:div>
        <w:div w:id="625157551">
          <w:marLeft w:val="1166"/>
          <w:marRight w:val="0"/>
          <w:marTop w:val="134"/>
          <w:marBottom w:val="0"/>
          <w:divBdr>
            <w:top w:val="none" w:sz="0" w:space="0" w:color="auto"/>
            <w:left w:val="none" w:sz="0" w:space="0" w:color="auto"/>
            <w:bottom w:val="none" w:sz="0" w:space="0" w:color="auto"/>
            <w:right w:val="none" w:sz="0" w:space="0" w:color="auto"/>
          </w:divBdr>
        </w:div>
        <w:div w:id="1876427639">
          <w:marLeft w:val="1166"/>
          <w:marRight w:val="0"/>
          <w:marTop w:val="134"/>
          <w:marBottom w:val="0"/>
          <w:divBdr>
            <w:top w:val="none" w:sz="0" w:space="0" w:color="auto"/>
            <w:left w:val="none" w:sz="0" w:space="0" w:color="auto"/>
            <w:bottom w:val="none" w:sz="0" w:space="0" w:color="auto"/>
            <w:right w:val="none" w:sz="0" w:space="0" w:color="auto"/>
          </w:divBdr>
        </w:div>
        <w:div w:id="156848764">
          <w:marLeft w:val="1166"/>
          <w:marRight w:val="0"/>
          <w:marTop w:val="134"/>
          <w:marBottom w:val="0"/>
          <w:divBdr>
            <w:top w:val="none" w:sz="0" w:space="0" w:color="auto"/>
            <w:left w:val="none" w:sz="0" w:space="0" w:color="auto"/>
            <w:bottom w:val="none" w:sz="0" w:space="0" w:color="auto"/>
            <w:right w:val="none" w:sz="0" w:space="0" w:color="auto"/>
          </w:divBdr>
        </w:div>
      </w:divsChild>
    </w:div>
    <w:div w:id="2045788178">
      <w:bodyDiv w:val="1"/>
      <w:marLeft w:val="0"/>
      <w:marRight w:val="0"/>
      <w:marTop w:val="0"/>
      <w:marBottom w:val="0"/>
      <w:divBdr>
        <w:top w:val="none" w:sz="0" w:space="0" w:color="auto"/>
        <w:left w:val="none" w:sz="0" w:space="0" w:color="auto"/>
        <w:bottom w:val="none" w:sz="0" w:space="0" w:color="auto"/>
        <w:right w:val="none" w:sz="0" w:space="0" w:color="auto"/>
      </w:divBdr>
      <w:divsChild>
        <w:div w:id="731931234">
          <w:marLeft w:val="547"/>
          <w:marRight w:val="0"/>
          <w:marTop w:val="173"/>
          <w:marBottom w:val="0"/>
          <w:divBdr>
            <w:top w:val="none" w:sz="0" w:space="0" w:color="auto"/>
            <w:left w:val="none" w:sz="0" w:space="0" w:color="auto"/>
            <w:bottom w:val="none" w:sz="0" w:space="0" w:color="auto"/>
            <w:right w:val="none" w:sz="0" w:space="0" w:color="auto"/>
          </w:divBdr>
        </w:div>
      </w:divsChild>
    </w:div>
    <w:div w:id="2047018596">
      <w:bodyDiv w:val="1"/>
      <w:marLeft w:val="0"/>
      <w:marRight w:val="0"/>
      <w:marTop w:val="0"/>
      <w:marBottom w:val="0"/>
      <w:divBdr>
        <w:top w:val="none" w:sz="0" w:space="0" w:color="auto"/>
        <w:left w:val="none" w:sz="0" w:space="0" w:color="auto"/>
        <w:bottom w:val="none" w:sz="0" w:space="0" w:color="auto"/>
        <w:right w:val="none" w:sz="0" w:space="0" w:color="auto"/>
      </w:divBdr>
      <w:divsChild>
        <w:div w:id="433013544">
          <w:marLeft w:val="1166"/>
          <w:marRight w:val="0"/>
          <w:marTop w:val="134"/>
          <w:marBottom w:val="0"/>
          <w:divBdr>
            <w:top w:val="none" w:sz="0" w:space="0" w:color="auto"/>
            <w:left w:val="none" w:sz="0" w:space="0" w:color="auto"/>
            <w:bottom w:val="none" w:sz="0" w:space="0" w:color="auto"/>
            <w:right w:val="none" w:sz="0" w:space="0" w:color="auto"/>
          </w:divBdr>
        </w:div>
        <w:div w:id="822500628">
          <w:marLeft w:val="1800"/>
          <w:marRight w:val="0"/>
          <w:marTop w:val="134"/>
          <w:marBottom w:val="0"/>
          <w:divBdr>
            <w:top w:val="none" w:sz="0" w:space="0" w:color="auto"/>
            <w:left w:val="none" w:sz="0" w:space="0" w:color="auto"/>
            <w:bottom w:val="none" w:sz="0" w:space="0" w:color="auto"/>
            <w:right w:val="none" w:sz="0" w:space="0" w:color="auto"/>
          </w:divBdr>
        </w:div>
        <w:div w:id="930316190">
          <w:marLeft w:val="2520"/>
          <w:marRight w:val="0"/>
          <w:marTop w:val="134"/>
          <w:marBottom w:val="0"/>
          <w:divBdr>
            <w:top w:val="none" w:sz="0" w:space="0" w:color="auto"/>
            <w:left w:val="none" w:sz="0" w:space="0" w:color="auto"/>
            <w:bottom w:val="none" w:sz="0" w:space="0" w:color="auto"/>
            <w:right w:val="none" w:sz="0" w:space="0" w:color="auto"/>
          </w:divBdr>
        </w:div>
        <w:div w:id="420103805">
          <w:marLeft w:val="2520"/>
          <w:marRight w:val="0"/>
          <w:marTop w:val="134"/>
          <w:marBottom w:val="0"/>
          <w:divBdr>
            <w:top w:val="none" w:sz="0" w:space="0" w:color="auto"/>
            <w:left w:val="none" w:sz="0" w:space="0" w:color="auto"/>
            <w:bottom w:val="none" w:sz="0" w:space="0" w:color="auto"/>
            <w:right w:val="none" w:sz="0" w:space="0" w:color="auto"/>
          </w:divBdr>
        </w:div>
        <w:div w:id="1680960153">
          <w:marLeft w:val="3240"/>
          <w:marRight w:val="0"/>
          <w:marTop w:val="134"/>
          <w:marBottom w:val="0"/>
          <w:divBdr>
            <w:top w:val="none" w:sz="0" w:space="0" w:color="auto"/>
            <w:left w:val="none" w:sz="0" w:space="0" w:color="auto"/>
            <w:bottom w:val="none" w:sz="0" w:space="0" w:color="auto"/>
            <w:right w:val="none" w:sz="0" w:space="0" w:color="auto"/>
          </w:divBdr>
        </w:div>
        <w:div w:id="1874806435">
          <w:marLeft w:val="1166"/>
          <w:marRight w:val="0"/>
          <w:marTop w:val="134"/>
          <w:marBottom w:val="0"/>
          <w:divBdr>
            <w:top w:val="none" w:sz="0" w:space="0" w:color="auto"/>
            <w:left w:val="none" w:sz="0" w:space="0" w:color="auto"/>
            <w:bottom w:val="none" w:sz="0" w:space="0" w:color="auto"/>
            <w:right w:val="none" w:sz="0" w:space="0" w:color="auto"/>
          </w:divBdr>
        </w:div>
        <w:div w:id="626668680">
          <w:marLeft w:val="1800"/>
          <w:marRight w:val="0"/>
          <w:marTop w:val="134"/>
          <w:marBottom w:val="0"/>
          <w:divBdr>
            <w:top w:val="none" w:sz="0" w:space="0" w:color="auto"/>
            <w:left w:val="none" w:sz="0" w:space="0" w:color="auto"/>
            <w:bottom w:val="none" w:sz="0" w:space="0" w:color="auto"/>
            <w:right w:val="none" w:sz="0" w:space="0" w:color="auto"/>
          </w:divBdr>
        </w:div>
        <w:div w:id="590314778">
          <w:marLeft w:val="1800"/>
          <w:marRight w:val="0"/>
          <w:marTop w:val="134"/>
          <w:marBottom w:val="0"/>
          <w:divBdr>
            <w:top w:val="none" w:sz="0" w:space="0" w:color="auto"/>
            <w:left w:val="none" w:sz="0" w:space="0" w:color="auto"/>
            <w:bottom w:val="none" w:sz="0" w:space="0" w:color="auto"/>
            <w:right w:val="none" w:sz="0" w:space="0" w:color="auto"/>
          </w:divBdr>
        </w:div>
      </w:divsChild>
    </w:div>
    <w:div w:id="2057387056">
      <w:bodyDiv w:val="1"/>
      <w:marLeft w:val="0"/>
      <w:marRight w:val="0"/>
      <w:marTop w:val="0"/>
      <w:marBottom w:val="0"/>
      <w:divBdr>
        <w:top w:val="none" w:sz="0" w:space="0" w:color="auto"/>
        <w:left w:val="none" w:sz="0" w:space="0" w:color="auto"/>
        <w:bottom w:val="none" w:sz="0" w:space="0" w:color="auto"/>
        <w:right w:val="none" w:sz="0" w:space="0" w:color="auto"/>
      </w:divBdr>
    </w:div>
    <w:div w:id="2060322191">
      <w:bodyDiv w:val="1"/>
      <w:marLeft w:val="0"/>
      <w:marRight w:val="0"/>
      <w:marTop w:val="0"/>
      <w:marBottom w:val="0"/>
      <w:divBdr>
        <w:top w:val="none" w:sz="0" w:space="0" w:color="auto"/>
        <w:left w:val="none" w:sz="0" w:space="0" w:color="auto"/>
        <w:bottom w:val="none" w:sz="0" w:space="0" w:color="auto"/>
        <w:right w:val="none" w:sz="0" w:space="0" w:color="auto"/>
      </w:divBdr>
      <w:divsChild>
        <w:div w:id="518740874">
          <w:marLeft w:val="1800"/>
          <w:marRight w:val="0"/>
          <w:marTop w:val="134"/>
          <w:marBottom w:val="0"/>
          <w:divBdr>
            <w:top w:val="none" w:sz="0" w:space="0" w:color="auto"/>
            <w:left w:val="none" w:sz="0" w:space="0" w:color="auto"/>
            <w:bottom w:val="none" w:sz="0" w:space="0" w:color="auto"/>
            <w:right w:val="none" w:sz="0" w:space="0" w:color="auto"/>
          </w:divBdr>
        </w:div>
        <w:div w:id="1450585084">
          <w:marLeft w:val="2520"/>
          <w:marRight w:val="0"/>
          <w:marTop w:val="134"/>
          <w:marBottom w:val="0"/>
          <w:divBdr>
            <w:top w:val="none" w:sz="0" w:space="0" w:color="auto"/>
            <w:left w:val="none" w:sz="0" w:space="0" w:color="auto"/>
            <w:bottom w:val="none" w:sz="0" w:space="0" w:color="auto"/>
            <w:right w:val="none" w:sz="0" w:space="0" w:color="auto"/>
          </w:divBdr>
        </w:div>
        <w:div w:id="1900095441">
          <w:marLeft w:val="3240"/>
          <w:marRight w:val="0"/>
          <w:marTop w:val="134"/>
          <w:marBottom w:val="0"/>
          <w:divBdr>
            <w:top w:val="none" w:sz="0" w:space="0" w:color="auto"/>
            <w:left w:val="none" w:sz="0" w:space="0" w:color="auto"/>
            <w:bottom w:val="none" w:sz="0" w:space="0" w:color="auto"/>
            <w:right w:val="none" w:sz="0" w:space="0" w:color="auto"/>
          </w:divBdr>
        </w:div>
        <w:div w:id="1956711911">
          <w:marLeft w:val="2520"/>
          <w:marRight w:val="0"/>
          <w:marTop w:val="134"/>
          <w:marBottom w:val="0"/>
          <w:divBdr>
            <w:top w:val="none" w:sz="0" w:space="0" w:color="auto"/>
            <w:left w:val="none" w:sz="0" w:space="0" w:color="auto"/>
            <w:bottom w:val="none" w:sz="0" w:space="0" w:color="auto"/>
            <w:right w:val="none" w:sz="0" w:space="0" w:color="auto"/>
          </w:divBdr>
        </w:div>
        <w:div w:id="498085014">
          <w:marLeft w:val="3240"/>
          <w:marRight w:val="0"/>
          <w:marTop w:val="134"/>
          <w:marBottom w:val="0"/>
          <w:divBdr>
            <w:top w:val="none" w:sz="0" w:space="0" w:color="auto"/>
            <w:left w:val="none" w:sz="0" w:space="0" w:color="auto"/>
            <w:bottom w:val="none" w:sz="0" w:space="0" w:color="auto"/>
            <w:right w:val="none" w:sz="0" w:space="0" w:color="auto"/>
          </w:divBdr>
        </w:div>
        <w:div w:id="2131777269">
          <w:marLeft w:val="1800"/>
          <w:marRight w:val="0"/>
          <w:marTop w:val="134"/>
          <w:marBottom w:val="0"/>
          <w:divBdr>
            <w:top w:val="none" w:sz="0" w:space="0" w:color="auto"/>
            <w:left w:val="none" w:sz="0" w:space="0" w:color="auto"/>
            <w:bottom w:val="none" w:sz="0" w:space="0" w:color="auto"/>
            <w:right w:val="none" w:sz="0" w:space="0" w:color="auto"/>
          </w:divBdr>
        </w:div>
        <w:div w:id="39984095">
          <w:marLeft w:val="2520"/>
          <w:marRight w:val="0"/>
          <w:marTop w:val="134"/>
          <w:marBottom w:val="0"/>
          <w:divBdr>
            <w:top w:val="none" w:sz="0" w:space="0" w:color="auto"/>
            <w:left w:val="none" w:sz="0" w:space="0" w:color="auto"/>
            <w:bottom w:val="none" w:sz="0" w:space="0" w:color="auto"/>
            <w:right w:val="none" w:sz="0" w:space="0" w:color="auto"/>
          </w:divBdr>
        </w:div>
        <w:div w:id="788545247">
          <w:marLeft w:val="2520"/>
          <w:marRight w:val="0"/>
          <w:marTop w:val="134"/>
          <w:marBottom w:val="0"/>
          <w:divBdr>
            <w:top w:val="none" w:sz="0" w:space="0" w:color="auto"/>
            <w:left w:val="none" w:sz="0" w:space="0" w:color="auto"/>
            <w:bottom w:val="none" w:sz="0" w:space="0" w:color="auto"/>
            <w:right w:val="none" w:sz="0" w:space="0" w:color="auto"/>
          </w:divBdr>
        </w:div>
      </w:divsChild>
    </w:div>
    <w:div w:id="2062973148">
      <w:bodyDiv w:val="1"/>
      <w:marLeft w:val="0"/>
      <w:marRight w:val="0"/>
      <w:marTop w:val="0"/>
      <w:marBottom w:val="0"/>
      <w:divBdr>
        <w:top w:val="none" w:sz="0" w:space="0" w:color="auto"/>
        <w:left w:val="none" w:sz="0" w:space="0" w:color="auto"/>
        <w:bottom w:val="none" w:sz="0" w:space="0" w:color="auto"/>
        <w:right w:val="none" w:sz="0" w:space="0" w:color="auto"/>
      </w:divBdr>
      <w:divsChild>
        <w:div w:id="1525899018">
          <w:marLeft w:val="1166"/>
          <w:marRight w:val="0"/>
          <w:marTop w:val="110"/>
          <w:marBottom w:val="0"/>
          <w:divBdr>
            <w:top w:val="none" w:sz="0" w:space="0" w:color="auto"/>
            <w:left w:val="none" w:sz="0" w:space="0" w:color="auto"/>
            <w:bottom w:val="none" w:sz="0" w:space="0" w:color="auto"/>
            <w:right w:val="none" w:sz="0" w:space="0" w:color="auto"/>
          </w:divBdr>
        </w:div>
        <w:div w:id="925305269">
          <w:marLeft w:val="1800"/>
          <w:marRight w:val="0"/>
          <w:marTop w:val="110"/>
          <w:marBottom w:val="0"/>
          <w:divBdr>
            <w:top w:val="none" w:sz="0" w:space="0" w:color="auto"/>
            <w:left w:val="none" w:sz="0" w:space="0" w:color="auto"/>
            <w:bottom w:val="none" w:sz="0" w:space="0" w:color="auto"/>
            <w:right w:val="none" w:sz="0" w:space="0" w:color="auto"/>
          </w:divBdr>
        </w:div>
        <w:div w:id="258611720">
          <w:marLeft w:val="2520"/>
          <w:marRight w:val="0"/>
          <w:marTop w:val="110"/>
          <w:marBottom w:val="0"/>
          <w:divBdr>
            <w:top w:val="none" w:sz="0" w:space="0" w:color="auto"/>
            <w:left w:val="none" w:sz="0" w:space="0" w:color="auto"/>
            <w:bottom w:val="none" w:sz="0" w:space="0" w:color="auto"/>
            <w:right w:val="none" w:sz="0" w:space="0" w:color="auto"/>
          </w:divBdr>
        </w:div>
        <w:div w:id="646514889">
          <w:marLeft w:val="3240"/>
          <w:marRight w:val="0"/>
          <w:marTop w:val="110"/>
          <w:marBottom w:val="0"/>
          <w:divBdr>
            <w:top w:val="none" w:sz="0" w:space="0" w:color="auto"/>
            <w:left w:val="none" w:sz="0" w:space="0" w:color="auto"/>
            <w:bottom w:val="none" w:sz="0" w:space="0" w:color="auto"/>
            <w:right w:val="none" w:sz="0" w:space="0" w:color="auto"/>
          </w:divBdr>
        </w:div>
        <w:div w:id="716663552">
          <w:marLeft w:val="3240"/>
          <w:marRight w:val="0"/>
          <w:marTop w:val="110"/>
          <w:marBottom w:val="0"/>
          <w:divBdr>
            <w:top w:val="none" w:sz="0" w:space="0" w:color="auto"/>
            <w:left w:val="none" w:sz="0" w:space="0" w:color="auto"/>
            <w:bottom w:val="none" w:sz="0" w:space="0" w:color="auto"/>
            <w:right w:val="none" w:sz="0" w:space="0" w:color="auto"/>
          </w:divBdr>
        </w:div>
        <w:div w:id="1276134658">
          <w:marLeft w:val="3240"/>
          <w:marRight w:val="0"/>
          <w:marTop w:val="110"/>
          <w:marBottom w:val="0"/>
          <w:divBdr>
            <w:top w:val="none" w:sz="0" w:space="0" w:color="auto"/>
            <w:left w:val="none" w:sz="0" w:space="0" w:color="auto"/>
            <w:bottom w:val="none" w:sz="0" w:space="0" w:color="auto"/>
            <w:right w:val="none" w:sz="0" w:space="0" w:color="auto"/>
          </w:divBdr>
        </w:div>
      </w:divsChild>
    </w:div>
    <w:div w:id="2077782549">
      <w:bodyDiv w:val="1"/>
      <w:marLeft w:val="0"/>
      <w:marRight w:val="0"/>
      <w:marTop w:val="0"/>
      <w:marBottom w:val="0"/>
      <w:divBdr>
        <w:top w:val="none" w:sz="0" w:space="0" w:color="auto"/>
        <w:left w:val="none" w:sz="0" w:space="0" w:color="auto"/>
        <w:bottom w:val="none" w:sz="0" w:space="0" w:color="auto"/>
        <w:right w:val="none" w:sz="0" w:space="0" w:color="auto"/>
      </w:divBdr>
      <w:divsChild>
        <w:div w:id="1607077761">
          <w:marLeft w:val="1166"/>
          <w:marRight w:val="0"/>
          <w:marTop w:val="134"/>
          <w:marBottom w:val="0"/>
          <w:divBdr>
            <w:top w:val="none" w:sz="0" w:space="0" w:color="auto"/>
            <w:left w:val="none" w:sz="0" w:space="0" w:color="auto"/>
            <w:bottom w:val="none" w:sz="0" w:space="0" w:color="auto"/>
            <w:right w:val="none" w:sz="0" w:space="0" w:color="auto"/>
          </w:divBdr>
        </w:div>
        <w:div w:id="914897180">
          <w:marLeft w:val="1800"/>
          <w:marRight w:val="0"/>
          <w:marTop w:val="134"/>
          <w:marBottom w:val="0"/>
          <w:divBdr>
            <w:top w:val="none" w:sz="0" w:space="0" w:color="auto"/>
            <w:left w:val="none" w:sz="0" w:space="0" w:color="auto"/>
            <w:bottom w:val="none" w:sz="0" w:space="0" w:color="auto"/>
            <w:right w:val="none" w:sz="0" w:space="0" w:color="auto"/>
          </w:divBdr>
        </w:div>
        <w:div w:id="1782795394">
          <w:marLeft w:val="2520"/>
          <w:marRight w:val="0"/>
          <w:marTop w:val="134"/>
          <w:marBottom w:val="0"/>
          <w:divBdr>
            <w:top w:val="none" w:sz="0" w:space="0" w:color="auto"/>
            <w:left w:val="none" w:sz="0" w:space="0" w:color="auto"/>
            <w:bottom w:val="none" w:sz="0" w:space="0" w:color="auto"/>
            <w:right w:val="none" w:sz="0" w:space="0" w:color="auto"/>
          </w:divBdr>
        </w:div>
        <w:div w:id="161240947">
          <w:marLeft w:val="3240"/>
          <w:marRight w:val="0"/>
          <w:marTop w:val="134"/>
          <w:marBottom w:val="0"/>
          <w:divBdr>
            <w:top w:val="none" w:sz="0" w:space="0" w:color="auto"/>
            <w:left w:val="none" w:sz="0" w:space="0" w:color="auto"/>
            <w:bottom w:val="none" w:sz="0" w:space="0" w:color="auto"/>
            <w:right w:val="none" w:sz="0" w:space="0" w:color="auto"/>
          </w:divBdr>
        </w:div>
        <w:div w:id="1189485425">
          <w:marLeft w:val="3240"/>
          <w:marRight w:val="0"/>
          <w:marTop w:val="134"/>
          <w:marBottom w:val="0"/>
          <w:divBdr>
            <w:top w:val="none" w:sz="0" w:space="0" w:color="auto"/>
            <w:left w:val="none" w:sz="0" w:space="0" w:color="auto"/>
            <w:bottom w:val="none" w:sz="0" w:space="0" w:color="auto"/>
            <w:right w:val="none" w:sz="0" w:space="0" w:color="auto"/>
          </w:divBdr>
        </w:div>
        <w:div w:id="70978526">
          <w:marLeft w:val="2520"/>
          <w:marRight w:val="0"/>
          <w:marTop w:val="134"/>
          <w:marBottom w:val="0"/>
          <w:divBdr>
            <w:top w:val="none" w:sz="0" w:space="0" w:color="auto"/>
            <w:left w:val="none" w:sz="0" w:space="0" w:color="auto"/>
            <w:bottom w:val="none" w:sz="0" w:space="0" w:color="auto"/>
            <w:right w:val="none" w:sz="0" w:space="0" w:color="auto"/>
          </w:divBdr>
        </w:div>
        <w:div w:id="320693899">
          <w:marLeft w:val="3240"/>
          <w:marRight w:val="0"/>
          <w:marTop w:val="134"/>
          <w:marBottom w:val="0"/>
          <w:divBdr>
            <w:top w:val="none" w:sz="0" w:space="0" w:color="auto"/>
            <w:left w:val="none" w:sz="0" w:space="0" w:color="auto"/>
            <w:bottom w:val="none" w:sz="0" w:space="0" w:color="auto"/>
            <w:right w:val="none" w:sz="0" w:space="0" w:color="auto"/>
          </w:divBdr>
        </w:div>
      </w:divsChild>
    </w:div>
    <w:div w:id="2081558514">
      <w:bodyDiv w:val="1"/>
      <w:marLeft w:val="0"/>
      <w:marRight w:val="0"/>
      <w:marTop w:val="0"/>
      <w:marBottom w:val="0"/>
      <w:divBdr>
        <w:top w:val="none" w:sz="0" w:space="0" w:color="auto"/>
        <w:left w:val="none" w:sz="0" w:space="0" w:color="auto"/>
        <w:bottom w:val="none" w:sz="0" w:space="0" w:color="auto"/>
        <w:right w:val="none" w:sz="0" w:space="0" w:color="auto"/>
      </w:divBdr>
      <w:divsChild>
        <w:div w:id="489907628">
          <w:marLeft w:val="547"/>
          <w:marRight w:val="0"/>
          <w:marTop w:val="134"/>
          <w:marBottom w:val="0"/>
          <w:divBdr>
            <w:top w:val="none" w:sz="0" w:space="0" w:color="auto"/>
            <w:left w:val="none" w:sz="0" w:space="0" w:color="auto"/>
            <w:bottom w:val="none" w:sz="0" w:space="0" w:color="auto"/>
            <w:right w:val="none" w:sz="0" w:space="0" w:color="auto"/>
          </w:divBdr>
        </w:div>
        <w:div w:id="65802648">
          <w:marLeft w:val="1166"/>
          <w:marRight w:val="0"/>
          <w:marTop w:val="134"/>
          <w:marBottom w:val="0"/>
          <w:divBdr>
            <w:top w:val="none" w:sz="0" w:space="0" w:color="auto"/>
            <w:left w:val="none" w:sz="0" w:space="0" w:color="auto"/>
            <w:bottom w:val="none" w:sz="0" w:space="0" w:color="auto"/>
            <w:right w:val="none" w:sz="0" w:space="0" w:color="auto"/>
          </w:divBdr>
        </w:div>
        <w:div w:id="713818869">
          <w:marLeft w:val="1800"/>
          <w:marRight w:val="0"/>
          <w:marTop w:val="134"/>
          <w:marBottom w:val="0"/>
          <w:divBdr>
            <w:top w:val="none" w:sz="0" w:space="0" w:color="auto"/>
            <w:left w:val="none" w:sz="0" w:space="0" w:color="auto"/>
            <w:bottom w:val="none" w:sz="0" w:space="0" w:color="auto"/>
            <w:right w:val="none" w:sz="0" w:space="0" w:color="auto"/>
          </w:divBdr>
        </w:div>
        <w:div w:id="901256593">
          <w:marLeft w:val="2520"/>
          <w:marRight w:val="0"/>
          <w:marTop w:val="115"/>
          <w:marBottom w:val="0"/>
          <w:divBdr>
            <w:top w:val="none" w:sz="0" w:space="0" w:color="auto"/>
            <w:left w:val="none" w:sz="0" w:space="0" w:color="auto"/>
            <w:bottom w:val="none" w:sz="0" w:space="0" w:color="auto"/>
            <w:right w:val="none" w:sz="0" w:space="0" w:color="auto"/>
          </w:divBdr>
        </w:div>
        <w:div w:id="1112749493">
          <w:marLeft w:val="2520"/>
          <w:marRight w:val="0"/>
          <w:marTop w:val="134"/>
          <w:marBottom w:val="0"/>
          <w:divBdr>
            <w:top w:val="none" w:sz="0" w:space="0" w:color="auto"/>
            <w:left w:val="none" w:sz="0" w:space="0" w:color="auto"/>
            <w:bottom w:val="none" w:sz="0" w:space="0" w:color="auto"/>
            <w:right w:val="none" w:sz="0" w:space="0" w:color="auto"/>
          </w:divBdr>
        </w:div>
      </w:divsChild>
    </w:div>
    <w:div w:id="2086756259">
      <w:bodyDiv w:val="1"/>
      <w:marLeft w:val="0"/>
      <w:marRight w:val="0"/>
      <w:marTop w:val="0"/>
      <w:marBottom w:val="0"/>
      <w:divBdr>
        <w:top w:val="none" w:sz="0" w:space="0" w:color="auto"/>
        <w:left w:val="none" w:sz="0" w:space="0" w:color="auto"/>
        <w:bottom w:val="none" w:sz="0" w:space="0" w:color="auto"/>
        <w:right w:val="none" w:sz="0" w:space="0" w:color="auto"/>
      </w:divBdr>
      <w:divsChild>
        <w:div w:id="1102645649">
          <w:marLeft w:val="734"/>
          <w:marRight w:val="0"/>
          <w:marTop w:val="144"/>
          <w:marBottom w:val="0"/>
          <w:divBdr>
            <w:top w:val="none" w:sz="0" w:space="0" w:color="auto"/>
            <w:left w:val="none" w:sz="0" w:space="0" w:color="auto"/>
            <w:bottom w:val="none" w:sz="0" w:space="0" w:color="auto"/>
            <w:right w:val="none" w:sz="0" w:space="0" w:color="auto"/>
          </w:divBdr>
        </w:div>
      </w:divsChild>
    </w:div>
    <w:div w:id="2086956070">
      <w:bodyDiv w:val="1"/>
      <w:marLeft w:val="0"/>
      <w:marRight w:val="0"/>
      <w:marTop w:val="0"/>
      <w:marBottom w:val="0"/>
      <w:divBdr>
        <w:top w:val="none" w:sz="0" w:space="0" w:color="auto"/>
        <w:left w:val="none" w:sz="0" w:space="0" w:color="auto"/>
        <w:bottom w:val="none" w:sz="0" w:space="0" w:color="auto"/>
        <w:right w:val="none" w:sz="0" w:space="0" w:color="auto"/>
      </w:divBdr>
      <w:divsChild>
        <w:div w:id="714698958">
          <w:marLeft w:val="547"/>
          <w:marRight w:val="0"/>
          <w:marTop w:val="154"/>
          <w:marBottom w:val="0"/>
          <w:divBdr>
            <w:top w:val="none" w:sz="0" w:space="0" w:color="auto"/>
            <w:left w:val="none" w:sz="0" w:space="0" w:color="auto"/>
            <w:bottom w:val="none" w:sz="0" w:space="0" w:color="auto"/>
            <w:right w:val="none" w:sz="0" w:space="0" w:color="auto"/>
          </w:divBdr>
        </w:div>
        <w:div w:id="271254172">
          <w:marLeft w:val="1166"/>
          <w:marRight w:val="0"/>
          <w:marTop w:val="125"/>
          <w:marBottom w:val="0"/>
          <w:divBdr>
            <w:top w:val="none" w:sz="0" w:space="0" w:color="auto"/>
            <w:left w:val="none" w:sz="0" w:space="0" w:color="auto"/>
            <w:bottom w:val="none" w:sz="0" w:space="0" w:color="auto"/>
            <w:right w:val="none" w:sz="0" w:space="0" w:color="auto"/>
          </w:divBdr>
        </w:div>
        <w:div w:id="1672836150">
          <w:marLeft w:val="1800"/>
          <w:marRight w:val="0"/>
          <w:marTop w:val="125"/>
          <w:marBottom w:val="0"/>
          <w:divBdr>
            <w:top w:val="none" w:sz="0" w:space="0" w:color="auto"/>
            <w:left w:val="none" w:sz="0" w:space="0" w:color="auto"/>
            <w:bottom w:val="none" w:sz="0" w:space="0" w:color="auto"/>
            <w:right w:val="none" w:sz="0" w:space="0" w:color="auto"/>
          </w:divBdr>
        </w:div>
        <w:div w:id="242876966">
          <w:marLeft w:val="1800"/>
          <w:marRight w:val="0"/>
          <w:marTop w:val="125"/>
          <w:marBottom w:val="0"/>
          <w:divBdr>
            <w:top w:val="none" w:sz="0" w:space="0" w:color="auto"/>
            <w:left w:val="none" w:sz="0" w:space="0" w:color="auto"/>
            <w:bottom w:val="none" w:sz="0" w:space="0" w:color="auto"/>
            <w:right w:val="none" w:sz="0" w:space="0" w:color="auto"/>
          </w:divBdr>
        </w:div>
      </w:divsChild>
    </w:div>
    <w:div w:id="2092121925">
      <w:bodyDiv w:val="1"/>
      <w:marLeft w:val="0"/>
      <w:marRight w:val="0"/>
      <w:marTop w:val="0"/>
      <w:marBottom w:val="0"/>
      <w:divBdr>
        <w:top w:val="none" w:sz="0" w:space="0" w:color="auto"/>
        <w:left w:val="none" w:sz="0" w:space="0" w:color="auto"/>
        <w:bottom w:val="none" w:sz="0" w:space="0" w:color="auto"/>
        <w:right w:val="none" w:sz="0" w:space="0" w:color="auto"/>
      </w:divBdr>
      <w:divsChild>
        <w:div w:id="1278021527">
          <w:marLeft w:val="547"/>
          <w:marRight w:val="0"/>
          <w:marTop w:val="163"/>
          <w:marBottom w:val="0"/>
          <w:divBdr>
            <w:top w:val="none" w:sz="0" w:space="0" w:color="auto"/>
            <w:left w:val="none" w:sz="0" w:space="0" w:color="auto"/>
            <w:bottom w:val="none" w:sz="0" w:space="0" w:color="auto"/>
            <w:right w:val="none" w:sz="0" w:space="0" w:color="auto"/>
          </w:divBdr>
        </w:div>
        <w:div w:id="2130203337">
          <w:marLeft w:val="1166"/>
          <w:marRight w:val="0"/>
          <w:marTop w:val="158"/>
          <w:marBottom w:val="0"/>
          <w:divBdr>
            <w:top w:val="none" w:sz="0" w:space="0" w:color="auto"/>
            <w:left w:val="none" w:sz="0" w:space="0" w:color="auto"/>
            <w:bottom w:val="none" w:sz="0" w:space="0" w:color="auto"/>
            <w:right w:val="none" w:sz="0" w:space="0" w:color="auto"/>
          </w:divBdr>
        </w:div>
        <w:div w:id="1528837267">
          <w:marLeft w:val="1166"/>
          <w:marRight w:val="0"/>
          <w:marTop w:val="158"/>
          <w:marBottom w:val="0"/>
          <w:divBdr>
            <w:top w:val="none" w:sz="0" w:space="0" w:color="auto"/>
            <w:left w:val="none" w:sz="0" w:space="0" w:color="auto"/>
            <w:bottom w:val="none" w:sz="0" w:space="0" w:color="auto"/>
            <w:right w:val="none" w:sz="0" w:space="0" w:color="auto"/>
          </w:divBdr>
        </w:div>
        <w:div w:id="1942449013">
          <w:marLeft w:val="1166"/>
          <w:marRight w:val="0"/>
          <w:marTop w:val="158"/>
          <w:marBottom w:val="0"/>
          <w:divBdr>
            <w:top w:val="none" w:sz="0" w:space="0" w:color="auto"/>
            <w:left w:val="none" w:sz="0" w:space="0" w:color="auto"/>
            <w:bottom w:val="none" w:sz="0" w:space="0" w:color="auto"/>
            <w:right w:val="none" w:sz="0" w:space="0" w:color="auto"/>
          </w:divBdr>
        </w:div>
        <w:div w:id="1398824186">
          <w:marLeft w:val="1166"/>
          <w:marRight w:val="0"/>
          <w:marTop w:val="158"/>
          <w:marBottom w:val="0"/>
          <w:divBdr>
            <w:top w:val="none" w:sz="0" w:space="0" w:color="auto"/>
            <w:left w:val="none" w:sz="0" w:space="0" w:color="auto"/>
            <w:bottom w:val="none" w:sz="0" w:space="0" w:color="auto"/>
            <w:right w:val="none" w:sz="0" w:space="0" w:color="auto"/>
          </w:divBdr>
        </w:div>
        <w:div w:id="2068142630">
          <w:marLeft w:val="1166"/>
          <w:marRight w:val="0"/>
          <w:marTop w:val="158"/>
          <w:marBottom w:val="0"/>
          <w:divBdr>
            <w:top w:val="none" w:sz="0" w:space="0" w:color="auto"/>
            <w:left w:val="none" w:sz="0" w:space="0" w:color="auto"/>
            <w:bottom w:val="none" w:sz="0" w:space="0" w:color="auto"/>
            <w:right w:val="none" w:sz="0" w:space="0" w:color="auto"/>
          </w:divBdr>
        </w:div>
      </w:divsChild>
    </w:div>
    <w:div w:id="209416401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59">
          <w:marLeft w:val="1166"/>
          <w:marRight w:val="0"/>
          <w:marTop w:val="106"/>
          <w:marBottom w:val="0"/>
          <w:divBdr>
            <w:top w:val="none" w:sz="0" w:space="0" w:color="auto"/>
            <w:left w:val="none" w:sz="0" w:space="0" w:color="auto"/>
            <w:bottom w:val="none" w:sz="0" w:space="0" w:color="auto"/>
            <w:right w:val="none" w:sz="0" w:space="0" w:color="auto"/>
          </w:divBdr>
        </w:div>
        <w:div w:id="590628616">
          <w:marLeft w:val="1800"/>
          <w:marRight w:val="0"/>
          <w:marTop w:val="106"/>
          <w:marBottom w:val="0"/>
          <w:divBdr>
            <w:top w:val="none" w:sz="0" w:space="0" w:color="auto"/>
            <w:left w:val="none" w:sz="0" w:space="0" w:color="auto"/>
            <w:bottom w:val="none" w:sz="0" w:space="0" w:color="auto"/>
            <w:right w:val="none" w:sz="0" w:space="0" w:color="auto"/>
          </w:divBdr>
        </w:div>
        <w:div w:id="362441875">
          <w:marLeft w:val="1800"/>
          <w:marRight w:val="0"/>
          <w:marTop w:val="106"/>
          <w:marBottom w:val="0"/>
          <w:divBdr>
            <w:top w:val="none" w:sz="0" w:space="0" w:color="auto"/>
            <w:left w:val="none" w:sz="0" w:space="0" w:color="auto"/>
            <w:bottom w:val="none" w:sz="0" w:space="0" w:color="auto"/>
            <w:right w:val="none" w:sz="0" w:space="0" w:color="auto"/>
          </w:divBdr>
        </w:div>
        <w:div w:id="1450011875">
          <w:marLeft w:val="1166"/>
          <w:marRight w:val="0"/>
          <w:marTop w:val="106"/>
          <w:marBottom w:val="0"/>
          <w:divBdr>
            <w:top w:val="none" w:sz="0" w:space="0" w:color="auto"/>
            <w:left w:val="none" w:sz="0" w:space="0" w:color="auto"/>
            <w:bottom w:val="none" w:sz="0" w:space="0" w:color="auto"/>
            <w:right w:val="none" w:sz="0" w:space="0" w:color="auto"/>
          </w:divBdr>
        </w:div>
        <w:div w:id="1906602760">
          <w:marLeft w:val="1800"/>
          <w:marRight w:val="0"/>
          <w:marTop w:val="106"/>
          <w:marBottom w:val="0"/>
          <w:divBdr>
            <w:top w:val="none" w:sz="0" w:space="0" w:color="auto"/>
            <w:left w:val="none" w:sz="0" w:space="0" w:color="auto"/>
            <w:bottom w:val="none" w:sz="0" w:space="0" w:color="auto"/>
            <w:right w:val="none" w:sz="0" w:space="0" w:color="auto"/>
          </w:divBdr>
        </w:div>
        <w:div w:id="1970015440">
          <w:marLeft w:val="1166"/>
          <w:marRight w:val="0"/>
          <w:marTop w:val="106"/>
          <w:marBottom w:val="0"/>
          <w:divBdr>
            <w:top w:val="none" w:sz="0" w:space="0" w:color="auto"/>
            <w:left w:val="none" w:sz="0" w:space="0" w:color="auto"/>
            <w:bottom w:val="none" w:sz="0" w:space="0" w:color="auto"/>
            <w:right w:val="none" w:sz="0" w:space="0" w:color="auto"/>
          </w:divBdr>
        </w:div>
        <w:div w:id="54011467">
          <w:marLeft w:val="1800"/>
          <w:marRight w:val="0"/>
          <w:marTop w:val="106"/>
          <w:marBottom w:val="0"/>
          <w:divBdr>
            <w:top w:val="none" w:sz="0" w:space="0" w:color="auto"/>
            <w:left w:val="none" w:sz="0" w:space="0" w:color="auto"/>
            <w:bottom w:val="none" w:sz="0" w:space="0" w:color="auto"/>
            <w:right w:val="none" w:sz="0" w:space="0" w:color="auto"/>
          </w:divBdr>
        </w:div>
        <w:div w:id="170024112">
          <w:marLeft w:val="2520"/>
          <w:marRight w:val="0"/>
          <w:marTop w:val="106"/>
          <w:marBottom w:val="0"/>
          <w:divBdr>
            <w:top w:val="none" w:sz="0" w:space="0" w:color="auto"/>
            <w:left w:val="none" w:sz="0" w:space="0" w:color="auto"/>
            <w:bottom w:val="none" w:sz="0" w:space="0" w:color="auto"/>
            <w:right w:val="none" w:sz="0" w:space="0" w:color="auto"/>
          </w:divBdr>
        </w:div>
      </w:divsChild>
    </w:div>
    <w:div w:id="2112192324">
      <w:bodyDiv w:val="1"/>
      <w:marLeft w:val="0"/>
      <w:marRight w:val="0"/>
      <w:marTop w:val="0"/>
      <w:marBottom w:val="0"/>
      <w:divBdr>
        <w:top w:val="none" w:sz="0" w:space="0" w:color="auto"/>
        <w:left w:val="none" w:sz="0" w:space="0" w:color="auto"/>
        <w:bottom w:val="none" w:sz="0" w:space="0" w:color="auto"/>
        <w:right w:val="none" w:sz="0" w:space="0" w:color="auto"/>
      </w:divBdr>
    </w:div>
    <w:div w:id="2125923109">
      <w:bodyDiv w:val="1"/>
      <w:marLeft w:val="0"/>
      <w:marRight w:val="0"/>
      <w:marTop w:val="0"/>
      <w:marBottom w:val="0"/>
      <w:divBdr>
        <w:top w:val="none" w:sz="0" w:space="0" w:color="auto"/>
        <w:left w:val="none" w:sz="0" w:space="0" w:color="auto"/>
        <w:bottom w:val="none" w:sz="0" w:space="0" w:color="auto"/>
        <w:right w:val="none" w:sz="0" w:space="0" w:color="auto"/>
      </w:divBdr>
      <w:divsChild>
        <w:div w:id="1648701918">
          <w:marLeft w:val="1166"/>
          <w:marRight w:val="0"/>
          <w:marTop w:val="134"/>
          <w:marBottom w:val="0"/>
          <w:divBdr>
            <w:top w:val="none" w:sz="0" w:space="0" w:color="auto"/>
            <w:left w:val="none" w:sz="0" w:space="0" w:color="auto"/>
            <w:bottom w:val="none" w:sz="0" w:space="0" w:color="auto"/>
            <w:right w:val="none" w:sz="0" w:space="0" w:color="auto"/>
          </w:divBdr>
        </w:div>
        <w:div w:id="2071348040">
          <w:marLeft w:val="1800"/>
          <w:marRight w:val="0"/>
          <w:marTop w:val="134"/>
          <w:marBottom w:val="0"/>
          <w:divBdr>
            <w:top w:val="none" w:sz="0" w:space="0" w:color="auto"/>
            <w:left w:val="none" w:sz="0" w:space="0" w:color="auto"/>
            <w:bottom w:val="none" w:sz="0" w:space="0" w:color="auto"/>
            <w:right w:val="none" w:sz="0" w:space="0" w:color="auto"/>
          </w:divBdr>
        </w:div>
        <w:div w:id="1129279149">
          <w:marLeft w:val="2520"/>
          <w:marRight w:val="0"/>
          <w:marTop w:val="134"/>
          <w:marBottom w:val="0"/>
          <w:divBdr>
            <w:top w:val="none" w:sz="0" w:space="0" w:color="auto"/>
            <w:left w:val="none" w:sz="0" w:space="0" w:color="auto"/>
            <w:bottom w:val="none" w:sz="0" w:space="0" w:color="auto"/>
            <w:right w:val="none" w:sz="0" w:space="0" w:color="auto"/>
          </w:divBdr>
        </w:div>
        <w:div w:id="477648102">
          <w:marLeft w:val="2520"/>
          <w:marRight w:val="0"/>
          <w:marTop w:val="134"/>
          <w:marBottom w:val="0"/>
          <w:divBdr>
            <w:top w:val="none" w:sz="0" w:space="0" w:color="auto"/>
            <w:left w:val="none" w:sz="0" w:space="0" w:color="auto"/>
            <w:bottom w:val="none" w:sz="0" w:space="0" w:color="auto"/>
            <w:right w:val="none" w:sz="0" w:space="0" w:color="auto"/>
          </w:divBdr>
        </w:div>
        <w:div w:id="1271669417">
          <w:marLeft w:val="2520"/>
          <w:marRight w:val="0"/>
          <w:marTop w:val="134"/>
          <w:marBottom w:val="0"/>
          <w:divBdr>
            <w:top w:val="none" w:sz="0" w:space="0" w:color="auto"/>
            <w:left w:val="none" w:sz="0" w:space="0" w:color="auto"/>
            <w:bottom w:val="none" w:sz="0" w:space="0" w:color="auto"/>
            <w:right w:val="none" w:sz="0" w:space="0" w:color="auto"/>
          </w:divBdr>
        </w:div>
        <w:div w:id="590433745">
          <w:marLeft w:val="2520"/>
          <w:marRight w:val="0"/>
          <w:marTop w:val="134"/>
          <w:marBottom w:val="0"/>
          <w:divBdr>
            <w:top w:val="none" w:sz="0" w:space="0" w:color="auto"/>
            <w:left w:val="none" w:sz="0" w:space="0" w:color="auto"/>
            <w:bottom w:val="none" w:sz="0" w:space="0" w:color="auto"/>
            <w:right w:val="none" w:sz="0" w:space="0" w:color="auto"/>
          </w:divBdr>
        </w:div>
        <w:div w:id="1976376255">
          <w:marLeft w:val="2520"/>
          <w:marRight w:val="0"/>
          <w:marTop w:val="134"/>
          <w:marBottom w:val="0"/>
          <w:divBdr>
            <w:top w:val="none" w:sz="0" w:space="0" w:color="auto"/>
            <w:left w:val="none" w:sz="0" w:space="0" w:color="auto"/>
            <w:bottom w:val="none" w:sz="0" w:space="0" w:color="auto"/>
            <w:right w:val="none" w:sz="0" w:space="0" w:color="auto"/>
          </w:divBdr>
        </w:div>
      </w:divsChild>
    </w:div>
    <w:div w:id="2132507267">
      <w:bodyDiv w:val="1"/>
      <w:marLeft w:val="0"/>
      <w:marRight w:val="0"/>
      <w:marTop w:val="0"/>
      <w:marBottom w:val="0"/>
      <w:divBdr>
        <w:top w:val="none" w:sz="0" w:space="0" w:color="auto"/>
        <w:left w:val="none" w:sz="0" w:space="0" w:color="auto"/>
        <w:bottom w:val="none" w:sz="0" w:space="0" w:color="auto"/>
        <w:right w:val="none" w:sz="0" w:space="0" w:color="auto"/>
      </w:divBdr>
      <w:divsChild>
        <w:div w:id="454492830">
          <w:marLeft w:val="360"/>
          <w:marRight w:val="0"/>
          <w:marTop w:val="200"/>
          <w:marBottom w:val="0"/>
          <w:divBdr>
            <w:top w:val="none" w:sz="0" w:space="0" w:color="auto"/>
            <w:left w:val="none" w:sz="0" w:space="0" w:color="auto"/>
            <w:bottom w:val="none" w:sz="0" w:space="0" w:color="auto"/>
            <w:right w:val="none" w:sz="0" w:space="0" w:color="auto"/>
          </w:divBdr>
        </w:div>
        <w:div w:id="1800298733">
          <w:marLeft w:val="360"/>
          <w:marRight w:val="0"/>
          <w:marTop w:val="200"/>
          <w:marBottom w:val="0"/>
          <w:divBdr>
            <w:top w:val="none" w:sz="0" w:space="0" w:color="auto"/>
            <w:left w:val="none" w:sz="0" w:space="0" w:color="auto"/>
            <w:bottom w:val="none" w:sz="0" w:space="0" w:color="auto"/>
            <w:right w:val="none" w:sz="0" w:space="0" w:color="auto"/>
          </w:divBdr>
        </w:div>
      </w:divsChild>
    </w:div>
    <w:div w:id="2140220429">
      <w:bodyDiv w:val="1"/>
      <w:marLeft w:val="0"/>
      <w:marRight w:val="0"/>
      <w:marTop w:val="0"/>
      <w:marBottom w:val="0"/>
      <w:divBdr>
        <w:top w:val="none" w:sz="0" w:space="0" w:color="auto"/>
        <w:left w:val="none" w:sz="0" w:space="0" w:color="auto"/>
        <w:bottom w:val="none" w:sz="0" w:space="0" w:color="auto"/>
        <w:right w:val="none" w:sz="0" w:space="0" w:color="auto"/>
      </w:divBdr>
      <w:divsChild>
        <w:div w:id="1460804861">
          <w:marLeft w:val="547"/>
          <w:marRight w:val="0"/>
          <w:marTop w:val="134"/>
          <w:marBottom w:val="0"/>
          <w:divBdr>
            <w:top w:val="none" w:sz="0" w:space="0" w:color="auto"/>
            <w:left w:val="none" w:sz="0" w:space="0" w:color="auto"/>
            <w:bottom w:val="none" w:sz="0" w:space="0" w:color="auto"/>
            <w:right w:val="none" w:sz="0" w:space="0" w:color="auto"/>
          </w:divBdr>
        </w:div>
        <w:div w:id="1952082478">
          <w:marLeft w:val="1166"/>
          <w:marRight w:val="0"/>
          <w:marTop w:val="134"/>
          <w:marBottom w:val="0"/>
          <w:divBdr>
            <w:top w:val="none" w:sz="0" w:space="0" w:color="auto"/>
            <w:left w:val="none" w:sz="0" w:space="0" w:color="auto"/>
            <w:bottom w:val="none" w:sz="0" w:space="0" w:color="auto"/>
            <w:right w:val="none" w:sz="0" w:space="0" w:color="auto"/>
          </w:divBdr>
        </w:div>
        <w:div w:id="1951007478">
          <w:marLeft w:val="1166"/>
          <w:marRight w:val="0"/>
          <w:marTop w:val="134"/>
          <w:marBottom w:val="0"/>
          <w:divBdr>
            <w:top w:val="none" w:sz="0" w:space="0" w:color="auto"/>
            <w:left w:val="none" w:sz="0" w:space="0" w:color="auto"/>
            <w:bottom w:val="none" w:sz="0" w:space="0" w:color="auto"/>
            <w:right w:val="none" w:sz="0" w:space="0" w:color="auto"/>
          </w:divBdr>
        </w:div>
        <w:div w:id="1885217918">
          <w:marLeft w:val="1166"/>
          <w:marRight w:val="0"/>
          <w:marTop w:val="134"/>
          <w:marBottom w:val="0"/>
          <w:divBdr>
            <w:top w:val="none" w:sz="0" w:space="0" w:color="auto"/>
            <w:left w:val="none" w:sz="0" w:space="0" w:color="auto"/>
            <w:bottom w:val="none" w:sz="0" w:space="0" w:color="auto"/>
            <w:right w:val="none" w:sz="0" w:space="0" w:color="auto"/>
          </w:divBdr>
        </w:div>
      </w:divsChild>
    </w:div>
    <w:div w:id="2144812004">
      <w:bodyDiv w:val="1"/>
      <w:marLeft w:val="0"/>
      <w:marRight w:val="0"/>
      <w:marTop w:val="0"/>
      <w:marBottom w:val="0"/>
      <w:divBdr>
        <w:top w:val="none" w:sz="0" w:space="0" w:color="auto"/>
        <w:left w:val="none" w:sz="0" w:space="0" w:color="auto"/>
        <w:bottom w:val="none" w:sz="0" w:space="0" w:color="auto"/>
        <w:right w:val="none" w:sz="0" w:space="0" w:color="auto"/>
      </w:divBdr>
      <w:divsChild>
        <w:div w:id="791943972">
          <w:marLeft w:val="360"/>
          <w:marRight w:val="0"/>
          <w:marTop w:val="200"/>
          <w:marBottom w:val="0"/>
          <w:divBdr>
            <w:top w:val="none" w:sz="0" w:space="0" w:color="auto"/>
            <w:left w:val="none" w:sz="0" w:space="0" w:color="auto"/>
            <w:bottom w:val="none" w:sz="0" w:space="0" w:color="auto"/>
            <w:right w:val="none" w:sz="0" w:space="0" w:color="auto"/>
          </w:divBdr>
        </w:div>
        <w:div w:id="1000543830">
          <w:marLeft w:val="360"/>
          <w:marRight w:val="0"/>
          <w:marTop w:val="200"/>
          <w:marBottom w:val="0"/>
          <w:divBdr>
            <w:top w:val="none" w:sz="0" w:space="0" w:color="auto"/>
            <w:left w:val="none" w:sz="0" w:space="0" w:color="auto"/>
            <w:bottom w:val="none" w:sz="0" w:space="0" w:color="auto"/>
            <w:right w:val="none" w:sz="0" w:space="0" w:color="auto"/>
          </w:divBdr>
        </w:div>
        <w:div w:id="1435125688">
          <w:marLeft w:val="360"/>
          <w:marRight w:val="0"/>
          <w:marTop w:val="200"/>
          <w:marBottom w:val="0"/>
          <w:divBdr>
            <w:top w:val="none" w:sz="0" w:space="0" w:color="auto"/>
            <w:left w:val="none" w:sz="0" w:space="0" w:color="auto"/>
            <w:bottom w:val="none" w:sz="0" w:space="0" w:color="auto"/>
            <w:right w:val="none" w:sz="0" w:space="0" w:color="auto"/>
          </w:divBdr>
        </w:div>
        <w:div w:id="65484499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rojects.europ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43BB-F8CC-491A-924E-3009AD02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 Grubešić</dc:creator>
  <cp:lastModifiedBy>MP BiH TŠ</cp:lastModifiedBy>
  <cp:revision>3</cp:revision>
  <cp:lastPrinted>2017-02-14T08:05:00Z</cp:lastPrinted>
  <dcterms:created xsi:type="dcterms:W3CDTF">2021-04-06T11:23:00Z</dcterms:created>
  <dcterms:modified xsi:type="dcterms:W3CDTF">2021-04-06T11:57:00Z</dcterms:modified>
</cp:coreProperties>
</file>