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085"/>
        <w:gridCol w:w="1693"/>
        <w:gridCol w:w="3442"/>
      </w:tblGrid>
      <w:tr w:rsidR="00CC3A90" w:rsidRPr="00974245" w14:paraId="2002B140" w14:textId="77777777" w:rsidTr="56B756FD">
        <w:trPr>
          <w:cantSplit/>
          <w:trHeight w:val="441"/>
          <w:jc w:val="center"/>
        </w:trPr>
        <w:tc>
          <w:tcPr>
            <w:tcW w:w="3119" w:type="dxa"/>
          </w:tcPr>
          <w:p w14:paraId="672A6659" w14:textId="77777777" w:rsidR="00CC3A90" w:rsidRPr="00974245" w:rsidRDefault="00CC3A90" w:rsidP="003E69B9">
            <w:pPr>
              <w:spacing w:after="120" w:line="240" w:lineRule="auto"/>
              <w:jc w:val="center"/>
              <w:rPr>
                <w:rFonts w:ascii="Times New Roman" w:hAnsi="Times New Roman" w:cs="Times New Roman"/>
                <w:iCs/>
                <w:sz w:val="24"/>
                <w:szCs w:val="24"/>
              </w:rPr>
            </w:pPr>
          </w:p>
          <w:p w14:paraId="1D5DE15F" w14:textId="77777777" w:rsidR="00CC3A90" w:rsidRPr="00974245" w:rsidRDefault="00CC3A90" w:rsidP="003E69B9">
            <w:pPr>
              <w:spacing w:after="120" w:line="240" w:lineRule="auto"/>
              <w:jc w:val="center"/>
              <w:rPr>
                <w:rFonts w:ascii="Times New Roman" w:hAnsi="Times New Roman" w:cs="Times New Roman"/>
                <w:iCs/>
                <w:sz w:val="24"/>
                <w:szCs w:val="24"/>
              </w:rPr>
            </w:pPr>
            <w:r w:rsidRPr="00974245">
              <w:rPr>
                <w:rFonts w:ascii="Times New Roman" w:hAnsi="Times New Roman" w:cs="Times New Roman"/>
                <w:iCs/>
                <w:sz w:val="24"/>
                <w:szCs w:val="24"/>
              </w:rPr>
              <w:t>Bosna i Hercegovina</w:t>
            </w:r>
          </w:p>
        </w:tc>
        <w:tc>
          <w:tcPr>
            <w:tcW w:w="1713" w:type="dxa"/>
            <w:vMerge w:val="restart"/>
            <w:tcBorders>
              <w:bottom w:val="single" w:sz="4" w:space="0" w:color="auto"/>
            </w:tcBorders>
          </w:tcPr>
          <w:p w14:paraId="0DFAE634" w14:textId="77777777" w:rsidR="00CC3A90" w:rsidRPr="00974245" w:rsidRDefault="56B756FD" w:rsidP="003E69B9">
            <w:pPr>
              <w:spacing w:after="120" w:line="240" w:lineRule="auto"/>
              <w:jc w:val="center"/>
              <w:rPr>
                <w:rFonts w:ascii="Times New Roman" w:hAnsi="Times New Roman" w:cs="Times New Roman"/>
                <w:sz w:val="24"/>
                <w:szCs w:val="24"/>
              </w:rPr>
            </w:pPr>
            <w:r w:rsidRPr="00974245">
              <w:rPr>
                <w:rFonts w:ascii="Times New Roman" w:hAnsi="Times New Roman" w:cs="Times New Roman"/>
                <w:color w:val="333333"/>
                <w:sz w:val="24"/>
                <w:szCs w:val="24"/>
                <w:lang w:eastAsia="bs-Latn-BA"/>
              </w:rPr>
              <w:t xml:space="preserve">  </w:t>
            </w:r>
            <w:r w:rsidR="00CC3A90" w:rsidRPr="00974245">
              <w:rPr>
                <w:noProof/>
                <w:lang w:eastAsia="bs-Latn-BA"/>
              </w:rPr>
              <w:drawing>
                <wp:inline distT="0" distB="0" distL="0" distR="0" wp14:anchorId="559DEB17" wp14:editId="3D095DDD">
                  <wp:extent cx="523875" cy="571500"/>
                  <wp:effectExtent l="0" t="0" r="9525" b="0"/>
                  <wp:docPr id="684328005"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23875" cy="571500"/>
                          </a:xfrm>
                          <a:prstGeom prst="rect">
                            <a:avLst/>
                          </a:prstGeom>
                        </pic:spPr>
                      </pic:pic>
                    </a:graphicData>
                  </a:graphic>
                </wp:inline>
              </w:drawing>
            </w:r>
          </w:p>
        </w:tc>
        <w:tc>
          <w:tcPr>
            <w:tcW w:w="3481" w:type="dxa"/>
          </w:tcPr>
          <w:p w14:paraId="0A37501D" w14:textId="77777777" w:rsidR="00CC3A90" w:rsidRPr="00974245" w:rsidRDefault="00CC3A90" w:rsidP="003E69B9">
            <w:pPr>
              <w:spacing w:after="120" w:line="240" w:lineRule="auto"/>
              <w:jc w:val="center"/>
              <w:rPr>
                <w:rFonts w:ascii="Times New Roman" w:hAnsi="Times New Roman" w:cs="Times New Roman"/>
                <w:iCs/>
                <w:sz w:val="24"/>
                <w:szCs w:val="24"/>
              </w:rPr>
            </w:pPr>
          </w:p>
          <w:p w14:paraId="3AC605D2" w14:textId="77777777" w:rsidR="00CC3A90" w:rsidRPr="00974245" w:rsidRDefault="00CC3A90" w:rsidP="003E69B9">
            <w:pPr>
              <w:spacing w:after="120" w:line="240" w:lineRule="auto"/>
              <w:jc w:val="center"/>
              <w:rPr>
                <w:rFonts w:ascii="Times New Roman" w:hAnsi="Times New Roman" w:cs="Times New Roman"/>
                <w:iCs/>
                <w:sz w:val="24"/>
                <w:szCs w:val="24"/>
              </w:rPr>
            </w:pPr>
            <w:r w:rsidRPr="00974245">
              <w:rPr>
                <w:rFonts w:ascii="Times New Roman" w:hAnsi="Times New Roman" w:cs="Times New Roman"/>
                <w:iCs/>
                <w:sz w:val="24"/>
                <w:szCs w:val="24"/>
              </w:rPr>
              <w:t>Босна и Херцеговина</w:t>
            </w:r>
          </w:p>
        </w:tc>
      </w:tr>
      <w:tr w:rsidR="00CC3A90" w:rsidRPr="00974245" w14:paraId="182D5AF1" w14:textId="77777777" w:rsidTr="56B756FD">
        <w:trPr>
          <w:cantSplit/>
          <w:trHeight w:val="521"/>
          <w:jc w:val="center"/>
        </w:trPr>
        <w:tc>
          <w:tcPr>
            <w:tcW w:w="3119" w:type="dxa"/>
            <w:tcBorders>
              <w:bottom w:val="single" w:sz="4" w:space="0" w:color="auto"/>
            </w:tcBorders>
          </w:tcPr>
          <w:p w14:paraId="427B606B" w14:textId="77777777" w:rsidR="00CC3A90" w:rsidRPr="00974245" w:rsidRDefault="00CC3A90" w:rsidP="003E69B9">
            <w:pPr>
              <w:spacing w:after="120" w:line="240" w:lineRule="auto"/>
              <w:jc w:val="center"/>
              <w:rPr>
                <w:rFonts w:ascii="Times New Roman" w:hAnsi="Times New Roman" w:cs="Times New Roman"/>
                <w:iCs/>
                <w:sz w:val="24"/>
                <w:szCs w:val="24"/>
              </w:rPr>
            </w:pPr>
            <w:r w:rsidRPr="00974245">
              <w:rPr>
                <w:rFonts w:ascii="Times New Roman" w:hAnsi="Times New Roman" w:cs="Times New Roman"/>
                <w:iCs/>
                <w:sz w:val="24"/>
                <w:szCs w:val="24"/>
              </w:rPr>
              <w:t>MINISTARSTVO PRAVDE</w:t>
            </w:r>
          </w:p>
        </w:tc>
        <w:tc>
          <w:tcPr>
            <w:tcW w:w="1713" w:type="dxa"/>
            <w:vMerge/>
          </w:tcPr>
          <w:p w14:paraId="5DAB6C7B" w14:textId="77777777" w:rsidR="00CC3A90" w:rsidRPr="00974245" w:rsidRDefault="00CC3A90" w:rsidP="003E69B9">
            <w:pPr>
              <w:spacing w:after="120" w:line="240" w:lineRule="auto"/>
              <w:rPr>
                <w:rFonts w:ascii="Times New Roman" w:hAnsi="Times New Roman" w:cs="Times New Roman"/>
                <w:sz w:val="24"/>
                <w:szCs w:val="24"/>
              </w:rPr>
            </w:pPr>
          </w:p>
        </w:tc>
        <w:tc>
          <w:tcPr>
            <w:tcW w:w="3481" w:type="dxa"/>
            <w:tcBorders>
              <w:bottom w:val="single" w:sz="4" w:space="0" w:color="auto"/>
            </w:tcBorders>
          </w:tcPr>
          <w:p w14:paraId="3D637337" w14:textId="77777777" w:rsidR="00CC3A90" w:rsidRPr="00974245" w:rsidRDefault="00CC3A90" w:rsidP="003E69B9">
            <w:pPr>
              <w:spacing w:after="120" w:line="240" w:lineRule="auto"/>
              <w:jc w:val="center"/>
              <w:rPr>
                <w:rFonts w:ascii="Times New Roman" w:hAnsi="Times New Roman" w:cs="Times New Roman"/>
                <w:iCs/>
                <w:sz w:val="24"/>
                <w:szCs w:val="24"/>
              </w:rPr>
            </w:pPr>
            <w:r w:rsidRPr="00974245">
              <w:rPr>
                <w:rFonts w:ascii="Times New Roman" w:hAnsi="Times New Roman" w:cs="Times New Roman"/>
                <w:iCs/>
                <w:sz w:val="24"/>
                <w:szCs w:val="24"/>
              </w:rPr>
              <w:t>МИНИСТАРСТВО ПРАВДЕ</w:t>
            </w:r>
          </w:p>
        </w:tc>
      </w:tr>
    </w:tbl>
    <w:p w14:paraId="02EB378F" w14:textId="77777777" w:rsidR="00CC3A90" w:rsidRPr="00974245" w:rsidRDefault="00CC3A90" w:rsidP="003E69B9">
      <w:pPr>
        <w:spacing w:after="120" w:line="240" w:lineRule="auto"/>
        <w:jc w:val="both"/>
        <w:rPr>
          <w:rFonts w:ascii="Times New Roman" w:hAnsi="Times New Roman"/>
          <w:sz w:val="24"/>
          <w:szCs w:val="24"/>
        </w:rPr>
      </w:pPr>
    </w:p>
    <w:p w14:paraId="6A05A809" w14:textId="77777777" w:rsidR="00CC3A90" w:rsidRPr="00974245" w:rsidRDefault="00CC3A90" w:rsidP="003E69B9">
      <w:pPr>
        <w:spacing w:after="120" w:line="240" w:lineRule="auto"/>
        <w:jc w:val="both"/>
        <w:rPr>
          <w:rFonts w:ascii="Times New Roman" w:hAnsi="Times New Roman"/>
          <w:sz w:val="24"/>
          <w:szCs w:val="24"/>
        </w:rPr>
      </w:pPr>
    </w:p>
    <w:p w14:paraId="5A39BBE3" w14:textId="77777777" w:rsidR="00CC3A90" w:rsidRPr="00974245" w:rsidRDefault="00CC3A90" w:rsidP="003E69B9">
      <w:pPr>
        <w:spacing w:after="120" w:line="240" w:lineRule="auto"/>
        <w:jc w:val="both"/>
        <w:rPr>
          <w:rFonts w:ascii="Times New Roman" w:hAnsi="Times New Roman"/>
          <w:sz w:val="24"/>
          <w:szCs w:val="24"/>
        </w:rPr>
      </w:pPr>
    </w:p>
    <w:p w14:paraId="41C8F396" w14:textId="77777777" w:rsidR="00CC3A90" w:rsidRPr="00974245" w:rsidRDefault="00CC3A90" w:rsidP="003E69B9">
      <w:pPr>
        <w:spacing w:after="120" w:line="240" w:lineRule="auto"/>
        <w:jc w:val="both"/>
        <w:rPr>
          <w:rFonts w:ascii="Times New Roman" w:hAnsi="Times New Roman"/>
          <w:sz w:val="24"/>
          <w:szCs w:val="24"/>
        </w:rPr>
      </w:pPr>
    </w:p>
    <w:p w14:paraId="72A3D3EC" w14:textId="77777777" w:rsidR="00CC3A90" w:rsidRPr="00974245" w:rsidRDefault="00CC3A90" w:rsidP="003E69B9">
      <w:pPr>
        <w:spacing w:after="120" w:line="240" w:lineRule="auto"/>
        <w:jc w:val="both"/>
        <w:rPr>
          <w:rFonts w:ascii="Times New Roman" w:hAnsi="Times New Roman"/>
          <w:sz w:val="24"/>
          <w:szCs w:val="24"/>
        </w:rPr>
      </w:pPr>
    </w:p>
    <w:p w14:paraId="0D0B940D" w14:textId="77777777" w:rsidR="00CC3A90" w:rsidRPr="00974245" w:rsidRDefault="00CC3A90" w:rsidP="003E69B9">
      <w:pPr>
        <w:spacing w:after="120" w:line="240" w:lineRule="auto"/>
        <w:jc w:val="both"/>
        <w:rPr>
          <w:rFonts w:ascii="Times New Roman" w:hAnsi="Times New Roman"/>
          <w:sz w:val="24"/>
          <w:szCs w:val="24"/>
        </w:rPr>
      </w:pPr>
    </w:p>
    <w:p w14:paraId="0E27B00A" w14:textId="77777777" w:rsidR="00CC3A90" w:rsidRPr="00974245" w:rsidRDefault="00CC3A90" w:rsidP="003E69B9">
      <w:pPr>
        <w:spacing w:after="120" w:line="240" w:lineRule="auto"/>
        <w:jc w:val="both"/>
        <w:rPr>
          <w:rFonts w:ascii="Times New Roman" w:hAnsi="Times New Roman"/>
          <w:sz w:val="24"/>
          <w:szCs w:val="24"/>
        </w:rPr>
      </w:pPr>
    </w:p>
    <w:p w14:paraId="60061E4C" w14:textId="77777777" w:rsidR="00CC3A90" w:rsidRPr="00974245" w:rsidRDefault="00CC3A90" w:rsidP="003E69B9">
      <w:pPr>
        <w:spacing w:after="120" w:line="240" w:lineRule="auto"/>
        <w:jc w:val="both"/>
        <w:rPr>
          <w:rFonts w:ascii="Times New Roman" w:hAnsi="Times New Roman"/>
          <w:sz w:val="24"/>
          <w:szCs w:val="24"/>
        </w:rPr>
      </w:pPr>
    </w:p>
    <w:p w14:paraId="44EAFD9C" w14:textId="77777777" w:rsidR="00CC3A90" w:rsidRPr="00974245" w:rsidRDefault="00CC3A90" w:rsidP="003E69B9">
      <w:pPr>
        <w:spacing w:after="120" w:line="240" w:lineRule="auto"/>
        <w:jc w:val="both"/>
        <w:rPr>
          <w:rFonts w:ascii="Times New Roman" w:hAnsi="Times New Roman"/>
          <w:sz w:val="24"/>
          <w:szCs w:val="24"/>
        </w:rPr>
      </w:pPr>
    </w:p>
    <w:p w14:paraId="4B94D5A5" w14:textId="77777777" w:rsidR="00CC3A90" w:rsidRPr="00974245" w:rsidRDefault="00CC3A90" w:rsidP="003E69B9">
      <w:pPr>
        <w:spacing w:after="120" w:line="240" w:lineRule="auto"/>
        <w:jc w:val="both"/>
        <w:rPr>
          <w:rFonts w:ascii="Times New Roman" w:hAnsi="Times New Roman"/>
          <w:sz w:val="24"/>
          <w:szCs w:val="24"/>
        </w:rPr>
      </w:pPr>
    </w:p>
    <w:p w14:paraId="3DEEC669" w14:textId="77777777" w:rsidR="00CC3A90" w:rsidRPr="00974245" w:rsidRDefault="00CC3A90" w:rsidP="003E69B9">
      <w:pPr>
        <w:spacing w:after="120" w:line="240" w:lineRule="auto"/>
        <w:jc w:val="both"/>
        <w:rPr>
          <w:rFonts w:ascii="Times New Roman" w:hAnsi="Times New Roman"/>
          <w:sz w:val="24"/>
          <w:szCs w:val="24"/>
        </w:rPr>
      </w:pPr>
    </w:p>
    <w:p w14:paraId="3656B9AB" w14:textId="77777777" w:rsidR="00CC3A90" w:rsidRPr="00974245" w:rsidRDefault="00CC3A90" w:rsidP="003E69B9">
      <w:pPr>
        <w:spacing w:after="120" w:line="240" w:lineRule="auto"/>
        <w:jc w:val="both"/>
        <w:rPr>
          <w:rFonts w:ascii="Times New Roman" w:hAnsi="Times New Roman"/>
          <w:sz w:val="24"/>
          <w:szCs w:val="24"/>
        </w:rPr>
      </w:pPr>
    </w:p>
    <w:p w14:paraId="45FB0818" w14:textId="77777777" w:rsidR="00DF4857" w:rsidRPr="00974245" w:rsidRDefault="00DF4857" w:rsidP="003E69B9">
      <w:pPr>
        <w:spacing w:after="120" w:line="240" w:lineRule="auto"/>
        <w:jc w:val="both"/>
        <w:rPr>
          <w:rFonts w:ascii="Times New Roman" w:hAnsi="Times New Roman"/>
          <w:sz w:val="24"/>
          <w:szCs w:val="24"/>
        </w:rPr>
      </w:pPr>
    </w:p>
    <w:p w14:paraId="049F31CB" w14:textId="77777777" w:rsidR="00DF4857" w:rsidRPr="00974245" w:rsidRDefault="00DF4857" w:rsidP="003E69B9">
      <w:pPr>
        <w:spacing w:after="120" w:line="240" w:lineRule="auto"/>
        <w:jc w:val="both"/>
        <w:rPr>
          <w:rFonts w:ascii="Times New Roman" w:hAnsi="Times New Roman"/>
          <w:sz w:val="24"/>
          <w:szCs w:val="24"/>
        </w:rPr>
      </w:pPr>
    </w:p>
    <w:p w14:paraId="454EC654" w14:textId="40C75F1C" w:rsidR="00CC3A90" w:rsidRPr="00974245" w:rsidRDefault="00974245" w:rsidP="003E69B9">
      <w:pPr>
        <w:spacing w:after="120" w:line="240" w:lineRule="auto"/>
        <w:jc w:val="center"/>
        <w:rPr>
          <w:rFonts w:ascii="Times New Roman" w:hAnsi="Times New Roman"/>
          <w:b/>
          <w:sz w:val="24"/>
          <w:szCs w:val="24"/>
        </w:rPr>
      </w:pPr>
      <w:r>
        <w:rPr>
          <w:rFonts w:ascii="Times New Roman" w:hAnsi="Times New Roman"/>
          <w:b/>
          <w:sz w:val="24"/>
          <w:szCs w:val="24"/>
        </w:rPr>
        <w:t>I Z V J E Š T A J</w:t>
      </w:r>
    </w:p>
    <w:p w14:paraId="5E3CC671" w14:textId="4569A9EB" w:rsidR="00A30343" w:rsidRPr="00974245" w:rsidRDefault="00A30343" w:rsidP="003E69B9">
      <w:pPr>
        <w:tabs>
          <w:tab w:val="center" w:pos="4703"/>
        </w:tabs>
        <w:spacing w:after="120" w:line="240" w:lineRule="auto"/>
        <w:ind w:firstLine="142"/>
        <w:jc w:val="center"/>
        <w:rPr>
          <w:rFonts w:ascii="Times New Roman" w:hAnsi="Times New Roman"/>
          <w:b/>
          <w:sz w:val="24"/>
          <w:szCs w:val="24"/>
        </w:rPr>
      </w:pPr>
      <w:r w:rsidRPr="00974245">
        <w:rPr>
          <w:rFonts w:ascii="Times New Roman" w:hAnsi="Times New Roman"/>
          <w:b/>
          <w:sz w:val="24"/>
          <w:szCs w:val="24"/>
        </w:rPr>
        <w:t xml:space="preserve">O PRAĆENJU I PROCJENI </w:t>
      </w:r>
      <w:r w:rsidR="00974245">
        <w:rPr>
          <w:rFonts w:ascii="Times New Roman" w:hAnsi="Times New Roman"/>
          <w:b/>
          <w:sz w:val="24"/>
          <w:szCs w:val="24"/>
        </w:rPr>
        <w:t>EFEKTIVNOSTI</w:t>
      </w:r>
      <w:r w:rsidRPr="00974245">
        <w:rPr>
          <w:rFonts w:ascii="Times New Roman" w:hAnsi="Times New Roman"/>
          <w:b/>
          <w:sz w:val="24"/>
          <w:szCs w:val="24"/>
        </w:rPr>
        <w:t xml:space="preserve"> DONATORSKE</w:t>
      </w:r>
      <w:r w:rsidR="00FE6967" w:rsidRPr="00974245">
        <w:rPr>
          <w:rFonts w:ascii="Times New Roman" w:hAnsi="Times New Roman"/>
          <w:b/>
          <w:sz w:val="24"/>
          <w:szCs w:val="24"/>
        </w:rPr>
        <w:t xml:space="preserve"> </w:t>
      </w:r>
      <w:r w:rsidRPr="00974245">
        <w:rPr>
          <w:rFonts w:ascii="Times New Roman" w:hAnsi="Times New Roman"/>
          <w:b/>
          <w:sz w:val="24"/>
          <w:szCs w:val="24"/>
        </w:rPr>
        <w:t>POMOĆI U SEKTORU PRAVDE U BOSNI I HERCEGOVINI</w:t>
      </w:r>
    </w:p>
    <w:p w14:paraId="53128261" w14:textId="77777777" w:rsidR="00CC3A90" w:rsidRPr="00974245" w:rsidRDefault="00CC3A90" w:rsidP="003E69B9">
      <w:pPr>
        <w:spacing w:after="120" w:line="240" w:lineRule="auto"/>
        <w:jc w:val="both"/>
        <w:rPr>
          <w:rFonts w:ascii="Times New Roman" w:hAnsi="Times New Roman"/>
          <w:sz w:val="24"/>
          <w:szCs w:val="24"/>
        </w:rPr>
      </w:pPr>
    </w:p>
    <w:p w14:paraId="62486C05" w14:textId="77777777" w:rsidR="00CC3A90" w:rsidRPr="00974245" w:rsidRDefault="00CC3A90" w:rsidP="003E69B9">
      <w:pPr>
        <w:spacing w:after="120" w:line="240" w:lineRule="auto"/>
        <w:jc w:val="both"/>
        <w:rPr>
          <w:rFonts w:ascii="Times New Roman" w:hAnsi="Times New Roman"/>
          <w:sz w:val="24"/>
          <w:szCs w:val="24"/>
        </w:rPr>
      </w:pPr>
    </w:p>
    <w:p w14:paraId="4101652C" w14:textId="77777777" w:rsidR="00CC3A90" w:rsidRPr="00974245" w:rsidRDefault="00CC3A90" w:rsidP="003E69B9">
      <w:pPr>
        <w:spacing w:after="120" w:line="240" w:lineRule="auto"/>
        <w:jc w:val="both"/>
        <w:rPr>
          <w:rFonts w:ascii="Times New Roman" w:hAnsi="Times New Roman"/>
          <w:sz w:val="24"/>
          <w:szCs w:val="24"/>
        </w:rPr>
      </w:pPr>
    </w:p>
    <w:p w14:paraId="4B99056E" w14:textId="77777777" w:rsidR="00CC3A90" w:rsidRPr="00974245" w:rsidRDefault="00CC3A90" w:rsidP="003E69B9">
      <w:pPr>
        <w:spacing w:after="120" w:line="240" w:lineRule="auto"/>
        <w:jc w:val="both"/>
        <w:rPr>
          <w:rFonts w:ascii="Times New Roman" w:hAnsi="Times New Roman"/>
          <w:sz w:val="24"/>
          <w:szCs w:val="24"/>
        </w:rPr>
      </w:pPr>
    </w:p>
    <w:p w14:paraId="1299C43A" w14:textId="77777777" w:rsidR="00CC3A90" w:rsidRPr="00974245" w:rsidRDefault="00CC3A90" w:rsidP="003E69B9">
      <w:pPr>
        <w:spacing w:after="120" w:line="240" w:lineRule="auto"/>
        <w:jc w:val="both"/>
        <w:rPr>
          <w:rFonts w:ascii="Times New Roman" w:hAnsi="Times New Roman"/>
          <w:sz w:val="24"/>
          <w:szCs w:val="24"/>
        </w:rPr>
      </w:pPr>
    </w:p>
    <w:p w14:paraId="4DDBEF00" w14:textId="77777777" w:rsidR="00CC3A90" w:rsidRPr="00974245" w:rsidRDefault="00CC3A90" w:rsidP="003E69B9">
      <w:pPr>
        <w:spacing w:after="120" w:line="240" w:lineRule="auto"/>
        <w:jc w:val="both"/>
        <w:rPr>
          <w:rFonts w:ascii="Times New Roman" w:hAnsi="Times New Roman"/>
          <w:sz w:val="24"/>
          <w:szCs w:val="24"/>
        </w:rPr>
      </w:pPr>
    </w:p>
    <w:p w14:paraId="3461D779" w14:textId="77777777" w:rsidR="00CC3A90" w:rsidRPr="00974245" w:rsidRDefault="00CC3A90" w:rsidP="003E69B9">
      <w:pPr>
        <w:spacing w:after="120" w:line="240" w:lineRule="auto"/>
        <w:jc w:val="both"/>
        <w:rPr>
          <w:rFonts w:ascii="Times New Roman" w:hAnsi="Times New Roman"/>
          <w:sz w:val="24"/>
          <w:szCs w:val="24"/>
        </w:rPr>
      </w:pPr>
    </w:p>
    <w:p w14:paraId="3CF2D8B6" w14:textId="77777777" w:rsidR="00CC3A90" w:rsidRPr="00974245" w:rsidRDefault="00CC3A90" w:rsidP="003E69B9">
      <w:pPr>
        <w:spacing w:after="120" w:line="240" w:lineRule="auto"/>
        <w:jc w:val="both"/>
        <w:rPr>
          <w:rFonts w:ascii="Times New Roman" w:hAnsi="Times New Roman"/>
          <w:sz w:val="24"/>
          <w:szCs w:val="24"/>
        </w:rPr>
      </w:pPr>
    </w:p>
    <w:p w14:paraId="0FB78278" w14:textId="77777777" w:rsidR="00CC3A90" w:rsidRPr="00974245" w:rsidRDefault="00CC3A90" w:rsidP="003E69B9">
      <w:pPr>
        <w:spacing w:after="120" w:line="240" w:lineRule="auto"/>
        <w:jc w:val="both"/>
        <w:rPr>
          <w:rFonts w:ascii="Times New Roman" w:hAnsi="Times New Roman"/>
          <w:sz w:val="24"/>
          <w:szCs w:val="24"/>
        </w:rPr>
      </w:pPr>
    </w:p>
    <w:p w14:paraId="1FC39945" w14:textId="77777777" w:rsidR="00CC3A90" w:rsidRPr="00974245" w:rsidRDefault="00CC3A90" w:rsidP="003E69B9">
      <w:pPr>
        <w:spacing w:after="120" w:line="240" w:lineRule="auto"/>
        <w:jc w:val="both"/>
        <w:rPr>
          <w:rFonts w:ascii="Times New Roman" w:hAnsi="Times New Roman"/>
          <w:sz w:val="24"/>
          <w:szCs w:val="24"/>
        </w:rPr>
      </w:pPr>
    </w:p>
    <w:p w14:paraId="0562CB0E" w14:textId="77777777" w:rsidR="00CC3A90" w:rsidRPr="00974245" w:rsidRDefault="00CC3A90" w:rsidP="003E69B9">
      <w:pPr>
        <w:spacing w:after="120" w:line="240" w:lineRule="auto"/>
        <w:jc w:val="both"/>
        <w:rPr>
          <w:rFonts w:ascii="Times New Roman" w:hAnsi="Times New Roman"/>
          <w:sz w:val="24"/>
          <w:szCs w:val="24"/>
        </w:rPr>
      </w:pPr>
    </w:p>
    <w:p w14:paraId="34CE0A41" w14:textId="77777777" w:rsidR="00DF4857" w:rsidRPr="00974245" w:rsidRDefault="00DF4857" w:rsidP="003E69B9">
      <w:pPr>
        <w:spacing w:after="120" w:line="240" w:lineRule="auto"/>
        <w:jc w:val="both"/>
        <w:rPr>
          <w:rFonts w:ascii="Times New Roman" w:hAnsi="Times New Roman"/>
          <w:sz w:val="24"/>
          <w:szCs w:val="24"/>
        </w:rPr>
      </w:pPr>
    </w:p>
    <w:p w14:paraId="62EBF3C5" w14:textId="77777777" w:rsidR="00DF4857" w:rsidRPr="00974245" w:rsidRDefault="00DF4857" w:rsidP="003E69B9">
      <w:pPr>
        <w:spacing w:after="120" w:line="240" w:lineRule="auto"/>
        <w:jc w:val="both"/>
        <w:rPr>
          <w:rFonts w:ascii="Times New Roman" w:hAnsi="Times New Roman"/>
          <w:sz w:val="24"/>
          <w:szCs w:val="24"/>
        </w:rPr>
      </w:pPr>
    </w:p>
    <w:p w14:paraId="6D98A12B" w14:textId="77777777" w:rsidR="00DF4857" w:rsidRPr="00974245" w:rsidRDefault="00DF4857" w:rsidP="003E69B9">
      <w:pPr>
        <w:spacing w:after="120" w:line="240" w:lineRule="auto"/>
        <w:jc w:val="both"/>
        <w:rPr>
          <w:rFonts w:ascii="Times New Roman" w:hAnsi="Times New Roman"/>
          <w:sz w:val="24"/>
          <w:szCs w:val="24"/>
        </w:rPr>
      </w:pPr>
    </w:p>
    <w:p w14:paraId="792C012E" w14:textId="027F4F00" w:rsidR="00CC3A90" w:rsidRPr="00974245" w:rsidRDefault="00CC3A90" w:rsidP="003E69B9">
      <w:pPr>
        <w:spacing w:after="120" w:line="240" w:lineRule="auto"/>
        <w:jc w:val="center"/>
        <w:rPr>
          <w:rFonts w:ascii="Times New Roman" w:hAnsi="Times New Roman"/>
        </w:rPr>
      </w:pPr>
      <w:r w:rsidRPr="00974245">
        <w:rPr>
          <w:rFonts w:ascii="Times New Roman" w:hAnsi="Times New Roman"/>
        </w:rPr>
        <w:t xml:space="preserve">Sarajevo, </w:t>
      </w:r>
      <w:r w:rsidR="00B476F2">
        <w:rPr>
          <w:rFonts w:ascii="Times New Roman" w:hAnsi="Times New Roman"/>
        </w:rPr>
        <w:t xml:space="preserve">oktobar </w:t>
      </w:r>
      <w:r w:rsidR="00BB7D12" w:rsidRPr="00974245">
        <w:rPr>
          <w:rFonts w:ascii="Times New Roman" w:hAnsi="Times New Roman"/>
        </w:rPr>
        <w:t>2020</w:t>
      </w:r>
      <w:r w:rsidRPr="00974245">
        <w:rPr>
          <w:rFonts w:ascii="Times New Roman" w:hAnsi="Times New Roman"/>
        </w:rPr>
        <w:t>. godine</w:t>
      </w:r>
    </w:p>
    <w:p w14:paraId="2946DB82" w14:textId="77777777" w:rsidR="00405063" w:rsidRPr="00974245" w:rsidRDefault="00405063" w:rsidP="003E69B9">
      <w:pPr>
        <w:spacing w:after="120" w:line="240" w:lineRule="auto"/>
        <w:jc w:val="both"/>
        <w:rPr>
          <w:rFonts w:ascii="Times New Roman" w:hAnsi="Times New Roman" w:cs="Times New Roman"/>
          <w:b/>
          <w:sz w:val="24"/>
          <w:szCs w:val="24"/>
        </w:rPr>
      </w:pPr>
    </w:p>
    <w:p w14:paraId="5997CC1D" w14:textId="77777777" w:rsidR="001B4309" w:rsidRPr="00974245" w:rsidRDefault="001B4309" w:rsidP="003E69B9">
      <w:pPr>
        <w:spacing w:after="120" w:line="240" w:lineRule="auto"/>
        <w:jc w:val="both"/>
        <w:rPr>
          <w:rFonts w:ascii="Times New Roman" w:hAnsi="Times New Roman" w:cs="Times New Roman"/>
          <w:b/>
          <w:sz w:val="24"/>
          <w:szCs w:val="24"/>
        </w:rPr>
        <w:sectPr w:rsidR="001B4309" w:rsidRPr="00974245" w:rsidSect="00617053">
          <w:headerReference w:type="default" r:id="rId9"/>
          <w:footerReference w:type="default" r:id="rId10"/>
          <w:footerReference w:type="first" r:id="rId11"/>
          <w:pgSz w:w="11906" w:h="16838" w:code="9"/>
          <w:pgMar w:top="1134" w:right="1418" w:bottom="1134" w:left="2268" w:header="709" w:footer="709" w:gutter="0"/>
          <w:pgNumType w:start="0"/>
          <w:cols w:space="708"/>
          <w:titlePg/>
          <w:docGrid w:linePitch="360"/>
        </w:sectPr>
      </w:pPr>
    </w:p>
    <w:p w14:paraId="163537D4" w14:textId="77777777" w:rsidR="009756A3" w:rsidRPr="00974245" w:rsidRDefault="009756A3" w:rsidP="003E69B9">
      <w:pPr>
        <w:pStyle w:val="Title"/>
        <w:spacing w:after="120"/>
        <w:contextualSpacing w:val="0"/>
        <w:jc w:val="center"/>
        <w:rPr>
          <w:rFonts w:ascii="Times New Roman" w:hAnsi="Times New Roman" w:cs="Times New Roman"/>
          <w:b/>
          <w:color w:val="auto"/>
          <w:sz w:val="28"/>
          <w:szCs w:val="28"/>
        </w:rPr>
      </w:pPr>
      <w:r w:rsidRPr="00974245">
        <w:rPr>
          <w:rFonts w:ascii="Times New Roman" w:hAnsi="Times New Roman" w:cs="Times New Roman"/>
          <w:b/>
          <w:color w:val="auto"/>
          <w:sz w:val="28"/>
          <w:szCs w:val="28"/>
        </w:rPr>
        <w:lastRenderedPageBreak/>
        <w:t>SADRŽAJ</w:t>
      </w:r>
    </w:p>
    <w:p w14:paraId="7112F73B" w14:textId="77777777" w:rsidR="000B284B" w:rsidRDefault="000B72C5">
      <w:pPr>
        <w:pStyle w:val="TOC1"/>
        <w:rPr>
          <w:rFonts w:eastAsiaTheme="minorEastAsia"/>
          <w:b w:val="0"/>
          <w:bCs w:val="0"/>
          <w:caps w:val="0"/>
          <w:noProof/>
          <w:sz w:val="22"/>
          <w:szCs w:val="22"/>
          <w:lang w:eastAsia="bs-Latn-BA"/>
        </w:rPr>
      </w:pPr>
      <w:r w:rsidRPr="00974245">
        <w:rPr>
          <w:rFonts w:ascii="Times New Roman" w:hAnsi="Times New Roman" w:cs="Times New Roman"/>
          <w:sz w:val="24"/>
          <w:szCs w:val="24"/>
        </w:rPr>
        <w:fldChar w:fldCharType="begin"/>
      </w:r>
      <w:r w:rsidR="009756A3" w:rsidRPr="00974245">
        <w:rPr>
          <w:rFonts w:ascii="Times New Roman" w:hAnsi="Times New Roman" w:cs="Times New Roman"/>
          <w:sz w:val="24"/>
          <w:szCs w:val="24"/>
        </w:rPr>
        <w:instrText xml:space="preserve"> TOC \o "1-2" \h \z </w:instrText>
      </w:r>
      <w:r w:rsidRPr="00974245">
        <w:rPr>
          <w:rFonts w:ascii="Times New Roman" w:hAnsi="Times New Roman" w:cs="Times New Roman"/>
          <w:sz w:val="24"/>
          <w:szCs w:val="24"/>
        </w:rPr>
        <w:fldChar w:fldCharType="separate"/>
      </w:r>
      <w:hyperlink w:anchor="_Toc36042286" w:history="1">
        <w:r w:rsidR="000B284B" w:rsidRPr="00DF40D9">
          <w:rPr>
            <w:rStyle w:val="Hyperlink"/>
            <w:rFonts w:ascii="Times New Roman" w:hAnsi="Times New Roman" w:cs="Times New Roman"/>
            <w:noProof/>
          </w:rPr>
          <w:t>1. UVOD</w:t>
        </w:r>
        <w:r w:rsidR="000B284B">
          <w:rPr>
            <w:noProof/>
            <w:webHidden/>
          </w:rPr>
          <w:tab/>
        </w:r>
        <w:r w:rsidR="000B284B">
          <w:rPr>
            <w:noProof/>
            <w:webHidden/>
          </w:rPr>
          <w:fldChar w:fldCharType="begin"/>
        </w:r>
        <w:r w:rsidR="000B284B">
          <w:rPr>
            <w:noProof/>
            <w:webHidden/>
          </w:rPr>
          <w:instrText xml:space="preserve"> PAGEREF _Toc36042286 \h </w:instrText>
        </w:r>
        <w:r w:rsidR="000B284B">
          <w:rPr>
            <w:noProof/>
            <w:webHidden/>
          </w:rPr>
        </w:r>
        <w:r w:rsidR="000B284B">
          <w:rPr>
            <w:noProof/>
            <w:webHidden/>
          </w:rPr>
          <w:fldChar w:fldCharType="separate"/>
        </w:r>
        <w:r w:rsidR="006F7F2C">
          <w:rPr>
            <w:noProof/>
            <w:webHidden/>
          </w:rPr>
          <w:t>1</w:t>
        </w:r>
        <w:r w:rsidR="000B284B">
          <w:rPr>
            <w:noProof/>
            <w:webHidden/>
          </w:rPr>
          <w:fldChar w:fldCharType="end"/>
        </w:r>
      </w:hyperlink>
    </w:p>
    <w:p w14:paraId="7FA386B8" w14:textId="77777777" w:rsidR="000B284B" w:rsidRDefault="009C6020">
      <w:pPr>
        <w:pStyle w:val="TOC2"/>
        <w:tabs>
          <w:tab w:val="right" w:leader="dot" w:pos="8210"/>
        </w:tabs>
        <w:rPr>
          <w:rFonts w:eastAsiaTheme="minorEastAsia"/>
          <w:smallCaps w:val="0"/>
          <w:noProof/>
          <w:sz w:val="22"/>
          <w:szCs w:val="22"/>
          <w:lang w:eastAsia="bs-Latn-BA"/>
        </w:rPr>
      </w:pPr>
      <w:hyperlink w:anchor="_Toc36042287" w:history="1">
        <w:r w:rsidR="000B284B" w:rsidRPr="00DF40D9">
          <w:rPr>
            <w:rStyle w:val="Hyperlink"/>
            <w:rFonts w:ascii="Times New Roman" w:hAnsi="Times New Roman" w:cs="Times New Roman"/>
            <w:noProof/>
          </w:rPr>
          <w:t>1.1 Značaj unapređenja efektivnosti pomoći</w:t>
        </w:r>
        <w:r w:rsidR="000B284B">
          <w:rPr>
            <w:noProof/>
            <w:webHidden/>
          </w:rPr>
          <w:tab/>
        </w:r>
        <w:r w:rsidR="000B284B">
          <w:rPr>
            <w:noProof/>
            <w:webHidden/>
          </w:rPr>
          <w:fldChar w:fldCharType="begin"/>
        </w:r>
        <w:r w:rsidR="000B284B">
          <w:rPr>
            <w:noProof/>
            <w:webHidden/>
          </w:rPr>
          <w:instrText xml:space="preserve"> PAGEREF _Toc36042287 \h </w:instrText>
        </w:r>
        <w:r w:rsidR="000B284B">
          <w:rPr>
            <w:noProof/>
            <w:webHidden/>
          </w:rPr>
        </w:r>
        <w:r w:rsidR="000B284B">
          <w:rPr>
            <w:noProof/>
            <w:webHidden/>
          </w:rPr>
          <w:fldChar w:fldCharType="separate"/>
        </w:r>
        <w:r w:rsidR="006F7F2C">
          <w:rPr>
            <w:noProof/>
            <w:webHidden/>
          </w:rPr>
          <w:t>1</w:t>
        </w:r>
        <w:r w:rsidR="000B284B">
          <w:rPr>
            <w:noProof/>
            <w:webHidden/>
          </w:rPr>
          <w:fldChar w:fldCharType="end"/>
        </w:r>
      </w:hyperlink>
    </w:p>
    <w:p w14:paraId="3F743D73" w14:textId="77777777" w:rsidR="000B284B" w:rsidRDefault="009C6020">
      <w:pPr>
        <w:pStyle w:val="TOC2"/>
        <w:tabs>
          <w:tab w:val="right" w:leader="dot" w:pos="8210"/>
        </w:tabs>
        <w:rPr>
          <w:rFonts w:eastAsiaTheme="minorEastAsia"/>
          <w:smallCaps w:val="0"/>
          <w:noProof/>
          <w:sz w:val="22"/>
          <w:szCs w:val="22"/>
          <w:lang w:eastAsia="bs-Latn-BA"/>
        </w:rPr>
      </w:pPr>
      <w:hyperlink w:anchor="_Toc36042288" w:history="1">
        <w:r w:rsidR="000B284B" w:rsidRPr="00DF40D9">
          <w:rPr>
            <w:rStyle w:val="Hyperlink"/>
            <w:rFonts w:ascii="Times New Roman" w:hAnsi="Times New Roman" w:cs="Times New Roman"/>
            <w:noProof/>
          </w:rPr>
          <w:t>1.2 Metodologija procjene</w:t>
        </w:r>
        <w:r w:rsidR="000B284B">
          <w:rPr>
            <w:noProof/>
            <w:webHidden/>
          </w:rPr>
          <w:tab/>
        </w:r>
        <w:r w:rsidR="000B284B">
          <w:rPr>
            <w:noProof/>
            <w:webHidden/>
          </w:rPr>
          <w:fldChar w:fldCharType="begin"/>
        </w:r>
        <w:r w:rsidR="000B284B">
          <w:rPr>
            <w:noProof/>
            <w:webHidden/>
          </w:rPr>
          <w:instrText xml:space="preserve"> PAGEREF _Toc36042288 \h </w:instrText>
        </w:r>
        <w:r w:rsidR="000B284B">
          <w:rPr>
            <w:noProof/>
            <w:webHidden/>
          </w:rPr>
        </w:r>
        <w:r w:rsidR="000B284B">
          <w:rPr>
            <w:noProof/>
            <w:webHidden/>
          </w:rPr>
          <w:fldChar w:fldCharType="separate"/>
        </w:r>
        <w:r w:rsidR="006F7F2C">
          <w:rPr>
            <w:noProof/>
            <w:webHidden/>
          </w:rPr>
          <w:t>1</w:t>
        </w:r>
        <w:r w:rsidR="000B284B">
          <w:rPr>
            <w:noProof/>
            <w:webHidden/>
          </w:rPr>
          <w:fldChar w:fldCharType="end"/>
        </w:r>
      </w:hyperlink>
    </w:p>
    <w:p w14:paraId="69664150" w14:textId="77777777" w:rsidR="000B284B" w:rsidRDefault="009C6020">
      <w:pPr>
        <w:pStyle w:val="TOC1"/>
        <w:rPr>
          <w:rFonts w:eastAsiaTheme="minorEastAsia"/>
          <w:b w:val="0"/>
          <w:bCs w:val="0"/>
          <w:caps w:val="0"/>
          <w:noProof/>
          <w:sz w:val="22"/>
          <w:szCs w:val="22"/>
          <w:lang w:eastAsia="bs-Latn-BA"/>
        </w:rPr>
      </w:pPr>
      <w:hyperlink w:anchor="_Toc36042289" w:history="1">
        <w:r w:rsidR="000B284B" w:rsidRPr="00DF40D9">
          <w:rPr>
            <w:rStyle w:val="Hyperlink"/>
            <w:rFonts w:ascii="Times New Roman" w:hAnsi="Times New Roman" w:cs="Times New Roman"/>
            <w:noProof/>
          </w:rPr>
          <w:t>2. PROCJENA EFEKTIVNOSTI POMOĆI</w:t>
        </w:r>
        <w:r w:rsidR="000B284B">
          <w:rPr>
            <w:noProof/>
            <w:webHidden/>
          </w:rPr>
          <w:tab/>
        </w:r>
        <w:r w:rsidR="000B284B">
          <w:rPr>
            <w:noProof/>
            <w:webHidden/>
          </w:rPr>
          <w:fldChar w:fldCharType="begin"/>
        </w:r>
        <w:r w:rsidR="000B284B">
          <w:rPr>
            <w:noProof/>
            <w:webHidden/>
          </w:rPr>
          <w:instrText xml:space="preserve"> PAGEREF _Toc36042289 \h </w:instrText>
        </w:r>
        <w:r w:rsidR="000B284B">
          <w:rPr>
            <w:noProof/>
            <w:webHidden/>
          </w:rPr>
        </w:r>
        <w:r w:rsidR="000B284B">
          <w:rPr>
            <w:noProof/>
            <w:webHidden/>
          </w:rPr>
          <w:fldChar w:fldCharType="separate"/>
        </w:r>
        <w:r w:rsidR="006F7F2C">
          <w:rPr>
            <w:noProof/>
            <w:webHidden/>
          </w:rPr>
          <w:t>2</w:t>
        </w:r>
        <w:r w:rsidR="000B284B">
          <w:rPr>
            <w:noProof/>
            <w:webHidden/>
          </w:rPr>
          <w:fldChar w:fldCharType="end"/>
        </w:r>
      </w:hyperlink>
    </w:p>
    <w:p w14:paraId="12E4806B" w14:textId="77777777" w:rsidR="000B284B" w:rsidRDefault="009C6020">
      <w:pPr>
        <w:pStyle w:val="TOC2"/>
        <w:tabs>
          <w:tab w:val="right" w:leader="dot" w:pos="8210"/>
        </w:tabs>
        <w:rPr>
          <w:rFonts w:eastAsiaTheme="minorEastAsia"/>
          <w:smallCaps w:val="0"/>
          <w:noProof/>
          <w:sz w:val="22"/>
          <w:szCs w:val="22"/>
          <w:lang w:eastAsia="bs-Latn-BA"/>
        </w:rPr>
      </w:pPr>
      <w:hyperlink w:anchor="_Toc36042290" w:history="1">
        <w:r w:rsidR="000B284B" w:rsidRPr="00DF40D9">
          <w:rPr>
            <w:rStyle w:val="Hyperlink"/>
            <w:rFonts w:ascii="Times New Roman" w:hAnsi="Times New Roman" w:cs="Times New Roman"/>
            <w:noProof/>
          </w:rPr>
          <w:t>2.1 Načelo: „Vlasništvo“</w:t>
        </w:r>
        <w:r w:rsidR="000B284B">
          <w:rPr>
            <w:noProof/>
            <w:webHidden/>
          </w:rPr>
          <w:tab/>
        </w:r>
        <w:r w:rsidR="000B284B">
          <w:rPr>
            <w:noProof/>
            <w:webHidden/>
          </w:rPr>
          <w:fldChar w:fldCharType="begin"/>
        </w:r>
        <w:r w:rsidR="000B284B">
          <w:rPr>
            <w:noProof/>
            <w:webHidden/>
          </w:rPr>
          <w:instrText xml:space="preserve"> PAGEREF _Toc36042290 \h </w:instrText>
        </w:r>
        <w:r w:rsidR="000B284B">
          <w:rPr>
            <w:noProof/>
            <w:webHidden/>
          </w:rPr>
        </w:r>
        <w:r w:rsidR="000B284B">
          <w:rPr>
            <w:noProof/>
            <w:webHidden/>
          </w:rPr>
          <w:fldChar w:fldCharType="separate"/>
        </w:r>
        <w:r w:rsidR="006F7F2C">
          <w:rPr>
            <w:noProof/>
            <w:webHidden/>
          </w:rPr>
          <w:t>2</w:t>
        </w:r>
        <w:r w:rsidR="000B284B">
          <w:rPr>
            <w:noProof/>
            <w:webHidden/>
          </w:rPr>
          <w:fldChar w:fldCharType="end"/>
        </w:r>
      </w:hyperlink>
    </w:p>
    <w:p w14:paraId="631F40FE" w14:textId="3725B605" w:rsidR="000B284B" w:rsidRDefault="009C6020">
      <w:pPr>
        <w:pStyle w:val="TOC2"/>
        <w:tabs>
          <w:tab w:val="right" w:leader="dot" w:pos="8210"/>
        </w:tabs>
        <w:rPr>
          <w:rFonts w:eastAsiaTheme="minorEastAsia"/>
          <w:smallCaps w:val="0"/>
          <w:noProof/>
          <w:sz w:val="22"/>
          <w:szCs w:val="22"/>
          <w:lang w:eastAsia="bs-Latn-BA"/>
        </w:rPr>
      </w:pPr>
      <w:hyperlink w:anchor="_Toc36042291" w:history="1">
        <w:r w:rsidR="000B284B" w:rsidRPr="00DF40D9">
          <w:rPr>
            <w:rStyle w:val="Hyperlink"/>
            <w:rFonts w:ascii="Times New Roman" w:hAnsi="Times New Roman" w:cs="Times New Roman"/>
            <w:noProof/>
          </w:rPr>
          <w:t>2.2 Načelo: „Prilagođavanje“</w:t>
        </w:r>
        <w:r w:rsidR="000B284B">
          <w:rPr>
            <w:noProof/>
            <w:webHidden/>
          </w:rPr>
          <w:tab/>
        </w:r>
        <w:r w:rsidR="00F37A85">
          <w:rPr>
            <w:noProof/>
            <w:webHidden/>
          </w:rPr>
          <w:t>7</w:t>
        </w:r>
        <w:r w:rsidR="000B284B">
          <w:rPr>
            <w:noProof/>
            <w:webHidden/>
          </w:rPr>
          <w:fldChar w:fldCharType="begin"/>
        </w:r>
        <w:r w:rsidR="000B284B">
          <w:rPr>
            <w:noProof/>
            <w:webHidden/>
          </w:rPr>
          <w:instrText xml:space="preserve"> PAGEREF _Toc36042291 \h </w:instrText>
        </w:r>
        <w:r w:rsidR="000B284B">
          <w:rPr>
            <w:noProof/>
            <w:webHidden/>
          </w:rPr>
        </w:r>
        <w:r w:rsidR="000B284B">
          <w:rPr>
            <w:noProof/>
            <w:webHidden/>
          </w:rPr>
          <w:fldChar w:fldCharType="end"/>
        </w:r>
      </w:hyperlink>
    </w:p>
    <w:p w14:paraId="410D2BFC" w14:textId="3CC4AA78" w:rsidR="000B284B" w:rsidRDefault="009C6020">
      <w:pPr>
        <w:pStyle w:val="TOC2"/>
        <w:tabs>
          <w:tab w:val="right" w:leader="dot" w:pos="8210"/>
        </w:tabs>
        <w:rPr>
          <w:rFonts w:eastAsiaTheme="minorEastAsia"/>
          <w:smallCaps w:val="0"/>
          <w:noProof/>
          <w:sz w:val="22"/>
          <w:szCs w:val="22"/>
          <w:lang w:eastAsia="bs-Latn-BA"/>
        </w:rPr>
      </w:pPr>
      <w:hyperlink w:anchor="_Toc36042292" w:history="1">
        <w:r w:rsidR="000B284B" w:rsidRPr="00DF40D9">
          <w:rPr>
            <w:rStyle w:val="Hyperlink"/>
            <w:rFonts w:ascii="Times New Roman" w:hAnsi="Times New Roman" w:cs="Times New Roman"/>
            <w:noProof/>
          </w:rPr>
          <w:t>2.3 Načelo: „Usklađenost“</w:t>
        </w:r>
        <w:r w:rsidR="000B284B">
          <w:rPr>
            <w:noProof/>
            <w:webHidden/>
          </w:rPr>
          <w:tab/>
        </w:r>
        <w:r w:rsidR="000B284B">
          <w:rPr>
            <w:noProof/>
            <w:webHidden/>
          </w:rPr>
          <w:fldChar w:fldCharType="begin"/>
        </w:r>
        <w:r w:rsidR="000B284B">
          <w:rPr>
            <w:noProof/>
            <w:webHidden/>
          </w:rPr>
          <w:instrText xml:space="preserve"> PAGEREF _Toc36042292 \h </w:instrText>
        </w:r>
        <w:r w:rsidR="000B284B">
          <w:rPr>
            <w:noProof/>
            <w:webHidden/>
          </w:rPr>
        </w:r>
        <w:r w:rsidR="000B284B">
          <w:rPr>
            <w:noProof/>
            <w:webHidden/>
          </w:rPr>
          <w:fldChar w:fldCharType="separate"/>
        </w:r>
        <w:r w:rsidR="001C6B47">
          <w:rPr>
            <w:noProof/>
            <w:webHidden/>
          </w:rPr>
          <w:t>9</w:t>
        </w:r>
        <w:r w:rsidR="000B284B">
          <w:rPr>
            <w:noProof/>
            <w:webHidden/>
          </w:rPr>
          <w:fldChar w:fldCharType="end"/>
        </w:r>
      </w:hyperlink>
    </w:p>
    <w:p w14:paraId="315D48FA" w14:textId="5FCC9076" w:rsidR="000B284B" w:rsidRDefault="009C6020">
      <w:pPr>
        <w:pStyle w:val="TOC2"/>
        <w:tabs>
          <w:tab w:val="right" w:leader="dot" w:pos="8210"/>
        </w:tabs>
        <w:rPr>
          <w:rFonts w:eastAsiaTheme="minorEastAsia"/>
          <w:smallCaps w:val="0"/>
          <w:noProof/>
          <w:sz w:val="22"/>
          <w:szCs w:val="22"/>
          <w:lang w:eastAsia="bs-Latn-BA"/>
        </w:rPr>
      </w:pPr>
      <w:hyperlink w:anchor="_Toc36042293" w:history="1">
        <w:r w:rsidR="000B284B" w:rsidRPr="00DF40D9">
          <w:rPr>
            <w:rStyle w:val="Hyperlink"/>
            <w:rFonts w:ascii="Times New Roman" w:hAnsi="Times New Roman" w:cs="Times New Roman"/>
            <w:noProof/>
          </w:rPr>
          <w:t>2.4 Načelo: „Upravljanje usmjereno prema rezultatima“</w:t>
        </w:r>
        <w:r w:rsidR="000B284B">
          <w:rPr>
            <w:noProof/>
            <w:webHidden/>
          </w:rPr>
          <w:tab/>
        </w:r>
        <w:r w:rsidR="000B284B">
          <w:rPr>
            <w:noProof/>
            <w:webHidden/>
          </w:rPr>
          <w:fldChar w:fldCharType="begin"/>
        </w:r>
        <w:r w:rsidR="000B284B">
          <w:rPr>
            <w:noProof/>
            <w:webHidden/>
          </w:rPr>
          <w:instrText xml:space="preserve"> PAGEREF _Toc36042293 \h </w:instrText>
        </w:r>
        <w:r w:rsidR="000B284B">
          <w:rPr>
            <w:noProof/>
            <w:webHidden/>
          </w:rPr>
        </w:r>
        <w:r w:rsidR="000B284B">
          <w:rPr>
            <w:noProof/>
            <w:webHidden/>
          </w:rPr>
          <w:fldChar w:fldCharType="separate"/>
        </w:r>
        <w:r w:rsidR="006F7F2C">
          <w:rPr>
            <w:noProof/>
            <w:webHidden/>
          </w:rPr>
          <w:t>1</w:t>
        </w:r>
        <w:r w:rsidR="001C6B47">
          <w:rPr>
            <w:noProof/>
            <w:webHidden/>
          </w:rPr>
          <w:t>1</w:t>
        </w:r>
        <w:r w:rsidR="000B284B">
          <w:rPr>
            <w:noProof/>
            <w:webHidden/>
          </w:rPr>
          <w:fldChar w:fldCharType="end"/>
        </w:r>
      </w:hyperlink>
    </w:p>
    <w:p w14:paraId="62C55DE8" w14:textId="45CEFB06" w:rsidR="000B284B" w:rsidRDefault="009C6020">
      <w:pPr>
        <w:pStyle w:val="TOC2"/>
        <w:tabs>
          <w:tab w:val="right" w:leader="dot" w:pos="8210"/>
        </w:tabs>
        <w:rPr>
          <w:rFonts w:eastAsiaTheme="minorEastAsia"/>
          <w:smallCaps w:val="0"/>
          <w:noProof/>
          <w:sz w:val="22"/>
          <w:szCs w:val="22"/>
          <w:lang w:eastAsia="bs-Latn-BA"/>
        </w:rPr>
      </w:pPr>
      <w:hyperlink w:anchor="_Toc36042294" w:history="1">
        <w:r w:rsidR="000B284B" w:rsidRPr="00DF40D9">
          <w:rPr>
            <w:rStyle w:val="Hyperlink"/>
            <w:rFonts w:ascii="Times New Roman" w:hAnsi="Times New Roman" w:cs="Times New Roman"/>
            <w:noProof/>
          </w:rPr>
          <w:t>2.5 Načelo: „Uzajamna odgovornost“</w:t>
        </w:r>
        <w:r w:rsidR="000B284B">
          <w:rPr>
            <w:noProof/>
            <w:webHidden/>
          </w:rPr>
          <w:tab/>
        </w:r>
        <w:r w:rsidR="000B284B">
          <w:rPr>
            <w:noProof/>
            <w:webHidden/>
          </w:rPr>
          <w:fldChar w:fldCharType="begin"/>
        </w:r>
        <w:r w:rsidR="000B284B">
          <w:rPr>
            <w:noProof/>
            <w:webHidden/>
          </w:rPr>
          <w:instrText xml:space="preserve"> PAGEREF _Toc36042294 \h </w:instrText>
        </w:r>
        <w:r w:rsidR="000B284B">
          <w:rPr>
            <w:noProof/>
            <w:webHidden/>
          </w:rPr>
        </w:r>
        <w:r w:rsidR="000B284B">
          <w:rPr>
            <w:noProof/>
            <w:webHidden/>
          </w:rPr>
          <w:fldChar w:fldCharType="separate"/>
        </w:r>
        <w:r w:rsidR="006F7F2C">
          <w:rPr>
            <w:noProof/>
            <w:webHidden/>
          </w:rPr>
          <w:t>1</w:t>
        </w:r>
        <w:r w:rsidR="001C6B47">
          <w:rPr>
            <w:noProof/>
            <w:webHidden/>
          </w:rPr>
          <w:t>4</w:t>
        </w:r>
        <w:r w:rsidR="000B284B">
          <w:rPr>
            <w:noProof/>
            <w:webHidden/>
          </w:rPr>
          <w:fldChar w:fldCharType="end"/>
        </w:r>
      </w:hyperlink>
    </w:p>
    <w:p w14:paraId="48B08B3C" w14:textId="3080EE32" w:rsidR="000B284B" w:rsidRDefault="009C6020">
      <w:pPr>
        <w:pStyle w:val="TOC1"/>
        <w:rPr>
          <w:rFonts w:eastAsiaTheme="minorEastAsia"/>
          <w:b w:val="0"/>
          <w:bCs w:val="0"/>
          <w:caps w:val="0"/>
          <w:noProof/>
          <w:sz w:val="22"/>
          <w:szCs w:val="22"/>
          <w:lang w:eastAsia="bs-Latn-BA"/>
        </w:rPr>
      </w:pPr>
      <w:hyperlink w:anchor="_Toc36042295" w:history="1">
        <w:r w:rsidR="000B284B" w:rsidRPr="00DF40D9">
          <w:rPr>
            <w:rStyle w:val="Hyperlink"/>
            <w:rFonts w:ascii="Times New Roman" w:hAnsi="Times New Roman" w:cs="Times New Roman"/>
            <w:noProof/>
          </w:rPr>
          <w:t>3. ZAKLJUČCI</w:t>
        </w:r>
        <w:r w:rsidR="000B284B">
          <w:rPr>
            <w:noProof/>
            <w:webHidden/>
          </w:rPr>
          <w:tab/>
        </w:r>
        <w:r w:rsidR="000B284B">
          <w:rPr>
            <w:noProof/>
            <w:webHidden/>
          </w:rPr>
          <w:fldChar w:fldCharType="begin"/>
        </w:r>
        <w:r w:rsidR="000B284B">
          <w:rPr>
            <w:noProof/>
            <w:webHidden/>
          </w:rPr>
          <w:instrText xml:space="preserve"> PAGEREF _Toc36042295 \h </w:instrText>
        </w:r>
        <w:r w:rsidR="000B284B">
          <w:rPr>
            <w:noProof/>
            <w:webHidden/>
          </w:rPr>
        </w:r>
        <w:r w:rsidR="000B284B">
          <w:rPr>
            <w:noProof/>
            <w:webHidden/>
          </w:rPr>
          <w:fldChar w:fldCharType="separate"/>
        </w:r>
        <w:r w:rsidR="006F7F2C">
          <w:rPr>
            <w:noProof/>
            <w:webHidden/>
          </w:rPr>
          <w:t>1</w:t>
        </w:r>
        <w:r w:rsidR="001C6B47">
          <w:rPr>
            <w:noProof/>
            <w:webHidden/>
          </w:rPr>
          <w:t>6</w:t>
        </w:r>
        <w:r w:rsidR="000B284B">
          <w:rPr>
            <w:noProof/>
            <w:webHidden/>
          </w:rPr>
          <w:fldChar w:fldCharType="end"/>
        </w:r>
      </w:hyperlink>
    </w:p>
    <w:p w14:paraId="37DA6399" w14:textId="5D3EC5E9" w:rsidR="000B284B" w:rsidRDefault="009C6020">
      <w:pPr>
        <w:pStyle w:val="TOC1"/>
        <w:rPr>
          <w:rFonts w:eastAsiaTheme="minorEastAsia"/>
          <w:b w:val="0"/>
          <w:bCs w:val="0"/>
          <w:caps w:val="0"/>
          <w:noProof/>
          <w:sz w:val="22"/>
          <w:szCs w:val="22"/>
          <w:lang w:eastAsia="bs-Latn-BA"/>
        </w:rPr>
      </w:pPr>
      <w:hyperlink w:anchor="_Toc36042296" w:history="1">
        <w:r w:rsidR="000B284B" w:rsidRPr="00DF40D9">
          <w:rPr>
            <w:rStyle w:val="Hyperlink"/>
            <w:rFonts w:ascii="Times New Roman" w:hAnsi="Times New Roman" w:cs="Times New Roman"/>
            <w:noProof/>
          </w:rPr>
          <w:t>4. REZIME MJERA I PREPORUKA EFEKTIVNOSTI POMOĆI</w:t>
        </w:r>
        <w:r w:rsidR="000B284B">
          <w:rPr>
            <w:noProof/>
            <w:webHidden/>
          </w:rPr>
          <w:tab/>
        </w:r>
        <w:r w:rsidR="000B284B">
          <w:rPr>
            <w:noProof/>
            <w:webHidden/>
          </w:rPr>
          <w:fldChar w:fldCharType="begin"/>
        </w:r>
        <w:r w:rsidR="000B284B">
          <w:rPr>
            <w:noProof/>
            <w:webHidden/>
          </w:rPr>
          <w:instrText xml:space="preserve"> PAGEREF _Toc36042296 \h </w:instrText>
        </w:r>
        <w:r w:rsidR="000B284B">
          <w:rPr>
            <w:noProof/>
            <w:webHidden/>
          </w:rPr>
        </w:r>
        <w:r w:rsidR="000B284B">
          <w:rPr>
            <w:noProof/>
            <w:webHidden/>
          </w:rPr>
          <w:fldChar w:fldCharType="separate"/>
        </w:r>
        <w:r w:rsidR="006F7F2C">
          <w:rPr>
            <w:noProof/>
            <w:webHidden/>
          </w:rPr>
          <w:t>1</w:t>
        </w:r>
        <w:r w:rsidR="001C6B47">
          <w:rPr>
            <w:noProof/>
            <w:webHidden/>
          </w:rPr>
          <w:t>8</w:t>
        </w:r>
        <w:r w:rsidR="000B284B">
          <w:rPr>
            <w:noProof/>
            <w:webHidden/>
          </w:rPr>
          <w:fldChar w:fldCharType="end"/>
        </w:r>
      </w:hyperlink>
    </w:p>
    <w:p w14:paraId="110FFD37" w14:textId="77777777" w:rsidR="00F61225" w:rsidRPr="00974245" w:rsidRDefault="000B72C5" w:rsidP="003E69B9">
      <w:pPr>
        <w:spacing w:after="120" w:line="240" w:lineRule="auto"/>
      </w:pPr>
      <w:r w:rsidRPr="00974245">
        <w:rPr>
          <w:rFonts w:ascii="Times New Roman" w:hAnsi="Times New Roman" w:cs="Times New Roman"/>
          <w:sz w:val="24"/>
          <w:szCs w:val="24"/>
        </w:rPr>
        <w:fldChar w:fldCharType="end"/>
      </w:r>
    </w:p>
    <w:p w14:paraId="6B699379" w14:textId="77777777" w:rsidR="00F61225" w:rsidRPr="00974245" w:rsidRDefault="00F61225" w:rsidP="003E69B9">
      <w:pPr>
        <w:pStyle w:val="Heading1"/>
        <w:spacing w:before="0" w:after="120" w:line="240" w:lineRule="auto"/>
        <w:jc w:val="both"/>
        <w:rPr>
          <w:rFonts w:ascii="Times New Roman" w:hAnsi="Times New Roman" w:cs="Times New Roman"/>
          <w:color w:val="auto"/>
        </w:rPr>
        <w:sectPr w:rsidR="00F61225" w:rsidRPr="00974245" w:rsidSect="00617053">
          <w:pgSz w:w="11906" w:h="16838" w:code="9"/>
          <w:pgMar w:top="1134" w:right="1418" w:bottom="1134" w:left="2268" w:header="708" w:footer="708" w:gutter="0"/>
          <w:pgNumType w:start="0"/>
          <w:cols w:space="708"/>
          <w:titlePg/>
          <w:docGrid w:linePitch="360"/>
        </w:sectPr>
      </w:pPr>
    </w:p>
    <w:p w14:paraId="14DBBE73" w14:textId="77777777" w:rsidR="00D84524" w:rsidRPr="00974245" w:rsidRDefault="00F61225" w:rsidP="008F2F01">
      <w:pPr>
        <w:pStyle w:val="Heading1"/>
        <w:spacing w:before="0" w:after="120" w:line="240" w:lineRule="auto"/>
        <w:jc w:val="both"/>
        <w:rPr>
          <w:rFonts w:ascii="Times New Roman" w:hAnsi="Times New Roman" w:cs="Times New Roman"/>
          <w:color w:val="auto"/>
          <w:sz w:val="24"/>
          <w:szCs w:val="24"/>
        </w:rPr>
      </w:pPr>
      <w:bookmarkStart w:id="0" w:name="_Toc36042286"/>
      <w:bookmarkStart w:id="1" w:name="_Toc403568349"/>
      <w:bookmarkStart w:id="2" w:name="_Toc403568525"/>
      <w:r w:rsidRPr="00974245">
        <w:rPr>
          <w:rFonts w:ascii="Times New Roman" w:hAnsi="Times New Roman" w:cs="Times New Roman"/>
          <w:color w:val="auto"/>
          <w:sz w:val="24"/>
          <w:szCs w:val="24"/>
        </w:rPr>
        <w:lastRenderedPageBreak/>
        <w:t>1</w:t>
      </w:r>
      <w:r w:rsidR="00D84524" w:rsidRPr="00974245">
        <w:rPr>
          <w:rFonts w:ascii="Times New Roman" w:hAnsi="Times New Roman" w:cs="Times New Roman"/>
          <w:color w:val="auto"/>
          <w:sz w:val="24"/>
          <w:szCs w:val="24"/>
        </w:rPr>
        <w:t xml:space="preserve">. </w:t>
      </w:r>
      <w:r w:rsidRPr="00974245">
        <w:rPr>
          <w:rFonts w:ascii="Times New Roman" w:hAnsi="Times New Roman" w:cs="Times New Roman"/>
          <w:color w:val="auto"/>
          <w:sz w:val="24"/>
          <w:szCs w:val="24"/>
        </w:rPr>
        <w:t>UVOD</w:t>
      </w:r>
      <w:bookmarkEnd w:id="0"/>
    </w:p>
    <w:p w14:paraId="33A7AF83" w14:textId="6670F2F5" w:rsidR="0029413D" w:rsidRPr="00974245" w:rsidRDefault="009E6D3B" w:rsidP="008F2F01">
      <w:pPr>
        <w:widowControl w:val="0"/>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Izvještaj</w:t>
      </w:r>
      <w:r w:rsidR="00BD05F1" w:rsidRPr="00974245">
        <w:rPr>
          <w:rFonts w:ascii="Times New Roman" w:hAnsi="Times New Roman" w:cs="Times New Roman"/>
          <w:sz w:val="24"/>
          <w:szCs w:val="24"/>
        </w:rPr>
        <w:t xml:space="preserve"> o praćenju i procjeni </w:t>
      </w:r>
      <w:r w:rsidR="00974245">
        <w:rPr>
          <w:rFonts w:ascii="Times New Roman" w:hAnsi="Times New Roman" w:cs="Times New Roman"/>
          <w:sz w:val="24"/>
          <w:szCs w:val="24"/>
        </w:rPr>
        <w:t>efektivnosti</w:t>
      </w:r>
      <w:r w:rsidR="00BD05F1" w:rsidRPr="00974245">
        <w:rPr>
          <w:rFonts w:ascii="Times New Roman" w:hAnsi="Times New Roman" w:cs="Times New Roman"/>
          <w:sz w:val="24"/>
          <w:szCs w:val="24"/>
        </w:rPr>
        <w:t xml:space="preserve"> donatorske pomoći u sektoru pravde u </w:t>
      </w:r>
      <w:r w:rsidR="00DA15A1" w:rsidRPr="00974245">
        <w:rPr>
          <w:rFonts w:ascii="Times New Roman" w:hAnsi="Times New Roman" w:cs="Times New Roman"/>
          <w:sz w:val="24"/>
          <w:szCs w:val="24"/>
        </w:rPr>
        <w:t>Bosni i Hercegovini (</w:t>
      </w:r>
      <w:r w:rsidR="00BD05F1" w:rsidRPr="00974245">
        <w:rPr>
          <w:rFonts w:ascii="Times New Roman" w:hAnsi="Times New Roman" w:cs="Times New Roman"/>
          <w:sz w:val="24"/>
          <w:szCs w:val="24"/>
        </w:rPr>
        <w:t>BiH</w:t>
      </w:r>
      <w:r w:rsidR="00DA15A1" w:rsidRPr="00974245">
        <w:rPr>
          <w:rFonts w:ascii="Times New Roman" w:hAnsi="Times New Roman" w:cs="Times New Roman"/>
          <w:sz w:val="24"/>
          <w:szCs w:val="24"/>
        </w:rPr>
        <w:t>)</w:t>
      </w:r>
      <w:r w:rsidR="00BD05F1" w:rsidRPr="00974245">
        <w:rPr>
          <w:rFonts w:ascii="Times New Roman" w:hAnsi="Times New Roman" w:cs="Times New Roman"/>
          <w:sz w:val="24"/>
          <w:szCs w:val="24"/>
        </w:rPr>
        <w:t xml:space="preserve"> rezultat </w:t>
      </w:r>
      <w:r w:rsidR="00D468AB" w:rsidRPr="00974245">
        <w:rPr>
          <w:rFonts w:ascii="Times New Roman" w:hAnsi="Times New Roman" w:cs="Times New Roman"/>
          <w:sz w:val="24"/>
          <w:szCs w:val="24"/>
        </w:rPr>
        <w:t xml:space="preserve">je </w:t>
      </w:r>
      <w:r w:rsidR="00C40A96" w:rsidRPr="00974245">
        <w:rPr>
          <w:rFonts w:ascii="Times New Roman" w:hAnsi="Times New Roman" w:cs="Times New Roman"/>
          <w:sz w:val="24"/>
          <w:szCs w:val="24"/>
        </w:rPr>
        <w:t xml:space="preserve">međusobne </w:t>
      </w:r>
      <w:r>
        <w:rPr>
          <w:rFonts w:ascii="Times New Roman" w:hAnsi="Times New Roman" w:cs="Times New Roman"/>
          <w:sz w:val="24"/>
          <w:szCs w:val="24"/>
        </w:rPr>
        <w:t>saradnje</w:t>
      </w:r>
      <w:r w:rsidR="00BD05F1" w:rsidRPr="00974245">
        <w:rPr>
          <w:rFonts w:ascii="Times New Roman" w:hAnsi="Times New Roman" w:cs="Times New Roman"/>
          <w:sz w:val="24"/>
          <w:szCs w:val="24"/>
        </w:rPr>
        <w:t xml:space="preserve"> </w:t>
      </w:r>
      <w:r w:rsidR="00C40A96" w:rsidRPr="00974245">
        <w:rPr>
          <w:rFonts w:ascii="Times New Roman" w:hAnsi="Times New Roman" w:cs="Times New Roman"/>
          <w:sz w:val="24"/>
          <w:szCs w:val="24"/>
        </w:rPr>
        <w:t>institucija</w:t>
      </w:r>
      <w:r w:rsidR="00BD05F1" w:rsidRPr="00974245">
        <w:rPr>
          <w:rFonts w:ascii="Times New Roman" w:hAnsi="Times New Roman" w:cs="Times New Roman"/>
          <w:sz w:val="24"/>
          <w:szCs w:val="24"/>
        </w:rPr>
        <w:t xml:space="preserve"> sektora pravde u BiH</w:t>
      </w:r>
      <w:r w:rsidR="008B03BA" w:rsidRPr="00974245">
        <w:rPr>
          <w:rFonts w:ascii="Times New Roman" w:hAnsi="Times New Roman" w:cs="Times New Roman"/>
          <w:sz w:val="24"/>
          <w:szCs w:val="24"/>
        </w:rPr>
        <w:t xml:space="preserve"> u oblasti koordinacije donatorske pomoći</w:t>
      </w:r>
      <w:r w:rsidR="00BD05F1" w:rsidRPr="00974245">
        <w:rPr>
          <w:rFonts w:ascii="Times New Roman" w:hAnsi="Times New Roman" w:cs="Times New Roman"/>
          <w:sz w:val="24"/>
          <w:szCs w:val="24"/>
        </w:rPr>
        <w:t>.</w:t>
      </w:r>
      <w:r w:rsidR="004C6300" w:rsidRPr="00974245">
        <w:rPr>
          <w:rFonts w:ascii="Times New Roman" w:hAnsi="Times New Roman" w:cs="Times New Roman"/>
          <w:sz w:val="24"/>
          <w:szCs w:val="24"/>
        </w:rPr>
        <w:t xml:space="preserve"> </w:t>
      </w:r>
      <w:r w:rsidR="0029413D" w:rsidRPr="00974245">
        <w:rPr>
          <w:rFonts w:ascii="Times New Roman" w:hAnsi="Times New Roman"/>
          <w:sz w:val="24"/>
          <w:szCs w:val="24"/>
        </w:rPr>
        <w:t xml:space="preserve">Svrha izrade </w:t>
      </w:r>
      <w:r>
        <w:rPr>
          <w:rFonts w:ascii="Times New Roman" w:hAnsi="Times New Roman"/>
          <w:sz w:val="24"/>
          <w:szCs w:val="24"/>
        </w:rPr>
        <w:t>izvještaja</w:t>
      </w:r>
      <w:r w:rsidR="0029413D" w:rsidRPr="00974245">
        <w:rPr>
          <w:rFonts w:ascii="Times New Roman" w:hAnsi="Times New Roman"/>
          <w:sz w:val="24"/>
          <w:szCs w:val="24"/>
        </w:rPr>
        <w:t xml:space="preserve"> je </w:t>
      </w:r>
      <w:r w:rsidR="0029413D" w:rsidRPr="00974245">
        <w:rPr>
          <w:rFonts w:ascii="Times New Roman" w:hAnsi="Times New Roman" w:cs="Times New Roman"/>
          <w:sz w:val="24"/>
          <w:szCs w:val="24"/>
        </w:rPr>
        <w:t xml:space="preserve">izvršiti procjenu </w:t>
      </w:r>
      <w:r>
        <w:rPr>
          <w:rFonts w:ascii="Times New Roman" w:hAnsi="Times New Roman" w:cs="Times New Roman"/>
          <w:sz w:val="24"/>
          <w:szCs w:val="24"/>
        </w:rPr>
        <w:t>trenutnog</w:t>
      </w:r>
      <w:r w:rsidR="0029413D" w:rsidRPr="00974245">
        <w:rPr>
          <w:rFonts w:ascii="Times New Roman" w:hAnsi="Times New Roman" w:cs="Times New Roman"/>
          <w:sz w:val="24"/>
          <w:szCs w:val="24"/>
        </w:rPr>
        <w:t xml:space="preserve"> </w:t>
      </w:r>
      <w:r>
        <w:rPr>
          <w:rFonts w:ascii="Times New Roman" w:hAnsi="Times New Roman" w:cs="Times New Roman"/>
          <w:sz w:val="24"/>
          <w:szCs w:val="24"/>
        </w:rPr>
        <w:t>stepena</w:t>
      </w:r>
      <w:r w:rsidR="0029413D" w:rsidRPr="00974245">
        <w:rPr>
          <w:rFonts w:ascii="Times New Roman" w:hAnsi="Times New Roman" w:cs="Times New Roman"/>
          <w:sz w:val="24"/>
          <w:szCs w:val="24"/>
        </w:rPr>
        <w:t xml:space="preserve"> </w:t>
      </w:r>
      <w:r w:rsidR="00974245">
        <w:rPr>
          <w:rFonts w:ascii="Times New Roman" w:hAnsi="Times New Roman" w:cs="Times New Roman"/>
          <w:sz w:val="24"/>
          <w:szCs w:val="24"/>
        </w:rPr>
        <w:t>efektivnosti</w:t>
      </w:r>
      <w:r w:rsidR="0029413D" w:rsidRPr="00974245">
        <w:rPr>
          <w:rFonts w:ascii="Times New Roman" w:hAnsi="Times New Roman" w:cs="Times New Roman"/>
          <w:sz w:val="24"/>
          <w:szCs w:val="24"/>
        </w:rPr>
        <w:t xml:space="preserve"> donatorske pomoći u sektoru pravde u BiH i dati preporuke za unapređenje </w:t>
      </w:r>
      <w:r w:rsidR="00974245">
        <w:rPr>
          <w:rFonts w:ascii="Times New Roman" w:hAnsi="Times New Roman" w:cs="Times New Roman"/>
          <w:sz w:val="24"/>
          <w:szCs w:val="24"/>
        </w:rPr>
        <w:t>efektivnosti</w:t>
      </w:r>
      <w:r w:rsidR="0029413D" w:rsidRPr="00974245">
        <w:rPr>
          <w:rFonts w:ascii="Times New Roman" w:hAnsi="Times New Roman" w:cs="Times New Roman"/>
          <w:sz w:val="24"/>
          <w:szCs w:val="24"/>
        </w:rPr>
        <w:t xml:space="preserve"> donatorske pomoći u sektoru pravde u BiH</w:t>
      </w:r>
      <w:r w:rsidR="0029413D" w:rsidRPr="00974245">
        <w:rPr>
          <w:rFonts w:ascii="Times New Roman" w:hAnsi="Times New Roman"/>
          <w:sz w:val="24"/>
          <w:szCs w:val="24"/>
        </w:rPr>
        <w:t>.</w:t>
      </w:r>
      <w:r w:rsidR="004C6300" w:rsidRPr="00974245">
        <w:rPr>
          <w:rFonts w:ascii="Times New Roman" w:hAnsi="Times New Roman" w:cs="Times New Roman"/>
          <w:sz w:val="24"/>
          <w:szCs w:val="24"/>
        </w:rPr>
        <w:t xml:space="preserve"> </w:t>
      </w:r>
      <w:r w:rsidR="0029413D" w:rsidRPr="00974245">
        <w:rPr>
          <w:rFonts w:ascii="Times New Roman" w:hAnsi="Times New Roman"/>
          <w:sz w:val="24"/>
          <w:szCs w:val="24"/>
        </w:rPr>
        <w:t xml:space="preserve">Cilj izrade </w:t>
      </w:r>
      <w:r>
        <w:rPr>
          <w:rFonts w:ascii="Times New Roman" w:hAnsi="Times New Roman"/>
          <w:sz w:val="24"/>
          <w:szCs w:val="24"/>
        </w:rPr>
        <w:t>izvještaja</w:t>
      </w:r>
      <w:r w:rsidR="0029413D" w:rsidRPr="00974245">
        <w:rPr>
          <w:rFonts w:ascii="Times New Roman" w:hAnsi="Times New Roman"/>
          <w:sz w:val="24"/>
          <w:szCs w:val="24"/>
        </w:rPr>
        <w:t xml:space="preserve"> je pružiti informacije rukovodstvu institucija sektora pravde u BiH i široj javnosti u BiH o </w:t>
      </w:r>
      <w:r w:rsidR="00974245">
        <w:rPr>
          <w:rFonts w:ascii="Times New Roman" w:hAnsi="Times New Roman"/>
          <w:sz w:val="24"/>
          <w:szCs w:val="24"/>
        </w:rPr>
        <w:t>efektivnosti</w:t>
      </w:r>
      <w:r w:rsidR="0029413D" w:rsidRPr="00974245">
        <w:rPr>
          <w:rFonts w:ascii="Times New Roman" w:hAnsi="Times New Roman"/>
          <w:sz w:val="24"/>
          <w:szCs w:val="24"/>
        </w:rPr>
        <w:t xml:space="preserve"> donatorske pomoći koja se pruža institucijama sektora pravde u BiH.</w:t>
      </w:r>
    </w:p>
    <w:p w14:paraId="5C2BF596" w14:textId="2787523F" w:rsidR="0091430E" w:rsidRPr="00974245" w:rsidRDefault="00971014" w:rsidP="008F2F01">
      <w:pPr>
        <w:pStyle w:val="Heading2"/>
        <w:spacing w:before="0" w:after="120" w:line="240" w:lineRule="auto"/>
        <w:rPr>
          <w:rFonts w:ascii="Times New Roman" w:hAnsi="Times New Roman" w:cs="Times New Roman"/>
          <w:color w:val="auto"/>
          <w:sz w:val="24"/>
          <w:szCs w:val="24"/>
        </w:rPr>
      </w:pPr>
      <w:bookmarkStart w:id="3" w:name="_Toc417600154"/>
      <w:bookmarkStart w:id="4" w:name="_Toc447205137"/>
      <w:bookmarkStart w:id="5" w:name="_Toc475282324"/>
      <w:bookmarkStart w:id="6" w:name="_Toc36042287"/>
      <w:r w:rsidRPr="00974245">
        <w:rPr>
          <w:rFonts w:ascii="Times New Roman" w:hAnsi="Times New Roman" w:cs="Times New Roman"/>
          <w:color w:val="auto"/>
          <w:sz w:val="24"/>
          <w:szCs w:val="24"/>
        </w:rPr>
        <w:t xml:space="preserve">1.1 Značaj unapređenja </w:t>
      </w:r>
      <w:r w:rsidR="00974245">
        <w:rPr>
          <w:rFonts w:ascii="Times New Roman" w:hAnsi="Times New Roman" w:cs="Times New Roman"/>
          <w:color w:val="auto"/>
          <w:sz w:val="24"/>
          <w:szCs w:val="24"/>
        </w:rPr>
        <w:t>efektivnosti</w:t>
      </w:r>
      <w:r w:rsidRPr="00974245">
        <w:rPr>
          <w:rFonts w:ascii="Times New Roman" w:hAnsi="Times New Roman" w:cs="Times New Roman"/>
          <w:color w:val="auto"/>
          <w:sz w:val="24"/>
          <w:szCs w:val="24"/>
        </w:rPr>
        <w:t xml:space="preserve"> pomoći</w:t>
      </w:r>
      <w:bookmarkEnd w:id="3"/>
      <w:bookmarkEnd w:id="4"/>
      <w:bookmarkEnd w:id="5"/>
      <w:bookmarkEnd w:id="6"/>
    </w:p>
    <w:p w14:paraId="2F7D399B" w14:textId="416647A5" w:rsidR="005C3DA7" w:rsidRPr="00974245" w:rsidRDefault="004166C6" w:rsidP="008F2F01">
      <w:pPr>
        <w:widowControl w:val="0"/>
        <w:autoSpaceDE w:val="0"/>
        <w:autoSpaceDN w:val="0"/>
        <w:adjustRightInd w:val="0"/>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Reforme u</w:t>
      </w:r>
      <w:r w:rsidR="00DA15A1" w:rsidRPr="00974245">
        <w:rPr>
          <w:rFonts w:ascii="Times New Roman" w:hAnsi="Times New Roman" w:cs="Times New Roman"/>
          <w:sz w:val="24"/>
          <w:szCs w:val="24"/>
        </w:rPr>
        <w:t xml:space="preserve"> s</w:t>
      </w:r>
      <w:r w:rsidR="0091430E" w:rsidRPr="00974245">
        <w:rPr>
          <w:rFonts w:ascii="Times New Roman" w:hAnsi="Times New Roman" w:cs="Times New Roman"/>
          <w:sz w:val="24"/>
          <w:szCs w:val="24"/>
        </w:rPr>
        <w:t>ektor</w:t>
      </w:r>
      <w:r w:rsidRPr="00974245">
        <w:rPr>
          <w:rFonts w:ascii="Times New Roman" w:hAnsi="Times New Roman" w:cs="Times New Roman"/>
          <w:sz w:val="24"/>
          <w:szCs w:val="24"/>
        </w:rPr>
        <w:t>u</w:t>
      </w:r>
      <w:r w:rsidR="0091430E" w:rsidRPr="00974245">
        <w:rPr>
          <w:rFonts w:ascii="Times New Roman" w:hAnsi="Times New Roman" w:cs="Times New Roman"/>
          <w:sz w:val="24"/>
          <w:szCs w:val="24"/>
        </w:rPr>
        <w:t xml:space="preserve"> pravde u BiH se znatnim dijelom oslanja</w:t>
      </w:r>
      <w:r w:rsidRPr="00974245">
        <w:rPr>
          <w:rFonts w:ascii="Times New Roman" w:hAnsi="Times New Roman" w:cs="Times New Roman"/>
          <w:sz w:val="24"/>
          <w:szCs w:val="24"/>
        </w:rPr>
        <w:t>ju</w:t>
      </w:r>
      <w:r w:rsidR="0091430E" w:rsidRPr="00974245">
        <w:rPr>
          <w:rFonts w:ascii="Times New Roman" w:hAnsi="Times New Roman" w:cs="Times New Roman"/>
          <w:sz w:val="24"/>
          <w:szCs w:val="24"/>
        </w:rPr>
        <w:t xml:space="preserve"> na donatorsku pomoć. Razlog tome je ograničenost </w:t>
      </w:r>
      <w:r w:rsidR="009E6D3B">
        <w:rPr>
          <w:rFonts w:ascii="Times New Roman" w:hAnsi="Times New Roman" w:cs="Times New Roman"/>
          <w:sz w:val="24"/>
          <w:szCs w:val="24"/>
        </w:rPr>
        <w:t>budžetskih</w:t>
      </w:r>
      <w:r w:rsidR="0091430E" w:rsidRPr="00974245">
        <w:rPr>
          <w:rFonts w:ascii="Times New Roman" w:hAnsi="Times New Roman" w:cs="Times New Roman"/>
          <w:sz w:val="24"/>
          <w:szCs w:val="24"/>
        </w:rPr>
        <w:t xml:space="preserve"> sredst</w:t>
      </w:r>
      <w:r w:rsidR="00C74BDB" w:rsidRPr="00974245">
        <w:rPr>
          <w:rFonts w:ascii="Times New Roman" w:hAnsi="Times New Roman" w:cs="Times New Roman"/>
          <w:sz w:val="24"/>
          <w:szCs w:val="24"/>
        </w:rPr>
        <w:t>a</w:t>
      </w:r>
      <w:r w:rsidR="0091430E" w:rsidRPr="00974245">
        <w:rPr>
          <w:rFonts w:ascii="Times New Roman" w:hAnsi="Times New Roman" w:cs="Times New Roman"/>
          <w:sz w:val="24"/>
          <w:szCs w:val="24"/>
        </w:rPr>
        <w:t xml:space="preserve">va institucija </w:t>
      </w:r>
      <w:r w:rsidRPr="00974245">
        <w:rPr>
          <w:rFonts w:ascii="Times New Roman" w:hAnsi="Times New Roman" w:cs="Times New Roman"/>
          <w:sz w:val="24"/>
          <w:szCs w:val="24"/>
        </w:rPr>
        <w:t xml:space="preserve">sektora pravde </w:t>
      </w:r>
      <w:r w:rsidR="0091430E" w:rsidRPr="00974245">
        <w:rPr>
          <w:rFonts w:ascii="Times New Roman" w:hAnsi="Times New Roman" w:cs="Times New Roman"/>
          <w:sz w:val="24"/>
          <w:szCs w:val="24"/>
        </w:rPr>
        <w:t xml:space="preserve">u BiH, </w:t>
      </w:r>
      <w:r w:rsidR="002C11C5" w:rsidRPr="00974245">
        <w:rPr>
          <w:rFonts w:ascii="Times New Roman" w:hAnsi="Times New Roman" w:cs="Times New Roman"/>
          <w:sz w:val="24"/>
          <w:szCs w:val="24"/>
        </w:rPr>
        <w:t xml:space="preserve">sporost u reformama javne uprave na </w:t>
      </w:r>
      <w:r w:rsidR="009E6D3B">
        <w:rPr>
          <w:rFonts w:ascii="Times New Roman" w:hAnsi="Times New Roman" w:cs="Times New Roman"/>
          <w:sz w:val="24"/>
          <w:szCs w:val="24"/>
        </w:rPr>
        <w:t>uspostavljanju</w:t>
      </w:r>
      <w:r w:rsidR="002C11C5" w:rsidRPr="00974245">
        <w:rPr>
          <w:rFonts w:ascii="Times New Roman" w:hAnsi="Times New Roman" w:cs="Times New Roman"/>
          <w:sz w:val="24"/>
          <w:szCs w:val="24"/>
        </w:rPr>
        <w:t xml:space="preserve"> </w:t>
      </w:r>
      <w:r w:rsidR="009E6D3B">
        <w:rPr>
          <w:rFonts w:ascii="Times New Roman" w:hAnsi="Times New Roman" w:cs="Times New Roman"/>
          <w:sz w:val="24"/>
          <w:szCs w:val="24"/>
        </w:rPr>
        <w:t>sistema</w:t>
      </w:r>
      <w:r w:rsidR="002C11C5" w:rsidRPr="00974245">
        <w:rPr>
          <w:rFonts w:ascii="Times New Roman" w:hAnsi="Times New Roman" w:cs="Times New Roman"/>
          <w:sz w:val="24"/>
          <w:szCs w:val="24"/>
        </w:rPr>
        <w:t xml:space="preserve"> za planiranje, </w:t>
      </w:r>
      <w:r w:rsidR="0091430E" w:rsidRPr="00974245">
        <w:rPr>
          <w:rFonts w:ascii="Times New Roman" w:hAnsi="Times New Roman" w:cs="Times New Roman"/>
          <w:sz w:val="24"/>
          <w:szCs w:val="24"/>
        </w:rPr>
        <w:t xml:space="preserve">kao i potreba za </w:t>
      </w:r>
      <w:r w:rsidR="009E6D3B">
        <w:rPr>
          <w:rFonts w:ascii="Times New Roman" w:hAnsi="Times New Roman" w:cs="Times New Roman"/>
          <w:sz w:val="24"/>
          <w:szCs w:val="24"/>
        </w:rPr>
        <w:t>unapređenjem</w:t>
      </w:r>
      <w:r w:rsidR="0091430E" w:rsidRPr="00974245">
        <w:rPr>
          <w:rFonts w:ascii="Times New Roman" w:hAnsi="Times New Roman" w:cs="Times New Roman"/>
          <w:sz w:val="24"/>
          <w:szCs w:val="24"/>
        </w:rPr>
        <w:t xml:space="preserve"> institucija </w:t>
      </w:r>
      <w:r w:rsidRPr="00974245">
        <w:rPr>
          <w:rFonts w:ascii="Times New Roman" w:hAnsi="Times New Roman" w:cs="Times New Roman"/>
          <w:sz w:val="24"/>
          <w:szCs w:val="24"/>
        </w:rPr>
        <w:t>sektora pravde u BiH</w:t>
      </w:r>
      <w:r w:rsidR="0091430E" w:rsidRPr="00974245">
        <w:rPr>
          <w:rFonts w:ascii="Times New Roman" w:hAnsi="Times New Roman" w:cs="Times New Roman"/>
          <w:sz w:val="24"/>
          <w:szCs w:val="24"/>
        </w:rPr>
        <w:t xml:space="preserve"> znanjem i neophodnim resursima. </w:t>
      </w:r>
      <w:r w:rsidRPr="00974245">
        <w:rPr>
          <w:rFonts w:ascii="Times New Roman" w:hAnsi="Times New Roman" w:cs="Times New Roman"/>
          <w:sz w:val="24"/>
          <w:szCs w:val="24"/>
        </w:rPr>
        <w:t>Procjena je da</w:t>
      </w:r>
      <w:r w:rsidR="00C74BDB" w:rsidRPr="00974245">
        <w:rPr>
          <w:rFonts w:ascii="Times New Roman" w:hAnsi="Times New Roman" w:cs="Times New Roman"/>
          <w:sz w:val="24"/>
          <w:szCs w:val="24"/>
        </w:rPr>
        <w:t xml:space="preserve"> će se</w:t>
      </w:r>
      <w:r w:rsidR="0091430E" w:rsidRPr="00974245">
        <w:rPr>
          <w:rFonts w:ascii="Times New Roman" w:hAnsi="Times New Roman" w:cs="Times New Roman"/>
          <w:sz w:val="24"/>
          <w:szCs w:val="24"/>
        </w:rPr>
        <w:t xml:space="preserve"> i buduće </w:t>
      </w:r>
      <w:r w:rsidRPr="00974245">
        <w:rPr>
          <w:rFonts w:ascii="Times New Roman" w:hAnsi="Times New Roman" w:cs="Times New Roman"/>
          <w:sz w:val="24"/>
          <w:szCs w:val="24"/>
        </w:rPr>
        <w:t>reforme u sektoru pravde u BiH</w:t>
      </w:r>
      <w:r w:rsidR="0091430E" w:rsidRPr="00974245">
        <w:rPr>
          <w:rFonts w:ascii="Times New Roman" w:hAnsi="Times New Roman" w:cs="Times New Roman"/>
          <w:sz w:val="24"/>
          <w:szCs w:val="24"/>
        </w:rPr>
        <w:t xml:space="preserve"> oslanjati na </w:t>
      </w:r>
      <w:r w:rsidR="008C1BD2" w:rsidRPr="00974245">
        <w:rPr>
          <w:rFonts w:ascii="Times New Roman" w:hAnsi="Times New Roman" w:cs="Times New Roman"/>
          <w:sz w:val="24"/>
          <w:szCs w:val="24"/>
        </w:rPr>
        <w:t>donatorsku pomoć</w:t>
      </w:r>
      <w:r w:rsidR="0091430E" w:rsidRPr="00974245">
        <w:rPr>
          <w:rFonts w:ascii="Times New Roman" w:hAnsi="Times New Roman" w:cs="Times New Roman"/>
          <w:sz w:val="24"/>
          <w:szCs w:val="24"/>
        </w:rPr>
        <w:t xml:space="preserve">. Kako bi </w:t>
      </w:r>
      <w:r w:rsidR="008C1BD2" w:rsidRPr="00974245">
        <w:rPr>
          <w:rFonts w:ascii="Times New Roman" w:hAnsi="Times New Roman" w:cs="Times New Roman"/>
          <w:sz w:val="24"/>
          <w:szCs w:val="24"/>
        </w:rPr>
        <w:t>se pokazala</w:t>
      </w:r>
      <w:r w:rsidR="0091430E" w:rsidRPr="00974245">
        <w:rPr>
          <w:rFonts w:ascii="Times New Roman" w:hAnsi="Times New Roman" w:cs="Times New Roman"/>
          <w:sz w:val="24"/>
          <w:szCs w:val="24"/>
        </w:rPr>
        <w:t xml:space="preserve"> odgovornost u korištenju resursa i </w:t>
      </w:r>
      <w:r w:rsidR="008C1BD2" w:rsidRPr="00974245">
        <w:rPr>
          <w:rFonts w:ascii="Times New Roman" w:hAnsi="Times New Roman" w:cs="Times New Roman"/>
          <w:sz w:val="24"/>
          <w:szCs w:val="24"/>
        </w:rPr>
        <w:t>napredak</w:t>
      </w:r>
      <w:r w:rsidR="0091430E" w:rsidRPr="00974245">
        <w:rPr>
          <w:rFonts w:ascii="Times New Roman" w:hAnsi="Times New Roman" w:cs="Times New Roman"/>
          <w:sz w:val="24"/>
          <w:szCs w:val="24"/>
        </w:rPr>
        <w:t xml:space="preserve"> </w:t>
      </w:r>
      <w:r w:rsidR="004C6300" w:rsidRPr="00974245">
        <w:rPr>
          <w:rFonts w:ascii="Times New Roman" w:hAnsi="Times New Roman" w:cs="Times New Roman"/>
          <w:sz w:val="24"/>
          <w:szCs w:val="24"/>
        </w:rPr>
        <w:t>u</w:t>
      </w:r>
      <w:r w:rsidR="0091430E" w:rsidRPr="00974245">
        <w:rPr>
          <w:rFonts w:ascii="Times New Roman" w:hAnsi="Times New Roman" w:cs="Times New Roman"/>
          <w:sz w:val="24"/>
          <w:szCs w:val="24"/>
        </w:rPr>
        <w:t xml:space="preserve"> </w:t>
      </w:r>
      <w:r w:rsidR="004B44C9">
        <w:rPr>
          <w:rFonts w:ascii="Times New Roman" w:hAnsi="Times New Roman" w:cs="Times New Roman"/>
          <w:sz w:val="24"/>
          <w:szCs w:val="24"/>
        </w:rPr>
        <w:t>provođenju</w:t>
      </w:r>
      <w:r w:rsidR="0091430E" w:rsidRPr="00974245">
        <w:rPr>
          <w:rFonts w:ascii="Times New Roman" w:hAnsi="Times New Roman" w:cs="Times New Roman"/>
          <w:sz w:val="24"/>
          <w:szCs w:val="24"/>
        </w:rPr>
        <w:t xml:space="preserve"> reform</w:t>
      </w:r>
      <w:r w:rsidR="004C6300" w:rsidRPr="00974245">
        <w:rPr>
          <w:rFonts w:ascii="Times New Roman" w:hAnsi="Times New Roman" w:cs="Times New Roman"/>
          <w:sz w:val="24"/>
          <w:szCs w:val="24"/>
        </w:rPr>
        <w:t xml:space="preserve">i važno je da donatorska pomoć </w:t>
      </w:r>
      <w:r w:rsidR="0091430E" w:rsidRPr="00974245">
        <w:rPr>
          <w:rFonts w:ascii="Times New Roman" w:hAnsi="Times New Roman" w:cs="Times New Roman"/>
          <w:sz w:val="24"/>
          <w:szCs w:val="24"/>
        </w:rPr>
        <w:t xml:space="preserve">bude što više </w:t>
      </w:r>
      <w:r w:rsidR="004B44C9">
        <w:rPr>
          <w:rFonts w:ascii="Times New Roman" w:hAnsi="Times New Roman" w:cs="Times New Roman"/>
          <w:sz w:val="24"/>
          <w:szCs w:val="24"/>
        </w:rPr>
        <w:t>efektivna</w:t>
      </w:r>
      <w:r w:rsidR="0091430E" w:rsidRPr="00974245">
        <w:rPr>
          <w:rFonts w:ascii="Times New Roman" w:hAnsi="Times New Roman" w:cs="Times New Roman"/>
          <w:sz w:val="24"/>
          <w:szCs w:val="24"/>
        </w:rPr>
        <w:t>.</w:t>
      </w:r>
      <w:r w:rsidR="004C6300" w:rsidRPr="00974245">
        <w:rPr>
          <w:rFonts w:ascii="Times New Roman" w:hAnsi="Times New Roman" w:cs="Times New Roman"/>
          <w:sz w:val="24"/>
          <w:szCs w:val="24"/>
        </w:rPr>
        <w:t xml:space="preserve"> </w:t>
      </w:r>
      <w:r w:rsidR="0091430E" w:rsidRPr="00974245">
        <w:rPr>
          <w:rFonts w:ascii="Times New Roman" w:hAnsi="Times New Roman" w:cs="Times New Roman"/>
          <w:sz w:val="24"/>
          <w:szCs w:val="24"/>
        </w:rPr>
        <w:t>Kada je riječ o raspodjeli donatorske pomoći u sektoru pravde u BiH treba uzeti u obzir slijedeće:</w:t>
      </w:r>
      <w:r w:rsidR="004C6300" w:rsidRPr="00974245">
        <w:rPr>
          <w:rFonts w:ascii="Times New Roman" w:hAnsi="Times New Roman" w:cs="Times New Roman"/>
          <w:sz w:val="24"/>
          <w:szCs w:val="24"/>
        </w:rPr>
        <w:t xml:space="preserve"> </w:t>
      </w:r>
      <w:r w:rsidR="0091430E" w:rsidRPr="00974245">
        <w:rPr>
          <w:rFonts w:ascii="Times New Roman" w:hAnsi="Times New Roman" w:cs="Times New Roman"/>
          <w:sz w:val="24"/>
          <w:szCs w:val="24"/>
        </w:rPr>
        <w:t xml:space="preserve">veliki je broj institucija u sektoru pravde u </w:t>
      </w:r>
      <w:r w:rsidR="00DA15A1" w:rsidRPr="00974245">
        <w:rPr>
          <w:rFonts w:ascii="Times New Roman" w:hAnsi="Times New Roman" w:cs="Times New Roman"/>
          <w:sz w:val="24"/>
          <w:szCs w:val="24"/>
        </w:rPr>
        <w:t xml:space="preserve">BiH </w:t>
      </w:r>
      <w:r w:rsidR="0091430E" w:rsidRPr="00974245">
        <w:rPr>
          <w:rFonts w:ascii="Times New Roman" w:hAnsi="Times New Roman" w:cs="Times New Roman"/>
          <w:sz w:val="24"/>
          <w:szCs w:val="24"/>
        </w:rPr>
        <w:t>kojima se sredstva usmjeravaju,</w:t>
      </w:r>
      <w:r w:rsidR="004C6300" w:rsidRPr="00974245">
        <w:rPr>
          <w:rFonts w:ascii="Times New Roman" w:hAnsi="Times New Roman" w:cs="Times New Roman"/>
          <w:sz w:val="24"/>
          <w:szCs w:val="24"/>
        </w:rPr>
        <w:t xml:space="preserve"> </w:t>
      </w:r>
      <w:r w:rsidR="00DA15A1" w:rsidRPr="00974245">
        <w:rPr>
          <w:rFonts w:ascii="Times New Roman" w:hAnsi="Times New Roman" w:cs="Times New Roman"/>
          <w:sz w:val="24"/>
          <w:szCs w:val="24"/>
        </w:rPr>
        <w:t xml:space="preserve">rastu potrebe institucija sektora pravde u BiH za dodatnim </w:t>
      </w:r>
      <w:r w:rsidR="00E76D9E">
        <w:rPr>
          <w:rFonts w:ascii="Times New Roman" w:hAnsi="Times New Roman" w:cs="Times New Roman"/>
          <w:sz w:val="24"/>
          <w:szCs w:val="24"/>
        </w:rPr>
        <w:t>finansiranjem</w:t>
      </w:r>
      <w:r w:rsidR="00DA15A1" w:rsidRPr="00974245">
        <w:rPr>
          <w:rFonts w:ascii="Times New Roman" w:hAnsi="Times New Roman" w:cs="Times New Roman"/>
          <w:sz w:val="24"/>
          <w:szCs w:val="24"/>
        </w:rPr>
        <w:t>,</w:t>
      </w:r>
      <w:r w:rsidR="004C6300" w:rsidRPr="00974245">
        <w:rPr>
          <w:rFonts w:ascii="Times New Roman" w:hAnsi="Times New Roman" w:cs="Times New Roman"/>
          <w:sz w:val="24"/>
          <w:szCs w:val="24"/>
        </w:rPr>
        <w:t xml:space="preserve"> </w:t>
      </w:r>
      <w:r w:rsidR="00DA15A1" w:rsidRPr="00974245">
        <w:rPr>
          <w:rFonts w:ascii="Times New Roman" w:hAnsi="Times New Roman" w:cs="Times New Roman"/>
          <w:sz w:val="24"/>
          <w:szCs w:val="24"/>
        </w:rPr>
        <w:t>koordinacija između institucija sektora pravde u BiH nije dovoljno razvijena,</w:t>
      </w:r>
      <w:r w:rsidR="004C6300" w:rsidRPr="00974245">
        <w:rPr>
          <w:rFonts w:ascii="Times New Roman" w:hAnsi="Times New Roman" w:cs="Times New Roman"/>
          <w:sz w:val="24"/>
          <w:szCs w:val="24"/>
        </w:rPr>
        <w:t xml:space="preserve"> </w:t>
      </w:r>
      <w:r w:rsidR="00DA15A1" w:rsidRPr="00974245">
        <w:rPr>
          <w:rFonts w:ascii="Times New Roman" w:hAnsi="Times New Roman" w:cs="Times New Roman"/>
          <w:sz w:val="24"/>
          <w:szCs w:val="24"/>
        </w:rPr>
        <w:t>smanjuje se</w:t>
      </w:r>
      <w:r w:rsidR="0091430E" w:rsidRPr="00974245">
        <w:rPr>
          <w:rFonts w:ascii="Times New Roman" w:hAnsi="Times New Roman" w:cs="Times New Roman"/>
          <w:sz w:val="24"/>
          <w:szCs w:val="24"/>
        </w:rPr>
        <w:t xml:space="preserve"> broj donatora </w:t>
      </w:r>
      <w:r w:rsidR="00DA15A1" w:rsidRPr="00974245">
        <w:rPr>
          <w:rFonts w:ascii="Times New Roman" w:hAnsi="Times New Roman" w:cs="Times New Roman"/>
          <w:sz w:val="24"/>
          <w:szCs w:val="24"/>
        </w:rPr>
        <w:t>koji djeluje u sektoru pravde u BiH,</w:t>
      </w:r>
      <w:r w:rsidR="004C6300" w:rsidRPr="00974245">
        <w:rPr>
          <w:rFonts w:ascii="Times New Roman" w:hAnsi="Times New Roman" w:cs="Times New Roman"/>
          <w:sz w:val="24"/>
          <w:szCs w:val="24"/>
        </w:rPr>
        <w:t xml:space="preserve"> smanju</w:t>
      </w:r>
      <w:r w:rsidR="0091430E" w:rsidRPr="00974245">
        <w:rPr>
          <w:rFonts w:ascii="Times New Roman" w:hAnsi="Times New Roman" w:cs="Times New Roman"/>
          <w:sz w:val="24"/>
          <w:szCs w:val="24"/>
        </w:rPr>
        <w:t xml:space="preserve">je </w:t>
      </w:r>
      <w:r w:rsidR="00DA15A1" w:rsidRPr="00974245">
        <w:rPr>
          <w:rFonts w:ascii="Times New Roman" w:hAnsi="Times New Roman" w:cs="Times New Roman"/>
          <w:sz w:val="24"/>
          <w:szCs w:val="24"/>
        </w:rPr>
        <w:t>se</w:t>
      </w:r>
      <w:r w:rsidR="002C11C5" w:rsidRPr="00974245">
        <w:rPr>
          <w:rFonts w:ascii="Times New Roman" w:hAnsi="Times New Roman" w:cs="Times New Roman"/>
          <w:sz w:val="24"/>
          <w:szCs w:val="24"/>
        </w:rPr>
        <w:t xml:space="preserve"> </w:t>
      </w:r>
      <w:r w:rsidR="0091430E" w:rsidRPr="00974245">
        <w:rPr>
          <w:rFonts w:ascii="Times New Roman" w:hAnsi="Times New Roman" w:cs="Times New Roman"/>
          <w:sz w:val="24"/>
          <w:szCs w:val="24"/>
        </w:rPr>
        <w:t>dostupn</w:t>
      </w:r>
      <w:r w:rsidR="00DA15A1" w:rsidRPr="00974245">
        <w:rPr>
          <w:rFonts w:ascii="Times New Roman" w:hAnsi="Times New Roman" w:cs="Times New Roman"/>
          <w:sz w:val="24"/>
          <w:szCs w:val="24"/>
        </w:rPr>
        <w:t>ost</w:t>
      </w:r>
      <w:r w:rsidR="0091430E" w:rsidRPr="00974245">
        <w:rPr>
          <w:rFonts w:ascii="Times New Roman" w:hAnsi="Times New Roman" w:cs="Times New Roman"/>
          <w:sz w:val="24"/>
          <w:szCs w:val="24"/>
        </w:rPr>
        <w:t xml:space="preserve"> donatorskih sredstava sektoru pravde u BiH.</w:t>
      </w:r>
      <w:r w:rsidR="004C6300" w:rsidRPr="00974245">
        <w:rPr>
          <w:rFonts w:ascii="Times New Roman" w:hAnsi="Times New Roman" w:cs="Times New Roman"/>
          <w:sz w:val="24"/>
          <w:szCs w:val="24"/>
        </w:rPr>
        <w:t xml:space="preserve"> </w:t>
      </w:r>
      <w:r w:rsidR="00DA15A1" w:rsidRPr="00974245">
        <w:rPr>
          <w:rFonts w:ascii="Times New Roman" w:hAnsi="Times New Roman" w:cs="Times New Roman"/>
          <w:sz w:val="24"/>
          <w:szCs w:val="24"/>
        </w:rPr>
        <w:t>Iz navedenog proiz</w:t>
      </w:r>
      <w:r w:rsidR="004B44C9">
        <w:rPr>
          <w:rFonts w:ascii="Times New Roman" w:hAnsi="Times New Roman" w:cs="Times New Roman"/>
          <w:sz w:val="24"/>
          <w:szCs w:val="24"/>
        </w:rPr>
        <w:t>i</w:t>
      </w:r>
      <w:r w:rsidR="00DA15A1" w:rsidRPr="00974245">
        <w:rPr>
          <w:rFonts w:ascii="Times New Roman" w:hAnsi="Times New Roman" w:cs="Times New Roman"/>
          <w:sz w:val="24"/>
          <w:szCs w:val="24"/>
        </w:rPr>
        <w:t>lazi</w:t>
      </w:r>
      <w:r w:rsidR="0091430E" w:rsidRPr="00974245">
        <w:rPr>
          <w:rFonts w:ascii="Times New Roman" w:hAnsi="Times New Roman" w:cs="Times New Roman"/>
          <w:sz w:val="24"/>
          <w:szCs w:val="24"/>
        </w:rPr>
        <w:t xml:space="preserve"> zaključ</w:t>
      </w:r>
      <w:r w:rsidR="00DA15A1" w:rsidRPr="00974245">
        <w:rPr>
          <w:rFonts w:ascii="Times New Roman" w:hAnsi="Times New Roman" w:cs="Times New Roman"/>
          <w:sz w:val="24"/>
          <w:szCs w:val="24"/>
        </w:rPr>
        <w:t>ak</w:t>
      </w:r>
      <w:r w:rsidR="0091430E" w:rsidRPr="00974245">
        <w:rPr>
          <w:rFonts w:ascii="Times New Roman" w:hAnsi="Times New Roman" w:cs="Times New Roman"/>
          <w:sz w:val="24"/>
          <w:szCs w:val="24"/>
        </w:rPr>
        <w:t xml:space="preserve"> kako </w:t>
      </w:r>
      <w:r w:rsidR="004B44C9">
        <w:rPr>
          <w:rFonts w:ascii="Times New Roman" w:hAnsi="Times New Roman" w:cs="Times New Roman"/>
          <w:sz w:val="24"/>
          <w:szCs w:val="24"/>
        </w:rPr>
        <w:t>je efektivna</w:t>
      </w:r>
      <w:r w:rsidR="0091430E" w:rsidRPr="00974245">
        <w:rPr>
          <w:rFonts w:ascii="Times New Roman" w:hAnsi="Times New Roman" w:cs="Times New Roman"/>
          <w:sz w:val="24"/>
          <w:szCs w:val="24"/>
        </w:rPr>
        <w:t xml:space="preserve"> raspodje</w:t>
      </w:r>
      <w:r w:rsidR="009407F1" w:rsidRPr="00974245">
        <w:rPr>
          <w:rFonts w:ascii="Times New Roman" w:hAnsi="Times New Roman" w:cs="Times New Roman"/>
          <w:sz w:val="24"/>
          <w:szCs w:val="24"/>
        </w:rPr>
        <w:t xml:space="preserve">la pomoći sektoru pravde u BiH </w:t>
      </w:r>
      <w:r w:rsidR="00DA15A1" w:rsidRPr="00974245">
        <w:rPr>
          <w:rFonts w:ascii="Times New Roman" w:hAnsi="Times New Roman" w:cs="Times New Roman"/>
          <w:sz w:val="24"/>
          <w:szCs w:val="24"/>
        </w:rPr>
        <w:t>veoma važna</w:t>
      </w:r>
      <w:r w:rsidR="0091430E" w:rsidRPr="00974245">
        <w:rPr>
          <w:rFonts w:ascii="Times New Roman" w:hAnsi="Times New Roman" w:cs="Times New Roman"/>
          <w:sz w:val="24"/>
          <w:szCs w:val="24"/>
        </w:rPr>
        <w:t xml:space="preserve">. </w:t>
      </w:r>
      <w:r w:rsidR="00DA15A1" w:rsidRPr="00974245">
        <w:rPr>
          <w:rFonts w:ascii="Times New Roman" w:hAnsi="Times New Roman" w:cs="Times New Roman"/>
          <w:sz w:val="24"/>
          <w:szCs w:val="24"/>
        </w:rPr>
        <w:t>Sektor</w:t>
      </w:r>
      <w:r w:rsidR="008C1BD2" w:rsidRPr="00974245">
        <w:rPr>
          <w:rFonts w:ascii="Times New Roman" w:hAnsi="Times New Roman" w:cs="Times New Roman"/>
          <w:sz w:val="24"/>
          <w:szCs w:val="24"/>
        </w:rPr>
        <w:t xml:space="preserve"> pravde u BiH treba dodatna </w:t>
      </w:r>
      <w:r w:rsidR="0091430E" w:rsidRPr="00974245">
        <w:rPr>
          <w:rFonts w:ascii="Times New Roman" w:hAnsi="Times New Roman" w:cs="Times New Roman"/>
          <w:sz w:val="24"/>
          <w:szCs w:val="24"/>
        </w:rPr>
        <w:t xml:space="preserve">sredstva za </w:t>
      </w:r>
      <w:r w:rsidR="00907DE0">
        <w:rPr>
          <w:rFonts w:ascii="Times New Roman" w:hAnsi="Times New Roman" w:cs="Times New Roman"/>
          <w:sz w:val="24"/>
          <w:szCs w:val="24"/>
        </w:rPr>
        <w:t>provođenje</w:t>
      </w:r>
      <w:r w:rsidR="008C1BD2" w:rsidRPr="00974245">
        <w:rPr>
          <w:rFonts w:ascii="Times New Roman" w:hAnsi="Times New Roman" w:cs="Times New Roman"/>
          <w:sz w:val="24"/>
          <w:szCs w:val="24"/>
        </w:rPr>
        <w:t xml:space="preserve"> </w:t>
      </w:r>
      <w:r w:rsidR="009C668D" w:rsidRPr="00974245">
        <w:rPr>
          <w:rFonts w:ascii="Times New Roman" w:hAnsi="Times New Roman" w:cs="Times New Roman"/>
          <w:sz w:val="24"/>
          <w:szCs w:val="24"/>
        </w:rPr>
        <w:t>Strategije za reformu sektora pravde u BiH (</w:t>
      </w:r>
      <w:r w:rsidR="008C1BD2" w:rsidRPr="00974245">
        <w:rPr>
          <w:rFonts w:ascii="Times New Roman" w:hAnsi="Times New Roman" w:cs="Times New Roman"/>
          <w:sz w:val="24"/>
          <w:szCs w:val="24"/>
        </w:rPr>
        <w:t>SRSP u BiH</w:t>
      </w:r>
      <w:r w:rsidR="009C668D" w:rsidRPr="00974245">
        <w:rPr>
          <w:rFonts w:ascii="Times New Roman" w:hAnsi="Times New Roman" w:cs="Times New Roman"/>
          <w:sz w:val="24"/>
          <w:szCs w:val="24"/>
        </w:rPr>
        <w:t>)</w:t>
      </w:r>
      <w:r w:rsidR="0091430E" w:rsidRPr="00974245">
        <w:rPr>
          <w:rFonts w:ascii="Times New Roman" w:hAnsi="Times New Roman" w:cs="Times New Roman"/>
          <w:sz w:val="24"/>
          <w:szCs w:val="24"/>
        </w:rPr>
        <w:t xml:space="preserve">. Preliminarne </w:t>
      </w:r>
      <w:r w:rsidR="00E76D9E">
        <w:rPr>
          <w:rFonts w:ascii="Times New Roman" w:hAnsi="Times New Roman" w:cs="Times New Roman"/>
          <w:sz w:val="24"/>
          <w:szCs w:val="24"/>
        </w:rPr>
        <w:t>finansijske</w:t>
      </w:r>
      <w:r w:rsidR="0091430E" w:rsidRPr="00974245">
        <w:rPr>
          <w:rFonts w:ascii="Times New Roman" w:hAnsi="Times New Roman" w:cs="Times New Roman"/>
          <w:sz w:val="24"/>
          <w:szCs w:val="24"/>
        </w:rPr>
        <w:t xml:space="preserve"> procjene za </w:t>
      </w:r>
      <w:r w:rsidR="00907DE0">
        <w:rPr>
          <w:rFonts w:ascii="Times New Roman" w:hAnsi="Times New Roman" w:cs="Times New Roman"/>
          <w:sz w:val="24"/>
          <w:szCs w:val="24"/>
        </w:rPr>
        <w:t>provođenje</w:t>
      </w:r>
      <w:r w:rsidR="0091430E" w:rsidRPr="00974245">
        <w:rPr>
          <w:rFonts w:ascii="Times New Roman" w:hAnsi="Times New Roman" w:cs="Times New Roman"/>
          <w:sz w:val="24"/>
          <w:szCs w:val="24"/>
        </w:rPr>
        <w:t xml:space="preserve"> S</w:t>
      </w:r>
      <w:r w:rsidR="0061053C" w:rsidRPr="00974245">
        <w:rPr>
          <w:rFonts w:ascii="Times New Roman" w:hAnsi="Times New Roman" w:cs="Times New Roman"/>
          <w:sz w:val="24"/>
          <w:szCs w:val="24"/>
        </w:rPr>
        <w:t xml:space="preserve">RSP u BiH ukazuju da </w:t>
      </w:r>
      <w:r w:rsidR="00E76D9E">
        <w:rPr>
          <w:rFonts w:ascii="Times New Roman" w:hAnsi="Times New Roman" w:cs="Times New Roman"/>
          <w:sz w:val="24"/>
          <w:szCs w:val="24"/>
        </w:rPr>
        <w:t>njeno</w:t>
      </w:r>
      <w:r w:rsidR="0061053C"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provođenje</w:t>
      </w:r>
      <w:r w:rsidR="0091430E" w:rsidRPr="00974245">
        <w:rPr>
          <w:rFonts w:ascii="Times New Roman" w:hAnsi="Times New Roman" w:cs="Times New Roman"/>
          <w:sz w:val="24"/>
          <w:szCs w:val="24"/>
        </w:rPr>
        <w:t xml:space="preserve"> zahtijeva više sredstava nego što je dostupno u </w:t>
      </w:r>
      <w:r w:rsidR="00E76D9E">
        <w:rPr>
          <w:rFonts w:ascii="Times New Roman" w:hAnsi="Times New Roman" w:cs="Times New Roman"/>
          <w:sz w:val="24"/>
          <w:szCs w:val="24"/>
        </w:rPr>
        <w:t>budžetima</w:t>
      </w:r>
      <w:r w:rsidR="0091430E" w:rsidRPr="00974245">
        <w:rPr>
          <w:rFonts w:ascii="Times New Roman" w:hAnsi="Times New Roman" w:cs="Times New Roman"/>
          <w:sz w:val="24"/>
          <w:szCs w:val="24"/>
        </w:rPr>
        <w:t xml:space="preserve"> različitih </w:t>
      </w:r>
      <w:r w:rsidR="00E76D9E">
        <w:rPr>
          <w:rFonts w:ascii="Times New Roman" w:hAnsi="Times New Roman" w:cs="Times New Roman"/>
          <w:sz w:val="24"/>
          <w:szCs w:val="24"/>
        </w:rPr>
        <w:t>nivoa</w:t>
      </w:r>
      <w:r w:rsidR="009C668D" w:rsidRPr="00974245">
        <w:rPr>
          <w:rFonts w:ascii="Times New Roman" w:hAnsi="Times New Roman" w:cs="Times New Roman"/>
          <w:sz w:val="24"/>
          <w:szCs w:val="24"/>
        </w:rPr>
        <w:t xml:space="preserve"> vlasti u BiH</w:t>
      </w:r>
      <w:r w:rsidR="00E76D9E">
        <w:rPr>
          <w:rFonts w:ascii="Times New Roman" w:hAnsi="Times New Roman" w:cs="Times New Roman"/>
          <w:sz w:val="24"/>
          <w:szCs w:val="24"/>
        </w:rPr>
        <w:t>. Uspješno</w:t>
      </w:r>
      <w:r w:rsidR="0091430E"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provođenje</w:t>
      </w:r>
      <w:r w:rsidR="0091430E" w:rsidRPr="00974245">
        <w:rPr>
          <w:rFonts w:ascii="Times New Roman" w:hAnsi="Times New Roman" w:cs="Times New Roman"/>
          <w:sz w:val="24"/>
          <w:szCs w:val="24"/>
        </w:rPr>
        <w:t xml:space="preserve"> reformskih programa SRSP u BiH zahtijeva vodstvo institucija sektora pravde u BiH na reformama, </w:t>
      </w:r>
      <w:r w:rsidR="008C1BD2" w:rsidRPr="00974245">
        <w:rPr>
          <w:rFonts w:ascii="Times New Roman" w:hAnsi="Times New Roman" w:cs="Times New Roman"/>
          <w:sz w:val="24"/>
          <w:szCs w:val="24"/>
        </w:rPr>
        <w:t xml:space="preserve">koordinaciju i </w:t>
      </w:r>
      <w:r w:rsidR="0091430E" w:rsidRPr="00974245">
        <w:rPr>
          <w:rFonts w:ascii="Times New Roman" w:hAnsi="Times New Roman" w:cs="Times New Roman"/>
          <w:sz w:val="24"/>
          <w:szCs w:val="24"/>
        </w:rPr>
        <w:t xml:space="preserve">usklađenost </w:t>
      </w:r>
      <w:r w:rsidR="004C6300" w:rsidRPr="00974245">
        <w:rPr>
          <w:rFonts w:ascii="Times New Roman" w:hAnsi="Times New Roman" w:cs="Times New Roman"/>
          <w:sz w:val="24"/>
          <w:szCs w:val="24"/>
        </w:rPr>
        <w:t>donatorske pomoći sa SRSP</w:t>
      </w:r>
      <w:r w:rsidR="009C668D" w:rsidRPr="00974245">
        <w:rPr>
          <w:rFonts w:ascii="Times New Roman" w:hAnsi="Times New Roman" w:cs="Times New Roman"/>
          <w:sz w:val="24"/>
          <w:szCs w:val="24"/>
        </w:rPr>
        <w:t>-om</w:t>
      </w:r>
      <w:r w:rsidR="004C6300" w:rsidRPr="00974245">
        <w:rPr>
          <w:rFonts w:ascii="Times New Roman" w:hAnsi="Times New Roman" w:cs="Times New Roman"/>
          <w:sz w:val="24"/>
          <w:szCs w:val="24"/>
        </w:rPr>
        <w:t xml:space="preserve"> u BiH</w:t>
      </w:r>
      <w:r w:rsidR="0091430E" w:rsidRPr="00974245">
        <w:rPr>
          <w:rFonts w:ascii="Times New Roman" w:hAnsi="Times New Roman" w:cs="Times New Roman"/>
          <w:sz w:val="24"/>
          <w:szCs w:val="24"/>
        </w:rPr>
        <w:t>.</w:t>
      </w:r>
    </w:p>
    <w:p w14:paraId="17180B03" w14:textId="77777777" w:rsidR="004C6300" w:rsidRPr="00974245" w:rsidRDefault="004C6300" w:rsidP="008F2F01">
      <w:pPr>
        <w:pStyle w:val="Heading2"/>
        <w:spacing w:before="0" w:after="120" w:line="240" w:lineRule="auto"/>
        <w:rPr>
          <w:rFonts w:ascii="Times New Roman" w:hAnsi="Times New Roman" w:cs="Times New Roman"/>
          <w:color w:val="auto"/>
          <w:sz w:val="24"/>
          <w:szCs w:val="24"/>
        </w:rPr>
      </w:pPr>
      <w:bookmarkStart w:id="7" w:name="_Toc36042288"/>
      <w:r w:rsidRPr="00974245">
        <w:rPr>
          <w:rFonts w:ascii="Times New Roman" w:hAnsi="Times New Roman" w:cs="Times New Roman"/>
          <w:color w:val="auto"/>
          <w:sz w:val="24"/>
          <w:szCs w:val="24"/>
        </w:rPr>
        <w:t>1.2 Metodologija procjene</w:t>
      </w:r>
      <w:bookmarkEnd w:id="7"/>
    </w:p>
    <w:p w14:paraId="08CE6F91" w14:textId="026F6109" w:rsidR="0061053C" w:rsidRPr="00974245" w:rsidRDefault="004C6300" w:rsidP="000C26CB">
      <w:pPr>
        <w:widowControl w:val="0"/>
        <w:autoSpaceDE w:val="0"/>
        <w:autoSpaceDN w:val="0"/>
        <w:adjustRightInd w:val="0"/>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Procjena </w:t>
      </w:r>
      <w:r w:rsidR="00974245">
        <w:rPr>
          <w:rFonts w:ascii="Times New Roman" w:hAnsi="Times New Roman" w:cs="Times New Roman"/>
          <w:sz w:val="24"/>
          <w:szCs w:val="24"/>
        </w:rPr>
        <w:t>efektivnosti</w:t>
      </w:r>
      <w:r w:rsidRPr="00974245">
        <w:rPr>
          <w:rFonts w:ascii="Times New Roman" w:hAnsi="Times New Roman" w:cs="Times New Roman"/>
          <w:sz w:val="24"/>
          <w:szCs w:val="24"/>
        </w:rPr>
        <w:t xml:space="preserve"> donatorske pomoći u sektoru pravde u BiH je zasnovana na načelima Pariške deklaracije iz 2005. godine</w:t>
      </w:r>
      <w:r w:rsidRPr="00974245">
        <w:rPr>
          <w:rStyle w:val="FootnoteReference"/>
          <w:rFonts w:ascii="Times New Roman" w:hAnsi="Times New Roman" w:cs="Times New Roman"/>
          <w:color w:val="000000"/>
          <w:w w:val="99"/>
          <w:sz w:val="24"/>
          <w:szCs w:val="24"/>
        </w:rPr>
        <w:footnoteReference w:id="1"/>
      </w:r>
      <w:r w:rsidRPr="00974245">
        <w:rPr>
          <w:rFonts w:ascii="Times New Roman" w:hAnsi="Times New Roman" w:cs="Times New Roman"/>
          <w:sz w:val="24"/>
          <w:szCs w:val="24"/>
        </w:rPr>
        <w:t xml:space="preserve">. Donatori i zemlje koje primaju donatorsku pomoć su se u Pariškoj deklaraciji </w:t>
      </w:r>
      <w:r w:rsidR="00E76D9E">
        <w:rPr>
          <w:rFonts w:ascii="Times New Roman" w:hAnsi="Times New Roman" w:cs="Times New Roman"/>
          <w:sz w:val="24"/>
          <w:szCs w:val="24"/>
        </w:rPr>
        <w:t>obavezali</w:t>
      </w:r>
      <w:r w:rsidRPr="00974245">
        <w:rPr>
          <w:rFonts w:ascii="Times New Roman" w:hAnsi="Times New Roman" w:cs="Times New Roman"/>
          <w:sz w:val="24"/>
          <w:szCs w:val="24"/>
        </w:rPr>
        <w:t xml:space="preserve"> na praćenje i mjerenje napretka u poboljšanju </w:t>
      </w:r>
      <w:r w:rsidR="00974245">
        <w:rPr>
          <w:rFonts w:ascii="Times New Roman" w:hAnsi="Times New Roman" w:cs="Times New Roman"/>
          <w:sz w:val="24"/>
          <w:szCs w:val="24"/>
        </w:rPr>
        <w:t>efektivnosti</w:t>
      </w:r>
      <w:r w:rsidRPr="00974245">
        <w:rPr>
          <w:rFonts w:ascii="Times New Roman" w:hAnsi="Times New Roman" w:cs="Times New Roman"/>
          <w:sz w:val="24"/>
          <w:szCs w:val="24"/>
        </w:rPr>
        <w:t xml:space="preserve"> donatorske pomoći. </w:t>
      </w:r>
      <w:r w:rsidR="009E6D3B">
        <w:rPr>
          <w:rFonts w:ascii="Times New Roman" w:hAnsi="Times New Roman" w:cs="Times New Roman"/>
          <w:sz w:val="24"/>
          <w:szCs w:val="24"/>
        </w:rPr>
        <w:t>Izvještaj</w:t>
      </w:r>
      <w:r w:rsidRPr="00974245">
        <w:rPr>
          <w:rFonts w:ascii="Times New Roman" w:hAnsi="Times New Roman" w:cs="Times New Roman"/>
          <w:sz w:val="24"/>
          <w:szCs w:val="24"/>
        </w:rPr>
        <w:t xml:space="preserve"> prati ispunjenje </w:t>
      </w:r>
      <w:r w:rsidR="00E76D9E">
        <w:rPr>
          <w:rFonts w:ascii="Times New Roman" w:hAnsi="Times New Roman" w:cs="Times New Roman"/>
          <w:sz w:val="24"/>
          <w:szCs w:val="24"/>
        </w:rPr>
        <w:t>obaveza</w:t>
      </w:r>
      <w:r w:rsidRPr="00974245">
        <w:rPr>
          <w:rFonts w:ascii="Times New Roman" w:hAnsi="Times New Roman" w:cs="Times New Roman"/>
          <w:sz w:val="24"/>
          <w:szCs w:val="24"/>
        </w:rPr>
        <w:t xml:space="preserve"> institucija sektora pravde u BiH po pet načela Pariške deklaracije: vlasništvo, </w:t>
      </w:r>
      <w:r w:rsidR="00E76D9E">
        <w:rPr>
          <w:rFonts w:ascii="Times New Roman" w:hAnsi="Times New Roman" w:cs="Times New Roman"/>
          <w:sz w:val="24"/>
          <w:szCs w:val="24"/>
        </w:rPr>
        <w:t>prilagođavanje</w:t>
      </w:r>
      <w:r w:rsidRPr="00974245">
        <w:rPr>
          <w:rFonts w:ascii="Times New Roman" w:hAnsi="Times New Roman" w:cs="Times New Roman"/>
          <w:sz w:val="24"/>
          <w:szCs w:val="24"/>
        </w:rPr>
        <w:t xml:space="preserve">, usklađenost, upravljanje usmjereno prema postizanju rezultata i uzajamna odgovornost. Za svako načelo </w:t>
      </w:r>
      <w:r w:rsidR="00E76D9E">
        <w:rPr>
          <w:rFonts w:ascii="Times New Roman" w:hAnsi="Times New Roman" w:cs="Times New Roman"/>
          <w:sz w:val="24"/>
          <w:szCs w:val="24"/>
        </w:rPr>
        <w:t>definisan</w:t>
      </w:r>
      <w:r w:rsidRPr="00974245">
        <w:rPr>
          <w:rFonts w:ascii="Times New Roman" w:hAnsi="Times New Roman" w:cs="Times New Roman"/>
          <w:sz w:val="24"/>
          <w:szCs w:val="24"/>
        </w:rPr>
        <w:t xml:space="preserve"> je skup pokazatelja. </w:t>
      </w:r>
      <w:r w:rsidR="009E6D3B">
        <w:rPr>
          <w:rFonts w:ascii="Times New Roman" w:hAnsi="Times New Roman" w:cs="Times New Roman"/>
          <w:sz w:val="24"/>
          <w:szCs w:val="24"/>
        </w:rPr>
        <w:t>Izvještaj</w:t>
      </w:r>
      <w:r w:rsidR="00E76D9E">
        <w:rPr>
          <w:rFonts w:ascii="Times New Roman" w:hAnsi="Times New Roman" w:cs="Times New Roman"/>
          <w:sz w:val="24"/>
          <w:szCs w:val="24"/>
        </w:rPr>
        <w:t xml:space="preserve"> je izrađen</w:t>
      </w:r>
      <w:r w:rsidRPr="00974245">
        <w:rPr>
          <w:rFonts w:ascii="Times New Roman" w:hAnsi="Times New Roman" w:cs="Times New Roman"/>
          <w:sz w:val="24"/>
          <w:szCs w:val="24"/>
        </w:rPr>
        <w:t xml:space="preserve"> na </w:t>
      </w:r>
      <w:r w:rsidR="00E76D9E">
        <w:rPr>
          <w:rFonts w:ascii="Times New Roman" w:hAnsi="Times New Roman" w:cs="Times New Roman"/>
          <w:sz w:val="24"/>
          <w:szCs w:val="24"/>
        </w:rPr>
        <w:t>osnovu</w:t>
      </w:r>
      <w:r w:rsidRPr="00974245">
        <w:rPr>
          <w:rFonts w:ascii="Times New Roman" w:hAnsi="Times New Roman" w:cs="Times New Roman"/>
          <w:sz w:val="24"/>
          <w:szCs w:val="24"/>
        </w:rPr>
        <w:t xml:space="preserve"> dostupnih podataka preuzetih iz </w:t>
      </w:r>
      <w:r w:rsidR="009E6D3B">
        <w:rPr>
          <w:rFonts w:ascii="Times New Roman" w:hAnsi="Times New Roman" w:cs="Times New Roman"/>
          <w:sz w:val="24"/>
          <w:szCs w:val="24"/>
        </w:rPr>
        <w:t>izvještaja</w:t>
      </w:r>
      <w:r w:rsidRPr="00974245">
        <w:rPr>
          <w:rFonts w:ascii="Times New Roman" w:hAnsi="Times New Roman" w:cs="Times New Roman"/>
          <w:sz w:val="24"/>
          <w:szCs w:val="24"/>
        </w:rPr>
        <w:t xml:space="preserve"> o </w:t>
      </w:r>
      <w:r w:rsidR="004B44C9">
        <w:rPr>
          <w:rFonts w:ascii="Times New Roman" w:hAnsi="Times New Roman" w:cs="Times New Roman"/>
          <w:sz w:val="24"/>
          <w:szCs w:val="24"/>
        </w:rPr>
        <w:t>provođenju</w:t>
      </w:r>
      <w:r w:rsidRPr="00974245">
        <w:rPr>
          <w:rFonts w:ascii="Times New Roman" w:hAnsi="Times New Roman" w:cs="Times New Roman"/>
          <w:sz w:val="24"/>
          <w:szCs w:val="24"/>
        </w:rPr>
        <w:t xml:space="preserve"> reforme sektora pravde i javne uprave u BiH, </w:t>
      </w:r>
      <w:r w:rsidR="004B44C9">
        <w:rPr>
          <w:rFonts w:ascii="Times New Roman" w:hAnsi="Times New Roman" w:cs="Times New Roman"/>
          <w:sz w:val="24"/>
          <w:szCs w:val="24"/>
        </w:rPr>
        <w:t>provođenju</w:t>
      </w:r>
      <w:r w:rsidRPr="00974245">
        <w:rPr>
          <w:rFonts w:ascii="Times New Roman" w:hAnsi="Times New Roman" w:cs="Times New Roman"/>
          <w:sz w:val="24"/>
          <w:szCs w:val="24"/>
        </w:rPr>
        <w:t xml:space="preserve"> projekata u sektoru pravde u BiH, dostupnih baza podataka o projektima u BiH i dostavljenih informacija od strane institucija sektora pravde u BiH. Kroz razmatranje dokaza, njihovo potvrđivanje ili opovrgavanje za svako od pet načela Pariške deklaracije </w:t>
      </w:r>
      <w:r w:rsidR="009E6D3B">
        <w:rPr>
          <w:rFonts w:ascii="Times New Roman" w:hAnsi="Times New Roman" w:cs="Times New Roman"/>
          <w:sz w:val="24"/>
          <w:szCs w:val="24"/>
        </w:rPr>
        <w:t>izvještaj</w:t>
      </w:r>
      <w:r w:rsidRPr="00974245">
        <w:rPr>
          <w:rFonts w:ascii="Times New Roman" w:hAnsi="Times New Roman" w:cs="Times New Roman"/>
          <w:sz w:val="24"/>
          <w:szCs w:val="24"/>
        </w:rPr>
        <w:t xml:space="preserve"> </w:t>
      </w:r>
      <w:r w:rsidR="00E76D9E">
        <w:rPr>
          <w:rFonts w:ascii="Times New Roman" w:hAnsi="Times New Roman" w:cs="Times New Roman"/>
          <w:sz w:val="24"/>
          <w:szCs w:val="24"/>
        </w:rPr>
        <w:t>identifikuje</w:t>
      </w:r>
      <w:r w:rsidRPr="00974245">
        <w:rPr>
          <w:rFonts w:ascii="Times New Roman" w:hAnsi="Times New Roman" w:cs="Times New Roman"/>
          <w:sz w:val="24"/>
          <w:szCs w:val="24"/>
        </w:rPr>
        <w:t xml:space="preserve"> opći </w:t>
      </w:r>
      <w:r w:rsidR="00E76D9E">
        <w:rPr>
          <w:rFonts w:ascii="Times New Roman" w:hAnsi="Times New Roman" w:cs="Times New Roman"/>
          <w:sz w:val="24"/>
          <w:szCs w:val="24"/>
        </w:rPr>
        <w:t>stepen</w:t>
      </w:r>
      <w:r w:rsidRPr="00974245">
        <w:rPr>
          <w:rFonts w:ascii="Times New Roman" w:hAnsi="Times New Roman" w:cs="Times New Roman"/>
          <w:sz w:val="24"/>
          <w:szCs w:val="24"/>
        </w:rPr>
        <w:t xml:space="preserve"> napretka (mali, umjeren i visok) i navodi dokaze na </w:t>
      </w:r>
      <w:r w:rsidR="00E76D9E">
        <w:rPr>
          <w:rFonts w:ascii="Times New Roman" w:hAnsi="Times New Roman" w:cs="Times New Roman"/>
          <w:sz w:val="24"/>
          <w:szCs w:val="24"/>
        </w:rPr>
        <w:t>osnovu</w:t>
      </w:r>
      <w:r w:rsidRPr="00974245">
        <w:rPr>
          <w:rFonts w:ascii="Times New Roman" w:hAnsi="Times New Roman" w:cs="Times New Roman"/>
          <w:sz w:val="24"/>
          <w:szCs w:val="24"/>
        </w:rPr>
        <w:t xml:space="preserve"> kojih se daje ocjena. U izradi </w:t>
      </w:r>
      <w:r w:rsidR="009E6D3B">
        <w:rPr>
          <w:rFonts w:ascii="Times New Roman" w:hAnsi="Times New Roman" w:cs="Times New Roman"/>
          <w:sz w:val="24"/>
          <w:szCs w:val="24"/>
        </w:rPr>
        <w:t>izvještaja</w:t>
      </w:r>
      <w:r w:rsidRPr="00974245">
        <w:rPr>
          <w:rFonts w:ascii="Times New Roman" w:hAnsi="Times New Roman" w:cs="Times New Roman"/>
          <w:sz w:val="24"/>
          <w:szCs w:val="24"/>
        </w:rPr>
        <w:t xml:space="preserve">, osim baze podataka projekata pomoći Ministarstva </w:t>
      </w:r>
      <w:r w:rsidR="00E76D9E">
        <w:rPr>
          <w:rFonts w:ascii="Times New Roman" w:hAnsi="Times New Roman" w:cs="Times New Roman"/>
          <w:sz w:val="24"/>
          <w:szCs w:val="24"/>
        </w:rPr>
        <w:t>finansija</w:t>
      </w:r>
      <w:r w:rsidRPr="00974245">
        <w:rPr>
          <w:rFonts w:ascii="Times New Roman" w:hAnsi="Times New Roman" w:cs="Times New Roman"/>
          <w:sz w:val="24"/>
          <w:szCs w:val="24"/>
        </w:rPr>
        <w:t xml:space="preserve"> i trezora (MFT) i pregleda aktivnosti donatora, korišteni su i drugi dostupni podaci, kao što su donato</w:t>
      </w:r>
      <w:r w:rsidR="00E76D9E">
        <w:rPr>
          <w:rFonts w:ascii="Times New Roman" w:hAnsi="Times New Roman" w:cs="Times New Roman"/>
          <w:sz w:val="24"/>
          <w:szCs w:val="24"/>
        </w:rPr>
        <w:t>rski</w:t>
      </w:r>
      <w:r w:rsidRPr="00974245">
        <w:rPr>
          <w:rFonts w:ascii="Times New Roman" w:hAnsi="Times New Roman" w:cs="Times New Roman"/>
          <w:sz w:val="24"/>
          <w:szCs w:val="24"/>
        </w:rPr>
        <w:t xml:space="preserve"> </w:t>
      </w:r>
      <w:r w:rsidR="009E6D3B">
        <w:rPr>
          <w:rFonts w:ascii="Times New Roman" w:hAnsi="Times New Roman" w:cs="Times New Roman"/>
          <w:sz w:val="24"/>
          <w:szCs w:val="24"/>
        </w:rPr>
        <w:t>izvješ</w:t>
      </w:r>
      <w:r w:rsidR="00E76D9E">
        <w:rPr>
          <w:rFonts w:ascii="Times New Roman" w:hAnsi="Times New Roman" w:cs="Times New Roman"/>
          <w:sz w:val="24"/>
          <w:szCs w:val="24"/>
        </w:rPr>
        <w:t>taji</w:t>
      </w:r>
      <w:r w:rsidRPr="00974245">
        <w:rPr>
          <w:rFonts w:ascii="Times New Roman" w:hAnsi="Times New Roman" w:cs="Times New Roman"/>
          <w:sz w:val="24"/>
          <w:szCs w:val="24"/>
        </w:rPr>
        <w:t xml:space="preserve"> o napretku na </w:t>
      </w:r>
      <w:r w:rsidR="004B44C9">
        <w:rPr>
          <w:rFonts w:ascii="Times New Roman" w:hAnsi="Times New Roman" w:cs="Times New Roman"/>
          <w:sz w:val="24"/>
          <w:szCs w:val="24"/>
        </w:rPr>
        <w:t>provođenju</w:t>
      </w:r>
      <w:r w:rsidRPr="00974245">
        <w:rPr>
          <w:rFonts w:ascii="Times New Roman" w:hAnsi="Times New Roman" w:cs="Times New Roman"/>
          <w:sz w:val="24"/>
          <w:szCs w:val="24"/>
        </w:rPr>
        <w:t xml:space="preserve"> projekata i ocjeni </w:t>
      </w:r>
      <w:r w:rsidR="00974245">
        <w:rPr>
          <w:rFonts w:ascii="Times New Roman" w:hAnsi="Times New Roman" w:cs="Times New Roman"/>
          <w:sz w:val="24"/>
          <w:szCs w:val="24"/>
        </w:rPr>
        <w:t>efektivnosti</w:t>
      </w:r>
      <w:r w:rsidRPr="00974245">
        <w:rPr>
          <w:rFonts w:ascii="Times New Roman" w:hAnsi="Times New Roman" w:cs="Times New Roman"/>
          <w:sz w:val="24"/>
          <w:szCs w:val="24"/>
        </w:rPr>
        <w:t xml:space="preserve"> u sektoru pravde u BiH.</w:t>
      </w:r>
    </w:p>
    <w:p w14:paraId="61CDCEAD" w14:textId="77777777" w:rsidR="00617053" w:rsidRPr="00974245" w:rsidRDefault="00617053">
      <w:pPr>
        <w:spacing w:after="120" w:line="240" w:lineRule="auto"/>
        <w:rPr>
          <w:rFonts w:ascii="Times New Roman" w:hAnsi="Times New Roman" w:cs="Times New Roman"/>
          <w:sz w:val="24"/>
          <w:szCs w:val="24"/>
        </w:rPr>
        <w:sectPr w:rsidR="00617053" w:rsidRPr="00974245" w:rsidSect="00617053">
          <w:pgSz w:w="11906" w:h="16838" w:code="9"/>
          <w:pgMar w:top="1134" w:right="1418" w:bottom="1134" w:left="2268" w:header="567" w:footer="567" w:gutter="0"/>
          <w:pgNumType w:start="1"/>
          <w:cols w:space="708"/>
          <w:docGrid w:linePitch="360"/>
        </w:sectPr>
      </w:pPr>
    </w:p>
    <w:p w14:paraId="11D3787D" w14:textId="7A08B7F5" w:rsidR="00C74BDB" w:rsidRPr="00974245" w:rsidRDefault="005B4DF8">
      <w:pPr>
        <w:pStyle w:val="Heading1"/>
        <w:spacing w:before="0" w:after="120" w:line="240" w:lineRule="auto"/>
        <w:rPr>
          <w:rFonts w:ascii="Times New Roman" w:hAnsi="Times New Roman" w:cs="Times New Roman"/>
          <w:color w:val="auto"/>
          <w:sz w:val="24"/>
          <w:szCs w:val="24"/>
        </w:rPr>
      </w:pPr>
      <w:bookmarkStart w:id="8" w:name="_Toc447205139"/>
      <w:bookmarkStart w:id="9" w:name="_Toc475282326"/>
      <w:bookmarkStart w:id="10" w:name="_Toc36042289"/>
      <w:bookmarkEnd w:id="1"/>
      <w:bookmarkEnd w:id="2"/>
      <w:r w:rsidRPr="00974245">
        <w:rPr>
          <w:rFonts w:ascii="Times New Roman" w:hAnsi="Times New Roman" w:cs="Times New Roman"/>
          <w:color w:val="auto"/>
          <w:sz w:val="24"/>
          <w:szCs w:val="24"/>
        </w:rPr>
        <w:lastRenderedPageBreak/>
        <w:t>2</w:t>
      </w:r>
      <w:r w:rsidR="00C74BDB" w:rsidRPr="00974245">
        <w:rPr>
          <w:rFonts w:ascii="Times New Roman" w:hAnsi="Times New Roman" w:cs="Times New Roman"/>
          <w:color w:val="auto"/>
          <w:sz w:val="24"/>
          <w:szCs w:val="24"/>
        </w:rPr>
        <w:t xml:space="preserve">. PROCJENA </w:t>
      </w:r>
      <w:r w:rsidR="00974245">
        <w:rPr>
          <w:rFonts w:ascii="Times New Roman" w:hAnsi="Times New Roman" w:cs="Times New Roman"/>
          <w:color w:val="auto"/>
          <w:sz w:val="24"/>
          <w:szCs w:val="24"/>
        </w:rPr>
        <w:t>EFEKTIVNOSTI</w:t>
      </w:r>
      <w:r w:rsidR="00C74BDB" w:rsidRPr="00974245">
        <w:rPr>
          <w:rFonts w:ascii="Times New Roman" w:hAnsi="Times New Roman" w:cs="Times New Roman"/>
          <w:color w:val="auto"/>
          <w:sz w:val="24"/>
          <w:szCs w:val="24"/>
        </w:rPr>
        <w:t xml:space="preserve"> POMOĆI</w:t>
      </w:r>
      <w:bookmarkEnd w:id="8"/>
      <w:bookmarkEnd w:id="9"/>
      <w:bookmarkEnd w:id="10"/>
    </w:p>
    <w:p w14:paraId="7981C813" w14:textId="3CAAE50C" w:rsidR="00C74BDB" w:rsidRPr="00974245" w:rsidRDefault="005B4DF8">
      <w:pPr>
        <w:pStyle w:val="Heading2"/>
        <w:spacing w:before="0" w:after="120" w:line="240" w:lineRule="auto"/>
        <w:rPr>
          <w:rFonts w:ascii="Times New Roman" w:hAnsi="Times New Roman" w:cs="Times New Roman"/>
          <w:b w:val="0"/>
          <w:color w:val="auto"/>
          <w:sz w:val="24"/>
          <w:szCs w:val="24"/>
        </w:rPr>
      </w:pPr>
      <w:bookmarkStart w:id="11" w:name="_Toc417600157"/>
      <w:bookmarkStart w:id="12" w:name="_Toc447205140"/>
      <w:bookmarkStart w:id="13" w:name="_Toc475282327"/>
      <w:bookmarkStart w:id="14" w:name="_Toc36042290"/>
      <w:r w:rsidRPr="00974245">
        <w:rPr>
          <w:rFonts w:ascii="Times New Roman" w:hAnsi="Times New Roman" w:cs="Times New Roman"/>
          <w:color w:val="auto"/>
          <w:sz w:val="24"/>
          <w:szCs w:val="24"/>
        </w:rPr>
        <w:t>2</w:t>
      </w:r>
      <w:r w:rsidR="00C74BDB" w:rsidRPr="00974245">
        <w:rPr>
          <w:rFonts w:ascii="Times New Roman" w:hAnsi="Times New Roman" w:cs="Times New Roman"/>
          <w:color w:val="auto"/>
          <w:sz w:val="24"/>
          <w:szCs w:val="24"/>
        </w:rPr>
        <w:t xml:space="preserve">.1 </w:t>
      </w:r>
      <w:r w:rsidR="00631971" w:rsidRPr="00974245">
        <w:rPr>
          <w:rFonts w:ascii="Times New Roman" w:hAnsi="Times New Roman" w:cs="Times New Roman"/>
          <w:color w:val="auto"/>
          <w:sz w:val="24"/>
          <w:szCs w:val="24"/>
        </w:rPr>
        <w:t>Načelo</w:t>
      </w:r>
      <w:r w:rsidR="00C74BDB" w:rsidRPr="00974245">
        <w:rPr>
          <w:rFonts w:ascii="Times New Roman" w:hAnsi="Times New Roman" w:cs="Times New Roman"/>
          <w:color w:val="auto"/>
          <w:sz w:val="24"/>
          <w:szCs w:val="24"/>
        </w:rPr>
        <w:t>: „</w:t>
      </w:r>
      <w:r w:rsidR="005B14E7" w:rsidRPr="00974245">
        <w:rPr>
          <w:rFonts w:ascii="Times New Roman" w:hAnsi="Times New Roman" w:cs="Times New Roman"/>
          <w:color w:val="auto"/>
          <w:sz w:val="24"/>
          <w:szCs w:val="24"/>
        </w:rPr>
        <w:t>V</w:t>
      </w:r>
      <w:r w:rsidR="00C74BDB" w:rsidRPr="00974245">
        <w:rPr>
          <w:rFonts w:ascii="Times New Roman" w:hAnsi="Times New Roman" w:cs="Times New Roman"/>
          <w:color w:val="auto"/>
          <w:sz w:val="24"/>
          <w:szCs w:val="24"/>
        </w:rPr>
        <w:t>lasništvo“</w:t>
      </w:r>
      <w:bookmarkEnd w:id="11"/>
      <w:bookmarkEnd w:id="12"/>
      <w:bookmarkEnd w:id="13"/>
      <w:bookmarkEnd w:id="14"/>
    </w:p>
    <w:p w14:paraId="0DF78317" w14:textId="1F5864B0" w:rsidR="00CC5ACD" w:rsidRPr="00974245" w:rsidRDefault="00C74BDB">
      <w:pPr>
        <w:widowControl w:val="0"/>
        <w:autoSpaceDE w:val="0"/>
        <w:autoSpaceDN w:val="0"/>
        <w:adjustRightInd w:val="0"/>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Vlasništvo je od suštinske važnosti za </w:t>
      </w:r>
      <w:r w:rsidR="00E76D9E">
        <w:rPr>
          <w:rFonts w:ascii="Times New Roman" w:hAnsi="Times New Roman" w:cs="Times New Roman"/>
          <w:sz w:val="24"/>
          <w:szCs w:val="24"/>
        </w:rPr>
        <w:t>efektivnost</w:t>
      </w:r>
      <w:r w:rsidRPr="00974245">
        <w:rPr>
          <w:rFonts w:ascii="Times New Roman" w:hAnsi="Times New Roman" w:cs="Times New Roman"/>
          <w:sz w:val="24"/>
          <w:szCs w:val="24"/>
        </w:rPr>
        <w:t xml:space="preserve"> donatorske po</w:t>
      </w:r>
      <w:r w:rsidR="009C668D" w:rsidRPr="00974245">
        <w:rPr>
          <w:rFonts w:ascii="Times New Roman" w:hAnsi="Times New Roman" w:cs="Times New Roman"/>
          <w:sz w:val="24"/>
          <w:szCs w:val="24"/>
        </w:rPr>
        <w:t>moći i dobre razvojne rezultate</w:t>
      </w:r>
      <w:r w:rsidRPr="00974245">
        <w:rPr>
          <w:rFonts w:ascii="Times New Roman" w:hAnsi="Times New Roman" w:cs="Times New Roman"/>
          <w:sz w:val="24"/>
          <w:szCs w:val="24"/>
        </w:rPr>
        <w:t xml:space="preserve">. </w:t>
      </w:r>
      <w:r w:rsidR="00CC5ACD" w:rsidRPr="00974245">
        <w:rPr>
          <w:rFonts w:ascii="Times New Roman" w:hAnsi="Times New Roman" w:cs="Times New Roman"/>
          <w:sz w:val="24"/>
          <w:szCs w:val="24"/>
        </w:rPr>
        <w:t xml:space="preserve">Ono osigurava </w:t>
      </w:r>
      <w:r w:rsidR="00E76D9E">
        <w:rPr>
          <w:rFonts w:ascii="Times New Roman" w:hAnsi="Times New Roman" w:cs="Times New Roman"/>
          <w:sz w:val="24"/>
          <w:szCs w:val="24"/>
        </w:rPr>
        <w:t>efektivno</w:t>
      </w:r>
      <w:r w:rsidR="00CC5ACD" w:rsidRPr="00974245">
        <w:rPr>
          <w:rFonts w:ascii="Times New Roman" w:hAnsi="Times New Roman" w:cs="Times New Roman"/>
          <w:sz w:val="24"/>
          <w:szCs w:val="24"/>
        </w:rPr>
        <w:t xml:space="preserve"> vodstvo i koordinaciju institucija sektora pravde u BiH u </w:t>
      </w:r>
      <w:r w:rsidR="004B44C9">
        <w:rPr>
          <w:rFonts w:ascii="Times New Roman" w:hAnsi="Times New Roman" w:cs="Times New Roman"/>
          <w:sz w:val="24"/>
          <w:szCs w:val="24"/>
        </w:rPr>
        <w:t>provođenju</w:t>
      </w:r>
      <w:r w:rsidR="00CC5ACD" w:rsidRPr="00974245">
        <w:rPr>
          <w:rFonts w:ascii="Times New Roman" w:hAnsi="Times New Roman" w:cs="Times New Roman"/>
          <w:sz w:val="24"/>
          <w:szCs w:val="24"/>
        </w:rPr>
        <w:t xml:space="preserve"> SRSP u BiH, te </w:t>
      </w:r>
      <w:r w:rsidR="00E76D9E">
        <w:rPr>
          <w:rFonts w:ascii="Times New Roman" w:hAnsi="Times New Roman" w:cs="Times New Roman"/>
          <w:sz w:val="24"/>
          <w:szCs w:val="24"/>
        </w:rPr>
        <w:t>uspostavljanje</w:t>
      </w:r>
      <w:r w:rsidR="00CC5ACD" w:rsidRPr="00974245">
        <w:rPr>
          <w:rFonts w:ascii="Times New Roman" w:hAnsi="Times New Roman" w:cs="Times New Roman"/>
          <w:sz w:val="24"/>
          <w:szCs w:val="24"/>
        </w:rPr>
        <w:t xml:space="preserve"> i održavanje instrumenata koordinacije sa donatorima. </w:t>
      </w:r>
      <w:r w:rsidR="009C668D" w:rsidRPr="00974245">
        <w:rPr>
          <w:rFonts w:ascii="Times New Roman" w:hAnsi="Times New Roman" w:cs="Times New Roman"/>
          <w:sz w:val="24"/>
          <w:szCs w:val="24"/>
        </w:rPr>
        <w:t>V</w:t>
      </w:r>
      <w:r w:rsidRPr="00974245">
        <w:rPr>
          <w:rFonts w:ascii="Times New Roman" w:hAnsi="Times New Roman" w:cs="Times New Roman"/>
          <w:sz w:val="24"/>
          <w:szCs w:val="24"/>
        </w:rPr>
        <w:t xml:space="preserve">lasništvo treba </w:t>
      </w:r>
      <w:r w:rsidR="00E76D9E">
        <w:rPr>
          <w:rFonts w:ascii="Times New Roman" w:hAnsi="Times New Roman" w:cs="Times New Roman"/>
          <w:sz w:val="24"/>
          <w:szCs w:val="24"/>
        </w:rPr>
        <w:t>posmatrati</w:t>
      </w:r>
      <w:r w:rsidRPr="00974245">
        <w:rPr>
          <w:rFonts w:ascii="Times New Roman" w:hAnsi="Times New Roman" w:cs="Times New Roman"/>
          <w:sz w:val="24"/>
          <w:szCs w:val="24"/>
        </w:rPr>
        <w:t xml:space="preserve"> u smislu </w:t>
      </w:r>
      <w:r w:rsidR="009C668D" w:rsidRPr="00974245">
        <w:rPr>
          <w:rFonts w:ascii="Times New Roman" w:hAnsi="Times New Roman" w:cs="Times New Roman"/>
          <w:sz w:val="24"/>
          <w:szCs w:val="24"/>
        </w:rPr>
        <w:t>kapaciteta sektora pravde u BiH</w:t>
      </w:r>
      <w:r w:rsidRPr="00974245">
        <w:rPr>
          <w:rFonts w:ascii="Times New Roman" w:hAnsi="Times New Roman" w:cs="Times New Roman"/>
          <w:sz w:val="24"/>
          <w:szCs w:val="24"/>
        </w:rPr>
        <w:t xml:space="preserve"> u izvršavanju </w:t>
      </w:r>
      <w:r w:rsidR="00E76D9E">
        <w:rPr>
          <w:rFonts w:ascii="Times New Roman" w:hAnsi="Times New Roman" w:cs="Times New Roman"/>
          <w:sz w:val="24"/>
          <w:szCs w:val="24"/>
        </w:rPr>
        <w:t>efektivnog</w:t>
      </w:r>
      <w:r w:rsidRPr="00974245">
        <w:rPr>
          <w:rFonts w:ascii="Times New Roman" w:hAnsi="Times New Roman" w:cs="Times New Roman"/>
          <w:sz w:val="24"/>
          <w:szCs w:val="24"/>
        </w:rPr>
        <w:t xml:space="preserve"> vodstva u razvojnim strategijama i </w:t>
      </w:r>
      <w:r w:rsidR="009C668D" w:rsidRPr="00974245">
        <w:rPr>
          <w:rFonts w:ascii="Times New Roman" w:hAnsi="Times New Roman" w:cs="Times New Roman"/>
          <w:sz w:val="24"/>
          <w:szCs w:val="24"/>
        </w:rPr>
        <w:t>politikama. U ovom dijelu pažnja</w:t>
      </w:r>
      <w:r w:rsidRPr="00974245">
        <w:rPr>
          <w:rFonts w:ascii="Times New Roman" w:hAnsi="Times New Roman" w:cs="Times New Roman"/>
          <w:sz w:val="24"/>
          <w:szCs w:val="24"/>
        </w:rPr>
        <w:t xml:space="preserve"> </w:t>
      </w:r>
      <w:r w:rsidR="009C668D" w:rsidRPr="00974245">
        <w:rPr>
          <w:rFonts w:ascii="Times New Roman" w:hAnsi="Times New Roman" w:cs="Times New Roman"/>
          <w:sz w:val="24"/>
          <w:szCs w:val="24"/>
        </w:rPr>
        <w:t>se usmjerava</w:t>
      </w:r>
      <w:r w:rsidRPr="00974245">
        <w:rPr>
          <w:rFonts w:ascii="Times New Roman" w:hAnsi="Times New Roman" w:cs="Times New Roman"/>
          <w:sz w:val="24"/>
          <w:szCs w:val="24"/>
        </w:rPr>
        <w:t xml:space="preserve"> na postojanje sektorske dugoročne strategije s</w:t>
      </w:r>
      <w:r w:rsidR="009C668D" w:rsidRPr="00974245">
        <w:rPr>
          <w:rFonts w:ascii="Times New Roman" w:hAnsi="Times New Roman" w:cs="Times New Roman"/>
          <w:sz w:val="24"/>
          <w:szCs w:val="24"/>
        </w:rPr>
        <w:t>a</w:t>
      </w:r>
      <w:r w:rsidRPr="00974245">
        <w:rPr>
          <w:rFonts w:ascii="Times New Roman" w:hAnsi="Times New Roman" w:cs="Times New Roman"/>
          <w:sz w:val="24"/>
          <w:szCs w:val="24"/>
        </w:rPr>
        <w:t xml:space="preserve"> kojom donatori </w:t>
      </w:r>
      <w:r w:rsidR="009C668D" w:rsidRPr="00974245">
        <w:rPr>
          <w:rFonts w:ascii="Times New Roman" w:hAnsi="Times New Roman" w:cs="Times New Roman"/>
          <w:sz w:val="24"/>
          <w:szCs w:val="24"/>
        </w:rPr>
        <w:t>usklađuju</w:t>
      </w:r>
      <w:r w:rsidRPr="00974245">
        <w:rPr>
          <w:rFonts w:ascii="Times New Roman" w:hAnsi="Times New Roman" w:cs="Times New Roman"/>
          <w:sz w:val="24"/>
          <w:szCs w:val="24"/>
        </w:rPr>
        <w:t xml:space="preserve"> pomoć, kao i procjenu </w:t>
      </w:r>
      <w:r w:rsidR="009E6D3B">
        <w:rPr>
          <w:rFonts w:ascii="Times New Roman" w:hAnsi="Times New Roman" w:cs="Times New Roman"/>
          <w:sz w:val="24"/>
          <w:szCs w:val="24"/>
        </w:rPr>
        <w:t>stepena</w:t>
      </w:r>
      <w:r w:rsidRPr="00974245">
        <w:rPr>
          <w:rFonts w:ascii="Times New Roman" w:hAnsi="Times New Roman" w:cs="Times New Roman"/>
          <w:sz w:val="24"/>
          <w:szCs w:val="24"/>
        </w:rPr>
        <w:t xml:space="preserve"> aktivnog djelovanja institucija sektora pravde BiH u radu s</w:t>
      </w:r>
      <w:r w:rsidR="009C668D" w:rsidRPr="00974245">
        <w:rPr>
          <w:rFonts w:ascii="Times New Roman" w:hAnsi="Times New Roman" w:cs="Times New Roman"/>
          <w:sz w:val="24"/>
          <w:szCs w:val="24"/>
        </w:rPr>
        <w:t>a</w:t>
      </w:r>
      <w:r w:rsidRPr="00974245">
        <w:rPr>
          <w:rFonts w:ascii="Times New Roman" w:hAnsi="Times New Roman" w:cs="Times New Roman"/>
          <w:sz w:val="24"/>
          <w:szCs w:val="24"/>
        </w:rPr>
        <w:t xml:space="preserve"> donatorima na </w:t>
      </w:r>
      <w:r w:rsidR="00E76D9E">
        <w:rPr>
          <w:rFonts w:ascii="Times New Roman" w:hAnsi="Times New Roman" w:cs="Times New Roman"/>
          <w:sz w:val="24"/>
          <w:szCs w:val="24"/>
        </w:rPr>
        <w:t>identifikovanju</w:t>
      </w:r>
      <w:r w:rsidRPr="00974245">
        <w:rPr>
          <w:rFonts w:ascii="Times New Roman" w:hAnsi="Times New Roman" w:cs="Times New Roman"/>
          <w:sz w:val="24"/>
          <w:szCs w:val="24"/>
        </w:rPr>
        <w:t xml:space="preserve"> potreba za </w:t>
      </w:r>
      <w:r w:rsidR="00E76D9E">
        <w:rPr>
          <w:rFonts w:ascii="Times New Roman" w:hAnsi="Times New Roman" w:cs="Times New Roman"/>
          <w:sz w:val="24"/>
          <w:szCs w:val="24"/>
        </w:rPr>
        <w:t>finansiranjem</w:t>
      </w:r>
      <w:r w:rsidR="009C668D" w:rsidRPr="00974245">
        <w:rPr>
          <w:rFonts w:ascii="Times New Roman" w:hAnsi="Times New Roman" w:cs="Times New Roman"/>
          <w:sz w:val="24"/>
          <w:szCs w:val="24"/>
        </w:rPr>
        <w:t>.</w:t>
      </w:r>
    </w:p>
    <w:p w14:paraId="2FFABA11" w14:textId="086C7272" w:rsidR="00C74BDB" w:rsidRPr="00974245" w:rsidRDefault="00C74BDB">
      <w:pPr>
        <w:widowControl w:val="0"/>
        <w:autoSpaceDE w:val="0"/>
        <w:autoSpaceDN w:val="0"/>
        <w:adjustRightInd w:val="0"/>
        <w:spacing w:after="120" w:line="240" w:lineRule="auto"/>
        <w:jc w:val="both"/>
        <w:rPr>
          <w:rFonts w:ascii="Times New Roman" w:hAnsi="Times New Roman" w:cs="Times New Roman"/>
          <w:b/>
          <w:i/>
          <w:sz w:val="24"/>
          <w:szCs w:val="24"/>
        </w:rPr>
      </w:pPr>
      <w:r w:rsidRPr="00974245">
        <w:rPr>
          <w:rFonts w:ascii="Times New Roman" w:hAnsi="Times New Roman" w:cs="Times New Roman"/>
          <w:b/>
          <w:i/>
          <w:sz w:val="24"/>
          <w:szCs w:val="24"/>
        </w:rPr>
        <w:t xml:space="preserve">Na </w:t>
      </w:r>
      <w:r w:rsidR="00E76D9E">
        <w:rPr>
          <w:rFonts w:ascii="Times New Roman" w:hAnsi="Times New Roman" w:cs="Times New Roman"/>
          <w:b/>
          <w:i/>
          <w:sz w:val="24"/>
          <w:szCs w:val="24"/>
        </w:rPr>
        <w:t>osnovu</w:t>
      </w:r>
      <w:r w:rsidRPr="00974245">
        <w:rPr>
          <w:rFonts w:ascii="Times New Roman" w:hAnsi="Times New Roman" w:cs="Times New Roman"/>
          <w:b/>
          <w:i/>
          <w:sz w:val="24"/>
          <w:szCs w:val="24"/>
        </w:rPr>
        <w:t xml:space="preserve"> niže navedenih dokaza </w:t>
      </w:r>
      <w:r w:rsidR="00E76D9E">
        <w:rPr>
          <w:rFonts w:ascii="Times New Roman" w:hAnsi="Times New Roman" w:cs="Times New Roman"/>
          <w:b/>
          <w:i/>
          <w:sz w:val="24"/>
          <w:szCs w:val="24"/>
        </w:rPr>
        <w:t>trenutni</w:t>
      </w:r>
      <w:r w:rsidRPr="00974245">
        <w:rPr>
          <w:rFonts w:ascii="Times New Roman" w:hAnsi="Times New Roman" w:cs="Times New Roman"/>
          <w:b/>
          <w:i/>
          <w:sz w:val="24"/>
          <w:szCs w:val="24"/>
        </w:rPr>
        <w:t xml:space="preserve"> </w:t>
      </w:r>
      <w:r w:rsidR="00E76D9E">
        <w:rPr>
          <w:rFonts w:ascii="Times New Roman" w:hAnsi="Times New Roman" w:cs="Times New Roman"/>
          <w:b/>
          <w:i/>
          <w:sz w:val="24"/>
          <w:szCs w:val="24"/>
        </w:rPr>
        <w:t>stepen</w:t>
      </w:r>
      <w:r w:rsidRPr="00974245">
        <w:rPr>
          <w:rFonts w:ascii="Times New Roman" w:hAnsi="Times New Roman" w:cs="Times New Roman"/>
          <w:b/>
          <w:i/>
          <w:sz w:val="24"/>
          <w:szCs w:val="24"/>
        </w:rPr>
        <w:t xml:space="preserve"> napretka u vezi s ovim </w:t>
      </w:r>
      <w:r w:rsidR="00631971" w:rsidRPr="00974245">
        <w:rPr>
          <w:rFonts w:ascii="Times New Roman" w:hAnsi="Times New Roman" w:cs="Times New Roman"/>
          <w:b/>
          <w:i/>
          <w:sz w:val="24"/>
          <w:szCs w:val="24"/>
        </w:rPr>
        <w:t>načelom</w:t>
      </w:r>
      <w:r w:rsidR="005B14E7" w:rsidRPr="00974245">
        <w:rPr>
          <w:rFonts w:ascii="Times New Roman" w:hAnsi="Times New Roman" w:cs="Times New Roman"/>
          <w:b/>
          <w:i/>
          <w:sz w:val="24"/>
          <w:szCs w:val="24"/>
        </w:rPr>
        <w:t xml:space="preserve"> </w:t>
      </w:r>
      <w:r w:rsidRPr="00974245">
        <w:rPr>
          <w:rFonts w:ascii="Times New Roman" w:hAnsi="Times New Roman" w:cs="Times New Roman"/>
          <w:b/>
          <w:i/>
          <w:sz w:val="24"/>
          <w:szCs w:val="24"/>
        </w:rPr>
        <w:t xml:space="preserve">ocijenjen je kao </w:t>
      </w:r>
      <w:r w:rsidR="000304BF" w:rsidRPr="00974245">
        <w:rPr>
          <w:rFonts w:ascii="Times New Roman" w:hAnsi="Times New Roman" w:cs="Times New Roman"/>
          <w:b/>
          <w:i/>
          <w:sz w:val="24"/>
          <w:szCs w:val="24"/>
        </w:rPr>
        <w:t>umjeren</w:t>
      </w:r>
      <w:r w:rsidRPr="00974245">
        <w:rPr>
          <w:rFonts w:ascii="Times New Roman" w:hAnsi="Times New Roman" w:cs="Times New Roman"/>
          <w:b/>
          <w:i/>
          <w:sz w:val="24"/>
          <w:szCs w:val="24"/>
        </w:rPr>
        <w:t>.</w:t>
      </w:r>
    </w:p>
    <w:p w14:paraId="75062906" w14:textId="4EA93828" w:rsidR="00D10A6B" w:rsidRDefault="00EE44F9" w:rsidP="00D10A6B">
      <w:pPr>
        <w:pStyle w:val="NormalWeb"/>
        <w:spacing w:before="0" w:beforeAutospacing="0" w:after="120" w:afterAutospacing="0"/>
        <w:jc w:val="both"/>
      </w:pPr>
      <w:r w:rsidRPr="00974245">
        <w:rPr>
          <w:b/>
          <w:i/>
        </w:rPr>
        <w:t>1</w:t>
      </w:r>
      <w:r w:rsidR="00F660D3" w:rsidRPr="00974245">
        <w:rPr>
          <w:b/>
          <w:i/>
        </w:rPr>
        <w:t xml:space="preserve">) </w:t>
      </w:r>
      <w:r w:rsidR="00E76D9E">
        <w:rPr>
          <w:b/>
          <w:i/>
        </w:rPr>
        <w:t>Provođenje</w:t>
      </w:r>
      <w:r w:rsidR="00F660D3" w:rsidRPr="00974245">
        <w:rPr>
          <w:b/>
          <w:i/>
        </w:rPr>
        <w:t xml:space="preserve"> </w:t>
      </w:r>
      <w:r w:rsidR="00C74BDB" w:rsidRPr="00974245">
        <w:rPr>
          <w:b/>
          <w:i/>
        </w:rPr>
        <w:t>SRSP u BiH</w:t>
      </w:r>
    </w:p>
    <w:p w14:paraId="0321CE36" w14:textId="755DFD18" w:rsidR="005B4DF8" w:rsidRPr="00974245" w:rsidRDefault="00D10A6B">
      <w:pPr>
        <w:pStyle w:val="NormalWeb"/>
        <w:spacing w:before="0" w:beforeAutospacing="0" w:after="120" w:afterAutospacing="0"/>
        <w:jc w:val="both"/>
      </w:pPr>
      <w:r>
        <w:t>Obzirom da je</w:t>
      </w:r>
      <w:r w:rsidR="008934E3">
        <w:t xml:space="preserve"> </w:t>
      </w:r>
      <w:r>
        <w:t xml:space="preserve">Strategija </w:t>
      </w:r>
      <w:r w:rsidR="008934E3">
        <w:t xml:space="preserve">za reformu sektora pravde u </w:t>
      </w:r>
      <w:r w:rsidR="008861D7">
        <w:t>BiH</w:t>
      </w:r>
      <w:r w:rsidR="008934E3">
        <w:t xml:space="preserve"> istekla 2018. godine,</w:t>
      </w:r>
      <w:r>
        <w:t xml:space="preserve"> u pogledu produženja važenja strateškog okvira</w:t>
      </w:r>
      <w:r w:rsidR="008934E3">
        <w:t xml:space="preserve"> </w:t>
      </w:r>
      <w:r w:rsidR="00B25A89" w:rsidRPr="00974245">
        <w:t xml:space="preserve">do 2020. godine i </w:t>
      </w:r>
      <w:r w:rsidR="002B7495" w:rsidRPr="00974245">
        <w:t xml:space="preserve">usvajanja revidiranog AP SRSP u BiH </w:t>
      </w:r>
      <w:r w:rsidR="00F660D3" w:rsidRPr="00974245">
        <w:t>za 2019. i 2020. godinu</w:t>
      </w:r>
      <w:r>
        <w:t>, n</w:t>
      </w:r>
      <w:r w:rsidR="008934E3">
        <w:t>a</w:t>
      </w:r>
      <w:r w:rsidR="008861D7">
        <w:t xml:space="preserve"> </w:t>
      </w:r>
      <w:r>
        <w:t>posljednje</w:t>
      </w:r>
      <w:r w:rsidR="00157BDA">
        <w:t xml:space="preserve"> organiziranoj </w:t>
      </w:r>
      <w:r w:rsidR="00AD2E00">
        <w:t>0</w:t>
      </w:r>
      <w:r w:rsidR="008861D7">
        <w:t>5.</w:t>
      </w:r>
      <w:r w:rsidR="006D2BAE">
        <w:t xml:space="preserve"> MK, koja je održana 25.</w:t>
      </w:r>
      <w:r w:rsidR="00AD2E00">
        <w:t xml:space="preserve"> </w:t>
      </w:r>
      <w:r w:rsidR="006D2BAE">
        <w:t>03.</w:t>
      </w:r>
      <w:r w:rsidR="00AD2E00">
        <w:t xml:space="preserve"> </w:t>
      </w:r>
      <w:r w:rsidR="006D2BAE">
        <w:t xml:space="preserve">2019. godine, </w:t>
      </w:r>
      <w:r w:rsidR="002B7495" w:rsidRPr="00974245">
        <w:t xml:space="preserve">članovi MK su upoznati </w:t>
      </w:r>
      <w:r w:rsidR="00B25A89" w:rsidRPr="00974245">
        <w:t>s informacijom o odobravanju</w:t>
      </w:r>
      <w:r w:rsidR="006D2BAE">
        <w:t xml:space="preserve"> revidiranog AP SRSP u BIH za 2019. i 2020. godinu </w:t>
      </w:r>
      <w:r w:rsidR="00B25A89" w:rsidRPr="00974245">
        <w:t xml:space="preserve">od strane </w:t>
      </w:r>
      <w:r w:rsidR="002B7495" w:rsidRPr="00974245">
        <w:t>vlad</w:t>
      </w:r>
      <w:r w:rsidR="00B25A89" w:rsidRPr="00974245">
        <w:t>a</w:t>
      </w:r>
      <w:r w:rsidR="002B7495" w:rsidRPr="00974245">
        <w:t xml:space="preserve"> entiteta i Brčko distrikt</w:t>
      </w:r>
      <w:r w:rsidR="00B42829" w:rsidRPr="00974245">
        <w:t>a</w:t>
      </w:r>
      <w:r w:rsidR="003041E8" w:rsidRPr="00974245">
        <w:t xml:space="preserve"> BiH</w:t>
      </w:r>
      <w:r w:rsidR="00B42829" w:rsidRPr="00974245">
        <w:t>.</w:t>
      </w:r>
      <w:r w:rsidR="00427A0B" w:rsidRPr="00427A0B">
        <w:t xml:space="preserve"> </w:t>
      </w:r>
      <w:r w:rsidR="00427A0B" w:rsidRPr="00974245">
        <w:t xml:space="preserve">Svrha revidiranja je omogućiti nastavak reformi u sektoru pravde u BiH i završiti započete aktivnosti, te izvršiti evaluaciju </w:t>
      </w:r>
      <w:r w:rsidR="00427A0B">
        <w:t>provođenja</w:t>
      </w:r>
      <w:r w:rsidR="00427A0B" w:rsidRPr="00974245">
        <w:t xml:space="preserve"> SRSP u BiH.</w:t>
      </w:r>
    </w:p>
    <w:p w14:paraId="0237F4AF" w14:textId="76C89D02" w:rsidR="008861D7" w:rsidRDefault="00427A0B">
      <w:pPr>
        <w:pStyle w:val="NormalWeb"/>
        <w:spacing w:before="0" w:beforeAutospacing="0" w:after="120" w:afterAutospacing="0"/>
        <w:jc w:val="both"/>
      </w:pPr>
      <w:r>
        <w:t xml:space="preserve">Vijeće ministara BiH </w:t>
      </w:r>
      <w:r w:rsidR="008861D7">
        <w:t xml:space="preserve">(VM BiH) </w:t>
      </w:r>
      <w:r>
        <w:t xml:space="preserve">je još uvijek u </w:t>
      </w:r>
      <w:r w:rsidR="008464BD">
        <w:t xml:space="preserve">procesu usvajanja </w:t>
      </w:r>
      <w:r w:rsidR="008934E3">
        <w:t xml:space="preserve">Odluke o usvajanju </w:t>
      </w:r>
      <w:r w:rsidR="008464BD">
        <w:t xml:space="preserve">revidiranog Akcionog plana za </w:t>
      </w:r>
      <w:r w:rsidR="008934E3">
        <w:t>provođenje</w:t>
      </w:r>
      <w:r>
        <w:t xml:space="preserve"> SRSP u </w:t>
      </w:r>
      <w:r w:rsidR="00965A54">
        <w:t>BiH 2019</w:t>
      </w:r>
      <w:r w:rsidR="00AD2E00">
        <w:t>.</w:t>
      </w:r>
      <w:r w:rsidR="00965A54">
        <w:t>-2020. godine</w:t>
      </w:r>
      <w:r>
        <w:t xml:space="preserve">. </w:t>
      </w:r>
      <w:r w:rsidR="00B25A89" w:rsidRPr="00974245">
        <w:t xml:space="preserve">Na </w:t>
      </w:r>
      <w:r w:rsidR="00E76D9E">
        <w:t>osnovu</w:t>
      </w:r>
      <w:r w:rsidR="00B25A89" w:rsidRPr="00974245">
        <w:t xml:space="preserve"> zaključka </w:t>
      </w:r>
      <w:r w:rsidR="008861D7">
        <w:t xml:space="preserve">5. </w:t>
      </w:r>
      <w:r w:rsidR="002B7495" w:rsidRPr="00974245">
        <w:t>MK</w:t>
      </w:r>
      <w:r w:rsidR="00F660D3" w:rsidRPr="00974245">
        <w:t>,</w:t>
      </w:r>
      <w:r w:rsidR="002B7495" w:rsidRPr="00974245">
        <w:t xml:space="preserve"> </w:t>
      </w:r>
      <w:r w:rsidR="00F660D3" w:rsidRPr="00974245">
        <w:t>MP</w:t>
      </w:r>
      <w:r w:rsidR="002B7495" w:rsidRPr="00974245">
        <w:t xml:space="preserve"> BiH je </w:t>
      </w:r>
      <w:r w:rsidR="005A77A1">
        <w:t>više</w:t>
      </w:r>
      <w:r w:rsidR="005A77A1" w:rsidRPr="00974245">
        <w:t xml:space="preserve"> </w:t>
      </w:r>
      <w:r w:rsidR="002B7495" w:rsidRPr="00974245">
        <w:t xml:space="preserve">puta </w:t>
      </w:r>
      <w:r w:rsidR="00F660D3" w:rsidRPr="00974245">
        <w:t>urgiralo kod VM BiH za</w:t>
      </w:r>
      <w:r w:rsidR="002B7495" w:rsidRPr="00974245">
        <w:t xml:space="preserve"> usvajanje </w:t>
      </w:r>
      <w:r w:rsidR="00E34A72" w:rsidRPr="00974245">
        <w:t xml:space="preserve">revidiranog </w:t>
      </w:r>
      <w:r w:rsidR="002B7495" w:rsidRPr="00974245">
        <w:t xml:space="preserve">AP SRSP </w:t>
      </w:r>
      <w:r w:rsidR="00F660D3" w:rsidRPr="00974245">
        <w:t xml:space="preserve">u BiH. </w:t>
      </w:r>
      <w:r w:rsidR="005A77A1">
        <w:t xml:space="preserve">Iako je </w:t>
      </w:r>
      <w:r w:rsidR="002B7495" w:rsidRPr="00974245">
        <w:t xml:space="preserve">VM BiH uvrstilo </w:t>
      </w:r>
      <w:r w:rsidR="00F660D3" w:rsidRPr="00974245">
        <w:t>AP SRSP u BiH u dnevni red</w:t>
      </w:r>
      <w:r w:rsidR="00B25A89" w:rsidRPr="00974245">
        <w:t xml:space="preserve"> </w:t>
      </w:r>
      <w:r w:rsidR="00F660D3" w:rsidRPr="00974245">
        <w:t>175. sjednice, održane</w:t>
      </w:r>
      <w:r w:rsidR="00CA09D9" w:rsidRPr="00974245">
        <w:t xml:space="preserve"> 23.</w:t>
      </w:r>
      <w:r w:rsidR="00F660D3" w:rsidRPr="00974245">
        <w:t xml:space="preserve"> </w:t>
      </w:r>
      <w:r w:rsidR="00AD2E00">
        <w:t>0</w:t>
      </w:r>
      <w:r w:rsidR="00CA09D9" w:rsidRPr="00974245">
        <w:t>7.</w:t>
      </w:r>
      <w:r w:rsidR="00F660D3" w:rsidRPr="00974245">
        <w:t xml:space="preserve"> </w:t>
      </w:r>
      <w:r w:rsidR="00CA09D9" w:rsidRPr="00974245">
        <w:t>2019. godine</w:t>
      </w:r>
      <w:r w:rsidR="005A77A1">
        <w:t xml:space="preserve"> i 8. sjednice, održane 11.</w:t>
      </w:r>
      <w:r w:rsidR="00AD2E00">
        <w:t xml:space="preserve"> 0</w:t>
      </w:r>
      <w:r w:rsidR="005A77A1">
        <w:t>6.</w:t>
      </w:r>
      <w:r w:rsidR="00AD2E00">
        <w:t xml:space="preserve"> </w:t>
      </w:r>
      <w:r w:rsidR="005A77A1">
        <w:t xml:space="preserve">2020. godine, oba puta je </w:t>
      </w:r>
      <w:r>
        <w:t>donesen</w:t>
      </w:r>
      <w:r w:rsidR="00B25A89" w:rsidRPr="00974245">
        <w:t xml:space="preserve"> zaključ</w:t>
      </w:r>
      <w:r w:rsidR="00F660D3" w:rsidRPr="00974245">
        <w:t>ak</w:t>
      </w:r>
      <w:r w:rsidR="00B25A89" w:rsidRPr="00974245">
        <w:t xml:space="preserve"> da se </w:t>
      </w:r>
      <w:r w:rsidR="002B7495" w:rsidRPr="00974245">
        <w:t xml:space="preserve">odloži </w:t>
      </w:r>
      <w:r w:rsidR="00B25A89" w:rsidRPr="00974245">
        <w:t xml:space="preserve">razmatranje </w:t>
      </w:r>
      <w:r w:rsidR="002B7495" w:rsidRPr="00974245">
        <w:t>za narednu sjednicu</w:t>
      </w:r>
      <w:r w:rsidR="008464BD">
        <w:t>.</w:t>
      </w:r>
      <w:r w:rsidR="00B25A89" w:rsidRPr="00974245">
        <w:t xml:space="preserve"> Do novog uvrštavanja na dnevni red sjednice VM BiH</w:t>
      </w:r>
      <w:r w:rsidR="00240743">
        <w:t xml:space="preserve"> </w:t>
      </w:r>
      <w:r w:rsidR="00AC1B37">
        <w:t xml:space="preserve">tokom </w:t>
      </w:r>
      <w:r w:rsidR="008861D7">
        <w:t>2020. godine</w:t>
      </w:r>
      <w:r w:rsidR="006D2BAE">
        <w:t xml:space="preserve"> </w:t>
      </w:r>
      <w:r w:rsidR="00B25A89" w:rsidRPr="00974245">
        <w:t>nije došlo</w:t>
      </w:r>
      <w:r w:rsidR="002B7495" w:rsidRPr="00974245">
        <w:t xml:space="preserve">. </w:t>
      </w:r>
    </w:p>
    <w:p w14:paraId="1611DC8F" w14:textId="18484AAB" w:rsidR="0054404E" w:rsidRPr="008156DE" w:rsidRDefault="008861D7">
      <w:pPr>
        <w:shd w:val="clear" w:color="auto" w:fill="FFFFFF"/>
        <w:spacing w:after="120" w:line="240" w:lineRule="auto"/>
        <w:jc w:val="both"/>
        <w:rPr>
          <w:rFonts w:ascii="Times New Roman" w:eastAsia="Times New Roman" w:hAnsi="Times New Roman" w:cs="Times New Roman"/>
          <w:sz w:val="24"/>
          <w:szCs w:val="24"/>
          <w:lang w:eastAsia="bs-Latn-BA"/>
        </w:rPr>
      </w:pPr>
      <w:r w:rsidRPr="00240743">
        <w:rPr>
          <w:rFonts w:ascii="Times New Roman" w:eastAsia="Times New Roman" w:hAnsi="Times New Roman" w:cs="Times New Roman"/>
          <w:sz w:val="24"/>
          <w:szCs w:val="24"/>
          <w:lang w:eastAsia="bs-Latn-BA"/>
        </w:rPr>
        <w:t>Z</w:t>
      </w:r>
      <w:r w:rsidR="000F2EE7" w:rsidRPr="008156DE">
        <w:rPr>
          <w:rFonts w:ascii="Times New Roman" w:eastAsia="Times New Roman" w:hAnsi="Times New Roman" w:cs="Times New Roman"/>
          <w:sz w:val="24"/>
          <w:szCs w:val="24"/>
          <w:lang w:eastAsia="bs-Latn-BA"/>
        </w:rPr>
        <w:t xml:space="preserve">bog </w:t>
      </w:r>
      <w:r w:rsidR="00427A0B" w:rsidRPr="008156DE">
        <w:rPr>
          <w:rFonts w:ascii="Times New Roman" w:eastAsia="Times New Roman" w:hAnsi="Times New Roman" w:cs="Times New Roman"/>
          <w:sz w:val="24"/>
          <w:szCs w:val="24"/>
          <w:lang w:eastAsia="bs-Latn-BA"/>
        </w:rPr>
        <w:t xml:space="preserve"> novonastale situacije vezano za poduzete mjere suzbijanja </w:t>
      </w:r>
      <w:r w:rsidR="004915DC" w:rsidRPr="00240743">
        <w:rPr>
          <w:rFonts w:ascii="Times New Roman" w:eastAsia="Times New Roman" w:hAnsi="Times New Roman" w:cs="Times New Roman"/>
          <w:sz w:val="24"/>
          <w:szCs w:val="24"/>
          <w:lang w:eastAsia="bs-Latn-BA"/>
        </w:rPr>
        <w:t>pandemije izazvane „</w:t>
      </w:r>
      <w:r w:rsidRPr="00240743">
        <w:rPr>
          <w:rFonts w:ascii="Times New Roman" w:eastAsia="Times New Roman" w:hAnsi="Times New Roman" w:cs="Times New Roman"/>
          <w:sz w:val="24"/>
          <w:szCs w:val="24"/>
          <w:lang w:eastAsia="bs-Latn-BA"/>
        </w:rPr>
        <w:t>Covid</w:t>
      </w:r>
      <w:r w:rsidR="00427A0B" w:rsidRPr="008156DE">
        <w:rPr>
          <w:rFonts w:ascii="Times New Roman" w:eastAsia="Times New Roman" w:hAnsi="Times New Roman" w:cs="Times New Roman"/>
          <w:sz w:val="24"/>
          <w:szCs w:val="24"/>
          <w:lang w:eastAsia="bs-Latn-BA"/>
        </w:rPr>
        <w:t>-19“ virus</w:t>
      </w:r>
      <w:r w:rsidR="004915DC" w:rsidRPr="00240743">
        <w:rPr>
          <w:rFonts w:ascii="Times New Roman" w:eastAsia="Times New Roman" w:hAnsi="Times New Roman" w:cs="Times New Roman"/>
          <w:sz w:val="24"/>
          <w:szCs w:val="24"/>
          <w:lang w:eastAsia="bs-Latn-BA"/>
        </w:rPr>
        <w:t xml:space="preserve">om (ograničavajuće mjere rada institucija u razdoblju od 18.3.-29.05.2020. godine), </w:t>
      </w:r>
      <w:r w:rsidR="00427A0B" w:rsidRPr="008156DE">
        <w:rPr>
          <w:rFonts w:ascii="Times New Roman" w:eastAsia="Times New Roman" w:hAnsi="Times New Roman" w:cs="Times New Roman"/>
          <w:sz w:val="24"/>
          <w:szCs w:val="24"/>
          <w:lang w:eastAsia="bs-Latn-BA"/>
        </w:rPr>
        <w:t>političkih rizika uspost</w:t>
      </w:r>
      <w:r w:rsidR="000F2EE7" w:rsidRPr="008156DE">
        <w:rPr>
          <w:rFonts w:ascii="Times New Roman" w:eastAsia="Times New Roman" w:hAnsi="Times New Roman" w:cs="Times New Roman"/>
          <w:sz w:val="24"/>
          <w:szCs w:val="24"/>
          <w:lang w:eastAsia="bs-Latn-BA"/>
        </w:rPr>
        <w:t xml:space="preserve">ave vlasti </w:t>
      </w:r>
      <w:r w:rsidR="00965A54" w:rsidRPr="00240743">
        <w:rPr>
          <w:rFonts w:ascii="Times New Roman" w:eastAsia="Times New Roman" w:hAnsi="Times New Roman" w:cs="Times New Roman"/>
          <w:sz w:val="24"/>
          <w:szCs w:val="24"/>
          <w:lang w:eastAsia="bs-Latn-BA"/>
        </w:rPr>
        <w:t xml:space="preserve">na državnom i nivou FBiH </w:t>
      </w:r>
      <w:r w:rsidR="000F2EE7" w:rsidRPr="008156DE">
        <w:rPr>
          <w:rFonts w:ascii="Times New Roman" w:eastAsia="Times New Roman" w:hAnsi="Times New Roman" w:cs="Times New Roman"/>
          <w:sz w:val="24"/>
          <w:szCs w:val="24"/>
          <w:lang w:eastAsia="bs-Latn-BA"/>
        </w:rPr>
        <w:t xml:space="preserve">i </w:t>
      </w:r>
      <w:r w:rsidR="00157BDA" w:rsidRPr="00240743">
        <w:rPr>
          <w:rFonts w:ascii="Times New Roman" w:eastAsia="Times New Roman" w:hAnsi="Times New Roman" w:cs="Times New Roman"/>
          <w:sz w:val="24"/>
          <w:szCs w:val="24"/>
          <w:lang w:eastAsia="bs-Latn-BA"/>
        </w:rPr>
        <w:t>neusvajanja usvajanja Odluke o usvajanju revidiranog AP</w:t>
      </w:r>
      <w:r w:rsidR="004915DC" w:rsidRPr="00240743">
        <w:rPr>
          <w:rFonts w:ascii="Times New Roman" w:eastAsia="Times New Roman" w:hAnsi="Times New Roman" w:cs="Times New Roman"/>
          <w:sz w:val="24"/>
          <w:szCs w:val="24"/>
          <w:lang w:eastAsia="bs-Latn-BA"/>
        </w:rPr>
        <w:t xml:space="preserve"> SRSP u BiH za 2019. i 2020. godinu,</w:t>
      </w:r>
      <w:r w:rsidR="00427A0B" w:rsidRPr="008156DE">
        <w:rPr>
          <w:rFonts w:ascii="Times New Roman" w:eastAsia="Times New Roman" w:hAnsi="Times New Roman" w:cs="Times New Roman"/>
          <w:sz w:val="24"/>
          <w:szCs w:val="24"/>
          <w:lang w:eastAsia="bs-Latn-BA"/>
        </w:rPr>
        <w:t xml:space="preserve"> odloženo </w:t>
      </w:r>
      <w:r w:rsidR="000F2EE7" w:rsidRPr="008156DE">
        <w:rPr>
          <w:rFonts w:ascii="Times New Roman" w:eastAsia="Times New Roman" w:hAnsi="Times New Roman" w:cs="Times New Roman"/>
          <w:sz w:val="24"/>
          <w:szCs w:val="24"/>
          <w:lang w:eastAsia="bs-Latn-BA"/>
        </w:rPr>
        <w:t xml:space="preserve">je </w:t>
      </w:r>
      <w:r w:rsidR="00427A0B" w:rsidRPr="008156DE">
        <w:rPr>
          <w:rFonts w:ascii="Times New Roman" w:eastAsia="Times New Roman" w:hAnsi="Times New Roman" w:cs="Times New Roman"/>
          <w:sz w:val="24"/>
          <w:szCs w:val="24"/>
          <w:lang w:eastAsia="bs-Latn-BA"/>
        </w:rPr>
        <w:t>održavanje 6. MK</w:t>
      </w:r>
      <w:r w:rsidR="00965A54" w:rsidRPr="00240743">
        <w:rPr>
          <w:rFonts w:ascii="Times New Roman" w:eastAsia="Times New Roman" w:hAnsi="Times New Roman" w:cs="Times New Roman"/>
          <w:sz w:val="24"/>
          <w:szCs w:val="24"/>
          <w:lang w:eastAsia="bs-Latn-BA"/>
        </w:rPr>
        <w:t>, koja je planirana da se održi krajem 2019. godine</w:t>
      </w:r>
      <w:r w:rsidR="00427A0B" w:rsidRPr="008156DE">
        <w:rPr>
          <w:rFonts w:ascii="Times New Roman" w:eastAsia="Times New Roman" w:hAnsi="Times New Roman" w:cs="Times New Roman"/>
          <w:sz w:val="24"/>
          <w:szCs w:val="24"/>
          <w:lang w:eastAsia="bs-Latn-BA"/>
        </w:rPr>
        <w:t xml:space="preserve">. </w:t>
      </w:r>
      <w:r w:rsidR="006008BA" w:rsidRPr="00240743">
        <w:rPr>
          <w:rFonts w:ascii="Times New Roman" w:eastAsia="Times New Roman" w:hAnsi="Times New Roman" w:cs="Times New Roman"/>
          <w:sz w:val="24"/>
          <w:szCs w:val="24"/>
          <w:lang w:eastAsia="bs-Latn-BA"/>
        </w:rPr>
        <w:t xml:space="preserve">Također, iz navedenih razloga nisu održavani sastanci funkcionalnih radnih grupa (FRG), nego su podaci prikupljani elektronskim putem. </w:t>
      </w:r>
      <w:r w:rsidR="0054404E" w:rsidRPr="008156DE">
        <w:rPr>
          <w:rFonts w:ascii="Times New Roman" w:eastAsia="Times New Roman" w:hAnsi="Times New Roman" w:cs="Times New Roman"/>
          <w:sz w:val="24"/>
          <w:szCs w:val="24"/>
          <w:lang w:eastAsia="bs-Latn-BA"/>
        </w:rPr>
        <w:t xml:space="preserve">Iako predviđen da se uradi tokom prvog mjeseca, </w:t>
      </w:r>
      <w:r w:rsidR="00965A54" w:rsidRPr="008156DE">
        <w:rPr>
          <w:rFonts w:ascii="Times New Roman" w:eastAsia="Times New Roman" w:hAnsi="Times New Roman" w:cs="Times New Roman"/>
          <w:sz w:val="24"/>
          <w:szCs w:val="24"/>
          <w:lang w:eastAsia="bs-Latn-BA"/>
        </w:rPr>
        <w:t xml:space="preserve">kao posljedica </w:t>
      </w:r>
      <w:r w:rsidR="00AD2E00" w:rsidRPr="008156DE">
        <w:rPr>
          <w:rFonts w:ascii="Times New Roman" w:eastAsia="Times New Roman" w:hAnsi="Times New Roman" w:cs="Times New Roman"/>
          <w:sz w:val="24"/>
          <w:szCs w:val="24"/>
          <w:lang w:eastAsia="bs-Latn-BA"/>
        </w:rPr>
        <w:t>spomenutih</w:t>
      </w:r>
      <w:r w:rsidR="0054404E" w:rsidRPr="008156DE">
        <w:rPr>
          <w:rFonts w:ascii="Times New Roman" w:eastAsia="Times New Roman" w:hAnsi="Times New Roman" w:cs="Times New Roman"/>
          <w:sz w:val="24"/>
          <w:szCs w:val="24"/>
          <w:lang w:eastAsia="bs-Latn-BA"/>
        </w:rPr>
        <w:t xml:space="preserve"> </w:t>
      </w:r>
      <w:r w:rsidR="00965A54" w:rsidRPr="008156DE">
        <w:rPr>
          <w:rFonts w:ascii="Times New Roman" w:eastAsia="Times New Roman" w:hAnsi="Times New Roman" w:cs="Times New Roman"/>
          <w:sz w:val="24"/>
          <w:szCs w:val="24"/>
          <w:lang w:eastAsia="bs-Latn-BA"/>
        </w:rPr>
        <w:t>izazova</w:t>
      </w:r>
      <w:r w:rsidR="0054404E" w:rsidRPr="008156DE">
        <w:rPr>
          <w:rFonts w:ascii="Times New Roman" w:eastAsia="Times New Roman" w:hAnsi="Times New Roman" w:cs="Times New Roman"/>
          <w:sz w:val="24"/>
          <w:szCs w:val="24"/>
          <w:lang w:eastAsia="bs-Latn-BA"/>
        </w:rPr>
        <w:t xml:space="preserve"> nacrt Izvještaja o provođ</w:t>
      </w:r>
      <w:r w:rsidR="00965A54" w:rsidRPr="008156DE">
        <w:rPr>
          <w:rFonts w:ascii="Times New Roman" w:eastAsia="Times New Roman" w:hAnsi="Times New Roman" w:cs="Times New Roman"/>
          <w:sz w:val="24"/>
          <w:szCs w:val="24"/>
          <w:lang w:eastAsia="bs-Latn-BA"/>
        </w:rPr>
        <w:t>enju SRSP u BiH u 2019. godini</w:t>
      </w:r>
      <w:r w:rsidR="00B16F37">
        <w:rPr>
          <w:rFonts w:ascii="Times New Roman" w:eastAsia="Times New Roman" w:hAnsi="Times New Roman" w:cs="Times New Roman"/>
          <w:sz w:val="24"/>
          <w:szCs w:val="24"/>
          <w:lang w:eastAsia="bs-Latn-BA"/>
        </w:rPr>
        <w:t xml:space="preserve"> (Izvještaj)</w:t>
      </w:r>
      <w:r w:rsidR="00965A54" w:rsidRPr="008156DE">
        <w:rPr>
          <w:rFonts w:ascii="Times New Roman" w:eastAsia="Times New Roman" w:hAnsi="Times New Roman" w:cs="Times New Roman"/>
          <w:sz w:val="24"/>
          <w:szCs w:val="24"/>
          <w:lang w:eastAsia="bs-Latn-BA"/>
        </w:rPr>
        <w:t xml:space="preserve"> </w:t>
      </w:r>
      <w:r w:rsidR="0054404E" w:rsidRPr="008156DE">
        <w:rPr>
          <w:rFonts w:ascii="Times New Roman" w:eastAsia="Times New Roman" w:hAnsi="Times New Roman" w:cs="Times New Roman"/>
          <w:sz w:val="24"/>
          <w:szCs w:val="24"/>
          <w:lang w:eastAsia="bs-Latn-BA"/>
        </w:rPr>
        <w:t>je izrađen kr</w:t>
      </w:r>
      <w:r w:rsidR="00965A54" w:rsidRPr="008156DE">
        <w:rPr>
          <w:rFonts w:ascii="Times New Roman" w:eastAsia="Times New Roman" w:hAnsi="Times New Roman" w:cs="Times New Roman"/>
          <w:sz w:val="24"/>
          <w:szCs w:val="24"/>
          <w:lang w:eastAsia="bs-Latn-BA"/>
        </w:rPr>
        <w:t xml:space="preserve">ajem trećeg mjeseca 2020. godine. </w:t>
      </w:r>
      <w:r w:rsidR="00B16F37" w:rsidRPr="008156DE">
        <w:rPr>
          <w:rFonts w:ascii="Times New Roman" w:eastAsia="Times New Roman" w:hAnsi="Times New Roman" w:cs="Times New Roman"/>
          <w:sz w:val="24"/>
          <w:szCs w:val="24"/>
          <w:lang w:eastAsia="bs-Latn-BA"/>
        </w:rPr>
        <w:t>Po tome je Izvještaj upućen u proces javnih konsultacija (16. 04. – 01.</w:t>
      </w:r>
      <w:r w:rsidR="00AD2E00">
        <w:rPr>
          <w:rFonts w:ascii="Times New Roman" w:eastAsia="Times New Roman" w:hAnsi="Times New Roman" w:cs="Times New Roman"/>
          <w:sz w:val="24"/>
          <w:szCs w:val="24"/>
          <w:lang w:eastAsia="bs-Latn-BA"/>
        </w:rPr>
        <w:t xml:space="preserve"> </w:t>
      </w:r>
      <w:r w:rsidR="00B16F37" w:rsidRPr="008156DE">
        <w:rPr>
          <w:rFonts w:ascii="Times New Roman" w:eastAsia="Times New Roman" w:hAnsi="Times New Roman" w:cs="Times New Roman"/>
          <w:sz w:val="24"/>
          <w:szCs w:val="24"/>
          <w:lang w:eastAsia="bs-Latn-BA"/>
        </w:rPr>
        <w:t xml:space="preserve">05. 2020 .godine), a u isto vrijeme i u postupak pribavljanja mišljenja relevantnih tijela (Ured za zakonodavstvo i Ministarstvo finansija i trezora) radi podrške usvajanja na VM BiH u skladu sa Poslovnikom o radu VM BiH. Po </w:t>
      </w:r>
      <w:r w:rsidR="00AD2E00" w:rsidRPr="008156DE">
        <w:rPr>
          <w:rFonts w:ascii="Times New Roman" w:eastAsia="Times New Roman" w:hAnsi="Times New Roman" w:cs="Times New Roman"/>
          <w:sz w:val="24"/>
          <w:szCs w:val="24"/>
          <w:lang w:eastAsia="bs-Latn-BA"/>
        </w:rPr>
        <w:t>pribavljanju</w:t>
      </w:r>
      <w:r w:rsidR="00B16F37" w:rsidRPr="008156DE">
        <w:rPr>
          <w:rFonts w:ascii="Times New Roman" w:eastAsia="Times New Roman" w:hAnsi="Times New Roman" w:cs="Times New Roman"/>
          <w:sz w:val="24"/>
          <w:szCs w:val="24"/>
          <w:lang w:eastAsia="bs-Latn-BA"/>
        </w:rPr>
        <w:t xml:space="preserve"> mišljenja Izvještaj je upućen u proceduru usvajanja. </w:t>
      </w:r>
      <w:r w:rsidR="00B16F37">
        <w:rPr>
          <w:rFonts w:ascii="Times New Roman" w:eastAsia="Times New Roman" w:hAnsi="Times New Roman" w:cs="Times New Roman"/>
          <w:sz w:val="24"/>
          <w:szCs w:val="24"/>
          <w:lang w:eastAsia="bs-Latn-BA"/>
        </w:rPr>
        <w:t>U</w:t>
      </w:r>
      <w:r w:rsidR="0054404E" w:rsidRPr="008156DE">
        <w:rPr>
          <w:rFonts w:ascii="Times New Roman" w:eastAsia="Times New Roman" w:hAnsi="Times New Roman" w:cs="Times New Roman"/>
          <w:sz w:val="24"/>
          <w:szCs w:val="24"/>
          <w:lang w:eastAsia="bs-Latn-BA"/>
        </w:rPr>
        <w:t xml:space="preserve">vršten </w:t>
      </w:r>
      <w:r w:rsidR="00B16F37">
        <w:rPr>
          <w:rFonts w:ascii="Times New Roman" w:eastAsia="Times New Roman" w:hAnsi="Times New Roman" w:cs="Times New Roman"/>
          <w:sz w:val="24"/>
          <w:szCs w:val="24"/>
          <w:lang w:eastAsia="bs-Latn-BA"/>
        </w:rPr>
        <w:t xml:space="preserve">je </w:t>
      </w:r>
      <w:r w:rsidR="00965A54" w:rsidRPr="008156DE">
        <w:rPr>
          <w:rFonts w:ascii="Times New Roman" w:eastAsia="Times New Roman" w:hAnsi="Times New Roman" w:cs="Times New Roman"/>
          <w:sz w:val="24"/>
          <w:szCs w:val="24"/>
          <w:lang w:eastAsia="bs-Latn-BA"/>
        </w:rPr>
        <w:t xml:space="preserve">na dnevni red </w:t>
      </w:r>
      <w:r w:rsidRPr="008861D7">
        <w:rPr>
          <w:rFonts w:ascii="Times New Roman" w:eastAsia="Times New Roman" w:hAnsi="Times New Roman" w:cs="Times New Roman"/>
          <w:sz w:val="24"/>
          <w:szCs w:val="24"/>
          <w:lang w:eastAsia="bs-Latn-BA"/>
        </w:rPr>
        <w:t>na 10. sjednici VM BiH od 30.</w:t>
      </w:r>
      <w:r w:rsidR="0054404E" w:rsidRPr="008156DE">
        <w:rPr>
          <w:rFonts w:ascii="Times New Roman" w:eastAsia="Times New Roman" w:hAnsi="Times New Roman" w:cs="Times New Roman"/>
          <w:sz w:val="24"/>
          <w:szCs w:val="24"/>
          <w:lang w:eastAsia="bs-Latn-BA"/>
        </w:rPr>
        <w:t>06.</w:t>
      </w:r>
      <w:r>
        <w:rPr>
          <w:rFonts w:ascii="Times New Roman" w:eastAsia="Times New Roman" w:hAnsi="Times New Roman" w:cs="Times New Roman"/>
          <w:sz w:val="24"/>
          <w:szCs w:val="24"/>
          <w:lang w:eastAsia="bs-Latn-BA"/>
        </w:rPr>
        <w:t>2020. godine</w:t>
      </w:r>
      <w:r w:rsidR="0054404E" w:rsidRPr="008156DE">
        <w:rPr>
          <w:rFonts w:ascii="Times New Roman" w:eastAsia="Times New Roman" w:hAnsi="Times New Roman" w:cs="Times New Roman"/>
          <w:sz w:val="24"/>
          <w:szCs w:val="24"/>
          <w:lang w:eastAsia="bs-Latn-BA"/>
        </w:rPr>
        <w:t>, ali je vraćen zbog proceduralnih pitanja i ponovno je uvršten na</w:t>
      </w:r>
      <w:r w:rsidRPr="008861D7">
        <w:rPr>
          <w:rFonts w:ascii="Times New Roman" w:eastAsia="Times New Roman" w:hAnsi="Times New Roman" w:cs="Times New Roman"/>
          <w:sz w:val="24"/>
          <w:szCs w:val="24"/>
          <w:lang w:eastAsia="bs-Latn-BA"/>
        </w:rPr>
        <w:t xml:space="preserve"> 12. sjednicu VM BiH od 14.</w:t>
      </w:r>
      <w:r w:rsidR="00AD2E00">
        <w:rPr>
          <w:rFonts w:ascii="Times New Roman" w:eastAsia="Times New Roman" w:hAnsi="Times New Roman" w:cs="Times New Roman"/>
          <w:sz w:val="24"/>
          <w:szCs w:val="24"/>
          <w:lang w:eastAsia="bs-Latn-BA"/>
        </w:rPr>
        <w:t xml:space="preserve"> </w:t>
      </w:r>
      <w:r w:rsidRPr="008861D7">
        <w:rPr>
          <w:rFonts w:ascii="Times New Roman" w:eastAsia="Times New Roman" w:hAnsi="Times New Roman" w:cs="Times New Roman"/>
          <w:sz w:val="24"/>
          <w:szCs w:val="24"/>
          <w:lang w:eastAsia="bs-Latn-BA"/>
        </w:rPr>
        <w:t>07.</w:t>
      </w:r>
      <w:r w:rsidR="00AD2E00">
        <w:rPr>
          <w:rFonts w:ascii="Times New Roman" w:eastAsia="Times New Roman" w:hAnsi="Times New Roman" w:cs="Times New Roman"/>
          <w:sz w:val="24"/>
          <w:szCs w:val="24"/>
          <w:lang w:eastAsia="bs-Latn-BA"/>
        </w:rPr>
        <w:t xml:space="preserve"> </w:t>
      </w:r>
      <w:r w:rsidR="0054404E" w:rsidRPr="008156DE">
        <w:rPr>
          <w:rFonts w:ascii="Times New Roman" w:eastAsia="Times New Roman" w:hAnsi="Times New Roman" w:cs="Times New Roman"/>
          <w:sz w:val="24"/>
          <w:szCs w:val="24"/>
          <w:lang w:eastAsia="bs-Latn-BA"/>
        </w:rPr>
        <w:t>2020. godine kada je i usvojen.</w:t>
      </w:r>
    </w:p>
    <w:p w14:paraId="1274634B" w14:textId="7151F827" w:rsidR="008A4FF7" w:rsidRDefault="00AD2E00">
      <w:pPr>
        <w:pStyle w:val="NormalWeb"/>
        <w:spacing w:before="0" w:beforeAutospacing="0" w:after="120" w:afterAutospacing="0"/>
        <w:jc w:val="both"/>
      </w:pPr>
      <w:r>
        <w:t>Uslijed</w:t>
      </w:r>
      <w:r w:rsidR="00965A54">
        <w:t xml:space="preserve"> </w:t>
      </w:r>
      <w:r w:rsidR="00EE228E">
        <w:t>s</w:t>
      </w:r>
      <w:r w:rsidR="00965A54">
        <w:t>pomenutih okolnosti</w:t>
      </w:r>
      <w:r w:rsidR="00B16F37">
        <w:t xml:space="preserve"> i izazova,</w:t>
      </w:r>
      <w:r w:rsidR="00965A54">
        <w:t xml:space="preserve"> MP BiH je sa partnerima organiziralo vanredni sastanak Tehničkog sekretarijata (TS)</w:t>
      </w:r>
      <w:r w:rsidR="008513F7">
        <w:t xml:space="preserve"> SRSP u BiH</w:t>
      </w:r>
      <w:r w:rsidR="00965A54">
        <w:t xml:space="preserve"> </w:t>
      </w:r>
      <w:r w:rsidR="008513F7">
        <w:t>10.</w:t>
      </w:r>
      <w:r>
        <w:t xml:space="preserve"> </w:t>
      </w:r>
      <w:r w:rsidR="008513F7">
        <w:t>04.</w:t>
      </w:r>
      <w:r>
        <w:t xml:space="preserve"> </w:t>
      </w:r>
      <w:r w:rsidR="008513F7">
        <w:t xml:space="preserve">2020 godine </w:t>
      </w:r>
      <w:r w:rsidR="00965A54">
        <w:t>putem Internet video konferencije</w:t>
      </w:r>
      <w:r w:rsidR="008513F7">
        <w:t>.</w:t>
      </w:r>
    </w:p>
    <w:p w14:paraId="247C4E21" w14:textId="77777777" w:rsidR="008A4FF7" w:rsidRDefault="008A4FF7">
      <w:pPr>
        <w:rPr>
          <w:rFonts w:ascii="Times New Roman" w:eastAsia="Times New Roman" w:hAnsi="Times New Roman" w:cs="Times New Roman"/>
          <w:sz w:val="24"/>
          <w:szCs w:val="24"/>
          <w:lang w:eastAsia="bs-Latn-BA"/>
        </w:rPr>
      </w:pPr>
      <w:r>
        <w:br w:type="page"/>
      </w:r>
    </w:p>
    <w:p w14:paraId="7E854E98" w14:textId="49FD9417" w:rsidR="00D52892" w:rsidRPr="008156DE" w:rsidRDefault="00D52892">
      <w:pPr>
        <w:shd w:val="clear" w:color="auto" w:fill="FFFFFF"/>
        <w:spacing w:after="120" w:line="240" w:lineRule="auto"/>
        <w:jc w:val="both"/>
        <w:rPr>
          <w:rFonts w:ascii="Times New Roman" w:eastAsia="Times New Roman" w:hAnsi="Times New Roman" w:cs="Times New Roman"/>
          <w:sz w:val="24"/>
          <w:szCs w:val="24"/>
          <w:lang w:eastAsia="bs-Latn-BA"/>
        </w:rPr>
      </w:pPr>
      <w:r w:rsidRPr="008156DE">
        <w:rPr>
          <w:rFonts w:ascii="Times New Roman" w:eastAsia="Times New Roman" w:hAnsi="Times New Roman" w:cs="Times New Roman"/>
          <w:sz w:val="24"/>
          <w:szCs w:val="24"/>
          <w:lang w:eastAsia="bs-Latn-BA"/>
        </w:rPr>
        <w:lastRenderedPageBreak/>
        <w:t>Na dnevnom redu sastanka bilo je razmatranje daljnjeg postupanja po praćenju i ocjeni napretka SRSP</w:t>
      </w:r>
      <w:r w:rsidR="008861D7" w:rsidRPr="008861D7">
        <w:rPr>
          <w:rFonts w:ascii="Times New Roman" w:eastAsia="Times New Roman" w:hAnsi="Times New Roman" w:cs="Times New Roman"/>
          <w:sz w:val="24"/>
          <w:szCs w:val="24"/>
          <w:lang w:eastAsia="bs-Latn-BA"/>
        </w:rPr>
        <w:t xml:space="preserve"> u BiH u 2020. godini i daljnjih koraka</w:t>
      </w:r>
      <w:r w:rsidRPr="008156DE">
        <w:rPr>
          <w:rFonts w:ascii="Times New Roman" w:eastAsia="Times New Roman" w:hAnsi="Times New Roman" w:cs="Times New Roman"/>
          <w:sz w:val="24"/>
          <w:szCs w:val="24"/>
          <w:lang w:eastAsia="bs-Latn-BA"/>
        </w:rPr>
        <w:t xml:space="preserve"> po revidiranju SRSP u BiH. Na tom sastanku doneseni su zaključci da se daljnje postupi po nacrtima akata MK i nastoji organizirati krug praćenja i ocjene provođenja SRSP u BiH, te da se pokrene po</w:t>
      </w:r>
      <w:r w:rsidR="000B761D">
        <w:rPr>
          <w:rFonts w:ascii="Times New Roman" w:eastAsia="Times New Roman" w:hAnsi="Times New Roman" w:cs="Times New Roman"/>
          <w:sz w:val="24"/>
          <w:szCs w:val="24"/>
          <w:lang w:eastAsia="bs-Latn-BA"/>
        </w:rPr>
        <w:t>stupak revizije SRSP u BiH.</w:t>
      </w:r>
    </w:p>
    <w:p w14:paraId="3F0FC0FA" w14:textId="28B9E92B" w:rsidR="00190A4B" w:rsidRPr="008156DE" w:rsidRDefault="00916449" w:rsidP="008156DE">
      <w:pPr>
        <w:tabs>
          <w:tab w:val="num" w:pos="720"/>
        </w:tabs>
        <w:spacing w:after="120" w:line="240" w:lineRule="auto"/>
        <w:jc w:val="both"/>
        <w:rPr>
          <w:rFonts w:ascii="Times New Roman" w:eastAsia="Times New Roman" w:hAnsi="Times New Roman" w:cs="Times New Roman"/>
          <w:sz w:val="24"/>
          <w:szCs w:val="24"/>
          <w:lang w:eastAsia="bs-Latn-BA"/>
        </w:rPr>
      </w:pPr>
      <w:r w:rsidRPr="008156DE">
        <w:rPr>
          <w:rFonts w:ascii="Times New Roman" w:eastAsia="Times New Roman" w:hAnsi="Times New Roman" w:cs="Times New Roman"/>
          <w:sz w:val="24"/>
          <w:szCs w:val="24"/>
          <w:lang w:eastAsia="bs-Latn-BA"/>
        </w:rPr>
        <w:t xml:space="preserve">Također, </w:t>
      </w:r>
      <w:r w:rsidR="00190A4B" w:rsidRPr="008156DE">
        <w:rPr>
          <w:rFonts w:ascii="Times New Roman" w:eastAsia="Times New Roman" w:hAnsi="Times New Roman" w:cs="Times New Roman"/>
          <w:sz w:val="24"/>
          <w:szCs w:val="24"/>
          <w:lang w:eastAsia="bs-Latn-BA"/>
        </w:rPr>
        <w:t>ukazano</w:t>
      </w:r>
      <w:r w:rsidRPr="008156DE">
        <w:rPr>
          <w:rFonts w:ascii="Times New Roman" w:eastAsia="Times New Roman" w:hAnsi="Times New Roman" w:cs="Times New Roman"/>
          <w:sz w:val="24"/>
          <w:szCs w:val="24"/>
          <w:lang w:eastAsia="bs-Latn-BA"/>
        </w:rPr>
        <w:t xml:space="preserve"> je da problem i</w:t>
      </w:r>
      <w:r w:rsidR="00190A4B" w:rsidRPr="008156DE">
        <w:rPr>
          <w:rFonts w:ascii="Times New Roman" w:eastAsia="Times New Roman" w:hAnsi="Times New Roman" w:cs="Times New Roman"/>
          <w:sz w:val="24"/>
          <w:szCs w:val="24"/>
          <w:lang w:eastAsia="bs-Latn-BA"/>
        </w:rPr>
        <w:t xml:space="preserve"> izazov</w:t>
      </w:r>
      <w:r w:rsidRPr="008156DE">
        <w:rPr>
          <w:rFonts w:ascii="Times New Roman" w:eastAsia="Times New Roman" w:hAnsi="Times New Roman" w:cs="Times New Roman"/>
          <w:sz w:val="24"/>
          <w:szCs w:val="24"/>
          <w:lang w:eastAsia="bs-Latn-BA"/>
        </w:rPr>
        <w:t xml:space="preserve"> u procesu praćenja čini dostavljanje nedov</w:t>
      </w:r>
      <w:r w:rsidR="00190A4B" w:rsidRPr="008156DE">
        <w:rPr>
          <w:rFonts w:ascii="Times New Roman" w:eastAsia="Times New Roman" w:hAnsi="Times New Roman" w:cs="Times New Roman"/>
          <w:sz w:val="24"/>
          <w:szCs w:val="24"/>
          <w:lang w:eastAsia="bs-Latn-BA"/>
        </w:rPr>
        <w:t>o</w:t>
      </w:r>
      <w:r w:rsidRPr="008156DE">
        <w:rPr>
          <w:rFonts w:ascii="Times New Roman" w:eastAsia="Times New Roman" w:hAnsi="Times New Roman" w:cs="Times New Roman"/>
          <w:sz w:val="24"/>
          <w:szCs w:val="24"/>
          <w:lang w:eastAsia="bs-Latn-BA"/>
        </w:rPr>
        <w:t>ljno odgovarajućih informacija</w:t>
      </w:r>
      <w:r w:rsidR="00190A4B" w:rsidRPr="008156DE">
        <w:rPr>
          <w:rFonts w:ascii="Times New Roman" w:eastAsia="Times New Roman" w:hAnsi="Times New Roman" w:cs="Times New Roman"/>
          <w:sz w:val="24"/>
          <w:szCs w:val="24"/>
          <w:lang w:eastAsia="bs-Latn-BA"/>
        </w:rPr>
        <w:t xml:space="preserve"> (kvantitet i kvalitet informacija</w:t>
      </w:r>
      <w:r w:rsidRPr="008156DE">
        <w:rPr>
          <w:rFonts w:ascii="Times New Roman" w:eastAsia="Times New Roman" w:hAnsi="Times New Roman" w:cs="Times New Roman"/>
          <w:sz w:val="24"/>
          <w:szCs w:val="24"/>
          <w:lang w:eastAsia="bs-Latn-BA"/>
        </w:rPr>
        <w:t>) o provođenju planiranih reformskih aktivnosti koje su osnova za izradu godišnjeg izvještaja o provođenju SRSP u BiH i AP-a. Ovome doprinosi i slabo aktivno učešće članova radnih tijela za praćenje provođenja SRSP u BiH</w:t>
      </w:r>
      <w:r w:rsidR="00190A4B" w:rsidRPr="008156DE">
        <w:rPr>
          <w:rFonts w:ascii="Times New Roman" w:eastAsia="Times New Roman" w:hAnsi="Times New Roman" w:cs="Times New Roman"/>
          <w:sz w:val="24"/>
          <w:szCs w:val="24"/>
          <w:lang w:eastAsia="bs-Latn-BA"/>
        </w:rPr>
        <w:t>,</w:t>
      </w:r>
      <w:r w:rsidRPr="008156DE">
        <w:rPr>
          <w:rFonts w:ascii="Times New Roman" w:eastAsia="Times New Roman" w:hAnsi="Times New Roman" w:cs="Times New Roman"/>
          <w:sz w:val="24"/>
          <w:szCs w:val="24"/>
          <w:lang w:eastAsia="bs-Latn-BA"/>
        </w:rPr>
        <w:t xml:space="preserve"> što podrazumijeva i prisustvo sastancima, a zbog čega dolazi do odgode u održavanju sastanaka radnih tijela. </w:t>
      </w:r>
      <w:r w:rsidR="00E34A72" w:rsidRPr="008156DE">
        <w:rPr>
          <w:rFonts w:ascii="Times New Roman" w:eastAsia="Times New Roman" w:hAnsi="Times New Roman" w:cs="Times New Roman"/>
          <w:sz w:val="24"/>
          <w:szCs w:val="24"/>
          <w:lang w:eastAsia="bs-Latn-BA"/>
        </w:rPr>
        <w:t>Z</w:t>
      </w:r>
      <w:r w:rsidR="006A5747" w:rsidRPr="008156DE">
        <w:rPr>
          <w:rFonts w:ascii="Times New Roman" w:eastAsia="Times New Roman" w:hAnsi="Times New Roman" w:cs="Times New Roman"/>
          <w:sz w:val="24"/>
          <w:szCs w:val="24"/>
          <w:lang w:eastAsia="bs-Latn-BA"/>
        </w:rPr>
        <w:t>aključ</w:t>
      </w:r>
      <w:r w:rsidR="00B25A89" w:rsidRPr="008156DE">
        <w:rPr>
          <w:rFonts w:ascii="Times New Roman" w:eastAsia="Times New Roman" w:hAnsi="Times New Roman" w:cs="Times New Roman"/>
          <w:sz w:val="24"/>
          <w:szCs w:val="24"/>
          <w:lang w:eastAsia="bs-Latn-BA"/>
        </w:rPr>
        <w:t xml:space="preserve">eno </w:t>
      </w:r>
      <w:r w:rsidR="00C77889" w:rsidRPr="008156DE">
        <w:rPr>
          <w:rFonts w:ascii="Times New Roman" w:eastAsia="Times New Roman" w:hAnsi="Times New Roman" w:cs="Times New Roman"/>
          <w:sz w:val="24"/>
          <w:szCs w:val="24"/>
          <w:lang w:eastAsia="bs-Latn-BA"/>
        </w:rPr>
        <w:t xml:space="preserve">je da </w:t>
      </w:r>
      <w:r w:rsidR="006A5747" w:rsidRPr="008156DE">
        <w:rPr>
          <w:rFonts w:ascii="Times New Roman" w:eastAsia="Times New Roman" w:hAnsi="Times New Roman" w:cs="Times New Roman"/>
          <w:sz w:val="24"/>
          <w:szCs w:val="24"/>
          <w:lang w:eastAsia="bs-Latn-BA"/>
        </w:rPr>
        <w:t xml:space="preserve">se </w:t>
      </w:r>
      <w:r w:rsidR="00E34A72" w:rsidRPr="008156DE">
        <w:rPr>
          <w:rFonts w:ascii="Times New Roman" w:eastAsia="Times New Roman" w:hAnsi="Times New Roman" w:cs="Times New Roman"/>
          <w:sz w:val="24"/>
          <w:szCs w:val="24"/>
          <w:lang w:eastAsia="bs-Latn-BA"/>
        </w:rPr>
        <w:t>prisustvo sastancima</w:t>
      </w:r>
      <w:r w:rsidR="006A5747" w:rsidRPr="008156DE">
        <w:rPr>
          <w:rFonts w:ascii="Times New Roman" w:eastAsia="Times New Roman" w:hAnsi="Times New Roman" w:cs="Times New Roman"/>
          <w:sz w:val="24"/>
          <w:szCs w:val="24"/>
          <w:lang w:eastAsia="bs-Latn-BA"/>
        </w:rPr>
        <w:t xml:space="preserve"> </w:t>
      </w:r>
      <w:r w:rsidR="00C77889" w:rsidRPr="008156DE">
        <w:rPr>
          <w:rFonts w:ascii="Times New Roman" w:eastAsia="Times New Roman" w:hAnsi="Times New Roman" w:cs="Times New Roman"/>
          <w:sz w:val="24"/>
          <w:szCs w:val="24"/>
          <w:lang w:eastAsia="bs-Latn-BA"/>
        </w:rPr>
        <w:t xml:space="preserve">radnih tijela </w:t>
      </w:r>
      <w:r w:rsidR="00E34A72" w:rsidRPr="008156DE">
        <w:rPr>
          <w:rFonts w:ascii="Times New Roman" w:eastAsia="Times New Roman" w:hAnsi="Times New Roman" w:cs="Times New Roman"/>
          <w:sz w:val="24"/>
          <w:szCs w:val="24"/>
          <w:lang w:eastAsia="bs-Latn-BA"/>
        </w:rPr>
        <w:t>razmotri na</w:t>
      </w:r>
      <w:r w:rsidR="00190A4B" w:rsidRPr="008156DE">
        <w:rPr>
          <w:rFonts w:ascii="Times New Roman" w:eastAsia="Times New Roman" w:hAnsi="Times New Roman" w:cs="Times New Roman"/>
          <w:sz w:val="24"/>
          <w:szCs w:val="24"/>
          <w:lang w:eastAsia="bs-Latn-BA"/>
        </w:rPr>
        <w:t xml:space="preserve"> narednoj</w:t>
      </w:r>
      <w:r w:rsidR="001B1D09" w:rsidRPr="008156DE">
        <w:rPr>
          <w:rFonts w:ascii="Times New Roman" w:eastAsia="Times New Roman" w:hAnsi="Times New Roman" w:cs="Times New Roman"/>
          <w:sz w:val="24"/>
          <w:szCs w:val="24"/>
          <w:lang w:eastAsia="bs-Latn-BA"/>
        </w:rPr>
        <w:t xml:space="preserve"> MK i donese</w:t>
      </w:r>
      <w:r w:rsidR="006A5747" w:rsidRPr="008156DE">
        <w:rPr>
          <w:rFonts w:ascii="Times New Roman" w:eastAsia="Times New Roman" w:hAnsi="Times New Roman" w:cs="Times New Roman"/>
          <w:sz w:val="24"/>
          <w:szCs w:val="24"/>
          <w:lang w:eastAsia="bs-Latn-BA"/>
        </w:rPr>
        <w:t xml:space="preserve"> zaključ</w:t>
      </w:r>
      <w:r w:rsidR="001B1D09" w:rsidRPr="008156DE">
        <w:rPr>
          <w:rFonts w:ascii="Times New Roman" w:eastAsia="Times New Roman" w:hAnsi="Times New Roman" w:cs="Times New Roman"/>
          <w:sz w:val="24"/>
          <w:szCs w:val="24"/>
          <w:lang w:eastAsia="bs-Latn-BA"/>
        </w:rPr>
        <w:t>ak</w:t>
      </w:r>
      <w:r w:rsidR="006A5747" w:rsidRPr="008156DE">
        <w:rPr>
          <w:rFonts w:ascii="Times New Roman" w:eastAsia="Times New Roman" w:hAnsi="Times New Roman" w:cs="Times New Roman"/>
          <w:sz w:val="24"/>
          <w:szCs w:val="24"/>
          <w:lang w:eastAsia="bs-Latn-BA"/>
        </w:rPr>
        <w:t xml:space="preserve"> o </w:t>
      </w:r>
      <w:r w:rsidR="00E161E6" w:rsidRPr="008156DE">
        <w:rPr>
          <w:rFonts w:ascii="Times New Roman" w:eastAsia="Times New Roman" w:hAnsi="Times New Roman" w:cs="Times New Roman"/>
          <w:sz w:val="24"/>
          <w:szCs w:val="24"/>
          <w:lang w:eastAsia="bs-Latn-BA"/>
        </w:rPr>
        <w:t>načinu</w:t>
      </w:r>
      <w:r w:rsidR="006A5747" w:rsidRPr="008156DE">
        <w:rPr>
          <w:rFonts w:ascii="Times New Roman" w:eastAsia="Times New Roman" w:hAnsi="Times New Roman" w:cs="Times New Roman"/>
          <w:sz w:val="24"/>
          <w:szCs w:val="24"/>
          <w:lang w:eastAsia="bs-Latn-BA"/>
        </w:rPr>
        <w:t xml:space="preserve"> </w:t>
      </w:r>
      <w:r w:rsidR="00AC4FA4" w:rsidRPr="008156DE">
        <w:rPr>
          <w:rFonts w:ascii="Times New Roman" w:eastAsia="Times New Roman" w:hAnsi="Times New Roman" w:cs="Times New Roman"/>
          <w:sz w:val="24"/>
          <w:szCs w:val="24"/>
          <w:lang w:eastAsia="bs-Latn-BA"/>
        </w:rPr>
        <w:t xml:space="preserve">budućeg </w:t>
      </w:r>
      <w:r w:rsidR="006A5747" w:rsidRPr="008156DE">
        <w:rPr>
          <w:rFonts w:ascii="Times New Roman" w:eastAsia="Times New Roman" w:hAnsi="Times New Roman" w:cs="Times New Roman"/>
          <w:sz w:val="24"/>
          <w:szCs w:val="24"/>
          <w:lang w:eastAsia="bs-Latn-BA"/>
        </w:rPr>
        <w:t>rada mehaniz</w:t>
      </w:r>
      <w:r w:rsidR="00E161E6" w:rsidRPr="008156DE">
        <w:rPr>
          <w:rFonts w:ascii="Times New Roman" w:eastAsia="Times New Roman" w:hAnsi="Times New Roman" w:cs="Times New Roman"/>
          <w:sz w:val="24"/>
          <w:szCs w:val="24"/>
          <w:lang w:eastAsia="bs-Latn-BA"/>
        </w:rPr>
        <w:t>a</w:t>
      </w:r>
      <w:r w:rsidR="006A5747" w:rsidRPr="008156DE">
        <w:rPr>
          <w:rFonts w:ascii="Times New Roman" w:eastAsia="Times New Roman" w:hAnsi="Times New Roman" w:cs="Times New Roman"/>
          <w:sz w:val="24"/>
          <w:szCs w:val="24"/>
          <w:lang w:eastAsia="bs-Latn-BA"/>
        </w:rPr>
        <w:t xml:space="preserve">ma za praćenje i ocjenu </w:t>
      </w:r>
      <w:r w:rsidR="00E76D9E" w:rsidRPr="008156DE">
        <w:rPr>
          <w:rFonts w:ascii="Times New Roman" w:eastAsia="Times New Roman" w:hAnsi="Times New Roman" w:cs="Times New Roman"/>
          <w:sz w:val="24"/>
          <w:szCs w:val="24"/>
          <w:lang w:eastAsia="bs-Latn-BA"/>
        </w:rPr>
        <w:t>provođenja</w:t>
      </w:r>
      <w:r w:rsidR="000B761D">
        <w:rPr>
          <w:rFonts w:ascii="Times New Roman" w:eastAsia="Times New Roman" w:hAnsi="Times New Roman" w:cs="Times New Roman"/>
          <w:sz w:val="24"/>
          <w:szCs w:val="24"/>
          <w:lang w:eastAsia="bs-Latn-BA"/>
        </w:rPr>
        <w:t xml:space="preserve"> SRSP u BiH.</w:t>
      </w:r>
    </w:p>
    <w:p w14:paraId="4CE99532" w14:textId="5C238A86" w:rsidR="00EC70F2" w:rsidRDefault="00190A4B" w:rsidP="008156DE">
      <w:pPr>
        <w:tabs>
          <w:tab w:val="num" w:pos="720"/>
        </w:tabs>
        <w:spacing w:after="120" w:line="240" w:lineRule="auto"/>
        <w:jc w:val="both"/>
        <w:rPr>
          <w:rFonts w:ascii="Times New Roman" w:eastAsia="Times New Roman" w:hAnsi="Times New Roman" w:cs="Times New Roman"/>
          <w:sz w:val="24"/>
          <w:szCs w:val="24"/>
          <w:lang w:eastAsia="bs-Latn-BA"/>
        </w:rPr>
      </w:pPr>
      <w:r w:rsidRPr="008156DE">
        <w:rPr>
          <w:rFonts w:ascii="Times New Roman" w:eastAsia="Times New Roman" w:hAnsi="Times New Roman" w:cs="Times New Roman"/>
          <w:sz w:val="24"/>
          <w:szCs w:val="24"/>
          <w:lang w:eastAsia="bs-Latn-BA"/>
        </w:rPr>
        <w:t>Obzirom da postoji za potreba</w:t>
      </w:r>
      <w:r w:rsidR="00EC70F2" w:rsidRPr="008156DE">
        <w:rPr>
          <w:rFonts w:ascii="Times New Roman" w:eastAsia="Times New Roman" w:hAnsi="Times New Roman" w:cs="Times New Roman"/>
          <w:sz w:val="24"/>
          <w:szCs w:val="24"/>
          <w:lang w:eastAsia="bs-Latn-BA"/>
        </w:rPr>
        <w:t xml:space="preserve"> izrade nove Strategije za reformu sektora pravde u Bosni i Hercegovini za period od 2021. do 2027. godine, </w:t>
      </w:r>
      <w:r w:rsidRPr="008156DE">
        <w:rPr>
          <w:rFonts w:ascii="Times New Roman" w:eastAsia="Times New Roman" w:hAnsi="Times New Roman" w:cs="Times New Roman"/>
          <w:sz w:val="24"/>
          <w:szCs w:val="24"/>
          <w:lang w:eastAsia="bs-Latn-BA"/>
        </w:rPr>
        <w:t xml:space="preserve">MP BiH </w:t>
      </w:r>
      <w:r w:rsidR="00EC70F2" w:rsidRPr="008156DE">
        <w:rPr>
          <w:rFonts w:ascii="Times New Roman" w:eastAsia="Times New Roman" w:hAnsi="Times New Roman" w:cs="Times New Roman"/>
          <w:sz w:val="24"/>
          <w:szCs w:val="24"/>
          <w:lang w:eastAsia="bs-Latn-BA"/>
        </w:rPr>
        <w:t xml:space="preserve">je, </w:t>
      </w:r>
      <w:r w:rsidRPr="008156DE">
        <w:rPr>
          <w:rFonts w:ascii="Times New Roman" w:eastAsia="Times New Roman" w:hAnsi="Times New Roman" w:cs="Times New Roman"/>
          <w:sz w:val="24"/>
          <w:szCs w:val="24"/>
          <w:lang w:eastAsia="bs-Latn-BA"/>
        </w:rPr>
        <w:t>u saradnji</w:t>
      </w:r>
      <w:r w:rsidR="00EC70F2" w:rsidRPr="008156DE">
        <w:rPr>
          <w:rFonts w:ascii="Times New Roman" w:eastAsia="Times New Roman" w:hAnsi="Times New Roman" w:cs="Times New Roman"/>
          <w:sz w:val="24"/>
          <w:szCs w:val="24"/>
          <w:lang w:eastAsia="bs-Latn-BA"/>
        </w:rPr>
        <w:t xml:space="preserve"> sa drugim institucijama u sektoru pravde u </w:t>
      </w:r>
      <w:r w:rsidRPr="008156DE">
        <w:rPr>
          <w:rFonts w:ascii="Times New Roman" w:eastAsia="Times New Roman" w:hAnsi="Times New Roman" w:cs="Times New Roman"/>
          <w:sz w:val="24"/>
          <w:szCs w:val="24"/>
          <w:lang w:eastAsia="bs-Latn-BA"/>
        </w:rPr>
        <w:t>BiH,</w:t>
      </w:r>
      <w:r w:rsidR="00EC70F2" w:rsidRPr="008156DE">
        <w:rPr>
          <w:rFonts w:ascii="Times New Roman" w:eastAsia="Times New Roman" w:hAnsi="Times New Roman" w:cs="Times New Roman"/>
          <w:sz w:val="24"/>
          <w:szCs w:val="24"/>
          <w:lang w:eastAsia="bs-Latn-BA"/>
        </w:rPr>
        <w:t xml:space="preserve"> u prvoj fazi, koja je trajala od januara do juna 2020. godine, izvršilo</w:t>
      </w:r>
      <w:r w:rsidRPr="008156DE">
        <w:rPr>
          <w:rFonts w:ascii="Times New Roman" w:eastAsia="Times New Roman" w:hAnsi="Times New Roman" w:cs="Times New Roman"/>
          <w:sz w:val="24"/>
          <w:szCs w:val="24"/>
          <w:lang w:eastAsia="bs-Latn-BA"/>
        </w:rPr>
        <w:t xml:space="preserve"> analizu</w:t>
      </w:r>
      <w:r w:rsidR="00EC70F2" w:rsidRPr="008156DE">
        <w:rPr>
          <w:rFonts w:ascii="Times New Roman" w:eastAsia="Times New Roman" w:hAnsi="Times New Roman" w:cs="Times New Roman"/>
          <w:sz w:val="24"/>
          <w:szCs w:val="24"/>
          <w:lang w:eastAsia="bs-Latn-BA"/>
        </w:rPr>
        <w:t xml:space="preserve"> stanja u sektoru pravde u Bosni i Hercegovini i usaglasilo metodologiju</w:t>
      </w:r>
      <w:r w:rsidR="00EE228E">
        <w:rPr>
          <w:rFonts w:ascii="Times New Roman" w:eastAsia="Times New Roman" w:hAnsi="Times New Roman" w:cs="Times New Roman"/>
          <w:sz w:val="24"/>
          <w:szCs w:val="24"/>
          <w:lang w:eastAsia="bs-Latn-BA"/>
        </w:rPr>
        <w:t xml:space="preserve"> izrade samoprocjene (interne evaluacije)</w:t>
      </w:r>
      <w:r w:rsidR="00EC70F2" w:rsidRPr="008156DE">
        <w:rPr>
          <w:rFonts w:ascii="Times New Roman" w:eastAsia="Times New Roman" w:hAnsi="Times New Roman" w:cs="Times New Roman"/>
          <w:sz w:val="24"/>
          <w:szCs w:val="24"/>
          <w:lang w:eastAsia="bs-Latn-BA"/>
        </w:rPr>
        <w:t xml:space="preserve"> </w:t>
      </w:r>
      <w:r w:rsidR="00EE228E" w:rsidRPr="008156DE">
        <w:rPr>
          <w:rFonts w:ascii="Times New Roman" w:eastAsia="Times New Roman" w:hAnsi="Times New Roman" w:cs="Times New Roman"/>
          <w:sz w:val="24"/>
          <w:szCs w:val="24"/>
          <w:lang w:eastAsia="bs-Latn-BA"/>
        </w:rPr>
        <w:t>provođenja SRSP u Bi</w:t>
      </w:r>
      <w:r w:rsidR="008861D7" w:rsidRPr="00F37A85">
        <w:rPr>
          <w:rFonts w:ascii="Times New Roman" w:eastAsia="Times New Roman" w:hAnsi="Times New Roman" w:cs="Times New Roman"/>
          <w:sz w:val="24"/>
          <w:szCs w:val="24"/>
          <w:lang w:eastAsia="bs-Latn-BA"/>
        </w:rPr>
        <w:t xml:space="preserve">H i pratećeg AP-a, kao i korake </w:t>
      </w:r>
      <w:r w:rsidR="00EE228E" w:rsidRPr="008156DE">
        <w:rPr>
          <w:rFonts w:ascii="Times New Roman" w:eastAsia="Times New Roman" w:hAnsi="Times New Roman" w:cs="Times New Roman"/>
          <w:sz w:val="24"/>
          <w:szCs w:val="24"/>
          <w:lang w:eastAsia="bs-Latn-BA"/>
        </w:rPr>
        <w:t>izrade analize trenutnog stanja (SWOT), a koji su predstavljeni i odobreni na gore spomenutom sastanku TS SRSP u BiH.</w:t>
      </w:r>
    </w:p>
    <w:p w14:paraId="380D8AD6" w14:textId="49A18ABA" w:rsidR="00EC70F2" w:rsidRPr="008156DE" w:rsidRDefault="00EC70F2" w:rsidP="008156DE">
      <w:pPr>
        <w:spacing w:after="120" w:line="240" w:lineRule="auto"/>
        <w:jc w:val="both"/>
        <w:rPr>
          <w:rFonts w:ascii="Times New Roman" w:eastAsia="Times New Roman" w:hAnsi="Times New Roman" w:cs="Times New Roman"/>
          <w:sz w:val="24"/>
          <w:szCs w:val="24"/>
          <w:lang w:eastAsia="bs-Latn-BA"/>
        </w:rPr>
      </w:pPr>
      <w:r w:rsidRPr="008156DE">
        <w:rPr>
          <w:rFonts w:ascii="Times New Roman" w:eastAsia="Times New Roman" w:hAnsi="Times New Roman" w:cs="Times New Roman"/>
          <w:sz w:val="24"/>
          <w:szCs w:val="24"/>
          <w:lang w:eastAsia="bs-Latn-BA"/>
        </w:rPr>
        <w:t>U drugoj fazi izrade strategije, koja je planirana da se obavi u periodu od jula do decembra 2020. godine, primijenit će se metodologija rada koja će osigurati konsultacije i učešće svih institucija sektora pravde u BiH, predstavnika profesionalne zajednice, organizacija civilnog društva, predstavnika međunarodnih organizacija i donatorske zajednice. U postupku izrade strategije, bit će korištena institucionalna struktura uspostavljena za praćenje i izvještavanje o provođenju prethodne strategije, čime će postupak konsultacija i informisanja bio znatno olakšan. Za svaku od identifikovanih pet strateških oblasti bit će korištene ranije uspostavljene funkcionalne radne grupe, čiji je zadatak da, putem Tehničkog sekretarijata, Ministarskoj konferenciji predlože dugoročne prioritete za svaku stratešku oblast, strateške programe za rješavanje najvažnijih pitanja unutar strateške oblasti, rokove za provođenje strateških programa, institucije odgovorne za njihovu provođenje, te pokazatelje provođenja, uključujući i Akcioni plan za 2021. godinu.</w:t>
      </w:r>
      <w:r w:rsidR="00EE228E">
        <w:rPr>
          <w:rFonts w:ascii="Times New Roman" w:eastAsia="Times New Roman" w:hAnsi="Times New Roman" w:cs="Times New Roman"/>
          <w:sz w:val="24"/>
          <w:szCs w:val="24"/>
          <w:lang w:eastAsia="bs-Latn-BA"/>
        </w:rPr>
        <w:t xml:space="preserve"> </w:t>
      </w:r>
      <w:r w:rsidR="00EE228E" w:rsidRPr="008156DE">
        <w:rPr>
          <w:rFonts w:ascii="Times New Roman" w:eastAsia="Times New Roman" w:hAnsi="Times New Roman" w:cs="Times New Roman"/>
          <w:sz w:val="24"/>
          <w:szCs w:val="24"/>
          <w:lang w:eastAsia="bs-Latn-BA"/>
        </w:rPr>
        <w:t>Nažalost zbog slabosti kapaciteta (znanje za provođenje evaluacije) i ograničenih resursa (nedostajućih podataka, slaba i dodatno ograničena na daljinu komunikacija i saradnja institucija) postupak je još u toku, a završetak se očekuje uskoro.</w:t>
      </w:r>
    </w:p>
    <w:p w14:paraId="33C4B145" w14:textId="7790BA82" w:rsidR="00EC70F2" w:rsidRPr="008A4FF7" w:rsidRDefault="00EC70F2" w:rsidP="008A4FF7">
      <w:pPr>
        <w:tabs>
          <w:tab w:val="num" w:pos="720"/>
        </w:tabs>
        <w:spacing w:after="120" w:line="240" w:lineRule="auto"/>
        <w:jc w:val="both"/>
        <w:rPr>
          <w:rFonts w:ascii="Times New Roman" w:eastAsia="Times New Roman" w:hAnsi="Times New Roman" w:cs="Times New Roman"/>
          <w:sz w:val="24"/>
          <w:szCs w:val="24"/>
          <w:lang w:eastAsia="bs-Latn-BA"/>
        </w:rPr>
      </w:pPr>
      <w:r w:rsidRPr="008156DE">
        <w:rPr>
          <w:rFonts w:ascii="Times New Roman" w:eastAsia="Times New Roman" w:hAnsi="Times New Roman" w:cs="Times New Roman"/>
          <w:sz w:val="24"/>
          <w:szCs w:val="24"/>
          <w:lang w:eastAsia="bs-Latn-BA"/>
        </w:rPr>
        <w:t xml:space="preserve">Prednacrt strategije će biti predstavljen i široj javnosti, radi </w:t>
      </w:r>
      <w:r w:rsidR="00190A4B" w:rsidRPr="008156DE">
        <w:rPr>
          <w:rFonts w:ascii="Times New Roman" w:eastAsia="Times New Roman" w:hAnsi="Times New Roman" w:cs="Times New Roman"/>
          <w:sz w:val="24"/>
          <w:szCs w:val="24"/>
          <w:lang w:eastAsia="bs-Latn-BA"/>
        </w:rPr>
        <w:t>davanja primjedbi i prijedloga</w:t>
      </w:r>
      <w:r w:rsidRPr="008156DE">
        <w:rPr>
          <w:rFonts w:ascii="Times New Roman" w:eastAsia="Times New Roman" w:hAnsi="Times New Roman" w:cs="Times New Roman"/>
          <w:sz w:val="24"/>
          <w:szCs w:val="24"/>
          <w:lang w:eastAsia="bs-Latn-BA"/>
        </w:rPr>
        <w:t>, putem web platforme eKonsultacije.</w:t>
      </w:r>
      <w:r w:rsidR="00190A4B" w:rsidRPr="008156DE">
        <w:rPr>
          <w:rFonts w:ascii="Times New Roman" w:eastAsia="Times New Roman" w:hAnsi="Times New Roman" w:cs="Times New Roman"/>
          <w:sz w:val="24"/>
          <w:szCs w:val="24"/>
          <w:lang w:eastAsia="bs-Latn-BA"/>
        </w:rPr>
        <w:t xml:space="preserve"> </w:t>
      </w:r>
      <w:r w:rsidRPr="008156DE">
        <w:rPr>
          <w:rFonts w:ascii="Times New Roman" w:eastAsia="Times New Roman" w:hAnsi="Times New Roman" w:cs="Times New Roman"/>
          <w:sz w:val="24"/>
          <w:szCs w:val="24"/>
          <w:lang w:eastAsia="bs-Latn-BA"/>
        </w:rPr>
        <w:t>Ministarstvo pravde Bosne i Hercegovine će putem svoje web stranice i medija obavještavati javnost o svim fazama izrade strategije.</w:t>
      </w:r>
    </w:p>
    <w:p w14:paraId="5235A650" w14:textId="77777777" w:rsidR="001B1D09" w:rsidRPr="00974245" w:rsidRDefault="00C74BDB" w:rsidP="00765881">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t xml:space="preserve">2) Usklađivanje planova i </w:t>
      </w:r>
      <w:r w:rsidR="0001595F" w:rsidRPr="00974245">
        <w:rPr>
          <w:rFonts w:ascii="Times New Roman" w:hAnsi="Times New Roman" w:cs="Times New Roman"/>
          <w:b/>
          <w:i/>
          <w:color w:val="000000"/>
          <w:sz w:val="24"/>
          <w:szCs w:val="24"/>
        </w:rPr>
        <w:t>SRSP</w:t>
      </w:r>
      <w:r w:rsidRPr="00974245">
        <w:rPr>
          <w:rFonts w:ascii="Times New Roman" w:hAnsi="Times New Roman" w:cs="Times New Roman"/>
          <w:b/>
          <w:i/>
          <w:color w:val="000000"/>
          <w:sz w:val="24"/>
          <w:szCs w:val="24"/>
        </w:rPr>
        <w:t xml:space="preserve"> u BiH</w:t>
      </w:r>
    </w:p>
    <w:p w14:paraId="7FE5E282" w14:textId="2766E438" w:rsidR="008A4FF7" w:rsidRDefault="00C74BDB" w:rsidP="008A4FF7">
      <w:pPr>
        <w:widowControl w:val="0"/>
        <w:autoSpaceDE w:val="0"/>
        <w:autoSpaceDN w:val="0"/>
        <w:adjustRightInd w:val="0"/>
        <w:spacing w:after="0" w:line="240" w:lineRule="auto"/>
        <w:jc w:val="both"/>
        <w:rPr>
          <w:rFonts w:ascii="Times New Roman" w:hAnsi="Times New Roman" w:cs="Times New Roman"/>
          <w:sz w:val="24"/>
          <w:szCs w:val="24"/>
        </w:rPr>
      </w:pPr>
      <w:r w:rsidRPr="00974245">
        <w:rPr>
          <w:rFonts w:ascii="Times New Roman" w:hAnsi="Times New Roman" w:cs="Times New Roman"/>
          <w:sz w:val="24"/>
          <w:szCs w:val="24"/>
        </w:rPr>
        <w:t>SRSP u BiH je usklađen</w:t>
      </w:r>
      <w:r w:rsidR="001B1D09" w:rsidRPr="00974245">
        <w:rPr>
          <w:rFonts w:ascii="Times New Roman" w:hAnsi="Times New Roman" w:cs="Times New Roman"/>
          <w:sz w:val="24"/>
          <w:szCs w:val="24"/>
        </w:rPr>
        <w:t>a</w:t>
      </w:r>
      <w:r w:rsidRPr="00974245">
        <w:rPr>
          <w:rFonts w:ascii="Times New Roman" w:hAnsi="Times New Roman" w:cs="Times New Roman"/>
          <w:sz w:val="24"/>
          <w:szCs w:val="24"/>
        </w:rPr>
        <w:t xml:space="preserve"> s</w:t>
      </w:r>
      <w:r w:rsidR="001B1D09" w:rsidRPr="00974245">
        <w:rPr>
          <w:rFonts w:ascii="Times New Roman" w:hAnsi="Times New Roman" w:cs="Times New Roman"/>
          <w:sz w:val="24"/>
          <w:szCs w:val="24"/>
        </w:rPr>
        <w:t>a</w:t>
      </w:r>
      <w:r w:rsidRPr="00974245">
        <w:rPr>
          <w:rFonts w:ascii="Times New Roman" w:hAnsi="Times New Roman" w:cs="Times New Roman"/>
          <w:sz w:val="24"/>
          <w:szCs w:val="24"/>
        </w:rPr>
        <w:t xml:space="preserve"> </w:t>
      </w:r>
      <w:r w:rsidR="001B1D09" w:rsidRPr="00974245">
        <w:rPr>
          <w:rFonts w:ascii="Times New Roman" w:hAnsi="Times New Roman" w:cs="Times New Roman"/>
          <w:sz w:val="24"/>
          <w:szCs w:val="24"/>
        </w:rPr>
        <w:t>najvažnijim</w:t>
      </w:r>
      <w:r w:rsidRPr="00974245">
        <w:rPr>
          <w:rFonts w:ascii="Times New Roman" w:hAnsi="Times New Roman" w:cs="Times New Roman"/>
          <w:sz w:val="24"/>
          <w:szCs w:val="24"/>
        </w:rPr>
        <w:t xml:space="preserve"> strateškim dokumentima u BiH, kao što su: Strateški okvir za BiH, Strategija </w:t>
      </w:r>
      <w:r w:rsidR="0081198D" w:rsidRPr="00974245">
        <w:rPr>
          <w:rFonts w:ascii="Times New Roman" w:hAnsi="Times New Roman" w:cs="Times New Roman"/>
          <w:sz w:val="24"/>
          <w:szCs w:val="24"/>
        </w:rPr>
        <w:t>integriranja</w:t>
      </w:r>
      <w:r w:rsidRPr="00974245">
        <w:rPr>
          <w:rFonts w:ascii="Times New Roman" w:hAnsi="Times New Roman" w:cs="Times New Roman"/>
          <w:sz w:val="24"/>
          <w:szCs w:val="24"/>
        </w:rPr>
        <w:t xml:space="preserve"> BiH u EU, Strategija reforme javne uprave,</w:t>
      </w:r>
      <w:r w:rsidRPr="000C44BC">
        <w:rPr>
          <w:rFonts w:ascii="Times New Roman" w:hAnsi="Times New Roman" w:cs="Times New Roman"/>
          <w:sz w:val="24"/>
          <w:szCs w:val="24"/>
        </w:rPr>
        <w:t xml:space="preserve"> </w:t>
      </w:r>
      <w:r w:rsidRPr="00974245">
        <w:rPr>
          <w:rFonts w:ascii="Times New Roman" w:hAnsi="Times New Roman" w:cs="Times New Roman"/>
          <w:sz w:val="24"/>
          <w:szCs w:val="24"/>
        </w:rPr>
        <w:t>Sporazum o stabilizaciji i pridruživanju</w:t>
      </w:r>
      <w:r w:rsidR="001B1D09" w:rsidRPr="00974245">
        <w:rPr>
          <w:rFonts w:ascii="Times New Roman" w:hAnsi="Times New Roman" w:cs="Times New Roman"/>
          <w:sz w:val="24"/>
          <w:szCs w:val="24"/>
        </w:rPr>
        <w:t>, itd</w:t>
      </w:r>
      <w:r w:rsidRPr="00974245">
        <w:rPr>
          <w:rFonts w:ascii="Times New Roman" w:hAnsi="Times New Roman" w:cs="Times New Roman"/>
          <w:sz w:val="24"/>
          <w:szCs w:val="24"/>
        </w:rPr>
        <w:t xml:space="preserve">. Na ovaj način osiguran je strateški okvir za </w:t>
      </w:r>
      <w:r w:rsidR="0090258E">
        <w:rPr>
          <w:rFonts w:ascii="Times New Roman" w:hAnsi="Times New Roman" w:cs="Times New Roman"/>
          <w:sz w:val="24"/>
          <w:szCs w:val="24"/>
        </w:rPr>
        <w:t>razvoj</w:t>
      </w:r>
      <w:r w:rsidRPr="00974245">
        <w:rPr>
          <w:rFonts w:ascii="Times New Roman" w:hAnsi="Times New Roman" w:cs="Times New Roman"/>
          <w:sz w:val="24"/>
          <w:szCs w:val="24"/>
        </w:rPr>
        <w:t xml:space="preserve"> i jačanje sektora pravde u BiH. S izradom SRSP u BiH, u sektoru pravde u BiH je započela ili je okončana izrada određenog broja strategija koje se bave posebnim pitanjima iz ovog sektora, kao što su Državna strategija za rješavanje predmeta ratnih zločina u BiH, Strategija borbe protiv maloljetničkog</w:t>
      </w:r>
      <w:r w:rsidRPr="00974245">
        <w:rPr>
          <w:rFonts w:ascii="Times New Roman" w:hAnsi="Times New Roman" w:cs="Times New Roman"/>
          <w:color w:val="FF0000"/>
          <w:sz w:val="24"/>
          <w:szCs w:val="24"/>
        </w:rPr>
        <w:t xml:space="preserve"> </w:t>
      </w:r>
      <w:r w:rsidR="0090258E">
        <w:rPr>
          <w:rFonts w:ascii="Times New Roman" w:hAnsi="Times New Roman" w:cs="Times New Roman"/>
          <w:sz w:val="24"/>
          <w:szCs w:val="24"/>
        </w:rPr>
        <w:t>prestupništva</w:t>
      </w:r>
      <w:r w:rsidRPr="00974245">
        <w:rPr>
          <w:rFonts w:ascii="Times New Roman" w:hAnsi="Times New Roman" w:cs="Times New Roman"/>
          <w:sz w:val="24"/>
          <w:szCs w:val="24"/>
        </w:rPr>
        <w:t xml:space="preserve"> na entitetskim </w:t>
      </w:r>
      <w:r w:rsidR="0090258E">
        <w:rPr>
          <w:rFonts w:ascii="Times New Roman" w:hAnsi="Times New Roman" w:cs="Times New Roman"/>
          <w:sz w:val="24"/>
          <w:szCs w:val="24"/>
        </w:rPr>
        <w:t>nivoima</w:t>
      </w:r>
      <w:r w:rsidRPr="00974245">
        <w:rPr>
          <w:rFonts w:ascii="Times New Roman" w:hAnsi="Times New Roman" w:cs="Times New Roman"/>
          <w:sz w:val="24"/>
          <w:szCs w:val="24"/>
        </w:rPr>
        <w:t xml:space="preserve"> i Strategija tranzicijske pravde u BiH.</w:t>
      </w:r>
      <w:r w:rsidR="008A4FF7">
        <w:rPr>
          <w:rFonts w:ascii="Times New Roman" w:hAnsi="Times New Roman" w:cs="Times New Roman"/>
          <w:sz w:val="24"/>
          <w:szCs w:val="24"/>
        </w:rPr>
        <w:br w:type="page"/>
      </w:r>
    </w:p>
    <w:p w14:paraId="6EA98D16" w14:textId="24315DAC" w:rsidR="00434827" w:rsidRPr="008156DE" w:rsidRDefault="00434827" w:rsidP="00434827">
      <w:pPr>
        <w:shd w:val="clear" w:color="auto" w:fill="FFFFFF"/>
        <w:spacing w:after="120" w:line="240" w:lineRule="auto"/>
        <w:jc w:val="both"/>
        <w:rPr>
          <w:rFonts w:ascii="Times New Roman" w:hAnsi="Times New Roman" w:cs="Times New Roman"/>
          <w:sz w:val="24"/>
          <w:szCs w:val="24"/>
        </w:rPr>
      </w:pPr>
      <w:r w:rsidRPr="008156DE">
        <w:rPr>
          <w:rFonts w:ascii="Times New Roman" w:hAnsi="Times New Roman" w:cs="Times New Roman"/>
          <w:sz w:val="24"/>
          <w:szCs w:val="24"/>
        </w:rPr>
        <w:lastRenderedPageBreak/>
        <w:t xml:space="preserve">Tokom 2019. godine Ministarstvo pravde BiH je izradilo Informaciju o izradi Strategije tranzicijske pravde u BiH i njegovom AP-u, te ih uputilo </w:t>
      </w:r>
      <w:r w:rsidR="008861D7">
        <w:rPr>
          <w:rFonts w:ascii="Times New Roman" w:hAnsi="Times New Roman" w:cs="Times New Roman"/>
          <w:sz w:val="24"/>
          <w:szCs w:val="24"/>
        </w:rPr>
        <w:t>Generalnom sekretarijatu (</w:t>
      </w:r>
      <w:r w:rsidR="008861D7" w:rsidRPr="008861D7">
        <w:rPr>
          <w:rFonts w:ascii="Times New Roman" w:hAnsi="Times New Roman" w:cs="Times New Roman"/>
          <w:sz w:val="24"/>
          <w:szCs w:val="24"/>
        </w:rPr>
        <w:t>G</w:t>
      </w:r>
      <w:r w:rsidR="008861D7">
        <w:rPr>
          <w:rFonts w:ascii="Times New Roman" w:hAnsi="Times New Roman" w:cs="Times New Roman"/>
          <w:sz w:val="24"/>
          <w:szCs w:val="24"/>
        </w:rPr>
        <w:t xml:space="preserve">S) </w:t>
      </w:r>
      <w:r w:rsidR="008861D7" w:rsidRPr="008861D7">
        <w:rPr>
          <w:rFonts w:ascii="Times New Roman" w:hAnsi="Times New Roman" w:cs="Times New Roman"/>
          <w:sz w:val="24"/>
          <w:szCs w:val="24"/>
        </w:rPr>
        <w:t xml:space="preserve">VM BiH, koju </w:t>
      </w:r>
      <w:r w:rsidRPr="008156DE">
        <w:rPr>
          <w:rFonts w:ascii="Times New Roman" w:hAnsi="Times New Roman" w:cs="Times New Roman"/>
          <w:sz w:val="24"/>
          <w:szCs w:val="24"/>
        </w:rPr>
        <w:t>je VM BiH razmatralo 175. sjednici od 23.</w:t>
      </w:r>
      <w:r w:rsidR="00AD2E00">
        <w:rPr>
          <w:rFonts w:ascii="Times New Roman" w:hAnsi="Times New Roman" w:cs="Times New Roman"/>
          <w:sz w:val="24"/>
          <w:szCs w:val="24"/>
        </w:rPr>
        <w:t xml:space="preserve"> 0</w:t>
      </w:r>
      <w:r w:rsidRPr="008156DE">
        <w:rPr>
          <w:rFonts w:ascii="Times New Roman" w:hAnsi="Times New Roman" w:cs="Times New Roman"/>
          <w:sz w:val="24"/>
          <w:szCs w:val="24"/>
        </w:rPr>
        <w:t>7.</w:t>
      </w:r>
      <w:r w:rsidR="00AD2E00">
        <w:rPr>
          <w:rFonts w:ascii="Times New Roman" w:hAnsi="Times New Roman" w:cs="Times New Roman"/>
          <w:sz w:val="24"/>
          <w:szCs w:val="24"/>
        </w:rPr>
        <w:t xml:space="preserve"> </w:t>
      </w:r>
      <w:r w:rsidRPr="008156DE">
        <w:rPr>
          <w:rFonts w:ascii="Times New Roman" w:hAnsi="Times New Roman" w:cs="Times New Roman"/>
          <w:sz w:val="24"/>
          <w:szCs w:val="24"/>
        </w:rPr>
        <w:t>2019. godine i usvojilo.  Po tom zaključku zaduženo je Ministarstvo pravde i Ministarstvo ljudskih prava i izbjeglica da radni nacrt Strategije sa Akcionim planom usaglase sa relevantnim nivoima vlasti i ins</w:t>
      </w:r>
      <w:r w:rsidR="008861D7" w:rsidRPr="008861D7">
        <w:rPr>
          <w:rFonts w:ascii="Times New Roman" w:hAnsi="Times New Roman" w:cs="Times New Roman"/>
          <w:sz w:val="24"/>
          <w:szCs w:val="24"/>
        </w:rPr>
        <w:t>titucijama, te po tom se dostav</w:t>
      </w:r>
      <w:r w:rsidR="008861D7">
        <w:rPr>
          <w:rFonts w:ascii="Times New Roman" w:hAnsi="Times New Roman" w:cs="Times New Roman"/>
          <w:sz w:val="24"/>
          <w:szCs w:val="24"/>
        </w:rPr>
        <w:t>e</w:t>
      </w:r>
      <w:r w:rsidRPr="008156DE">
        <w:rPr>
          <w:rFonts w:ascii="Times New Roman" w:hAnsi="Times New Roman" w:cs="Times New Roman"/>
          <w:sz w:val="24"/>
          <w:szCs w:val="24"/>
        </w:rPr>
        <w:t xml:space="preserve"> VM BiH, vladama entiteta i vladi BD na razmatranje i usvajanje.</w:t>
      </w:r>
    </w:p>
    <w:p w14:paraId="473D806D" w14:textId="7C4B9072" w:rsidR="00391DFB" w:rsidRDefault="008861D7" w:rsidP="00765881">
      <w:pPr>
        <w:widowControl w:val="0"/>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391DFB" w:rsidRPr="008156DE">
        <w:rPr>
          <w:rFonts w:ascii="Times New Roman" w:hAnsi="Times New Roman" w:cs="Times New Roman"/>
          <w:sz w:val="24"/>
          <w:szCs w:val="24"/>
        </w:rPr>
        <w:t>akon dvije godine neusvajanja i nebrojnog puta urgiranja od strane Ministarstva pravde BiH, na vanrednoj 29. sjednici Vijeća ministara Bosne i Hercegovine, održanoj 24.</w:t>
      </w:r>
      <w:r w:rsidR="00AD2E00">
        <w:rPr>
          <w:rFonts w:ascii="Times New Roman" w:hAnsi="Times New Roman" w:cs="Times New Roman"/>
          <w:sz w:val="24"/>
          <w:szCs w:val="24"/>
        </w:rPr>
        <w:t xml:space="preserve"> 0</w:t>
      </w:r>
      <w:r w:rsidR="00391DFB" w:rsidRPr="008156DE">
        <w:rPr>
          <w:rFonts w:ascii="Times New Roman" w:hAnsi="Times New Roman" w:cs="Times New Roman"/>
          <w:sz w:val="24"/>
          <w:szCs w:val="24"/>
        </w:rPr>
        <w:t>9.</w:t>
      </w:r>
      <w:r w:rsidR="00AD2E00">
        <w:rPr>
          <w:rFonts w:ascii="Times New Roman" w:hAnsi="Times New Roman" w:cs="Times New Roman"/>
          <w:sz w:val="24"/>
          <w:szCs w:val="24"/>
        </w:rPr>
        <w:t xml:space="preserve"> </w:t>
      </w:r>
      <w:r w:rsidR="00391DFB" w:rsidRPr="008156DE">
        <w:rPr>
          <w:rFonts w:ascii="Times New Roman" w:hAnsi="Times New Roman" w:cs="Times New Roman"/>
          <w:sz w:val="24"/>
          <w:szCs w:val="24"/>
        </w:rPr>
        <w:t>2020. godine usvojena je Revidirana državna strategija za rad na predmetima ratnih zločina</w:t>
      </w:r>
      <w:r w:rsidR="00157BDA" w:rsidRPr="008156DE">
        <w:rPr>
          <w:rFonts w:ascii="Times New Roman" w:hAnsi="Times New Roman" w:cs="Times New Roman"/>
          <w:sz w:val="24"/>
          <w:szCs w:val="24"/>
        </w:rPr>
        <w:t>,</w:t>
      </w:r>
      <w:r w:rsidR="00391DFB" w:rsidRPr="008156DE">
        <w:rPr>
          <w:rFonts w:ascii="Times New Roman" w:hAnsi="Times New Roman" w:cs="Times New Roman"/>
          <w:sz w:val="24"/>
          <w:szCs w:val="24"/>
        </w:rPr>
        <w:t xml:space="preserve"> </w:t>
      </w:r>
      <w:r w:rsidR="00157BDA" w:rsidRPr="008156DE">
        <w:rPr>
          <w:rFonts w:ascii="Times New Roman" w:hAnsi="Times New Roman" w:cs="Times New Roman"/>
          <w:sz w:val="24"/>
          <w:szCs w:val="24"/>
        </w:rPr>
        <w:t>zajedno sa Aneksom B,</w:t>
      </w:r>
      <w:r w:rsidR="00391DFB" w:rsidRPr="008156DE">
        <w:rPr>
          <w:rFonts w:ascii="Times New Roman" w:hAnsi="Times New Roman" w:cs="Times New Roman"/>
          <w:sz w:val="24"/>
          <w:szCs w:val="24"/>
        </w:rPr>
        <w:t xml:space="preserve"> koji je sačinjen kao rezultat dijaloga i kompromisa svih strana uz pomoć međunarodne zajednice, a posebno Delegacije Europske unije.</w:t>
      </w:r>
    </w:p>
    <w:p w14:paraId="00FA1C96" w14:textId="7ED2EF57" w:rsidR="00434827" w:rsidRPr="008861D7" w:rsidRDefault="00434827" w:rsidP="008156DE">
      <w:pPr>
        <w:shd w:val="clear" w:color="auto" w:fill="FFFFFF"/>
        <w:spacing w:after="120" w:line="240" w:lineRule="auto"/>
        <w:jc w:val="both"/>
        <w:rPr>
          <w:rFonts w:ascii="Times New Roman" w:hAnsi="Times New Roman" w:cs="Times New Roman"/>
          <w:sz w:val="24"/>
          <w:szCs w:val="24"/>
        </w:rPr>
      </w:pPr>
      <w:r w:rsidRPr="008156DE">
        <w:rPr>
          <w:rFonts w:ascii="Times New Roman" w:hAnsi="Times New Roman" w:cs="Times New Roman"/>
          <w:sz w:val="24"/>
          <w:szCs w:val="24"/>
        </w:rPr>
        <w:t>Pred nama je izazov nedostatka kvalitetne analize poput Funkcionalnog pregleda pravosuđa koja bi otklonila ili bar djelomično utjecala na bolje razumijevanje aktera sektora pravde o ulogama, odgovornostima i jasnije razdijeljenim nadležnostima istih za provođenje politike pravde u BiH. Stojimo i pred izazovom da se izradi dokument strategije koji odgovara novijim zahtjevima definiranim u principima SIGME za dobro upravljanje i alatu za strateško planiranje odnosno izradu strategije reforme javne uprave i sektorskih strategija. Jedan od većih izazova je izrada Plana koštanja reformi u sektoru pravde u BiH s obzirom na slabost u kapacitetima, ali i dobrim dijelom zbog nedovršenih reformi u oblasti izrade politika, koordinacije i strateškog planiranja u pogledu jednoobraznosti pripreme sektorskih strategija u BiH, kao i javnih finansija koji uključuju prelazak s linijskog na programsko budžetiranje svih nivoa vlasti u BiH i odsustva kulture i s njom kapaciteta za projektno planiranje.</w:t>
      </w:r>
    </w:p>
    <w:p w14:paraId="79FDF106" w14:textId="1AD893C4" w:rsidR="004D7917" w:rsidRPr="00974245" w:rsidRDefault="00C74BDB" w:rsidP="00765881">
      <w:pPr>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U cilju otklanjanja preklapanja određenih aktivnosti, </w:t>
      </w:r>
      <w:r w:rsidR="00E76D9E">
        <w:rPr>
          <w:rFonts w:ascii="Times New Roman" w:hAnsi="Times New Roman" w:cs="Times New Roman"/>
          <w:sz w:val="24"/>
          <w:szCs w:val="24"/>
        </w:rPr>
        <w:t>provođenje</w:t>
      </w:r>
      <w:r w:rsidRPr="00974245">
        <w:rPr>
          <w:rFonts w:ascii="Times New Roman" w:hAnsi="Times New Roman" w:cs="Times New Roman"/>
          <w:sz w:val="24"/>
          <w:szCs w:val="24"/>
        </w:rPr>
        <w:t xml:space="preserve"> svih strategija unutar sektora prav</w:t>
      </w:r>
      <w:r w:rsidR="0081198D" w:rsidRPr="00974245">
        <w:rPr>
          <w:rFonts w:ascii="Times New Roman" w:hAnsi="Times New Roman" w:cs="Times New Roman"/>
          <w:sz w:val="24"/>
          <w:szCs w:val="24"/>
        </w:rPr>
        <w:t>de u BiH treba biti koordinirana</w:t>
      </w:r>
      <w:r w:rsidRPr="00974245">
        <w:rPr>
          <w:rFonts w:ascii="Times New Roman" w:hAnsi="Times New Roman" w:cs="Times New Roman"/>
          <w:sz w:val="24"/>
          <w:szCs w:val="24"/>
        </w:rPr>
        <w:t xml:space="preserve"> putem postojećih mehanizama praćenja </w:t>
      </w:r>
      <w:r w:rsidR="00E76D9E">
        <w:rPr>
          <w:rFonts w:ascii="Times New Roman" w:hAnsi="Times New Roman" w:cs="Times New Roman"/>
          <w:sz w:val="24"/>
          <w:szCs w:val="24"/>
        </w:rPr>
        <w:t>provođenja</w:t>
      </w:r>
      <w:r w:rsidR="001B1D09" w:rsidRPr="00974245">
        <w:rPr>
          <w:rFonts w:ascii="Times New Roman" w:hAnsi="Times New Roman" w:cs="Times New Roman"/>
          <w:sz w:val="24"/>
          <w:szCs w:val="24"/>
        </w:rPr>
        <w:t xml:space="preserve"> SRSP u BiH.</w:t>
      </w:r>
      <w:r w:rsidR="00527626" w:rsidRPr="00974245">
        <w:rPr>
          <w:rFonts w:ascii="Times New Roman" w:hAnsi="Times New Roman" w:cs="Times New Roman"/>
          <w:sz w:val="24"/>
          <w:szCs w:val="24"/>
        </w:rPr>
        <w:t xml:space="preserve"> </w:t>
      </w:r>
      <w:r w:rsidRPr="00974245">
        <w:rPr>
          <w:rFonts w:ascii="Times New Roman" w:hAnsi="Times New Roman" w:cs="Times New Roman"/>
          <w:sz w:val="24"/>
          <w:szCs w:val="24"/>
        </w:rPr>
        <w:t xml:space="preserve">Radi optimiziranja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potrebno je u godišnje planove rada institucija sektora pravde u BiH </w:t>
      </w:r>
      <w:r w:rsidR="00527626" w:rsidRPr="00974245">
        <w:rPr>
          <w:rFonts w:ascii="Times New Roman" w:hAnsi="Times New Roman" w:cs="Times New Roman"/>
          <w:sz w:val="24"/>
          <w:szCs w:val="24"/>
        </w:rPr>
        <w:t>unijeti</w:t>
      </w:r>
      <w:r w:rsidRPr="00974245">
        <w:rPr>
          <w:rFonts w:ascii="Times New Roman" w:hAnsi="Times New Roman" w:cs="Times New Roman"/>
          <w:sz w:val="24"/>
          <w:szCs w:val="24"/>
        </w:rPr>
        <w:t xml:space="preserve"> aktivnosti </w:t>
      </w:r>
      <w:r w:rsidR="0090258E">
        <w:rPr>
          <w:rFonts w:ascii="Times New Roman" w:hAnsi="Times New Roman" w:cs="Times New Roman"/>
          <w:sz w:val="24"/>
          <w:szCs w:val="24"/>
        </w:rPr>
        <w:t>definisane</w:t>
      </w:r>
      <w:r w:rsidRPr="00974245">
        <w:rPr>
          <w:rFonts w:ascii="Times New Roman" w:hAnsi="Times New Roman" w:cs="Times New Roman"/>
          <w:sz w:val="24"/>
          <w:szCs w:val="24"/>
        </w:rPr>
        <w:t xml:space="preserve"> AP-om SRSP u BiH. Iako </w:t>
      </w:r>
      <w:r w:rsidR="00527626" w:rsidRPr="00974245">
        <w:rPr>
          <w:rFonts w:ascii="Times New Roman" w:hAnsi="Times New Roman" w:cs="Times New Roman"/>
          <w:sz w:val="24"/>
          <w:szCs w:val="24"/>
        </w:rPr>
        <w:t>je evidentna takva</w:t>
      </w:r>
      <w:r w:rsidRPr="00974245">
        <w:rPr>
          <w:rFonts w:ascii="Times New Roman" w:hAnsi="Times New Roman" w:cs="Times New Roman"/>
          <w:sz w:val="24"/>
          <w:szCs w:val="24"/>
        </w:rPr>
        <w:t xml:space="preserve"> potreba, značajan broj institucija sektora pravde u BiH nije izradio niti uskladio svoje strateške plano</w:t>
      </w:r>
      <w:r w:rsidR="00DA3B54" w:rsidRPr="00974245">
        <w:rPr>
          <w:rFonts w:ascii="Times New Roman" w:hAnsi="Times New Roman" w:cs="Times New Roman"/>
          <w:sz w:val="24"/>
          <w:szCs w:val="24"/>
        </w:rPr>
        <w:t>ve sa SRSP-om u BiH. Razlog tome</w:t>
      </w:r>
      <w:r w:rsidRPr="00974245">
        <w:rPr>
          <w:rFonts w:ascii="Times New Roman" w:hAnsi="Times New Roman" w:cs="Times New Roman"/>
          <w:sz w:val="24"/>
          <w:szCs w:val="24"/>
        </w:rPr>
        <w:t xml:space="preserve"> je što većina institucija sektora pra</w:t>
      </w:r>
      <w:r w:rsidR="0081198D" w:rsidRPr="00974245">
        <w:rPr>
          <w:rFonts w:ascii="Times New Roman" w:hAnsi="Times New Roman" w:cs="Times New Roman"/>
          <w:sz w:val="24"/>
          <w:szCs w:val="24"/>
        </w:rPr>
        <w:t xml:space="preserve">vde u BiH nema </w:t>
      </w:r>
      <w:r w:rsidR="0090258E">
        <w:rPr>
          <w:rFonts w:ascii="Times New Roman" w:hAnsi="Times New Roman" w:cs="Times New Roman"/>
          <w:sz w:val="24"/>
          <w:szCs w:val="24"/>
        </w:rPr>
        <w:t>institucionalizovanu</w:t>
      </w:r>
      <w:r w:rsidRPr="00974245">
        <w:rPr>
          <w:rFonts w:ascii="Times New Roman" w:hAnsi="Times New Roman" w:cs="Times New Roman"/>
          <w:sz w:val="24"/>
          <w:szCs w:val="24"/>
        </w:rPr>
        <w:t xml:space="preserve"> funkciju strateškog planiranja, a time ni kapacitete za </w:t>
      </w:r>
      <w:r w:rsidR="00527626" w:rsidRPr="00974245">
        <w:rPr>
          <w:rFonts w:ascii="Times New Roman" w:hAnsi="Times New Roman" w:cs="Times New Roman"/>
          <w:sz w:val="24"/>
          <w:szCs w:val="24"/>
        </w:rPr>
        <w:t>izradu</w:t>
      </w:r>
      <w:r w:rsidRPr="00974245">
        <w:rPr>
          <w:rFonts w:ascii="Times New Roman" w:hAnsi="Times New Roman" w:cs="Times New Roman"/>
          <w:sz w:val="24"/>
          <w:szCs w:val="24"/>
        </w:rPr>
        <w:t xml:space="preserve"> strateških planova. Dosada su funkciju strateš</w:t>
      </w:r>
      <w:r w:rsidR="0081198D" w:rsidRPr="00974245">
        <w:rPr>
          <w:rFonts w:ascii="Times New Roman" w:hAnsi="Times New Roman" w:cs="Times New Roman"/>
          <w:sz w:val="24"/>
          <w:szCs w:val="24"/>
        </w:rPr>
        <w:t xml:space="preserve">kog planiranja </w:t>
      </w:r>
      <w:r w:rsidR="0090258E">
        <w:rPr>
          <w:rFonts w:ascii="Times New Roman" w:hAnsi="Times New Roman" w:cs="Times New Roman"/>
          <w:sz w:val="24"/>
          <w:szCs w:val="24"/>
        </w:rPr>
        <w:t>institucionalizovali</w:t>
      </w:r>
      <w:r w:rsidRPr="00974245">
        <w:rPr>
          <w:rFonts w:ascii="Times New Roman" w:hAnsi="Times New Roman" w:cs="Times New Roman"/>
          <w:sz w:val="24"/>
          <w:szCs w:val="24"/>
        </w:rPr>
        <w:t xml:space="preserve"> MP BiH, </w:t>
      </w:r>
      <w:r w:rsidR="001B1D09" w:rsidRPr="00974245">
        <w:rPr>
          <w:rFonts w:ascii="Times New Roman" w:hAnsi="Times New Roman" w:cs="Times New Roman"/>
          <w:sz w:val="24"/>
          <w:szCs w:val="24"/>
        </w:rPr>
        <w:t>Federalno ministarstvo pravde (</w:t>
      </w:r>
      <w:r w:rsidRPr="00974245">
        <w:rPr>
          <w:rFonts w:ascii="Times New Roman" w:hAnsi="Times New Roman" w:cs="Times New Roman"/>
          <w:sz w:val="24"/>
          <w:szCs w:val="24"/>
        </w:rPr>
        <w:t>FMP</w:t>
      </w:r>
      <w:r w:rsidR="001B1D09" w:rsidRPr="00974245">
        <w:rPr>
          <w:rFonts w:ascii="Times New Roman" w:hAnsi="Times New Roman" w:cs="Times New Roman"/>
          <w:sz w:val="24"/>
          <w:szCs w:val="24"/>
        </w:rPr>
        <w:t>)</w:t>
      </w:r>
      <w:r w:rsidRPr="00974245">
        <w:rPr>
          <w:rFonts w:ascii="Times New Roman" w:hAnsi="Times New Roman" w:cs="Times New Roman"/>
          <w:sz w:val="24"/>
          <w:szCs w:val="24"/>
        </w:rPr>
        <w:t xml:space="preserve"> i </w:t>
      </w:r>
      <w:r w:rsidR="001B1D09" w:rsidRPr="00974245">
        <w:rPr>
          <w:rFonts w:ascii="Times New Roman" w:hAnsi="Times New Roman" w:cs="Times New Roman"/>
          <w:sz w:val="24"/>
          <w:szCs w:val="24"/>
        </w:rPr>
        <w:t xml:space="preserve">Visoko </w:t>
      </w:r>
      <w:r w:rsidR="0090258E">
        <w:rPr>
          <w:rFonts w:ascii="Times New Roman" w:hAnsi="Times New Roman" w:cs="Times New Roman"/>
          <w:sz w:val="24"/>
          <w:szCs w:val="24"/>
        </w:rPr>
        <w:t>sudsko i tužilač</w:t>
      </w:r>
      <w:r w:rsidR="001B1D09" w:rsidRPr="00974245">
        <w:rPr>
          <w:rFonts w:ascii="Times New Roman" w:hAnsi="Times New Roman" w:cs="Times New Roman"/>
          <w:sz w:val="24"/>
          <w:szCs w:val="24"/>
        </w:rPr>
        <w:t>ko vijeće BiH (</w:t>
      </w:r>
      <w:r w:rsidRPr="00974245">
        <w:rPr>
          <w:rFonts w:ascii="Times New Roman" w:hAnsi="Times New Roman" w:cs="Times New Roman"/>
          <w:sz w:val="24"/>
          <w:szCs w:val="24"/>
        </w:rPr>
        <w:t>VSTV BiH</w:t>
      </w:r>
      <w:r w:rsidR="001B1D09" w:rsidRPr="00974245">
        <w:rPr>
          <w:rFonts w:ascii="Times New Roman" w:hAnsi="Times New Roman" w:cs="Times New Roman"/>
          <w:sz w:val="24"/>
          <w:szCs w:val="24"/>
        </w:rPr>
        <w:t>)</w:t>
      </w:r>
      <w:r w:rsidRPr="00974245">
        <w:rPr>
          <w:rFonts w:ascii="Times New Roman" w:hAnsi="Times New Roman" w:cs="Times New Roman"/>
          <w:sz w:val="24"/>
          <w:szCs w:val="24"/>
        </w:rPr>
        <w:t xml:space="preserve">. Za druge institucije je bilo pokušaja da se, zbog nepostojanja pravnog okvira i kapaciteta za srednjoročno i operativno planiranje, uz pomoć donatorske pomoći izrade strateški planovi, ali se pokazalo da je to neodrživo i da za to treba </w:t>
      </w:r>
      <w:r w:rsidR="0090258E">
        <w:rPr>
          <w:rFonts w:ascii="Times New Roman" w:hAnsi="Times New Roman" w:cs="Times New Roman"/>
          <w:sz w:val="24"/>
          <w:szCs w:val="24"/>
        </w:rPr>
        <w:t>sistematičan</w:t>
      </w:r>
      <w:r w:rsidRPr="00974245">
        <w:rPr>
          <w:rFonts w:ascii="Times New Roman" w:hAnsi="Times New Roman" w:cs="Times New Roman"/>
          <w:sz w:val="24"/>
          <w:szCs w:val="24"/>
        </w:rPr>
        <w:t xml:space="preserve"> pristup, kao i odgovornost institucija sektora pravde u BiH da preuzmu i nastave vodstvo u ovim </w:t>
      </w:r>
      <w:r w:rsidR="00527626" w:rsidRPr="00974245">
        <w:rPr>
          <w:rFonts w:ascii="Times New Roman" w:hAnsi="Times New Roman" w:cs="Times New Roman"/>
          <w:sz w:val="24"/>
          <w:szCs w:val="24"/>
        </w:rPr>
        <w:t>aktivnostima</w:t>
      </w:r>
      <w:r w:rsidRPr="00974245">
        <w:rPr>
          <w:rFonts w:ascii="Times New Roman" w:hAnsi="Times New Roman" w:cs="Times New Roman"/>
          <w:sz w:val="24"/>
          <w:szCs w:val="24"/>
        </w:rPr>
        <w:t>.</w:t>
      </w:r>
    </w:p>
    <w:p w14:paraId="780AD0D6" w14:textId="0B0F1003" w:rsidR="00157BDA" w:rsidRPr="00974245" w:rsidRDefault="00D6365B" w:rsidP="007658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Tokom</w:t>
      </w:r>
      <w:r w:rsidR="00C74BDB" w:rsidRPr="00974245">
        <w:rPr>
          <w:rFonts w:ascii="Times New Roman" w:hAnsi="Times New Roman" w:cs="Times New Roman"/>
          <w:sz w:val="24"/>
          <w:szCs w:val="24"/>
        </w:rPr>
        <w:t xml:space="preserve"> 20</w:t>
      </w:r>
      <w:r w:rsidR="00391DFB">
        <w:rPr>
          <w:rFonts w:ascii="Times New Roman" w:hAnsi="Times New Roman" w:cs="Times New Roman"/>
          <w:sz w:val="24"/>
          <w:szCs w:val="24"/>
        </w:rPr>
        <w:t>20</w:t>
      </w:r>
      <w:r w:rsidR="00C74BDB" w:rsidRPr="00974245">
        <w:rPr>
          <w:rFonts w:ascii="Times New Roman" w:hAnsi="Times New Roman" w:cs="Times New Roman"/>
          <w:sz w:val="24"/>
          <w:szCs w:val="24"/>
        </w:rPr>
        <w:t>. godine MP BiH</w:t>
      </w:r>
      <w:r w:rsidR="000D26D8" w:rsidRPr="00974245">
        <w:rPr>
          <w:rFonts w:ascii="Times New Roman" w:hAnsi="Times New Roman" w:cs="Times New Roman"/>
          <w:sz w:val="24"/>
          <w:szCs w:val="24"/>
        </w:rPr>
        <w:t xml:space="preserve">, VSTV </w:t>
      </w:r>
      <w:r w:rsidR="001B1D09" w:rsidRPr="00974245">
        <w:rPr>
          <w:rFonts w:ascii="Times New Roman" w:hAnsi="Times New Roman" w:cs="Times New Roman"/>
          <w:sz w:val="24"/>
          <w:szCs w:val="24"/>
        </w:rPr>
        <w:t xml:space="preserve">BiH </w:t>
      </w:r>
      <w:r w:rsidR="000D26D8" w:rsidRPr="00974245">
        <w:rPr>
          <w:rFonts w:ascii="Times New Roman" w:hAnsi="Times New Roman" w:cs="Times New Roman"/>
          <w:sz w:val="24"/>
          <w:szCs w:val="24"/>
        </w:rPr>
        <w:t>i FMP</w:t>
      </w:r>
      <w:r w:rsidR="00C74BDB" w:rsidRPr="00974245">
        <w:rPr>
          <w:rFonts w:ascii="Times New Roman" w:hAnsi="Times New Roman" w:cs="Times New Roman"/>
          <w:sz w:val="24"/>
          <w:szCs w:val="24"/>
        </w:rPr>
        <w:t xml:space="preserve"> </w:t>
      </w:r>
      <w:r w:rsidR="000D26D8" w:rsidRPr="00974245">
        <w:rPr>
          <w:rFonts w:ascii="Times New Roman" w:hAnsi="Times New Roman" w:cs="Times New Roman"/>
          <w:sz w:val="24"/>
          <w:szCs w:val="24"/>
        </w:rPr>
        <w:t xml:space="preserve">su </w:t>
      </w:r>
      <w:r w:rsidR="00C74BDB" w:rsidRPr="00974245">
        <w:rPr>
          <w:rFonts w:ascii="Times New Roman" w:hAnsi="Times New Roman" w:cs="Times New Roman"/>
          <w:sz w:val="24"/>
          <w:szCs w:val="24"/>
        </w:rPr>
        <w:t>izradil</w:t>
      </w:r>
      <w:r w:rsidR="000D26D8" w:rsidRPr="00974245">
        <w:rPr>
          <w:rFonts w:ascii="Times New Roman" w:hAnsi="Times New Roman" w:cs="Times New Roman"/>
          <w:sz w:val="24"/>
          <w:szCs w:val="24"/>
        </w:rPr>
        <w:t>i</w:t>
      </w:r>
      <w:r w:rsidR="001B1D09" w:rsidRPr="00974245">
        <w:rPr>
          <w:rFonts w:ascii="Times New Roman" w:hAnsi="Times New Roman" w:cs="Times New Roman"/>
          <w:sz w:val="24"/>
          <w:szCs w:val="24"/>
        </w:rPr>
        <w:t xml:space="preserve"> s</w:t>
      </w:r>
      <w:r w:rsidR="00C74BDB" w:rsidRPr="00974245">
        <w:rPr>
          <w:rFonts w:ascii="Times New Roman" w:hAnsi="Times New Roman" w:cs="Times New Roman"/>
          <w:sz w:val="24"/>
          <w:szCs w:val="24"/>
        </w:rPr>
        <w:t>rednjoročn</w:t>
      </w:r>
      <w:r w:rsidR="000D26D8" w:rsidRPr="00974245">
        <w:rPr>
          <w:rFonts w:ascii="Times New Roman" w:hAnsi="Times New Roman" w:cs="Times New Roman"/>
          <w:sz w:val="24"/>
          <w:szCs w:val="24"/>
        </w:rPr>
        <w:t>e</w:t>
      </w:r>
      <w:r w:rsidR="00C74BDB" w:rsidRPr="00974245">
        <w:rPr>
          <w:rFonts w:ascii="Times New Roman" w:hAnsi="Times New Roman" w:cs="Times New Roman"/>
          <w:sz w:val="24"/>
          <w:szCs w:val="24"/>
        </w:rPr>
        <w:t xml:space="preserve"> plan</w:t>
      </w:r>
      <w:r w:rsidR="000D26D8" w:rsidRPr="00974245">
        <w:rPr>
          <w:rFonts w:ascii="Times New Roman" w:hAnsi="Times New Roman" w:cs="Times New Roman"/>
          <w:sz w:val="24"/>
          <w:szCs w:val="24"/>
        </w:rPr>
        <w:t>ove</w:t>
      </w:r>
      <w:r w:rsidR="00C74BDB" w:rsidRPr="00974245">
        <w:rPr>
          <w:rFonts w:ascii="Times New Roman" w:hAnsi="Times New Roman" w:cs="Times New Roman"/>
          <w:sz w:val="24"/>
          <w:szCs w:val="24"/>
        </w:rPr>
        <w:t xml:space="preserve"> rada za </w:t>
      </w:r>
      <w:r w:rsidR="0090258E">
        <w:rPr>
          <w:rFonts w:ascii="Times New Roman" w:hAnsi="Times New Roman" w:cs="Times New Roman"/>
          <w:sz w:val="24"/>
          <w:szCs w:val="24"/>
        </w:rPr>
        <w:t>period</w:t>
      </w:r>
      <w:r w:rsidR="001E3BFA" w:rsidRPr="00974245">
        <w:rPr>
          <w:rFonts w:ascii="Times New Roman" w:hAnsi="Times New Roman" w:cs="Times New Roman"/>
          <w:sz w:val="24"/>
          <w:szCs w:val="24"/>
        </w:rPr>
        <w:t xml:space="preserve"> </w:t>
      </w:r>
      <w:r w:rsidR="001B1D09" w:rsidRPr="00974245">
        <w:rPr>
          <w:rFonts w:ascii="Times New Roman" w:hAnsi="Times New Roman" w:cs="Times New Roman"/>
          <w:sz w:val="24"/>
          <w:szCs w:val="24"/>
        </w:rPr>
        <w:t xml:space="preserve">od </w:t>
      </w:r>
      <w:r w:rsidR="001E3BFA" w:rsidRPr="00974245">
        <w:rPr>
          <w:rFonts w:ascii="Times New Roman" w:hAnsi="Times New Roman" w:cs="Times New Roman"/>
          <w:sz w:val="24"/>
          <w:szCs w:val="24"/>
        </w:rPr>
        <w:t>20</w:t>
      </w:r>
      <w:r w:rsidR="007A5EFC" w:rsidRPr="00974245">
        <w:rPr>
          <w:rFonts w:ascii="Times New Roman" w:hAnsi="Times New Roman" w:cs="Times New Roman"/>
          <w:sz w:val="24"/>
          <w:szCs w:val="24"/>
        </w:rPr>
        <w:t>2</w:t>
      </w:r>
      <w:r w:rsidR="00391DFB">
        <w:rPr>
          <w:rFonts w:ascii="Times New Roman" w:hAnsi="Times New Roman" w:cs="Times New Roman"/>
          <w:sz w:val="24"/>
          <w:szCs w:val="24"/>
        </w:rPr>
        <w:t>1</w:t>
      </w:r>
      <w:r w:rsidR="001B1D09" w:rsidRPr="00974245">
        <w:rPr>
          <w:rFonts w:ascii="Times New Roman" w:hAnsi="Times New Roman" w:cs="Times New Roman"/>
          <w:sz w:val="24"/>
          <w:szCs w:val="24"/>
        </w:rPr>
        <w:t xml:space="preserve">. do </w:t>
      </w:r>
      <w:r w:rsidR="001E3BFA" w:rsidRPr="00974245">
        <w:rPr>
          <w:rFonts w:ascii="Times New Roman" w:hAnsi="Times New Roman" w:cs="Times New Roman"/>
          <w:sz w:val="24"/>
          <w:szCs w:val="24"/>
        </w:rPr>
        <w:t>20</w:t>
      </w:r>
      <w:r w:rsidR="000304BF" w:rsidRPr="00974245">
        <w:rPr>
          <w:rFonts w:ascii="Times New Roman" w:hAnsi="Times New Roman" w:cs="Times New Roman"/>
          <w:sz w:val="24"/>
          <w:szCs w:val="24"/>
        </w:rPr>
        <w:t>2</w:t>
      </w:r>
      <w:r w:rsidR="00391DFB">
        <w:rPr>
          <w:rFonts w:ascii="Times New Roman" w:hAnsi="Times New Roman" w:cs="Times New Roman"/>
          <w:sz w:val="24"/>
          <w:szCs w:val="24"/>
        </w:rPr>
        <w:t>3</w:t>
      </w:r>
      <w:r w:rsidR="001E3BFA" w:rsidRPr="00974245">
        <w:rPr>
          <w:rFonts w:ascii="Times New Roman" w:hAnsi="Times New Roman" w:cs="Times New Roman"/>
          <w:sz w:val="24"/>
          <w:szCs w:val="24"/>
        </w:rPr>
        <w:t>. godine</w:t>
      </w:r>
      <w:r w:rsidR="00A26A43">
        <w:rPr>
          <w:rFonts w:ascii="Times New Roman" w:hAnsi="Times New Roman" w:cs="Times New Roman"/>
          <w:sz w:val="24"/>
          <w:szCs w:val="24"/>
        </w:rPr>
        <w:t>.</w:t>
      </w:r>
      <w:r w:rsidR="002F149C">
        <w:rPr>
          <w:rFonts w:ascii="Times New Roman" w:hAnsi="Times New Roman" w:cs="Times New Roman"/>
          <w:sz w:val="24"/>
          <w:szCs w:val="24"/>
        </w:rPr>
        <w:t xml:space="preserve"> </w:t>
      </w:r>
      <w:r w:rsidR="000D26D8" w:rsidRPr="00974245">
        <w:rPr>
          <w:rFonts w:ascii="Times New Roman" w:hAnsi="Times New Roman" w:cs="Times New Roman"/>
          <w:sz w:val="24"/>
          <w:szCs w:val="24"/>
        </w:rPr>
        <w:t xml:space="preserve">MP BiH je </w:t>
      </w:r>
      <w:r w:rsidR="00A26A43">
        <w:rPr>
          <w:rFonts w:ascii="Times New Roman" w:hAnsi="Times New Roman" w:cs="Times New Roman"/>
          <w:sz w:val="24"/>
          <w:szCs w:val="24"/>
        </w:rPr>
        <w:t>u toku izrade</w:t>
      </w:r>
      <w:r w:rsidR="00AD2E00">
        <w:rPr>
          <w:rFonts w:ascii="Times New Roman" w:hAnsi="Times New Roman" w:cs="Times New Roman"/>
          <w:sz w:val="24"/>
          <w:szCs w:val="24"/>
        </w:rPr>
        <w:t xml:space="preserve"> </w:t>
      </w:r>
      <w:r w:rsidR="00527626" w:rsidRPr="00974245">
        <w:rPr>
          <w:rFonts w:ascii="Times New Roman" w:hAnsi="Times New Roman" w:cs="Times New Roman"/>
          <w:sz w:val="24"/>
          <w:szCs w:val="24"/>
        </w:rPr>
        <w:t>Program</w:t>
      </w:r>
      <w:r w:rsidR="002F149C">
        <w:rPr>
          <w:rFonts w:ascii="Times New Roman" w:hAnsi="Times New Roman" w:cs="Times New Roman"/>
          <w:sz w:val="24"/>
          <w:szCs w:val="24"/>
        </w:rPr>
        <w:t>a</w:t>
      </w:r>
      <w:r w:rsidR="00C74BDB" w:rsidRPr="00974245">
        <w:rPr>
          <w:rFonts w:ascii="Times New Roman" w:hAnsi="Times New Roman" w:cs="Times New Roman"/>
          <w:sz w:val="24"/>
          <w:szCs w:val="24"/>
        </w:rPr>
        <w:t xml:space="preserve"> rada za 20</w:t>
      </w:r>
      <w:r w:rsidR="00E61F72" w:rsidRPr="00974245">
        <w:rPr>
          <w:rFonts w:ascii="Times New Roman" w:hAnsi="Times New Roman" w:cs="Times New Roman"/>
          <w:sz w:val="24"/>
          <w:szCs w:val="24"/>
        </w:rPr>
        <w:t>2</w:t>
      </w:r>
      <w:r w:rsidR="00391DFB">
        <w:rPr>
          <w:rFonts w:ascii="Times New Roman" w:hAnsi="Times New Roman" w:cs="Times New Roman"/>
          <w:sz w:val="24"/>
          <w:szCs w:val="24"/>
        </w:rPr>
        <w:t>1.</w:t>
      </w:r>
      <w:r w:rsidR="00C74BDB" w:rsidRPr="00974245">
        <w:rPr>
          <w:rFonts w:ascii="Times New Roman" w:hAnsi="Times New Roman" w:cs="Times New Roman"/>
          <w:sz w:val="24"/>
          <w:szCs w:val="24"/>
        </w:rPr>
        <w:t xml:space="preserve"> godinu</w:t>
      </w:r>
    </w:p>
    <w:p w14:paraId="7D9107DA" w14:textId="065D3B32" w:rsidR="001B1D09" w:rsidRPr="00974245" w:rsidRDefault="00C74BDB" w:rsidP="00765881">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t>3) Ograničeni kapaciteti donatorske koordinacije u sektoru pravde u BiH</w:t>
      </w:r>
    </w:p>
    <w:p w14:paraId="4D94FC3A" w14:textId="059B7313" w:rsidR="008A4FF7" w:rsidRDefault="00C74BDB" w:rsidP="000B761D">
      <w:pPr>
        <w:widowControl w:val="0"/>
        <w:autoSpaceDE w:val="0"/>
        <w:autoSpaceDN w:val="0"/>
        <w:adjustRightInd w:val="0"/>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MP BiH i VSTV BiH, kao institucije koje su ranije uspostavile jedinice za upravljanje projektima pomoći, su nastavili jačati svoje kapacitete za mobilizaciju i koordinaciju donatorske pomoći. U entitetskim i kantonalnim ministarstvima pravde, kao i u </w:t>
      </w:r>
      <w:r w:rsidR="005458BF">
        <w:rPr>
          <w:rFonts w:ascii="Times New Roman" w:hAnsi="Times New Roman" w:cs="Times New Roman"/>
          <w:sz w:val="24"/>
          <w:szCs w:val="24"/>
        </w:rPr>
        <w:t>Pravosudnoj</w:t>
      </w:r>
      <w:r w:rsidR="00527626" w:rsidRPr="00974245">
        <w:rPr>
          <w:rFonts w:ascii="Times New Roman" w:hAnsi="Times New Roman" w:cs="Times New Roman"/>
          <w:sz w:val="24"/>
          <w:szCs w:val="24"/>
        </w:rPr>
        <w:t xml:space="preserve"> </w:t>
      </w:r>
      <w:r w:rsidR="005458BF">
        <w:rPr>
          <w:rFonts w:ascii="Times New Roman" w:hAnsi="Times New Roman" w:cs="Times New Roman"/>
          <w:sz w:val="24"/>
          <w:szCs w:val="24"/>
        </w:rPr>
        <w:t>komisiji</w:t>
      </w:r>
      <w:r w:rsidR="00527626" w:rsidRPr="00974245">
        <w:rPr>
          <w:rFonts w:ascii="Times New Roman" w:hAnsi="Times New Roman" w:cs="Times New Roman"/>
          <w:sz w:val="24"/>
          <w:szCs w:val="24"/>
        </w:rPr>
        <w:t xml:space="preserve"> Brčko distrikta BiH (</w:t>
      </w:r>
      <w:r w:rsidR="005458BF">
        <w:rPr>
          <w:rFonts w:ascii="Times New Roman" w:hAnsi="Times New Roman" w:cs="Times New Roman"/>
          <w:sz w:val="24"/>
          <w:szCs w:val="24"/>
        </w:rPr>
        <w:t>PK</w:t>
      </w:r>
      <w:r w:rsidRPr="00974245">
        <w:rPr>
          <w:rFonts w:ascii="Times New Roman" w:hAnsi="Times New Roman" w:cs="Times New Roman"/>
          <w:sz w:val="24"/>
          <w:szCs w:val="24"/>
        </w:rPr>
        <w:t xml:space="preserve"> BD </w:t>
      </w:r>
      <w:r w:rsidR="00527626" w:rsidRPr="00974245">
        <w:rPr>
          <w:rFonts w:ascii="Times New Roman" w:hAnsi="Times New Roman" w:cs="Times New Roman"/>
          <w:sz w:val="24"/>
          <w:szCs w:val="24"/>
        </w:rPr>
        <w:t>BiH)</w:t>
      </w:r>
      <w:r w:rsidR="00BA1A69" w:rsidRPr="00974245">
        <w:rPr>
          <w:rFonts w:ascii="Times New Roman" w:hAnsi="Times New Roman" w:cs="Times New Roman"/>
          <w:sz w:val="24"/>
          <w:szCs w:val="24"/>
        </w:rPr>
        <w:t>,</w:t>
      </w:r>
      <w:r w:rsidR="00527626" w:rsidRPr="00974245">
        <w:rPr>
          <w:rFonts w:ascii="Times New Roman" w:hAnsi="Times New Roman" w:cs="Times New Roman"/>
          <w:sz w:val="24"/>
          <w:szCs w:val="24"/>
        </w:rPr>
        <w:t xml:space="preserve"> donatorska pomoć</w:t>
      </w:r>
      <w:r w:rsidRPr="00974245">
        <w:rPr>
          <w:rFonts w:ascii="Times New Roman" w:hAnsi="Times New Roman" w:cs="Times New Roman"/>
          <w:sz w:val="24"/>
          <w:szCs w:val="24"/>
        </w:rPr>
        <w:t xml:space="preserve"> </w:t>
      </w:r>
      <w:r w:rsidR="00527626" w:rsidRPr="00974245">
        <w:rPr>
          <w:rFonts w:ascii="Times New Roman" w:hAnsi="Times New Roman" w:cs="Times New Roman"/>
          <w:sz w:val="24"/>
          <w:szCs w:val="24"/>
        </w:rPr>
        <w:t>ni</w:t>
      </w:r>
      <w:r w:rsidRPr="00974245">
        <w:rPr>
          <w:rFonts w:ascii="Times New Roman" w:hAnsi="Times New Roman" w:cs="Times New Roman"/>
          <w:sz w:val="24"/>
          <w:szCs w:val="24"/>
        </w:rPr>
        <w:t>je prepoznata kao sredstvo za up</w:t>
      </w:r>
      <w:r w:rsidR="00527626" w:rsidRPr="00974245">
        <w:rPr>
          <w:rFonts w:ascii="Times New Roman" w:hAnsi="Times New Roman" w:cs="Times New Roman"/>
          <w:sz w:val="24"/>
          <w:szCs w:val="24"/>
        </w:rPr>
        <w:t>ravljanje politikama</w:t>
      </w:r>
      <w:r w:rsidRPr="00974245">
        <w:rPr>
          <w:rFonts w:ascii="Times New Roman" w:hAnsi="Times New Roman" w:cs="Times New Roman"/>
          <w:sz w:val="24"/>
          <w:szCs w:val="24"/>
        </w:rPr>
        <w:t>.</w:t>
      </w:r>
      <w:r w:rsidR="008A4FF7">
        <w:rPr>
          <w:rFonts w:ascii="Times New Roman" w:hAnsi="Times New Roman" w:cs="Times New Roman"/>
          <w:sz w:val="24"/>
          <w:szCs w:val="24"/>
        </w:rPr>
        <w:br w:type="page"/>
      </w:r>
    </w:p>
    <w:p w14:paraId="198217EE" w14:textId="22849221" w:rsidR="007429A8" w:rsidRPr="00974245" w:rsidRDefault="00C74BDB" w:rsidP="000B761D">
      <w:pPr>
        <w:shd w:val="clear" w:color="auto" w:fill="FFFFFF"/>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lastRenderedPageBreak/>
        <w:t xml:space="preserve">Visok </w:t>
      </w:r>
      <w:r w:rsidR="00E76D9E">
        <w:rPr>
          <w:rFonts w:ascii="Times New Roman" w:hAnsi="Times New Roman" w:cs="Times New Roman"/>
          <w:sz w:val="24"/>
          <w:szCs w:val="24"/>
        </w:rPr>
        <w:t>stepen</w:t>
      </w:r>
      <w:r w:rsidRPr="00974245">
        <w:rPr>
          <w:rFonts w:ascii="Times New Roman" w:hAnsi="Times New Roman" w:cs="Times New Roman"/>
          <w:sz w:val="24"/>
          <w:szCs w:val="24"/>
        </w:rPr>
        <w:t xml:space="preserve"> decentralizacije sektora pravde u BiH, odnosno veliki broj institucija s</w:t>
      </w:r>
      <w:r w:rsidR="003E740F" w:rsidRPr="00974245">
        <w:rPr>
          <w:rFonts w:ascii="Times New Roman" w:hAnsi="Times New Roman" w:cs="Times New Roman"/>
          <w:sz w:val="24"/>
          <w:szCs w:val="24"/>
        </w:rPr>
        <w:t>a</w:t>
      </w:r>
      <w:r w:rsidRPr="00974245">
        <w:rPr>
          <w:rFonts w:ascii="Times New Roman" w:hAnsi="Times New Roman" w:cs="Times New Roman"/>
          <w:sz w:val="24"/>
          <w:szCs w:val="24"/>
        </w:rPr>
        <w:t xml:space="preserve"> vlastitim nadležnostima, zahtijeva visoko razvijenu funkciju koordinacije donatorske pomoći</w:t>
      </w:r>
      <w:r w:rsidR="007429A8" w:rsidRPr="00974245">
        <w:rPr>
          <w:rFonts w:ascii="Times New Roman" w:hAnsi="Times New Roman" w:cs="Times New Roman"/>
          <w:sz w:val="24"/>
          <w:szCs w:val="24"/>
        </w:rPr>
        <w:t>, koja bi bila sposob</w:t>
      </w:r>
      <w:r w:rsidRPr="00974245">
        <w:rPr>
          <w:rFonts w:ascii="Times New Roman" w:hAnsi="Times New Roman" w:cs="Times New Roman"/>
          <w:sz w:val="24"/>
          <w:szCs w:val="24"/>
        </w:rPr>
        <w:t>n</w:t>
      </w:r>
      <w:r w:rsidR="007429A8" w:rsidRPr="00974245">
        <w:rPr>
          <w:rFonts w:ascii="Times New Roman" w:hAnsi="Times New Roman" w:cs="Times New Roman"/>
          <w:sz w:val="24"/>
          <w:szCs w:val="24"/>
        </w:rPr>
        <w:t>a</w:t>
      </w:r>
      <w:r w:rsidRPr="00974245">
        <w:rPr>
          <w:rFonts w:ascii="Times New Roman" w:hAnsi="Times New Roman" w:cs="Times New Roman"/>
          <w:sz w:val="24"/>
          <w:szCs w:val="24"/>
        </w:rPr>
        <w:t xml:space="preserve"> da u kratkom vremenu i kvalitetno odgovori </w:t>
      </w:r>
      <w:r w:rsidR="005458BF">
        <w:rPr>
          <w:rFonts w:ascii="Times New Roman" w:hAnsi="Times New Roman" w:cs="Times New Roman"/>
          <w:sz w:val="24"/>
          <w:szCs w:val="24"/>
        </w:rPr>
        <w:t>investicionim</w:t>
      </w:r>
      <w:r w:rsidRPr="00974245">
        <w:rPr>
          <w:rFonts w:ascii="Times New Roman" w:hAnsi="Times New Roman" w:cs="Times New Roman"/>
          <w:sz w:val="24"/>
          <w:szCs w:val="24"/>
        </w:rPr>
        <w:t xml:space="preserve"> prilikama za </w:t>
      </w:r>
      <w:r w:rsidR="0090258E">
        <w:rPr>
          <w:rFonts w:ascii="Times New Roman" w:hAnsi="Times New Roman" w:cs="Times New Roman"/>
          <w:sz w:val="24"/>
          <w:szCs w:val="24"/>
        </w:rPr>
        <w:t>razvoj</w:t>
      </w:r>
      <w:r w:rsidRPr="00974245">
        <w:rPr>
          <w:rFonts w:ascii="Times New Roman" w:hAnsi="Times New Roman" w:cs="Times New Roman"/>
          <w:sz w:val="24"/>
          <w:szCs w:val="24"/>
        </w:rPr>
        <w:t xml:space="preserve"> institucija. </w:t>
      </w:r>
      <w:r w:rsidR="002C4458">
        <w:rPr>
          <w:rFonts w:ascii="Times New Roman" w:hAnsi="Times New Roman" w:cs="Times New Roman"/>
          <w:sz w:val="24"/>
          <w:szCs w:val="24"/>
        </w:rPr>
        <w:t>I</w:t>
      </w:r>
      <w:r w:rsidR="007A5EFC" w:rsidRPr="00974245">
        <w:rPr>
          <w:rFonts w:ascii="Times New Roman" w:hAnsi="Times New Roman" w:cs="Times New Roman"/>
          <w:sz w:val="24"/>
          <w:szCs w:val="24"/>
        </w:rPr>
        <w:t xml:space="preserve">ako </w:t>
      </w:r>
      <w:r w:rsidR="00527626" w:rsidRPr="00974245">
        <w:rPr>
          <w:rFonts w:ascii="Times New Roman" w:hAnsi="Times New Roman" w:cs="Times New Roman"/>
          <w:sz w:val="24"/>
          <w:szCs w:val="24"/>
        </w:rPr>
        <w:t>je</w:t>
      </w:r>
      <w:r w:rsidR="002C4458">
        <w:rPr>
          <w:rFonts w:ascii="Times New Roman" w:hAnsi="Times New Roman" w:cs="Times New Roman"/>
          <w:sz w:val="24"/>
          <w:szCs w:val="24"/>
        </w:rPr>
        <w:t xml:space="preserve"> bilo</w:t>
      </w:r>
      <w:r w:rsidR="00527626" w:rsidRPr="00974245">
        <w:rPr>
          <w:rFonts w:ascii="Times New Roman" w:hAnsi="Times New Roman" w:cs="Times New Roman"/>
          <w:sz w:val="24"/>
          <w:szCs w:val="24"/>
        </w:rPr>
        <w:t xml:space="preserve"> planira</w:t>
      </w:r>
      <w:r w:rsidR="002C4458">
        <w:rPr>
          <w:rFonts w:ascii="Times New Roman" w:hAnsi="Times New Roman" w:cs="Times New Roman"/>
          <w:sz w:val="24"/>
          <w:szCs w:val="24"/>
        </w:rPr>
        <w:t>n</w:t>
      </w:r>
      <w:r w:rsidR="007A5EFC" w:rsidRPr="00974245">
        <w:rPr>
          <w:rFonts w:ascii="Times New Roman" w:hAnsi="Times New Roman" w:cs="Times New Roman"/>
          <w:sz w:val="24"/>
          <w:szCs w:val="24"/>
        </w:rPr>
        <w:t>o</w:t>
      </w:r>
      <w:r w:rsidR="003E740F" w:rsidRPr="00974245">
        <w:rPr>
          <w:rFonts w:ascii="Times New Roman" w:hAnsi="Times New Roman" w:cs="Times New Roman"/>
          <w:sz w:val="24"/>
          <w:szCs w:val="24"/>
        </w:rPr>
        <w:t>,</w:t>
      </w:r>
      <w:r w:rsidR="002C4458">
        <w:rPr>
          <w:rFonts w:ascii="Times New Roman" w:hAnsi="Times New Roman" w:cs="Times New Roman"/>
          <w:sz w:val="24"/>
          <w:szCs w:val="24"/>
        </w:rPr>
        <w:t xml:space="preserve"> MP BiH je</w:t>
      </w:r>
      <w:r w:rsidR="007A5EFC" w:rsidRPr="00974245">
        <w:rPr>
          <w:rFonts w:ascii="Times New Roman" w:hAnsi="Times New Roman" w:cs="Times New Roman"/>
          <w:sz w:val="24"/>
          <w:szCs w:val="24"/>
        </w:rPr>
        <w:t xml:space="preserve"> </w:t>
      </w:r>
      <w:r w:rsidRPr="00974245">
        <w:rPr>
          <w:rFonts w:ascii="Times New Roman" w:hAnsi="Times New Roman" w:cs="Times New Roman"/>
          <w:sz w:val="24"/>
          <w:szCs w:val="24"/>
        </w:rPr>
        <w:t xml:space="preserve">u </w:t>
      </w:r>
      <w:r w:rsidR="002F5D44" w:rsidRPr="00974245">
        <w:rPr>
          <w:rFonts w:ascii="Times New Roman" w:hAnsi="Times New Roman" w:cs="Times New Roman"/>
          <w:sz w:val="24"/>
          <w:szCs w:val="24"/>
        </w:rPr>
        <w:t xml:space="preserve">2019. godini </w:t>
      </w:r>
      <w:r w:rsidR="007A5EFC" w:rsidRPr="00C84B72">
        <w:rPr>
          <w:rFonts w:ascii="Times New Roman" w:hAnsi="Times New Roman" w:cs="Times New Roman"/>
          <w:sz w:val="24"/>
          <w:szCs w:val="24"/>
        </w:rPr>
        <w:t xml:space="preserve">odložilo </w:t>
      </w:r>
      <w:r w:rsidR="002F5D44" w:rsidRPr="00C84B72">
        <w:rPr>
          <w:rFonts w:ascii="Times New Roman" w:hAnsi="Times New Roman" w:cs="Times New Roman"/>
          <w:sz w:val="24"/>
          <w:szCs w:val="24"/>
        </w:rPr>
        <w:t>održa</w:t>
      </w:r>
      <w:r w:rsidR="007A5EFC" w:rsidRPr="00C84B72">
        <w:rPr>
          <w:rFonts w:ascii="Times New Roman" w:hAnsi="Times New Roman" w:cs="Times New Roman"/>
          <w:sz w:val="24"/>
          <w:szCs w:val="24"/>
        </w:rPr>
        <w:t>vanje</w:t>
      </w:r>
      <w:r w:rsidR="002F5D44" w:rsidRPr="00C84B72">
        <w:rPr>
          <w:rFonts w:ascii="Times New Roman" w:hAnsi="Times New Roman" w:cs="Times New Roman"/>
          <w:sz w:val="24"/>
          <w:szCs w:val="24"/>
        </w:rPr>
        <w:t xml:space="preserve"> </w:t>
      </w:r>
      <w:r w:rsidR="007A5EFC" w:rsidRPr="00C84B72">
        <w:rPr>
          <w:rFonts w:ascii="Times New Roman" w:hAnsi="Times New Roman" w:cs="Times New Roman"/>
          <w:sz w:val="24"/>
          <w:szCs w:val="24"/>
        </w:rPr>
        <w:t>sastanaka</w:t>
      </w:r>
      <w:r w:rsidRPr="00C84B72">
        <w:rPr>
          <w:rFonts w:ascii="Times New Roman" w:hAnsi="Times New Roman" w:cs="Times New Roman"/>
          <w:sz w:val="24"/>
          <w:szCs w:val="24"/>
        </w:rPr>
        <w:t xml:space="preserve"> </w:t>
      </w:r>
      <w:r w:rsidR="005458BF" w:rsidRPr="00C84B72">
        <w:rPr>
          <w:rFonts w:ascii="Times New Roman" w:hAnsi="Times New Roman" w:cs="Times New Roman"/>
          <w:sz w:val="24"/>
          <w:szCs w:val="24"/>
        </w:rPr>
        <w:t>informisanja</w:t>
      </w:r>
      <w:r w:rsidRPr="00C84B72">
        <w:rPr>
          <w:rFonts w:ascii="Times New Roman" w:hAnsi="Times New Roman" w:cs="Times New Roman"/>
          <w:sz w:val="24"/>
          <w:szCs w:val="24"/>
        </w:rPr>
        <w:t xml:space="preserve"> donatora</w:t>
      </w:r>
      <w:r w:rsidR="006412E4" w:rsidRPr="00612F2A">
        <w:rPr>
          <w:rFonts w:ascii="Times New Roman" w:hAnsi="Times New Roman" w:cs="Times New Roman"/>
          <w:sz w:val="24"/>
          <w:szCs w:val="24"/>
        </w:rPr>
        <w:t xml:space="preserve"> </w:t>
      </w:r>
      <w:r w:rsidR="006412E4" w:rsidRPr="008156DE">
        <w:rPr>
          <w:rFonts w:ascii="Times New Roman" w:hAnsi="Times New Roman" w:cs="Times New Roman"/>
          <w:sz w:val="24"/>
          <w:szCs w:val="24"/>
        </w:rPr>
        <w:t xml:space="preserve">zbog procesa uspostave vlasti i neodobravanja produžetka strateškog okvira SRSP u BiH do 2020. godine na svim nivoima. </w:t>
      </w:r>
      <w:r w:rsidR="002C4458" w:rsidRPr="008156DE">
        <w:rPr>
          <w:rFonts w:ascii="Times New Roman" w:hAnsi="Times New Roman" w:cs="Times New Roman"/>
          <w:sz w:val="24"/>
          <w:szCs w:val="24"/>
        </w:rPr>
        <w:t xml:space="preserve">Unatoč tome, </w:t>
      </w:r>
      <w:r w:rsidR="00C84B72" w:rsidRPr="008156DE">
        <w:rPr>
          <w:rFonts w:ascii="Times New Roman" w:hAnsi="Times New Roman" w:cs="Times New Roman"/>
          <w:sz w:val="24"/>
          <w:szCs w:val="24"/>
        </w:rPr>
        <w:t xml:space="preserve">povodom informacija na praćenju provođenja Strategije za reformu sektora pravde (SRSP) i njezinog Akcijskog plana i koordiniranja pomoći za reformske aktivnosti, </w:t>
      </w:r>
      <w:r w:rsidR="002C4458" w:rsidRPr="008156DE">
        <w:rPr>
          <w:rFonts w:ascii="Times New Roman" w:hAnsi="Times New Roman" w:cs="Times New Roman"/>
          <w:sz w:val="24"/>
          <w:szCs w:val="24"/>
        </w:rPr>
        <w:t>p</w:t>
      </w:r>
      <w:r w:rsidR="006412E4" w:rsidRPr="008156DE">
        <w:rPr>
          <w:rFonts w:ascii="Times New Roman" w:hAnsi="Times New Roman" w:cs="Times New Roman"/>
          <w:sz w:val="24"/>
          <w:szCs w:val="24"/>
        </w:rPr>
        <w:t>ostoji plan da se ovaj sastanak održi krajem 2020. godine</w:t>
      </w:r>
      <w:r w:rsidR="002C4458" w:rsidRPr="008156DE">
        <w:rPr>
          <w:rFonts w:ascii="Times New Roman" w:hAnsi="Times New Roman" w:cs="Times New Roman"/>
          <w:sz w:val="24"/>
          <w:szCs w:val="24"/>
        </w:rPr>
        <w:t xml:space="preserve"> putem Internet video konferencije</w:t>
      </w:r>
      <w:r w:rsidR="00C84B72" w:rsidRPr="008156DE">
        <w:rPr>
          <w:rFonts w:ascii="Times New Roman" w:hAnsi="Times New Roman" w:cs="Times New Roman"/>
          <w:sz w:val="24"/>
          <w:szCs w:val="24"/>
        </w:rPr>
        <w:t>, s obzirom na ograničene mogućnosti sastajanja uživo</w:t>
      </w:r>
      <w:r w:rsidR="002C4458" w:rsidRPr="008156DE">
        <w:rPr>
          <w:rFonts w:ascii="Times New Roman" w:hAnsi="Times New Roman" w:cs="Times New Roman"/>
          <w:sz w:val="24"/>
          <w:szCs w:val="24"/>
        </w:rPr>
        <w:t>.</w:t>
      </w:r>
      <w:r w:rsidR="006412E4" w:rsidRPr="008156DE">
        <w:rPr>
          <w:rFonts w:ascii="Times New Roman" w:hAnsi="Times New Roman" w:cs="Times New Roman"/>
          <w:sz w:val="24"/>
          <w:szCs w:val="24"/>
        </w:rPr>
        <w:t xml:space="preserve"> </w:t>
      </w:r>
      <w:r w:rsidR="00C84B72" w:rsidRPr="008156DE">
        <w:rPr>
          <w:rFonts w:ascii="Times New Roman" w:hAnsi="Times New Roman" w:cs="Times New Roman"/>
          <w:sz w:val="24"/>
          <w:szCs w:val="24"/>
        </w:rPr>
        <w:t>Koordinirajući donatorsku pomoć i prateći njeno provođenje u sektoru pravde u BiH</w:t>
      </w:r>
      <w:r w:rsidR="002F149C">
        <w:rPr>
          <w:rFonts w:ascii="Times New Roman" w:hAnsi="Times New Roman" w:cs="Times New Roman"/>
          <w:sz w:val="24"/>
          <w:szCs w:val="24"/>
        </w:rPr>
        <w:t>, k</w:t>
      </w:r>
      <w:r w:rsidR="002F149C" w:rsidRPr="00974245">
        <w:rPr>
          <w:rFonts w:ascii="Times New Roman" w:hAnsi="Times New Roman" w:cs="Times New Roman"/>
          <w:sz w:val="24"/>
          <w:szCs w:val="24"/>
        </w:rPr>
        <w:t xml:space="preserve">ao alat bolje </w:t>
      </w:r>
      <w:r w:rsidR="002F149C">
        <w:rPr>
          <w:rFonts w:ascii="Times New Roman" w:hAnsi="Times New Roman" w:cs="Times New Roman"/>
          <w:sz w:val="24"/>
          <w:szCs w:val="24"/>
        </w:rPr>
        <w:t>efektivnosti</w:t>
      </w:r>
      <w:r w:rsidR="002F149C" w:rsidRPr="00974245">
        <w:rPr>
          <w:rFonts w:ascii="Times New Roman" w:hAnsi="Times New Roman" w:cs="Times New Roman"/>
          <w:sz w:val="24"/>
          <w:szCs w:val="24"/>
        </w:rPr>
        <w:t xml:space="preserve"> i upravljanja donatorskom pomoći</w:t>
      </w:r>
      <w:r w:rsidR="002F149C">
        <w:rPr>
          <w:rFonts w:ascii="Times New Roman" w:hAnsi="Times New Roman" w:cs="Times New Roman"/>
          <w:sz w:val="24"/>
          <w:szCs w:val="24"/>
        </w:rPr>
        <w:t>,</w:t>
      </w:r>
      <w:r w:rsidR="00C84B72" w:rsidRPr="008156DE">
        <w:rPr>
          <w:rFonts w:ascii="Times New Roman" w:hAnsi="Times New Roman" w:cs="Times New Roman"/>
          <w:sz w:val="24"/>
          <w:szCs w:val="24"/>
        </w:rPr>
        <w:t xml:space="preserve"> u proteklom periodu smo ažurirali </w:t>
      </w:r>
      <w:r w:rsidR="002F149C">
        <w:rPr>
          <w:rFonts w:ascii="Times New Roman" w:hAnsi="Times New Roman" w:cs="Times New Roman"/>
          <w:sz w:val="24"/>
          <w:szCs w:val="24"/>
        </w:rPr>
        <w:t xml:space="preserve">bazu kontakata donatora u sektoru pravde u BiH, kao i </w:t>
      </w:r>
      <w:r w:rsidR="00C84B72" w:rsidRPr="008156DE">
        <w:rPr>
          <w:rFonts w:ascii="Times New Roman" w:hAnsi="Times New Roman" w:cs="Times New Roman"/>
          <w:sz w:val="24"/>
          <w:szCs w:val="24"/>
        </w:rPr>
        <w:t xml:space="preserve">listu tekućih i provedenih projekata. Na osnovu te liste pripremili </w:t>
      </w:r>
      <w:r w:rsidR="002F149C" w:rsidRPr="009D6478">
        <w:rPr>
          <w:rFonts w:ascii="Times New Roman" w:hAnsi="Times New Roman" w:cs="Times New Roman"/>
          <w:sz w:val="24"/>
          <w:szCs w:val="24"/>
        </w:rPr>
        <w:t xml:space="preserve">smo </w:t>
      </w:r>
      <w:r w:rsidR="00C84B72" w:rsidRPr="008156DE">
        <w:rPr>
          <w:rFonts w:ascii="Times New Roman" w:hAnsi="Times New Roman" w:cs="Times New Roman"/>
          <w:sz w:val="24"/>
          <w:szCs w:val="24"/>
        </w:rPr>
        <w:t>ažuriranu Mapu pokrivenosti strateških programa i pripadajućih aktivnosti iz Strategije za reformu sek</w:t>
      </w:r>
      <w:r w:rsidR="002F149C" w:rsidRPr="002F149C">
        <w:rPr>
          <w:rFonts w:ascii="Times New Roman" w:hAnsi="Times New Roman" w:cs="Times New Roman"/>
          <w:sz w:val="24"/>
          <w:szCs w:val="24"/>
        </w:rPr>
        <w:t>tor</w:t>
      </w:r>
      <w:r w:rsidR="000B761D">
        <w:rPr>
          <w:rFonts w:ascii="Times New Roman" w:hAnsi="Times New Roman" w:cs="Times New Roman"/>
          <w:sz w:val="24"/>
          <w:szCs w:val="24"/>
        </w:rPr>
        <w:t>a pravde u BiH za 2020. godinu.</w:t>
      </w:r>
    </w:p>
    <w:p w14:paraId="32B056A8" w14:textId="4A465197" w:rsidR="00C74BDB" w:rsidRPr="00C84B72" w:rsidRDefault="00C84B72" w:rsidP="008156DE">
      <w:pPr>
        <w:shd w:val="clear" w:color="auto" w:fill="FFFFFF"/>
        <w:spacing w:after="120" w:line="240" w:lineRule="auto"/>
        <w:jc w:val="both"/>
        <w:rPr>
          <w:rFonts w:ascii="Times New Roman" w:hAnsi="Times New Roman" w:cs="Times New Roman"/>
          <w:sz w:val="24"/>
          <w:szCs w:val="24"/>
        </w:rPr>
      </w:pPr>
      <w:r w:rsidRPr="008156DE">
        <w:rPr>
          <w:rFonts w:ascii="Times New Roman" w:hAnsi="Times New Roman" w:cs="Times New Roman"/>
          <w:sz w:val="24"/>
          <w:szCs w:val="24"/>
        </w:rPr>
        <w:t xml:space="preserve">Mapa predstavlja jedan od ključnih alata upravljanja i koordiniranja donatorske pomoći koja ima za </w:t>
      </w:r>
      <w:r w:rsidR="001025BF" w:rsidRPr="00974245">
        <w:rPr>
          <w:rFonts w:ascii="Times New Roman" w:hAnsi="Times New Roman" w:cs="Times New Roman"/>
          <w:sz w:val="24"/>
          <w:szCs w:val="24"/>
        </w:rPr>
        <w:t xml:space="preserve"> </w:t>
      </w:r>
      <w:r w:rsidR="00B96731" w:rsidRPr="00974245">
        <w:rPr>
          <w:rFonts w:ascii="Times New Roman" w:hAnsi="Times New Roman" w:cs="Times New Roman"/>
          <w:sz w:val="24"/>
          <w:szCs w:val="24"/>
        </w:rPr>
        <w:t xml:space="preserve">cilj upoznati institucije, donatorske organizacije i drugu </w:t>
      </w:r>
      <w:r w:rsidR="005458BF">
        <w:rPr>
          <w:rFonts w:ascii="Times New Roman" w:hAnsi="Times New Roman" w:cs="Times New Roman"/>
          <w:sz w:val="24"/>
          <w:szCs w:val="24"/>
        </w:rPr>
        <w:t>zainteresovanu</w:t>
      </w:r>
      <w:r w:rsidR="00B96731" w:rsidRPr="00974245">
        <w:rPr>
          <w:rFonts w:ascii="Times New Roman" w:hAnsi="Times New Roman" w:cs="Times New Roman"/>
          <w:sz w:val="24"/>
          <w:szCs w:val="24"/>
        </w:rPr>
        <w:t xml:space="preserve"> javnost o udjelu donatorske pomoći u </w:t>
      </w:r>
      <w:r w:rsidR="004B44C9">
        <w:rPr>
          <w:rFonts w:ascii="Times New Roman" w:hAnsi="Times New Roman" w:cs="Times New Roman"/>
          <w:sz w:val="24"/>
          <w:szCs w:val="24"/>
        </w:rPr>
        <w:t>provođenju</w:t>
      </w:r>
      <w:r w:rsidR="00B96731" w:rsidRPr="00974245">
        <w:rPr>
          <w:rFonts w:ascii="Times New Roman" w:hAnsi="Times New Roman" w:cs="Times New Roman"/>
          <w:sz w:val="24"/>
          <w:szCs w:val="24"/>
        </w:rPr>
        <w:t xml:space="preserve"> </w:t>
      </w:r>
      <w:r w:rsidR="007429A8" w:rsidRPr="00974245">
        <w:rPr>
          <w:rFonts w:ascii="Times New Roman" w:hAnsi="Times New Roman" w:cs="Times New Roman"/>
          <w:sz w:val="24"/>
          <w:szCs w:val="24"/>
        </w:rPr>
        <w:t>najvažnijih</w:t>
      </w:r>
      <w:r w:rsidR="00B96731" w:rsidRPr="00974245">
        <w:rPr>
          <w:rFonts w:ascii="Times New Roman" w:hAnsi="Times New Roman" w:cs="Times New Roman"/>
          <w:sz w:val="24"/>
          <w:szCs w:val="24"/>
        </w:rPr>
        <w:t xml:space="preserve"> strateških reformskih programa u sektoru pravde u BiH. Mapa treba poslužiti kao pomoć u maksimalizaciji rezultata, efikasnijoj raspodjeli resursa, donošenju </w:t>
      </w:r>
      <w:r w:rsidR="00AD2E00">
        <w:rPr>
          <w:rFonts w:ascii="Times New Roman" w:hAnsi="Times New Roman" w:cs="Times New Roman"/>
          <w:sz w:val="24"/>
          <w:szCs w:val="24"/>
        </w:rPr>
        <w:t>više informisani</w:t>
      </w:r>
      <w:r w:rsidR="005458BF">
        <w:rPr>
          <w:rFonts w:ascii="Times New Roman" w:hAnsi="Times New Roman" w:cs="Times New Roman"/>
          <w:sz w:val="24"/>
          <w:szCs w:val="24"/>
        </w:rPr>
        <w:t>h</w:t>
      </w:r>
      <w:r w:rsidR="00B96731" w:rsidRPr="00974245">
        <w:rPr>
          <w:rFonts w:ascii="Times New Roman" w:hAnsi="Times New Roman" w:cs="Times New Roman"/>
          <w:sz w:val="24"/>
          <w:szCs w:val="24"/>
        </w:rPr>
        <w:t xml:space="preserve"> odluka o ulaganju u prioritetne, a slabije s</w:t>
      </w:r>
      <w:r w:rsidR="007429A8" w:rsidRPr="00974245">
        <w:rPr>
          <w:rFonts w:ascii="Times New Roman" w:hAnsi="Times New Roman" w:cs="Times New Roman"/>
          <w:sz w:val="24"/>
          <w:szCs w:val="24"/>
        </w:rPr>
        <w:t>a</w:t>
      </w:r>
      <w:r w:rsidR="00B96731" w:rsidRPr="00974245">
        <w:rPr>
          <w:rFonts w:ascii="Times New Roman" w:hAnsi="Times New Roman" w:cs="Times New Roman"/>
          <w:sz w:val="24"/>
          <w:szCs w:val="24"/>
        </w:rPr>
        <w:t xml:space="preserve"> donatorskom pomoći ciljane oblasti reforme, uz nastojanje da se izbjegne dupliranje aktivnosti i troškova. </w:t>
      </w:r>
      <w:r w:rsidR="009F4E0E" w:rsidRPr="00974245">
        <w:rPr>
          <w:rFonts w:ascii="Times New Roman" w:hAnsi="Times New Roman" w:cs="Times New Roman"/>
          <w:sz w:val="24"/>
          <w:szCs w:val="24"/>
        </w:rPr>
        <w:t xml:space="preserve">MP BiH </w:t>
      </w:r>
      <w:r w:rsidR="001025BF" w:rsidRPr="00974245">
        <w:rPr>
          <w:rFonts w:ascii="Times New Roman" w:hAnsi="Times New Roman" w:cs="Times New Roman"/>
          <w:sz w:val="24"/>
          <w:szCs w:val="24"/>
        </w:rPr>
        <w:t xml:space="preserve">je </w:t>
      </w:r>
      <w:r w:rsidR="007429A8" w:rsidRPr="00974245">
        <w:rPr>
          <w:rFonts w:ascii="Times New Roman" w:hAnsi="Times New Roman" w:cs="Times New Roman"/>
          <w:sz w:val="24"/>
          <w:szCs w:val="24"/>
        </w:rPr>
        <w:t xml:space="preserve">Mapu </w:t>
      </w:r>
      <w:r w:rsidR="009F4E0E" w:rsidRPr="00974245">
        <w:rPr>
          <w:rFonts w:ascii="Times New Roman" w:hAnsi="Times New Roman" w:cs="Times New Roman"/>
          <w:sz w:val="24"/>
          <w:szCs w:val="24"/>
        </w:rPr>
        <w:t>dostavi</w:t>
      </w:r>
      <w:r w:rsidR="005843E1" w:rsidRPr="00974245">
        <w:rPr>
          <w:rFonts w:ascii="Times New Roman" w:hAnsi="Times New Roman" w:cs="Times New Roman"/>
          <w:sz w:val="24"/>
          <w:szCs w:val="24"/>
        </w:rPr>
        <w:t>l</w:t>
      </w:r>
      <w:r w:rsidR="009F4E0E" w:rsidRPr="00974245">
        <w:rPr>
          <w:rFonts w:ascii="Times New Roman" w:hAnsi="Times New Roman" w:cs="Times New Roman"/>
          <w:sz w:val="24"/>
          <w:szCs w:val="24"/>
        </w:rPr>
        <w:t>o svim aktivnim donatorima u BiH na komentare i sugestije</w:t>
      </w:r>
      <w:r>
        <w:rPr>
          <w:rFonts w:ascii="Times New Roman" w:hAnsi="Times New Roman" w:cs="Times New Roman"/>
          <w:sz w:val="24"/>
          <w:szCs w:val="24"/>
        </w:rPr>
        <w:t>.</w:t>
      </w:r>
    </w:p>
    <w:p w14:paraId="3136422F" w14:textId="010413F4" w:rsidR="00C74BDB" w:rsidRPr="00974245" w:rsidRDefault="009077EE" w:rsidP="008156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Redefinisani</w:t>
      </w:r>
      <w:r w:rsidR="00C74BDB" w:rsidRPr="00974245">
        <w:rPr>
          <w:rFonts w:ascii="Times New Roman" w:hAnsi="Times New Roman" w:cs="Times New Roman"/>
          <w:sz w:val="24"/>
          <w:szCs w:val="24"/>
        </w:rPr>
        <w:t xml:space="preserve"> instrument pomoći EU IPA II </w:t>
      </w:r>
      <w:r w:rsidR="000D26D8" w:rsidRPr="00974245">
        <w:rPr>
          <w:rFonts w:ascii="Times New Roman" w:hAnsi="Times New Roman" w:cs="Times New Roman"/>
          <w:sz w:val="24"/>
          <w:szCs w:val="24"/>
        </w:rPr>
        <w:t>je započeo</w:t>
      </w:r>
      <w:r w:rsidR="00527626" w:rsidRPr="00974245">
        <w:rPr>
          <w:rFonts w:ascii="Times New Roman" w:hAnsi="Times New Roman" w:cs="Times New Roman"/>
          <w:sz w:val="24"/>
          <w:szCs w:val="24"/>
        </w:rPr>
        <w:t xml:space="preserve"> </w:t>
      </w:r>
      <w:r w:rsidR="00E76D9E">
        <w:rPr>
          <w:rFonts w:ascii="Times New Roman" w:hAnsi="Times New Roman" w:cs="Times New Roman"/>
          <w:sz w:val="24"/>
          <w:szCs w:val="24"/>
        </w:rPr>
        <w:t>uspostavljanje</w:t>
      </w:r>
      <w:r w:rsidR="00D07B5C" w:rsidRPr="00974245">
        <w:rPr>
          <w:rFonts w:ascii="Times New Roman" w:hAnsi="Times New Roman" w:cs="Times New Roman"/>
          <w:sz w:val="24"/>
          <w:szCs w:val="24"/>
        </w:rPr>
        <w:t xml:space="preserve"> sektorskog pristupa</w:t>
      </w:r>
      <w:r w:rsidR="000D26D8" w:rsidRPr="00974245">
        <w:rPr>
          <w:rFonts w:ascii="Times New Roman" w:hAnsi="Times New Roman" w:cs="Times New Roman"/>
          <w:sz w:val="24"/>
          <w:szCs w:val="24"/>
        </w:rPr>
        <w:t xml:space="preserve">, dok njegov slijednik IPA III </w:t>
      </w:r>
      <w:r w:rsidR="00C74BDB" w:rsidRPr="00974245">
        <w:rPr>
          <w:rFonts w:ascii="Times New Roman" w:hAnsi="Times New Roman" w:cs="Times New Roman"/>
          <w:sz w:val="24"/>
          <w:szCs w:val="24"/>
        </w:rPr>
        <w:t xml:space="preserve">predviđa </w:t>
      </w:r>
      <w:r w:rsidR="000D26D8" w:rsidRPr="00974245">
        <w:rPr>
          <w:rFonts w:ascii="Times New Roman" w:hAnsi="Times New Roman" w:cs="Times New Roman"/>
          <w:sz w:val="24"/>
          <w:szCs w:val="24"/>
        </w:rPr>
        <w:t xml:space="preserve">potpuni </w:t>
      </w:r>
      <w:r w:rsidR="00AB424F" w:rsidRPr="00974245">
        <w:rPr>
          <w:rFonts w:ascii="Times New Roman" w:hAnsi="Times New Roman" w:cs="Times New Roman"/>
          <w:sz w:val="24"/>
          <w:szCs w:val="24"/>
        </w:rPr>
        <w:t xml:space="preserve">prelazak </w:t>
      </w:r>
      <w:r w:rsidR="00C74BDB" w:rsidRPr="00974245">
        <w:rPr>
          <w:rFonts w:ascii="Times New Roman" w:hAnsi="Times New Roman" w:cs="Times New Roman"/>
          <w:sz w:val="24"/>
          <w:szCs w:val="24"/>
        </w:rPr>
        <w:t>s</w:t>
      </w:r>
      <w:r w:rsidR="007429A8" w:rsidRPr="00974245">
        <w:rPr>
          <w:rFonts w:ascii="Times New Roman" w:hAnsi="Times New Roman" w:cs="Times New Roman"/>
          <w:sz w:val="24"/>
          <w:szCs w:val="24"/>
        </w:rPr>
        <w:t>a</w:t>
      </w:r>
      <w:r w:rsidR="00C74BDB" w:rsidRPr="00974245">
        <w:rPr>
          <w:rFonts w:ascii="Times New Roman" w:hAnsi="Times New Roman" w:cs="Times New Roman"/>
          <w:sz w:val="24"/>
          <w:szCs w:val="24"/>
        </w:rPr>
        <w:t xml:space="preserve"> projektnog na sektorski pristup, što </w:t>
      </w:r>
      <w:r w:rsidR="007429A8" w:rsidRPr="00974245">
        <w:rPr>
          <w:rFonts w:ascii="Times New Roman" w:hAnsi="Times New Roman" w:cs="Times New Roman"/>
          <w:sz w:val="24"/>
          <w:szCs w:val="24"/>
        </w:rPr>
        <w:t>dopunjuje</w:t>
      </w:r>
      <w:r w:rsidR="00B01670" w:rsidRPr="00974245">
        <w:rPr>
          <w:rFonts w:ascii="Times New Roman" w:hAnsi="Times New Roman" w:cs="Times New Roman"/>
          <w:sz w:val="24"/>
          <w:szCs w:val="24"/>
        </w:rPr>
        <w:t xml:space="preserve"> </w:t>
      </w:r>
      <w:r w:rsidR="007429A8" w:rsidRPr="00974245">
        <w:rPr>
          <w:rFonts w:ascii="Times New Roman" w:hAnsi="Times New Roman" w:cs="Times New Roman"/>
          <w:sz w:val="24"/>
          <w:szCs w:val="24"/>
        </w:rPr>
        <w:t>nastojanj</w:t>
      </w:r>
      <w:r w:rsidR="00B01670" w:rsidRPr="00974245">
        <w:rPr>
          <w:rFonts w:ascii="Times New Roman" w:hAnsi="Times New Roman" w:cs="Times New Roman"/>
          <w:sz w:val="24"/>
          <w:szCs w:val="24"/>
        </w:rPr>
        <w:t>a</w:t>
      </w:r>
      <w:r w:rsidR="00C74BDB" w:rsidRPr="00974245">
        <w:rPr>
          <w:rFonts w:ascii="Times New Roman" w:hAnsi="Times New Roman" w:cs="Times New Roman"/>
          <w:sz w:val="24"/>
          <w:szCs w:val="24"/>
        </w:rPr>
        <w:t xml:space="preserve"> institucija sektora pravde u BiH, s obzirom na postojeću praksu</w:t>
      </w:r>
      <w:r w:rsidR="00B01670" w:rsidRPr="00974245">
        <w:rPr>
          <w:rFonts w:ascii="Times New Roman" w:hAnsi="Times New Roman" w:cs="Times New Roman"/>
          <w:sz w:val="24"/>
          <w:szCs w:val="24"/>
        </w:rPr>
        <w:t xml:space="preserve"> praćenja i ocjene </w:t>
      </w:r>
      <w:r w:rsidR="00E76D9E">
        <w:rPr>
          <w:rFonts w:ascii="Times New Roman" w:hAnsi="Times New Roman" w:cs="Times New Roman"/>
          <w:sz w:val="24"/>
          <w:szCs w:val="24"/>
        </w:rPr>
        <w:t>provođenja</w:t>
      </w:r>
      <w:r w:rsidR="00B01670" w:rsidRPr="00974245">
        <w:rPr>
          <w:rFonts w:ascii="Times New Roman" w:hAnsi="Times New Roman" w:cs="Times New Roman"/>
          <w:sz w:val="24"/>
          <w:szCs w:val="24"/>
        </w:rPr>
        <w:t xml:space="preserve"> SRSP u BiH</w:t>
      </w:r>
      <w:r w:rsidR="00C74BDB" w:rsidRPr="00974245">
        <w:rPr>
          <w:rFonts w:ascii="Times New Roman" w:hAnsi="Times New Roman" w:cs="Times New Roman"/>
          <w:sz w:val="24"/>
          <w:szCs w:val="24"/>
        </w:rPr>
        <w:t xml:space="preserve">. IPA instrument pomoći zahtijeva </w:t>
      </w:r>
      <w:r w:rsidR="00E76D9E">
        <w:rPr>
          <w:rFonts w:ascii="Times New Roman" w:hAnsi="Times New Roman" w:cs="Times New Roman"/>
          <w:sz w:val="24"/>
          <w:szCs w:val="24"/>
        </w:rPr>
        <w:t>uspostavljanje</w:t>
      </w:r>
      <w:r w:rsidR="00C74BDB" w:rsidRPr="00974245">
        <w:rPr>
          <w:rFonts w:ascii="Times New Roman" w:hAnsi="Times New Roman" w:cs="Times New Roman"/>
          <w:sz w:val="24"/>
          <w:szCs w:val="24"/>
        </w:rPr>
        <w:t xml:space="preserve"> sektorskih radnih tijela zaduženih za programiranje, </w:t>
      </w:r>
      <w:r w:rsidR="00907DE0">
        <w:rPr>
          <w:rFonts w:ascii="Times New Roman" w:hAnsi="Times New Roman" w:cs="Times New Roman"/>
          <w:sz w:val="24"/>
          <w:szCs w:val="24"/>
        </w:rPr>
        <w:t>provođenje</w:t>
      </w:r>
      <w:r w:rsidR="00C74BDB" w:rsidRPr="00974245">
        <w:rPr>
          <w:rFonts w:ascii="Times New Roman" w:hAnsi="Times New Roman" w:cs="Times New Roman"/>
          <w:sz w:val="24"/>
          <w:szCs w:val="24"/>
        </w:rPr>
        <w:t xml:space="preserve"> i praćenje projekata.</w:t>
      </w:r>
    </w:p>
    <w:p w14:paraId="6AFEF310" w14:textId="05FA18AF" w:rsidR="000E4731" w:rsidRPr="008156DE" w:rsidRDefault="000E4731" w:rsidP="008156DE">
      <w:pPr>
        <w:shd w:val="clear" w:color="auto" w:fill="FFFFFF"/>
        <w:spacing w:after="120" w:line="240" w:lineRule="auto"/>
        <w:jc w:val="both"/>
        <w:rPr>
          <w:rFonts w:ascii="Times New Roman" w:hAnsi="Times New Roman" w:cs="Times New Roman"/>
          <w:sz w:val="24"/>
          <w:szCs w:val="24"/>
        </w:rPr>
      </w:pPr>
      <w:r w:rsidRPr="008156DE">
        <w:rPr>
          <w:rFonts w:ascii="Times New Roman" w:hAnsi="Times New Roman" w:cs="Times New Roman"/>
          <w:sz w:val="24"/>
          <w:szCs w:val="24"/>
        </w:rPr>
        <w:t>Europska komisija (EK) je krajem 2019. godine usvojila godišnji državni program IPA 2019 za Bosnu i Hercegovinu</w:t>
      </w:r>
      <w:r>
        <w:rPr>
          <w:rFonts w:ascii="Times New Roman" w:hAnsi="Times New Roman" w:cs="Times New Roman"/>
          <w:sz w:val="24"/>
          <w:szCs w:val="24"/>
        </w:rPr>
        <w:t xml:space="preserve"> </w:t>
      </w:r>
      <w:r w:rsidRPr="00974245">
        <w:rPr>
          <w:rFonts w:ascii="Times New Roman" w:hAnsi="Times New Roman" w:cs="Times New Roman"/>
          <w:sz w:val="24"/>
          <w:szCs w:val="24"/>
        </w:rPr>
        <w:t xml:space="preserve">nakon čega je slijedila procedura potpisivanja i ratificiranja </w:t>
      </w:r>
      <w:r>
        <w:rPr>
          <w:rFonts w:ascii="Times New Roman" w:hAnsi="Times New Roman" w:cs="Times New Roman"/>
          <w:sz w:val="24"/>
          <w:szCs w:val="24"/>
        </w:rPr>
        <w:t>Finansijskog</w:t>
      </w:r>
      <w:r w:rsidRPr="00974245">
        <w:rPr>
          <w:rFonts w:ascii="Times New Roman" w:hAnsi="Times New Roman" w:cs="Times New Roman"/>
          <w:sz w:val="24"/>
          <w:szCs w:val="24"/>
        </w:rPr>
        <w:t xml:space="preserve"> sporazuma za IPA-u 201</w:t>
      </w:r>
      <w:r>
        <w:rPr>
          <w:rFonts w:ascii="Times New Roman" w:hAnsi="Times New Roman" w:cs="Times New Roman"/>
          <w:sz w:val="24"/>
          <w:szCs w:val="24"/>
        </w:rPr>
        <w:t>9</w:t>
      </w:r>
      <w:r w:rsidRPr="00974245">
        <w:rPr>
          <w:rFonts w:ascii="Times New Roman" w:hAnsi="Times New Roman" w:cs="Times New Roman"/>
          <w:sz w:val="24"/>
          <w:szCs w:val="24"/>
        </w:rPr>
        <w:t xml:space="preserve">., koja je završena </w:t>
      </w:r>
      <w:r>
        <w:rPr>
          <w:rFonts w:ascii="Times New Roman" w:hAnsi="Times New Roman" w:cs="Times New Roman"/>
          <w:sz w:val="24"/>
          <w:szCs w:val="24"/>
        </w:rPr>
        <w:t xml:space="preserve">u rujnu </w:t>
      </w:r>
      <w:r w:rsidRPr="00974245">
        <w:rPr>
          <w:rFonts w:ascii="Times New Roman" w:hAnsi="Times New Roman" w:cs="Times New Roman"/>
          <w:sz w:val="24"/>
          <w:szCs w:val="24"/>
        </w:rPr>
        <w:t>20</w:t>
      </w:r>
      <w:r>
        <w:rPr>
          <w:rFonts w:ascii="Times New Roman" w:hAnsi="Times New Roman" w:cs="Times New Roman"/>
          <w:sz w:val="24"/>
          <w:szCs w:val="24"/>
        </w:rPr>
        <w:t>20</w:t>
      </w:r>
      <w:r w:rsidRPr="00974245">
        <w:rPr>
          <w:rFonts w:ascii="Times New Roman" w:hAnsi="Times New Roman" w:cs="Times New Roman"/>
          <w:sz w:val="24"/>
          <w:szCs w:val="24"/>
        </w:rPr>
        <w:t>. godine, čime su sredstva postala operativna.</w:t>
      </w:r>
      <w:r w:rsidRPr="008156DE">
        <w:rPr>
          <w:rFonts w:ascii="Times New Roman" w:hAnsi="Times New Roman" w:cs="Times New Roman"/>
          <w:sz w:val="24"/>
          <w:szCs w:val="24"/>
        </w:rPr>
        <w:t xml:space="preserve"> Također, Europska komisija je usvojila godišnji državni program IPA 2020 za Bosnu i Hercegovinu, te je Bosni i Hercegovini dostavila Financijski sporazum za IPA 2020 paket u cilju provedbe procedure za potpisivanje Sporazuma, nakon čega će sredstva biti operativna.</w:t>
      </w:r>
    </w:p>
    <w:p w14:paraId="222C6264" w14:textId="513E67C5" w:rsidR="000E4731" w:rsidRPr="00974245" w:rsidRDefault="0096504B" w:rsidP="008156DE">
      <w:pPr>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U</w:t>
      </w:r>
      <w:r w:rsidR="001A0AF4" w:rsidRPr="00974245">
        <w:rPr>
          <w:rFonts w:ascii="Times New Roman" w:hAnsi="Times New Roman" w:cs="Times New Roman"/>
          <w:sz w:val="24"/>
          <w:szCs w:val="24"/>
        </w:rPr>
        <w:t xml:space="preserve"> 20</w:t>
      </w:r>
      <w:r w:rsidR="00612F2A">
        <w:rPr>
          <w:rFonts w:ascii="Times New Roman" w:hAnsi="Times New Roman" w:cs="Times New Roman"/>
          <w:sz w:val="24"/>
          <w:szCs w:val="24"/>
        </w:rPr>
        <w:t>20.</w:t>
      </w:r>
      <w:r w:rsidRPr="00974245">
        <w:rPr>
          <w:rFonts w:ascii="Times New Roman" w:hAnsi="Times New Roman" w:cs="Times New Roman"/>
          <w:sz w:val="24"/>
          <w:szCs w:val="24"/>
        </w:rPr>
        <w:t xml:space="preserve"> </w:t>
      </w:r>
      <w:r w:rsidR="001A0AF4" w:rsidRPr="00974245">
        <w:rPr>
          <w:rFonts w:ascii="Times New Roman" w:hAnsi="Times New Roman" w:cs="Times New Roman"/>
          <w:sz w:val="24"/>
          <w:szCs w:val="24"/>
        </w:rPr>
        <w:t>godin</w:t>
      </w:r>
      <w:r w:rsidRPr="00974245">
        <w:rPr>
          <w:rFonts w:ascii="Times New Roman" w:hAnsi="Times New Roman" w:cs="Times New Roman"/>
          <w:sz w:val="24"/>
          <w:szCs w:val="24"/>
        </w:rPr>
        <w:t>i</w:t>
      </w:r>
      <w:r w:rsidR="00427794" w:rsidRPr="00974245">
        <w:rPr>
          <w:rFonts w:ascii="Times New Roman" w:hAnsi="Times New Roman" w:cs="Times New Roman"/>
          <w:sz w:val="24"/>
          <w:szCs w:val="24"/>
        </w:rPr>
        <w:t>,</w:t>
      </w:r>
      <w:r w:rsidR="001A0AF4" w:rsidRPr="00974245">
        <w:rPr>
          <w:rFonts w:ascii="Times New Roman" w:hAnsi="Times New Roman" w:cs="Times New Roman"/>
          <w:sz w:val="24"/>
          <w:szCs w:val="24"/>
        </w:rPr>
        <w:t xml:space="preserve"> </w:t>
      </w:r>
      <w:r w:rsidR="00427794" w:rsidRPr="00974245">
        <w:rPr>
          <w:rFonts w:ascii="Times New Roman" w:hAnsi="Times New Roman" w:cs="Times New Roman"/>
          <w:sz w:val="24"/>
          <w:szCs w:val="24"/>
        </w:rPr>
        <w:t xml:space="preserve">u </w:t>
      </w:r>
      <w:r w:rsidR="007429A8" w:rsidRPr="00974245">
        <w:rPr>
          <w:rFonts w:ascii="Times New Roman" w:hAnsi="Times New Roman" w:cs="Times New Roman"/>
          <w:sz w:val="24"/>
          <w:szCs w:val="24"/>
        </w:rPr>
        <w:t>postupku</w:t>
      </w:r>
      <w:r w:rsidR="00427794" w:rsidRPr="00974245">
        <w:rPr>
          <w:rFonts w:ascii="Times New Roman" w:hAnsi="Times New Roman" w:cs="Times New Roman"/>
          <w:sz w:val="24"/>
          <w:szCs w:val="24"/>
        </w:rPr>
        <w:t xml:space="preserve"> programiranja Višedržavne IPA II, MP BiH je provelo </w:t>
      </w:r>
      <w:r w:rsidR="009077EE">
        <w:rPr>
          <w:rFonts w:ascii="Times New Roman" w:hAnsi="Times New Roman" w:cs="Times New Roman"/>
          <w:sz w:val="24"/>
          <w:szCs w:val="24"/>
        </w:rPr>
        <w:t>konsultacije s</w:t>
      </w:r>
      <w:r w:rsidR="00427794" w:rsidRPr="00974245">
        <w:rPr>
          <w:rFonts w:ascii="Times New Roman" w:hAnsi="Times New Roman" w:cs="Times New Roman"/>
          <w:sz w:val="24"/>
          <w:szCs w:val="24"/>
        </w:rPr>
        <w:t xml:space="preserve"> ostalim institucijama sektora prav</w:t>
      </w:r>
      <w:r w:rsidR="001025BF" w:rsidRPr="00974245">
        <w:rPr>
          <w:rFonts w:ascii="Times New Roman" w:hAnsi="Times New Roman" w:cs="Times New Roman"/>
          <w:sz w:val="24"/>
          <w:szCs w:val="24"/>
        </w:rPr>
        <w:t xml:space="preserve">de u BiH za </w:t>
      </w:r>
      <w:r w:rsidR="00612F2A">
        <w:rPr>
          <w:rFonts w:ascii="Times New Roman" w:hAnsi="Times New Roman" w:cs="Times New Roman"/>
          <w:sz w:val="24"/>
          <w:szCs w:val="24"/>
        </w:rPr>
        <w:t xml:space="preserve">akcije </w:t>
      </w:r>
      <w:r w:rsidR="001025BF" w:rsidRPr="00974245">
        <w:rPr>
          <w:rFonts w:ascii="Times New Roman" w:hAnsi="Times New Roman" w:cs="Times New Roman"/>
          <w:sz w:val="24"/>
          <w:szCs w:val="24"/>
        </w:rPr>
        <w:t xml:space="preserve"> Višedržavne</w:t>
      </w:r>
      <w:r w:rsidR="00427794" w:rsidRPr="00974245">
        <w:rPr>
          <w:rFonts w:ascii="Times New Roman" w:hAnsi="Times New Roman" w:cs="Times New Roman"/>
          <w:sz w:val="24"/>
          <w:szCs w:val="24"/>
        </w:rPr>
        <w:t xml:space="preserve"> </w:t>
      </w:r>
      <w:r w:rsidR="00C049B2" w:rsidRPr="00974245">
        <w:rPr>
          <w:rFonts w:ascii="Times New Roman" w:hAnsi="Times New Roman" w:cs="Times New Roman"/>
          <w:sz w:val="24"/>
          <w:szCs w:val="24"/>
        </w:rPr>
        <w:t>IPA II za 20</w:t>
      </w:r>
      <w:r w:rsidR="00610985">
        <w:rPr>
          <w:rFonts w:ascii="Times New Roman" w:hAnsi="Times New Roman" w:cs="Times New Roman"/>
          <w:sz w:val="24"/>
          <w:szCs w:val="24"/>
        </w:rPr>
        <w:t>20</w:t>
      </w:r>
      <w:r w:rsidR="00C049B2" w:rsidRPr="00974245">
        <w:rPr>
          <w:rFonts w:ascii="Times New Roman" w:hAnsi="Times New Roman" w:cs="Times New Roman"/>
          <w:sz w:val="24"/>
          <w:szCs w:val="24"/>
        </w:rPr>
        <w:t>. godinu</w:t>
      </w:r>
      <w:r w:rsidR="00612F2A">
        <w:rPr>
          <w:rFonts w:ascii="Times New Roman" w:hAnsi="Times New Roman" w:cs="Times New Roman"/>
          <w:sz w:val="24"/>
          <w:szCs w:val="24"/>
        </w:rPr>
        <w:t>.</w:t>
      </w:r>
      <w:r w:rsidR="00F87231">
        <w:rPr>
          <w:rFonts w:ascii="Times New Roman" w:hAnsi="Times New Roman" w:cs="Times New Roman"/>
          <w:sz w:val="24"/>
          <w:szCs w:val="24"/>
        </w:rPr>
        <w:t xml:space="preserve"> Također, institucijama je proslijeđena obavijest</w:t>
      </w:r>
      <w:r w:rsidR="00F87231" w:rsidRPr="008156DE">
        <w:rPr>
          <w:rFonts w:ascii="Times New Roman" w:hAnsi="Times New Roman" w:cs="Times New Roman"/>
          <w:sz w:val="24"/>
          <w:szCs w:val="24"/>
        </w:rPr>
        <w:t xml:space="preserve"> da je Europska komisija (EK) izvršila reprogramiranje IPA 2019 i 2020 Višedržavnih programa za potrebe borbe sa posljedicama pandemije Covid19 u zemljama korisnicama IPA II, za šta je saglasnost dalo VM. Na ovaj na</w:t>
      </w:r>
      <w:r w:rsidR="00F87231" w:rsidRPr="008156DE">
        <w:rPr>
          <w:rFonts w:ascii="Times New Roman" w:hAnsi="Times New Roman" w:cs="Times New Roman" w:hint="eastAsia"/>
          <w:sz w:val="24"/>
          <w:szCs w:val="24"/>
        </w:rPr>
        <w:t>č</w:t>
      </w:r>
      <w:r w:rsidR="00F87231" w:rsidRPr="008156DE">
        <w:rPr>
          <w:rFonts w:ascii="Times New Roman" w:hAnsi="Times New Roman" w:cs="Times New Roman"/>
          <w:sz w:val="24"/>
          <w:szCs w:val="24"/>
        </w:rPr>
        <w:t>in se omogu</w:t>
      </w:r>
      <w:r w:rsidR="00F87231" w:rsidRPr="008156DE">
        <w:rPr>
          <w:rFonts w:ascii="Times New Roman" w:hAnsi="Times New Roman" w:cs="Times New Roman" w:hint="eastAsia"/>
          <w:sz w:val="24"/>
          <w:szCs w:val="24"/>
        </w:rPr>
        <w:t>ć</w:t>
      </w:r>
      <w:r w:rsidR="00F87231" w:rsidRPr="008156DE">
        <w:rPr>
          <w:rFonts w:ascii="Times New Roman" w:hAnsi="Times New Roman" w:cs="Times New Roman"/>
          <w:sz w:val="24"/>
          <w:szCs w:val="24"/>
        </w:rPr>
        <w:t>ava Bosni i Hercegovini da sredstva budu brzo dostupna za o</w:t>
      </w:r>
      <w:r w:rsidR="000E4731" w:rsidRPr="000E4731">
        <w:rPr>
          <w:rFonts w:ascii="Times New Roman" w:hAnsi="Times New Roman" w:cs="Times New Roman"/>
          <w:sz w:val="24"/>
          <w:szCs w:val="24"/>
        </w:rPr>
        <w:t xml:space="preserve">dgovor na epidemiju Covida – 19. </w:t>
      </w:r>
    </w:p>
    <w:p w14:paraId="649C7680" w14:textId="5EA4E56E" w:rsidR="008A4FF7" w:rsidRDefault="000E4731" w:rsidP="008A4FF7">
      <w:pPr>
        <w:shd w:val="clear" w:color="auto" w:fill="FFFFFF"/>
        <w:spacing w:after="0" w:line="240" w:lineRule="auto"/>
        <w:jc w:val="both"/>
        <w:rPr>
          <w:rFonts w:ascii="Times New Roman" w:hAnsi="Times New Roman" w:cs="Times New Roman"/>
          <w:sz w:val="24"/>
          <w:szCs w:val="24"/>
        </w:rPr>
      </w:pPr>
      <w:r w:rsidRPr="008156DE">
        <w:rPr>
          <w:rFonts w:ascii="Times New Roman" w:hAnsi="Times New Roman" w:cs="Times New Roman"/>
          <w:sz w:val="24"/>
          <w:szCs w:val="24"/>
        </w:rPr>
        <w:t>Tako</w:t>
      </w:r>
      <w:r w:rsidRPr="008156DE">
        <w:rPr>
          <w:rFonts w:ascii="Times New Roman" w:hAnsi="Times New Roman" w:cs="Times New Roman" w:hint="eastAsia"/>
          <w:sz w:val="24"/>
          <w:szCs w:val="24"/>
        </w:rPr>
        <w:t>đ</w:t>
      </w:r>
      <w:r w:rsidRPr="008156DE">
        <w:rPr>
          <w:rFonts w:ascii="Times New Roman" w:hAnsi="Times New Roman" w:cs="Times New Roman"/>
          <w:sz w:val="24"/>
          <w:szCs w:val="24"/>
        </w:rPr>
        <w:t>er, VM BiH dalo je saglasnost za preusmjeravanje sredstava iz dr</w:t>
      </w:r>
      <w:r w:rsidRPr="008156DE">
        <w:rPr>
          <w:rFonts w:ascii="Times New Roman" w:hAnsi="Times New Roman" w:cs="Times New Roman" w:hint="eastAsia"/>
          <w:sz w:val="24"/>
          <w:szCs w:val="24"/>
        </w:rPr>
        <w:t>ž</w:t>
      </w:r>
      <w:r w:rsidRPr="008156DE">
        <w:rPr>
          <w:rFonts w:ascii="Times New Roman" w:hAnsi="Times New Roman" w:cs="Times New Roman"/>
          <w:sz w:val="24"/>
          <w:szCs w:val="24"/>
        </w:rPr>
        <w:t xml:space="preserve">avnih programa IPA 2018, IPA 2019 i IPA 2020 za Bosnu i Hercegovinu za potrebe odgovora na Covid </w:t>
      </w:r>
      <w:r w:rsidRPr="008156DE">
        <w:rPr>
          <w:rFonts w:ascii="Times New Roman" w:hAnsi="Times New Roman" w:cs="Times New Roman" w:hint="eastAsia"/>
          <w:sz w:val="24"/>
          <w:szCs w:val="24"/>
        </w:rPr>
        <w:t>–</w:t>
      </w:r>
      <w:r w:rsidRPr="008156DE">
        <w:rPr>
          <w:rFonts w:ascii="Times New Roman" w:hAnsi="Times New Roman" w:cs="Times New Roman"/>
          <w:sz w:val="24"/>
          <w:szCs w:val="24"/>
        </w:rPr>
        <w:t>19 i za migrantsku krizu, kako je to predlo</w:t>
      </w:r>
      <w:r w:rsidRPr="008156DE">
        <w:rPr>
          <w:rFonts w:ascii="Times New Roman" w:hAnsi="Times New Roman" w:cs="Times New Roman" w:hint="eastAsia"/>
          <w:sz w:val="24"/>
          <w:szCs w:val="24"/>
        </w:rPr>
        <w:t>ž</w:t>
      </w:r>
      <w:r w:rsidRPr="008156DE">
        <w:rPr>
          <w:rFonts w:ascii="Times New Roman" w:hAnsi="Times New Roman" w:cs="Times New Roman"/>
          <w:sz w:val="24"/>
          <w:szCs w:val="24"/>
        </w:rPr>
        <w:t xml:space="preserve">ila Delegacija EU u BiH. </w:t>
      </w:r>
      <w:r w:rsidR="000B761D">
        <w:rPr>
          <w:rFonts w:ascii="Times New Roman" w:hAnsi="Times New Roman" w:cs="Times New Roman"/>
          <w:sz w:val="24"/>
          <w:szCs w:val="24"/>
        </w:rPr>
        <w:t>Bitno</w:t>
      </w:r>
      <w:r w:rsidR="00A26A43" w:rsidRPr="008156DE">
        <w:rPr>
          <w:rFonts w:ascii="Times New Roman" w:hAnsi="Times New Roman" w:cs="Times New Roman"/>
          <w:sz w:val="24"/>
          <w:szCs w:val="24"/>
        </w:rPr>
        <w:t xml:space="preserve"> je napomenuti da bi sve aktivnosti na koje je utjecala predložena realokacija trebale biti uključene Akcijske dokumente 2021 ili 2022, odnosno da se planiraju finan</w:t>
      </w:r>
      <w:r w:rsidR="00AD2E00">
        <w:rPr>
          <w:rFonts w:ascii="Times New Roman" w:hAnsi="Times New Roman" w:cs="Times New Roman"/>
          <w:sz w:val="24"/>
          <w:szCs w:val="24"/>
        </w:rPr>
        <w:t>s</w:t>
      </w:r>
      <w:r w:rsidR="00A26A43" w:rsidRPr="008156DE">
        <w:rPr>
          <w:rFonts w:ascii="Times New Roman" w:hAnsi="Times New Roman" w:cs="Times New Roman"/>
          <w:sz w:val="24"/>
          <w:szCs w:val="24"/>
        </w:rPr>
        <w:t>irati u prvim programskim godinama unutar IPA III.</w:t>
      </w:r>
      <w:r w:rsidR="008A4FF7">
        <w:rPr>
          <w:rFonts w:ascii="Times New Roman" w:hAnsi="Times New Roman" w:cs="Times New Roman"/>
          <w:sz w:val="24"/>
          <w:szCs w:val="24"/>
        </w:rPr>
        <w:br w:type="page"/>
      </w:r>
    </w:p>
    <w:p w14:paraId="4A5114BE" w14:textId="5CD84D08" w:rsidR="00887B8B" w:rsidRDefault="000E4731" w:rsidP="008156DE">
      <w:pPr>
        <w:shd w:val="clear" w:color="auto" w:fill="FFFFFF"/>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 2020. godini, MP je</w:t>
      </w:r>
      <w:r w:rsidR="00AD642D">
        <w:rPr>
          <w:rFonts w:ascii="Times New Roman" w:hAnsi="Times New Roman" w:cs="Times New Roman"/>
          <w:sz w:val="24"/>
          <w:szCs w:val="24"/>
        </w:rPr>
        <w:t>, u suradnji sa DIPAK uredom,</w:t>
      </w:r>
      <w:r>
        <w:rPr>
          <w:rFonts w:ascii="Times New Roman" w:hAnsi="Times New Roman" w:cs="Times New Roman"/>
          <w:sz w:val="24"/>
          <w:szCs w:val="24"/>
        </w:rPr>
        <w:t xml:space="preserve"> radilo na pripremi za </w:t>
      </w:r>
      <w:r w:rsidR="00BE43C0" w:rsidRPr="008156DE">
        <w:rPr>
          <w:rFonts w:ascii="Times New Roman" w:hAnsi="Times New Roman" w:cs="Times New Roman"/>
          <w:sz w:val="24"/>
          <w:szCs w:val="24"/>
        </w:rPr>
        <w:t>novi In</w:t>
      </w:r>
      <w:r w:rsidR="00AD642D" w:rsidRPr="00AD642D">
        <w:rPr>
          <w:rFonts w:ascii="Times New Roman" w:hAnsi="Times New Roman" w:cs="Times New Roman"/>
          <w:sz w:val="24"/>
          <w:szCs w:val="24"/>
        </w:rPr>
        <w:t>strument pretpristupne pomoći Ev</w:t>
      </w:r>
      <w:r w:rsidR="00BE43C0" w:rsidRPr="008156DE">
        <w:rPr>
          <w:rFonts w:ascii="Times New Roman" w:hAnsi="Times New Roman" w:cs="Times New Roman"/>
          <w:sz w:val="24"/>
          <w:szCs w:val="24"/>
        </w:rPr>
        <w:t xml:space="preserve">ropske unije za period 2021-2027 (IPA III). </w:t>
      </w:r>
      <w:r w:rsidR="00887B8B">
        <w:rPr>
          <w:rFonts w:ascii="Times New Roman" w:hAnsi="Times New Roman" w:cs="Times New Roman"/>
          <w:sz w:val="24"/>
          <w:szCs w:val="24"/>
        </w:rPr>
        <w:t>U sklopu</w:t>
      </w:r>
      <w:r w:rsidR="00BE43C0" w:rsidRPr="008156DE">
        <w:rPr>
          <w:rFonts w:ascii="Times New Roman" w:hAnsi="Times New Roman" w:cs="Times New Roman"/>
          <w:sz w:val="24"/>
          <w:szCs w:val="24"/>
        </w:rPr>
        <w:t xml:space="preserve"> aktivnosti koje se očekuju u narednom periodu vezano za IPA III, MP BiH </w:t>
      </w:r>
      <w:r w:rsidR="00AD642D">
        <w:rPr>
          <w:rFonts w:ascii="Times New Roman" w:hAnsi="Times New Roman" w:cs="Times New Roman"/>
          <w:sz w:val="24"/>
          <w:szCs w:val="24"/>
        </w:rPr>
        <w:t xml:space="preserve">je </w:t>
      </w:r>
      <w:r w:rsidR="00EB0A52">
        <w:rPr>
          <w:rFonts w:ascii="Times New Roman" w:hAnsi="Times New Roman" w:cs="Times New Roman"/>
          <w:sz w:val="24"/>
          <w:szCs w:val="24"/>
        </w:rPr>
        <w:t xml:space="preserve">početkom godine </w:t>
      </w:r>
      <w:r w:rsidR="00AD642D">
        <w:rPr>
          <w:rFonts w:ascii="Times New Roman" w:hAnsi="Times New Roman" w:cs="Times New Roman"/>
          <w:sz w:val="24"/>
          <w:szCs w:val="24"/>
        </w:rPr>
        <w:t xml:space="preserve">obavilo konzultacije sa relevantnim </w:t>
      </w:r>
      <w:r w:rsidR="00BE43C0" w:rsidRPr="008156DE">
        <w:rPr>
          <w:rFonts w:ascii="Times New Roman" w:hAnsi="Times New Roman" w:cs="Times New Roman"/>
          <w:sz w:val="24"/>
          <w:szCs w:val="24"/>
        </w:rPr>
        <w:t xml:space="preserve">institucijama u sektoru pravde u BiH </w:t>
      </w:r>
      <w:r w:rsidR="00AD642D">
        <w:rPr>
          <w:rFonts w:ascii="Times New Roman" w:hAnsi="Times New Roman" w:cs="Times New Roman"/>
          <w:sz w:val="24"/>
          <w:szCs w:val="24"/>
        </w:rPr>
        <w:t>i izvršilo</w:t>
      </w:r>
      <w:r w:rsidR="00AD642D" w:rsidRPr="00AD642D">
        <w:rPr>
          <w:rFonts w:ascii="Times New Roman" w:hAnsi="Times New Roman" w:cs="Times New Roman"/>
          <w:sz w:val="24"/>
          <w:szCs w:val="24"/>
        </w:rPr>
        <w:t xml:space="preserve"> analizu</w:t>
      </w:r>
      <w:r w:rsidR="00BE43C0" w:rsidRPr="008156DE">
        <w:rPr>
          <w:rFonts w:ascii="Times New Roman" w:hAnsi="Times New Roman" w:cs="Times New Roman"/>
          <w:sz w:val="24"/>
          <w:szCs w:val="24"/>
        </w:rPr>
        <w:t xml:space="preserve"> postojećih sektorskih planskih dokumenata i m</w:t>
      </w:r>
      <w:r w:rsidR="00AD642D" w:rsidRPr="00E033BB">
        <w:rPr>
          <w:rFonts w:ascii="Times New Roman" w:hAnsi="Times New Roman" w:cs="Times New Roman"/>
          <w:sz w:val="24"/>
          <w:szCs w:val="24"/>
        </w:rPr>
        <w:t>apiranje</w:t>
      </w:r>
      <w:r w:rsidR="00BE43C0" w:rsidRPr="008156DE">
        <w:rPr>
          <w:rFonts w:ascii="Times New Roman" w:hAnsi="Times New Roman" w:cs="Times New Roman"/>
          <w:sz w:val="24"/>
          <w:szCs w:val="24"/>
        </w:rPr>
        <w:t xml:space="preserve"> postojećih cjelodržavnih sektorskih strategija.</w:t>
      </w:r>
    </w:p>
    <w:p w14:paraId="53CEC908" w14:textId="46009106" w:rsidR="00A26A43" w:rsidRPr="00D75DEF" w:rsidRDefault="00EB0A52" w:rsidP="008A4FF7">
      <w:pPr>
        <w:shd w:val="clear" w:color="auto" w:fill="FFFFFF"/>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 julu 2020. godine DEU je DIPAK-u dostavila listu cjelodržavnih prioriteta za pripremu idejnih projekata (Action Fiche-AF), kao i mjerama za socio-ekonomski oporavak od posljedica Covid-19, ističući da su </w:t>
      </w:r>
      <w:r w:rsidRPr="008156DE">
        <w:rPr>
          <w:rFonts w:ascii="Times New Roman" w:hAnsi="Times New Roman" w:cs="Times New Roman"/>
          <w:sz w:val="24"/>
          <w:szCs w:val="24"/>
        </w:rPr>
        <w:t xml:space="preserve">referentni dokumenti za programiranje IPA-e nacionalne strategije koje se u kontekstu Bosne  i Hercegovine  shvataju kao cjelodržavne sektorske strategije. </w:t>
      </w:r>
      <w:r w:rsidR="00887B8B">
        <w:rPr>
          <w:rFonts w:ascii="Times New Roman" w:hAnsi="Times New Roman" w:cs="Times New Roman"/>
          <w:sz w:val="24"/>
          <w:szCs w:val="24"/>
        </w:rPr>
        <w:t>Iako finansijski okvir EU za period 2021-2027</w:t>
      </w:r>
      <w:r w:rsidR="0017193C">
        <w:rPr>
          <w:rFonts w:ascii="Times New Roman" w:hAnsi="Times New Roman" w:cs="Times New Roman"/>
          <w:sz w:val="24"/>
          <w:szCs w:val="24"/>
        </w:rPr>
        <w:t xml:space="preserve"> koji uključuje i finans</w:t>
      </w:r>
      <w:r w:rsidR="00887B8B">
        <w:rPr>
          <w:rFonts w:ascii="Times New Roman" w:hAnsi="Times New Roman" w:cs="Times New Roman"/>
          <w:sz w:val="24"/>
          <w:szCs w:val="24"/>
        </w:rPr>
        <w:t>ijski paket za oporavak od Covid -19, te sredstva za IPA III, kao ni pravni i strateški</w:t>
      </w:r>
      <w:r w:rsidR="0017193C">
        <w:rPr>
          <w:rFonts w:ascii="Times New Roman" w:hAnsi="Times New Roman" w:cs="Times New Roman"/>
          <w:sz w:val="24"/>
          <w:szCs w:val="24"/>
        </w:rPr>
        <w:t xml:space="preserve"> </w:t>
      </w:r>
      <w:r w:rsidR="00887B8B">
        <w:rPr>
          <w:rFonts w:ascii="Times New Roman" w:hAnsi="Times New Roman" w:cs="Times New Roman"/>
          <w:sz w:val="24"/>
          <w:szCs w:val="24"/>
        </w:rPr>
        <w:t xml:space="preserve">okvir za IPA III </w:t>
      </w:r>
      <w:r w:rsidR="004B66EA">
        <w:rPr>
          <w:rFonts w:ascii="Times New Roman" w:hAnsi="Times New Roman" w:cs="Times New Roman"/>
          <w:sz w:val="24"/>
          <w:szCs w:val="24"/>
        </w:rPr>
        <w:t>još nisu usvojeni,</w:t>
      </w:r>
      <w:r w:rsidR="00620FD8">
        <w:rPr>
          <w:rFonts w:ascii="Times New Roman" w:hAnsi="Times New Roman" w:cs="Times New Roman"/>
          <w:sz w:val="24"/>
          <w:szCs w:val="24"/>
        </w:rPr>
        <w:t xml:space="preserve"> na </w:t>
      </w:r>
      <w:r w:rsidR="0017193C">
        <w:rPr>
          <w:rFonts w:ascii="Times New Roman" w:hAnsi="Times New Roman" w:cs="Times New Roman"/>
          <w:sz w:val="24"/>
          <w:szCs w:val="24"/>
        </w:rPr>
        <w:t>poziv</w:t>
      </w:r>
      <w:r w:rsidR="00620FD8">
        <w:rPr>
          <w:rFonts w:ascii="Times New Roman" w:hAnsi="Times New Roman" w:cs="Times New Roman"/>
          <w:sz w:val="24"/>
          <w:szCs w:val="24"/>
        </w:rPr>
        <w:t xml:space="preserve"> EK Ured </w:t>
      </w:r>
      <w:r w:rsidR="004B66EA">
        <w:rPr>
          <w:rFonts w:ascii="Times New Roman" w:hAnsi="Times New Roman" w:cs="Times New Roman"/>
          <w:sz w:val="24"/>
          <w:szCs w:val="24"/>
        </w:rPr>
        <w:t>DIPAK</w:t>
      </w:r>
      <w:r w:rsidR="0017193C">
        <w:rPr>
          <w:rFonts w:ascii="Times New Roman" w:hAnsi="Times New Roman" w:cs="Times New Roman"/>
          <w:sz w:val="24"/>
          <w:szCs w:val="24"/>
        </w:rPr>
        <w:t>-a</w:t>
      </w:r>
      <w:r w:rsidR="004B66EA">
        <w:rPr>
          <w:rFonts w:ascii="Times New Roman" w:hAnsi="Times New Roman" w:cs="Times New Roman"/>
          <w:sz w:val="24"/>
          <w:szCs w:val="24"/>
        </w:rPr>
        <w:t xml:space="preserve"> je</w:t>
      </w:r>
      <w:r w:rsidR="00620FD8">
        <w:rPr>
          <w:rFonts w:ascii="Times New Roman" w:hAnsi="Times New Roman" w:cs="Times New Roman"/>
          <w:sz w:val="24"/>
          <w:szCs w:val="24"/>
        </w:rPr>
        <w:t xml:space="preserve">, u suradnji sa relevantnim institucijama, pripremio prijedloge idejnih </w:t>
      </w:r>
      <w:r w:rsidR="004B66EA">
        <w:rPr>
          <w:rFonts w:ascii="Times New Roman" w:hAnsi="Times New Roman" w:cs="Times New Roman"/>
          <w:sz w:val="24"/>
          <w:szCs w:val="24"/>
        </w:rPr>
        <w:t>projekata IPA III 2021/2022 radi rezervisan</w:t>
      </w:r>
      <w:r w:rsidR="00620FD8">
        <w:rPr>
          <w:rFonts w:ascii="Times New Roman" w:hAnsi="Times New Roman" w:cs="Times New Roman"/>
          <w:sz w:val="24"/>
          <w:szCs w:val="24"/>
        </w:rPr>
        <w:t>ja dvogodišnje finans</w:t>
      </w:r>
      <w:r w:rsidR="004B66EA">
        <w:rPr>
          <w:rFonts w:ascii="Times New Roman" w:hAnsi="Times New Roman" w:cs="Times New Roman"/>
          <w:sz w:val="24"/>
          <w:szCs w:val="24"/>
        </w:rPr>
        <w:t>ijske alokacije iz IPA III za BiH</w:t>
      </w:r>
      <w:r w:rsidR="00620FD8">
        <w:rPr>
          <w:rFonts w:ascii="Times New Roman" w:hAnsi="Times New Roman" w:cs="Times New Roman"/>
          <w:sz w:val="24"/>
          <w:szCs w:val="24"/>
        </w:rPr>
        <w:t xml:space="preserve">. </w:t>
      </w:r>
      <w:r w:rsidR="004B66EA">
        <w:rPr>
          <w:rFonts w:ascii="Times New Roman" w:hAnsi="Times New Roman" w:cs="Times New Roman"/>
          <w:sz w:val="24"/>
          <w:szCs w:val="24"/>
        </w:rPr>
        <w:t>U skladu s</w:t>
      </w:r>
      <w:r w:rsidR="00610985">
        <w:rPr>
          <w:rFonts w:ascii="Times New Roman" w:hAnsi="Times New Roman" w:cs="Times New Roman"/>
          <w:sz w:val="24"/>
          <w:szCs w:val="24"/>
        </w:rPr>
        <w:t xml:space="preserve"> tim, MP BiH je u konsultaciji</w:t>
      </w:r>
      <w:r w:rsidR="004B66EA">
        <w:rPr>
          <w:rFonts w:ascii="Times New Roman" w:hAnsi="Times New Roman" w:cs="Times New Roman"/>
          <w:sz w:val="24"/>
          <w:szCs w:val="24"/>
        </w:rPr>
        <w:t xml:space="preserve"> sa drugim korisnicima pomoći </w:t>
      </w:r>
      <w:r w:rsidR="00620FD8">
        <w:rPr>
          <w:rFonts w:ascii="Times New Roman" w:hAnsi="Times New Roman" w:cs="Times New Roman"/>
          <w:sz w:val="24"/>
          <w:szCs w:val="24"/>
        </w:rPr>
        <w:t>dao stručne doprinose za idejne prijedloge</w:t>
      </w:r>
      <w:r w:rsidR="0017193C">
        <w:rPr>
          <w:rFonts w:ascii="Times New Roman" w:hAnsi="Times New Roman" w:cs="Times New Roman"/>
          <w:sz w:val="24"/>
          <w:szCs w:val="24"/>
        </w:rPr>
        <w:t>,</w:t>
      </w:r>
      <w:r w:rsidR="00620FD8">
        <w:rPr>
          <w:rFonts w:ascii="Times New Roman" w:hAnsi="Times New Roman" w:cs="Times New Roman"/>
          <w:sz w:val="24"/>
          <w:szCs w:val="24"/>
        </w:rPr>
        <w:t xml:space="preserve"> koje je </w:t>
      </w:r>
      <w:r w:rsidR="0017193C">
        <w:rPr>
          <w:rFonts w:ascii="Times New Roman" w:hAnsi="Times New Roman" w:cs="Times New Roman"/>
          <w:sz w:val="24"/>
          <w:szCs w:val="24"/>
        </w:rPr>
        <w:t xml:space="preserve">potom </w:t>
      </w:r>
      <w:r w:rsidR="00620FD8">
        <w:rPr>
          <w:rFonts w:ascii="Times New Roman" w:hAnsi="Times New Roman" w:cs="Times New Roman"/>
          <w:sz w:val="24"/>
          <w:szCs w:val="24"/>
        </w:rPr>
        <w:t>DIPAK ured dostavio na razmatranje EK</w:t>
      </w:r>
      <w:r w:rsidR="00377F8E">
        <w:rPr>
          <w:rFonts w:ascii="Times New Roman" w:hAnsi="Times New Roman" w:cs="Times New Roman"/>
          <w:sz w:val="24"/>
          <w:szCs w:val="24"/>
        </w:rPr>
        <w:t xml:space="preserve">/DEU, </w:t>
      </w:r>
      <w:r w:rsidR="00AD2E00">
        <w:rPr>
          <w:rFonts w:ascii="Times New Roman" w:hAnsi="Times New Roman" w:cs="Times New Roman"/>
          <w:sz w:val="24"/>
          <w:szCs w:val="24"/>
        </w:rPr>
        <w:t>omogućujući</w:t>
      </w:r>
      <w:r w:rsidR="0017193C">
        <w:rPr>
          <w:rFonts w:ascii="Times New Roman" w:hAnsi="Times New Roman" w:cs="Times New Roman"/>
          <w:sz w:val="24"/>
          <w:szCs w:val="24"/>
        </w:rPr>
        <w:t xml:space="preserve"> time</w:t>
      </w:r>
      <w:r w:rsidR="00377F8E">
        <w:rPr>
          <w:rFonts w:ascii="Times New Roman" w:hAnsi="Times New Roman" w:cs="Times New Roman"/>
          <w:sz w:val="24"/>
          <w:szCs w:val="24"/>
        </w:rPr>
        <w:t xml:space="preserve"> da EK idejne prijedloge BiH </w:t>
      </w:r>
      <w:r w:rsidR="0017193C">
        <w:rPr>
          <w:rFonts w:ascii="Times New Roman" w:hAnsi="Times New Roman" w:cs="Times New Roman"/>
          <w:sz w:val="24"/>
          <w:szCs w:val="24"/>
        </w:rPr>
        <w:t>analizira kroz</w:t>
      </w:r>
      <w:r w:rsidR="00377F8E">
        <w:rPr>
          <w:rFonts w:ascii="Times New Roman" w:hAnsi="Times New Roman" w:cs="Times New Roman"/>
          <w:sz w:val="24"/>
          <w:szCs w:val="24"/>
        </w:rPr>
        <w:t xml:space="preserve"> jedinstven proces analize za sve zemlje korisnice</w:t>
      </w:r>
      <w:r w:rsidR="0017193C">
        <w:rPr>
          <w:rFonts w:ascii="Times New Roman" w:hAnsi="Times New Roman" w:cs="Times New Roman"/>
          <w:sz w:val="24"/>
          <w:szCs w:val="24"/>
        </w:rPr>
        <w:t>.</w:t>
      </w:r>
      <w:r w:rsidR="00377F8E">
        <w:rPr>
          <w:rFonts w:ascii="Times New Roman" w:hAnsi="Times New Roman" w:cs="Times New Roman"/>
          <w:sz w:val="24"/>
          <w:szCs w:val="24"/>
        </w:rPr>
        <w:t xml:space="preserve"> Na osnovu tih analiza </w:t>
      </w:r>
      <w:r w:rsidR="002D200A">
        <w:rPr>
          <w:rFonts w:ascii="Times New Roman" w:hAnsi="Times New Roman" w:cs="Times New Roman"/>
          <w:sz w:val="24"/>
          <w:szCs w:val="24"/>
        </w:rPr>
        <w:t xml:space="preserve">BiH </w:t>
      </w:r>
      <w:r w:rsidR="00377F8E">
        <w:rPr>
          <w:rFonts w:ascii="Times New Roman" w:hAnsi="Times New Roman" w:cs="Times New Roman"/>
          <w:sz w:val="24"/>
          <w:szCs w:val="24"/>
        </w:rPr>
        <w:t>će imati</w:t>
      </w:r>
      <w:r w:rsidR="002D200A">
        <w:rPr>
          <w:rFonts w:ascii="Times New Roman" w:hAnsi="Times New Roman" w:cs="Times New Roman"/>
          <w:sz w:val="24"/>
          <w:szCs w:val="24"/>
        </w:rPr>
        <w:t xml:space="preserve"> šansu pripremiti one Akcione dokumente koji prođu prvu ocjenu, tj. ocjenu relevantnosti. Komentari EK na dostavljene se očekuju u listopadu 2020. godine. </w:t>
      </w:r>
    </w:p>
    <w:p w14:paraId="211EDA93" w14:textId="6648DA67" w:rsidR="001B1D09" w:rsidRPr="00974245" w:rsidRDefault="00C74BDB" w:rsidP="004E454B">
      <w:pPr>
        <w:widowControl w:val="0"/>
        <w:autoSpaceDE w:val="0"/>
        <w:autoSpaceDN w:val="0"/>
        <w:adjustRightInd w:val="0"/>
        <w:spacing w:after="10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t xml:space="preserve">4) Preuzimanje vodstva u koordinaciji pomoći na svim </w:t>
      </w:r>
      <w:r w:rsidR="0090258E">
        <w:rPr>
          <w:rFonts w:ascii="Times New Roman" w:hAnsi="Times New Roman" w:cs="Times New Roman"/>
          <w:b/>
          <w:i/>
          <w:color w:val="000000"/>
          <w:sz w:val="24"/>
          <w:szCs w:val="24"/>
        </w:rPr>
        <w:t>nivoima</w:t>
      </w:r>
    </w:p>
    <w:p w14:paraId="20B136CC" w14:textId="5714B405" w:rsidR="00C74BDB" w:rsidRPr="00974245" w:rsidRDefault="00C74BDB" w:rsidP="004E454B">
      <w:pPr>
        <w:widowControl w:val="0"/>
        <w:autoSpaceDE w:val="0"/>
        <w:autoSpaceDN w:val="0"/>
        <w:adjustRightInd w:val="0"/>
        <w:spacing w:after="0" w:line="240" w:lineRule="auto"/>
        <w:jc w:val="both"/>
        <w:rPr>
          <w:rFonts w:ascii="Times New Roman" w:hAnsi="Times New Roman" w:cs="Times New Roman"/>
          <w:b/>
          <w:i/>
          <w:color w:val="000000"/>
          <w:sz w:val="24"/>
          <w:szCs w:val="24"/>
        </w:rPr>
      </w:pPr>
      <w:r w:rsidRPr="00974245">
        <w:rPr>
          <w:rFonts w:ascii="Times New Roman" w:hAnsi="Times New Roman" w:cs="Times New Roman"/>
          <w:sz w:val="24"/>
          <w:szCs w:val="24"/>
        </w:rPr>
        <w:t>BiH je suočena s ozbiljnim problemom pov</w:t>
      </w:r>
      <w:r w:rsidR="00270154" w:rsidRPr="00974245">
        <w:rPr>
          <w:rFonts w:ascii="Times New Roman" w:hAnsi="Times New Roman" w:cs="Times New Roman"/>
          <w:sz w:val="24"/>
          <w:szCs w:val="24"/>
        </w:rPr>
        <w:t>lačenja sredstava iz IPA pomoći</w:t>
      </w:r>
      <w:r w:rsidRPr="00974245">
        <w:rPr>
          <w:rFonts w:ascii="Times New Roman" w:hAnsi="Times New Roman" w:cs="Times New Roman"/>
          <w:sz w:val="24"/>
          <w:szCs w:val="24"/>
        </w:rPr>
        <w:t xml:space="preserve"> kao najvećeg izvora donatorske pomoći</w:t>
      </w:r>
      <w:r w:rsidR="00AB2C28" w:rsidRPr="00974245">
        <w:rPr>
          <w:rFonts w:ascii="Times New Roman" w:hAnsi="Times New Roman" w:cs="Times New Roman"/>
          <w:sz w:val="24"/>
          <w:szCs w:val="24"/>
        </w:rPr>
        <w:t>,</w:t>
      </w:r>
      <w:r w:rsidRPr="00974245">
        <w:rPr>
          <w:rFonts w:ascii="Times New Roman" w:hAnsi="Times New Roman" w:cs="Times New Roman"/>
          <w:sz w:val="24"/>
          <w:szCs w:val="24"/>
        </w:rPr>
        <w:t xml:space="preserve"> a koji je </w:t>
      </w:r>
      <w:r w:rsidR="000D26D8" w:rsidRPr="00974245">
        <w:rPr>
          <w:rFonts w:ascii="Times New Roman" w:hAnsi="Times New Roman" w:cs="Times New Roman"/>
          <w:sz w:val="24"/>
          <w:szCs w:val="24"/>
        </w:rPr>
        <w:t xml:space="preserve">već ranije </w:t>
      </w:r>
      <w:r w:rsidRPr="00974245">
        <w:rPr>
          <w:rFonts w:ascii="Times New Roman" w:hAnsi="Times New Roman" w:cs="Times New Roman"/>
          <w:sz w:val="24"/>
          <w:szCs w:val="24"/>
        </w:rPr>
        <w:t>dov</w:t>
      </w:r>
      <w:r w:rsidR="000D26D8" w:rsidRPr="00974245">
        <w:rPr>
          <w:rFonts w:ascii="Times New Roman" w:hAnsi="Times New Roman" w:cs="Times New Roman"/>
          <w:sz w:val="24"/>
          <w:szCs w:val="24"/>
        </w:rPr>
        <w:t>odio</w:t>
      </w:r>
      <w:r w:rsidRPr="00974245">
        <w:rPr>
          <w:rFonts w:ascii="Times New Roman" w:hAnsi="Times New Roman" w:cs="Times New Roman"/>
          <w:sz w:val="24"/>
          <w:szCs w:val="24"/>
        </w:rPr>
        <w:t xml:space="preserve"> do suspenzije dijela IPA pomoći namijenjene BiH, </w:t>
      </w:r>
      <w:r w:rsidR="003E740F" w:rsidRPr="00974245">
        <w:rPr>
          <w:rFonts w:ascii="Times New Roman" w:hAnsi="Times New Roman" w:cs="Times New Roman"/>
          <w:sz w:val="24"/>
          <w:szCs w:val="24"/>
        </w:rPr>
        <w:t>uz</w:t>
      </w:r>
      <w:r w:rsidRPr="00974245">
        <w:rPr>
          <w:rFonts w:ascii="Times New Roman" w:hAnsi="Times New Roman" w:cs="Times New Roman"/>
          <w:sz w:val="24"/>
          <w:szCs w:val="24"/>
        </w:rPr>
        <w:t xml:space="preserve"> realokaciju na druge sektore ili potpunim povlačenjem sredstava iz BiH. Razlog </w:t>
      </w:r>
      <w:r w:rsidR="00107B72" w:rsidRPr="00974245">
        <w:rPr>
          <w:rFonts w:ascii="Times New Roman" w:hAnsi="Times New Roman" w:cs="Times New Roman"/>
          <w:sz w:val="24"/>
          <w:szCs w:val="24"/>
        </w:rPr>
        <w:t>tome</w:t>
      </w:r>
      <w:r w:rsidRPr="00974245">
        <w:rPr>
          <w:rFonts w:ascii="Times New Roman" w:hAnsi="Times New Roman" w:cs="Times New Roman"/>
          <w:sz w:val="24"/>
          <w:szCs w:val="24"/>
        </w:rPr>
        <w:t xml:space="preserve"> je neispunjavanje </w:t>
      </w:r>
      <w:r w:rsidR="00125129">
        <w:rPr>
          <w:rFonts w:ascii="Times New Roman" w:hAnsi="Times New Roman" w:cs="Times New Roman"/>
          <w:sz w:val="24"/>
          <w:szCs w:val="24"/>
        </w:rPr>
        <w:t>uslova</w:t>
      </w:r>
      <w:r w:rsidR="00FF6D38" w:rsidRPr="00974245">
        <w:rPr>
          <w:rFonts w:ascii="Times New Roman" w:hAnsi="Times New Roman" w:cs="Times New Roman"/>
          <w:sz w:val="24"/>
          <w:szCs w:val="24"/>
        </w:rPr>
        <w:t xml:space="preserve"> </w:t>
      </w:r>
      <w:r w:rsidR="00AD2E00">
        <w:rPr>
          <w:rFonts w:ascii="Times New Roman" w:hAnsi="Times New Roman" w:cs="Times New Roman"/>
          <w:sz w:val="24"/>
          <w:szCs w:val="24"/>
        </w:rPr>
        <w:t>zadanih</w:t>
      </w:r>
      <w:r w:rsidRPr="00974245">
        <w:rPr>
          <w:rFonts w:ascii="Times New Roman" w:hAnsi="Times New Roman" w:cs="Times New Roman"/>
          <w:sz w:val="24"/>
          <w:szCs w:val="24"/>
        </w:rPr>
        <w:t xml:space="preserve"> kroz preuzete </w:t>
      </w:r>
      <w:r w:rsidR="00125129">
        <w:rPr>
          <w:rFonts w:ascii="Times New Roman" w:hAnsi="Times New Roman" w:cs="Times New Roman"/>
          <w:sz w:val="24"/>
          <w:szCs w:val="24"/>
        </w:rPr>
        <w:t>obaveze</w:t>
      </w:r>
      <w:r w:rsidR="00270154" w:rsidRPr="00974245">
        <w:rPr>
          <w:rFonts w:ascii="Times New Roman" w:hAnsi="Times New Roman" w:cs="Times New Roman"/>
          <w:sz w:val="24"/>
          <w:szCs w:val="24"/>
        </w:rPr>
        <w:t xml:space="preserve"> zbog </w:t>
      </w:r>
      <w:r w:rsidRPr="00974245">
        <w:rPr>
          <w:rFonts w:ascii="Times New Roman" w:hAnsi="Times New Roman" w:cs="Times New Roman"/>
          <w:sz w:val="24"/>
          <w:szCs w:val="24"/>
        </w:rPr>
        <w:t xml:space="preserve">slabog </w:t>
      </w:r>
      <w:r w:rsidR="009E6D3B">
        <w:rPr>
          <w:rFonts w:ascii="Times New Roman" w:hAnsi="Times New Roman" w:cs="Times New Roman"/>
          <w:sz w:val="24"/>
          <w:szCs w:val="24"/>
        </w:rPr>
        <w:t>sistema</w:t>
      </w:r>
      <w:r w:rsidRPr="00974245">
        <w:rPr>
          <w:rFonts w:ascii="Times New Roman" w:hAnsi="Times New Roman" w:cs="Times New Roman"/>
          <w:sz w:val="24"/>
          <w:szCs w:val="24"/>
        </w:rPr>
        <w:t xml:space="preserve"> koordinacije institucija u BiH. Potrebno je istaći da </w:t>
      </w:r>
      <w:r w:rsidR="00A6479A" w:rsidRPr="00974245">
        <w:rPr>
          <w:rFonts w:ascii="Times New Roman" w:hAnsi="Times New Roman" w:cs="Times New Roman"/>
          <w:sz w:val="24"/>
          <w:szCs w:val="24"/>
        </w:rPr>
        <w:t xml:space="preserve">je </w:t>
      </w:r>
      <w:r w:rsidRPr="00974245">
        <w:rPr>
          <w:rFonts w:ascii="Times New Roman" w:hAnsi="Times New Roman" w:cs="Times New Roman"/>
          <w:sz w:val="24"/>
          <w:szCs w:val="24"/>
        </w:rPr>
        <w:t xml:space="preserve">početkom 2016. godine otkazan </w:t>
      </w:r>
      <w:r w:rsidR="00125129">
        <w:rPr>
          <w:rFonts w:ascii="Times New Roman" w:hAnsi="Times New Roman" w:cs="Times New Roman"/>
          <w:sz w:val="24"/>
          <w:szCs w:val="24"/>
        </w:rPr>
        <w:t>projekat</w:t>
      </w:r>
      <w:r w:rsidRPr="00974245">
        <w:rPr>
          <w:rFonts w:ascii="Times New Roman" w:hAnsi="Times New Roman" w:cs="Times New Roman"/>
          <w:sz w:val="24"/>
          <w:szCs w:val="24"/>
        </w:rPr>
        <w:t xml:space="preserve"> koji je </w:t>
      </w:r>
      <w:r w:rsidR="001B1D09" w:rsidRPr="00974245">
        <w:rPr>
          <w:rFonts w:ascii="Times New Roman" w:hAnsi="Times New Roman" w:cs="Times New Roman"/>
          <w:sz w:val="24"/>
          <w:szCs w:val="24"/>
        </w:rPr>
        <w:t xml:space="preserve">imao </w:t>
      </w:r>
      <w:r w:rsidRPr="00974245">
        <w:rPr>
          <w:rFonts w:ascii="Times New Roman" w:hAnsi="Times New Roman" w:cs="Times New Roman"/>
          <w:sz w:val="24"/>
          <w:szCs w:val="24"/>
        </w:rPr>
        <w:t xml:space="preserve">za cilj </w:t>
      </w:r>
      <w:r w:rsidR="001B1D09" w:rsidRPr="00974245">
        <w:rPr>
          <w:rFonts w:ascii="Times New Roman" w:hAnsi="Times New Roman" w:cs="Times New Roman"/>
          <w:sz w:val="24"/>
          <w:szCs w:val="24"/>
        </w:rPr>
        <w:t>jačanje</w:t>
      </w:r>
      <w:r w:rsidRPr="00974245">
        <w:rPr>
          <w:rFonts w:ascii="Times New Roman" w:hAnsi="Times New Roman" w:cs="Times New Roman"/>
          <w:sz w:val="24"/>
          <w:szCs w:val="24"/>
        </w:rPr>
        <w:t xml:space="preserve"> kapac</w:t>
      </w:r>
      <w:r w:rsidR="001B1D09" w:rsidRPr="00974245">
        <w:rPr>
          <w:rFonts w:ascii="Times New Roman" w:hAnsi="Times New Roman" w:cs="Times New Roman"/>
          <w:sz w:val="24"/>
          <w:szCs w:val="24"/>
        </w:rPr>
        <w:t>iteta</w:t>
      </w:r>
      <w:r w:rsidRPr="00974245">
        <w:rPr>
          <w:rFonts w:ascii="Times New Roman" w:hAnsi="Times New Roman" w:cs="Times New Roman"/>
          <w:sz w:val="24"/>
          <w:szCs w:val="24"/>
        </w:rPr>
        <w:t xml:space="preserve"> za strateško planiranje i programiranje </w:t>
      </w:r>
      <w:r w:rsidR="00125129">
        <w:rPr>
          <w:rFonts w:ascii="Times New Roman" w:hAnsi="Times New Roman" w:cs="Times New Roman"/>
          <w:sz w:val="24"/>
          <w:szCs w:val="24"/>
        </w:rPr>
        <w:t>budžeta</w:t>
      </w:r>
      <w:r w:rsidRPr="00974245">
        <w:rPr>
          <w:rFonts w:ascii="Times New Roman" w:hAnsi="Times New Roman" w:cs="Times New Roman"/>
          <w:sz w:val="24"/>
          <w:szCs w:val="24"/>
        </w:rPr>
        <w:t>, kao i jačanje mehanizma koordinacije u sektoru pravde u BiH</w:t>
      </w:r>
      <w:r w:rsidR="000D26D8" w:rsidRPr="00974245">
        <w:rPr>
          <w:rFonts w:ascii="Times New Roman" w:hAnsi="Times New Roman" w:cs="Times New Roman"/>
          <w:sz w:val="24"/>
          <w:szCs w:val="24"/>
        </w:rPr>
        <w:t xml:space="preserve">, a </w:t>
      </w:r>
      <w:r w:rsidR="00D6365B">
        <w:rPr>
          <w:rFonts w:ascii="Times New Roman" w:hAnsi="Times New Roman" w:cs="Times New Roman"/>
          <w:sz w:val="24"/>
          <w:szCs w:val="24"/>
        </w:rPr>
        <w:t>tokom</w:t>
      </w:r>
      <w:r w:rsidR="000D26D8" w:rsidRPr="00974245">
        <w:rPr>
          <w:rFonts w:ascii="Times New Roman" w:hAnsi="Times New Roman" w:cs="Times New Roman"/>
          <w:sz w:val="24"/>
          <w:szCs w:val="24"/>
        </w:rPr>
        <w:t xml:space="preserve"> 2019. godine otkazan je </w:t>
      </w:r>
      <w:r w:rsidR="00125129">
        <w:rPr>
          <w:rFonts w:ascii="Times New Roman" w:hAnsi="Times New Roman" w:cs="Times New Roman"/>
          <w:sz w:val="24"/>
          <w:szCs w:val="24"/>
        </w:rPr>
        <w:t>projekat</w:t>
      </w:r>
      <w:r w:rsidR="001B1D09" w:rsidRPr="00974245">
        <w:rPr>
          <w:rFonts w:ascii="Times New Roman" w:hAnsi="Times New Roman" w:cs="Times New Roman"/>
          <w:sz w:val="24"/>
          <w:szCs w:val="24"/>
        </w:rPr>
        <w:t xml:space="preserve"> podržan od Š</w:t>
      </w:r>
      <w:r w:rsidR="000D26D8" w:rsidRPr="00974245">
        <w:rPr>
          <w:rFonts w:ascii="Times New Roman" w:hAnsi="Times New Roman" w:cs="Times New Roman"/>
          <w:sz w:val="24"/>
          <w:szCs w:val="24"/>
        </w:rPr>
        <w:t>vicarske razvojne agencije i UNDP-a koji se namjeravao baviti aktivnostima na unapređenju koordinacije donatorske pomoći</w:t>
      </w:r>
      <w:r w:rsidRPr="00974245">
        <w:rPr>
          <w:rFonts w:ascii="Times New Roman" w:hAnsi="Times New Roman" w:cs="Times New Roman"/>
          <w:sz w:val="24"/>
          <w:szCs w:val="24"/>
        </w:rPr>
        <w:t>.</w:t>
      </w:r>
    </w:p>
    <w:p w14:paraId="23DE523C" w14:textId="77777777" w:rsidR="007C6CE0" w:rsidRPr="00974245" w:rsidRDefault="007C6CE0" w:rsidP="00D60BBC">
      <w:pPr>
        <w:spacing w:after="80" w:line="240" w:lineRule="auto"/>
        <w:jc w:val="both"/>
        <w:rPr>
          <w:rFonts w:ascii="Times New Roman" w:hAnsi="Times New Roman" w:cs="Times New Roman"/>
          <w:sz w:val="24"/>
          <w:szCs w:val="24"/>
        </w:rPr>
      </w:pPr>
      <w:r w:rsidRPr="00974245">
        <w:rPr>
          <w:rFonts w:ascii="Times New Roman" w:hAnsi="Times New Roman" w:cs="Times New Roman"/>
          <w:b/>
          <w:bCs/>
          <w:sz w:val="24"/>
          <w:szCs w:val="24"/>
        </w:rPr>
        <w:br w:type="page"/>
      </w:r>
    </w:p>
    <w:p w14:paraId="75267DE3" w14:textId="668B1596" w:rsidR="00A23A1E" w:rsidRPr="00974245" w:rsidRDefault="005B4DF8" w:rsidP="001B1998">
      <w:pPr>
        <w:pStyle w:val="Heading2"/>
        <w:spacing w:before="0" w:after="120" w:line="240" w:lineRule="auto"/>
        <w:rPr>
          <w:rFonts w:ascii="Times New Roman" w:hAnsi="Times New Roman" w:cs="Times New Roman"/>
          <w:color w:val="auto"/>
          <w:sz w:val="24"/>
          <w:szCs w:val="24"/>
        </w:rPr>
      </w:pPr>
      <w:bookmarkStart w:id="15" w:name="_Toc447205141"/>
      <w:bookmarkStart w:id="16" w:name="_Toc475282328"/>
      <w:bookmarkStart w:id="17" w:name="_Toc36042291"/>
      <w:r w:rsidRPr="00974245">
        <w:rPr>
          <w:rFonts w:ascii="Times New Roman" w:hAnsi="Times New Roman" w:cs="Times New Roman"/>
          <w:color w:val="auto"/>
          <w:sz w:val="24"/>
          <w:szCs w:val="24"/>
        </w:rPr>
        <w:lastRenderedPageBreak/>
        <w:t>2</w:t>
      </w:r>
      <w:r w:rsidR="00A23A1E" w:rsidRPr="00974245">
        <w:rPr>
          <w:rFonts w:ascii="Times New Roman" w:hAnsi="Times New Roman" w:cs="Times New Roman"/>
          <w:color w:val="auto"/>
          <w:sz w:val="24"/>
          <w:szCs w:val="24"/>
        </w:rPr>
        <w:t xml:space="preserve">.2 </w:t>
      </w:r>
      <w:r w:rsidR="00631971" w:rsidRPr="00974245">
        <w:rPr>
          <w:rFonts w:ascii="Times New Roman" w:hAnsi="Times New Roman" w:cs="Times New Roman"/>
          <w:color w:val="auto"/>
          <w:sz w:val="24"/>
          <w:szCs w:val="24"/>
        </w:rPr>
        <w:t>Načelo</w:t>
      </w:r>
      <w:r w:rsidR="00A23A1E" w:rsidRPr="00974245">
        <w:rPr>
          <w:rFonts w:ascii="Times New Roman" w:hAnsi="Times New Roman" w:cs="Times New Roman"/>
          <w:color w:val="auto"/>
          <w:sz w:val="24"/>
          <w:szCs w:val="24"/>
        </w:rPr>
        <w:t>: „</w:t>
      </w:r>
      <w:r w:rsidR="00E76D9E">
        <w:rPr>
          <w:rFonts w:ascii="Times New Roman" w:hAnsi="Times New Roman" w:cs="Times New Roman"/>
          <w:color w:val="auto"/>
          <w:sz w:val="24"/>
          <w:szCs w:val="24"/>
        </w:rPr>
        <w:t>Prilagođavanje</w:t>
      </w:r>
      <w:r w:rsidR="00A23A1E" w:rsidRPr="00974245">
        <w:rPr>
          <w:rFonts w:ascii="Times New Roman" w:hAnsi="Times New Roman" w:cs="Times New Roman"/>
          <w:color w:val="auto"/>
          <w:sz w:val="24"/>
          <w:szCs w:val="24"/>
        </w:rPr>
        <w:t>“</w:t>
      </w:r>
      <w:bookmarkEnd w:id="15"/>
      <w:bookmarkEnd w:id="16"/>
      <w:bookmarkEnd w:id="17"/>
    </w:p>
    <w:p w14:paraId="629C5700" w14:textId="312B125D" w:rsidR="00405335" w:rsidRPr="00974245" w:rsidRDefault="00A23A1E" w:rsidP="001B1998">
      <w:pPr>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Na </w:t>
      </w:r>
      <w:r w:rsidR="00E76D9E">
        <w:rPr>
          <w:rFonts w:ascii="Times New Roman" w:hAnsi="Times New Roman" w:cs="Times New Roman"/>
          <w:sz w:val="24"/>
          <w:szCs w:val="24"/>
        </w:rPr>
        <w:t>osnovu</w:t>
      </w:r>
      <w:r w:rsidRPr="00974245">
        <w:rPr>
          <w:rFonts w:ascii="Times New Roman" w:hAnsi="Times New Roman" w:cs="Times New Roman"/>
          <w:sz w:val="24"/>
          <w:szCs w:val="24"/>
        </w:rPr>
        <w:t xml:space="preserve"> </w:t>
      </w:r>
      <w:r w:rsidR="00631971" w:rsidRPr="00974245">
        <w:rPr>
          <w:rFonts w:ascii="Times New Roman" w:hAnsi="Times New Roman" w:cs="Times New Roman"/>
          <w:sz w:val="24"/>
          <w:szCs w:val="24"/>
        </w:rPr>
        <w:t>načela</w:t>
      </w:r>
      <w:r w:rsidR="00483252" w:rsidRPr="00974245">
        <w:rPr>
          <w:rFonts w:ascii="Times New Roman" w:hAnsi="Times New Roman" w:cs="Times New Roman"/>
          <w:sz w:val="24"/>
          <w:szCs w:val="24"/>
        </w:rPr>
        <w:t xml:space="preserve"> </w:t>
      </w:r>
      <w:r w:rsidR="00E76D9E">
        <w:rPr>
          <w:rFonts w:ascii="Times New Roman" w:hAnsi="Times New Roman" w:cs="Times New Roman"/>
          <w:sz w:val="24"/>
          <w:szCs w:val="24"/>
        </w:rPr>
        <w:t>prilagođavanje</w:t>
      </w:r>
      <w:r w:rsidRPr="00974245">
        <w:rPr>
          <w:rFonts w:ascii="Times New Roman" w:hAnsi="Times New Roman" w:cs="Times New Roman"/>
          <w:sz w:val="24"/>
          <w:szCs w:val="24"/>
        </w:rPr>
        <w:t xml:space="preserve"> procjenjuje se </w:t>
      </w:r>
      <w:r w:rsidR="00E76D9E">
        <w:rPr>
          <w:rFonts w:ascii="Times New Roman" w:hAnsi="Times New Roman" w:cs="Times New Roman"/>
          <w:sz w:val="24"/>
          <w:szCs w:val="24"/>
        </w:rPr>
        <w:t>stepen</w:t>
      </w:r>
      <w:r w:rsidRPr="00974245">
        <w:rPr>
          <w:rFonts w:ascii="Times New Roman" w:hAnsi="Times New Roman" w:cs="Times New Roman"/>
          <w:sz w:val="24"/>
          <w:szCs w:val="24"/>
        </w:rPr>
        <w:t xml:space="preserve"> u kojoj mjeri donatori zasnivaju svoju </w:t>
      </w:r>
      <w:r w:rsidR="004E6202" w:rsidRPr="00974245">
        <w:rPr>
          <w:rFonts w:ascii="Times New Roman" w:hAnsi="Times New Roman" w:cs="Times New Roman"/>
          <w:sz w:val="24"/>
          <w:szCs w:val="24"/>
        </w:rPr>
        <w:t>podršku</w:t>
      </w:r>
      <w:r w:rsidRPr="00974245">
        <w:rPr>
          <w:rFonts w:ascii="Times New Roman" w:hAnsi="Times New Roman" w:cs="Times New Roman"/>
          <w:sz w:val="24"/>
          <w:szCs w:val="24"/>
        </w:rPr>
        <w:t xml:space="preserve"> na postojećim sektorskim i institucionalnim strategijama, te u kojoj mjeri donatori koriste domaće </w:t>
      </w:r>
      <w:r w:rsidR="0045355B">
        <w:rPr>
          <w:rFonts w:ascii="Times New Roman" w:hAnsi="Times New Roman" w:cs="Times New Roman"/>
          <w:sz w:val="24"/>
          <w:szCs w:val="24"/>
        </w:rPr>
        <w:t>sisteme</w:t>
      </w:r>
      <w:r w:rsidR="00341629" w:rsidRPr="00974245">
        <w:rPr>
          <w:rFonts w:ascii="Times New Roman" w:hAnsi="Times New Roman" w:cs="Times New Roman"/>
          <w:sz w:val="24"/>
          <w:szCs w:val="24"/>
        </w:rPr>
        <w:t xml:space="preserve"> i postupke </w:t>
      </w:r>
      <w:r w:rsidR="00854B81">
        <w:rPr>
          <w:rFonts w:ascii="Times New Roman" w:hAnsi="Times New Roman" w:cs="Times New Roman"/>
          <w:sz w:val="24"/>
          <w:szCs w:val="24"/>
        </w:rPr>
        <w:t>finansijskog</w:t>
      </w:r>
      <w:r w:rsidRPr="00974245">
        <w:rPr>
          <w:rFonts w:ascii="Times New Roman" w:hAnsi="Times New Roman" w:cs="Times New Roman"/>
          <w:sz w:val="24"/>
          <w:szCs w:val="24"/>
        </w:rPr>
        <w:t xml:space="preserve"> poslovanja, uključujući i javne </w:t>
      </w:r>
      <w:r w:rsidR="0045355B">
        <w:rPr>
          <w:rFonts w:ascii="Times New Roman" w:hAnsi="Times New Roman" w:cs="Times New Roman"/>
          <w:sz w:val="24"/>
          <w:szCs w:val="24"/>
        </w:rPr>
        <w:t>nabavke</w:t>
      </w:r>
      <w:r w:rsidRPr="00974245">
        <w:rPr>
          <w:rFonts w:ascii="Times New Roman" w:hAnsi="Times New Roman" w:cs="Times New Roman"/>
          <w:sz w:val="24"/>
          <w:szCs w:val="24"/>
        </w:rPr>
        <w:t>. Složenost strukture institucij</w:t>
      </w:r>
      <w:r w:rsidR="00341629" w:rsidRPr="00974245">
        <w:rPr>
          <w:rFonts w:ascii="Times New Roman" w:hAnsi="Times New Roman" w:cs="Times New Roman"/>
          <w:sz w:val="24"/>
          <w:szCs w:val="24"/>
        </w:rPr>
        <w:t>a i nedostatak</w:t>
      </w:r>
      <w:r w:rsidRPr="00974245">
        <w:rPr>
          <w:rFonts w:ascii="Times New Roman" w:hAnsi="Times New Roman" w:cs="Times New Roman"/>
          <w:sz w:val="24"/>
          <w:szCs w:val="24"/>
        </w:rPr>
        <w:t xml:space="preserve"> </w:t>
      </w:r>
      <w:r w:rsidR="0045355B">
        <w:rPr>
          <w:rFonts w:ascii="Times New Roman" w:hAnsi="Times New Roman" w:cs="Times New Roman"/>
          <w:sz w:val="24"/>
          <w:szCs w:val="24"/>
        </w:rPr>
        <w:t>efektivnih</w:t>
      </w:r>
      <w:r w:rsidRPr="00974245">
        <w:rPr>
          <w:rFonts w:ascii="Times New Roman" w:hAnsi="Times New Roman" w:cs="Times New Roman"/>
          <w:sz w:val="24"/>
          <w:szCs w:val="24"/>
        </w:rPr>
        <w:t xml:space="preserve"> mehanizama koordinacije u BiH predstavlja veliki izazov </w:t>
      </w:r>
      <w:r w:rsidR="0045355B">
        <w:rPr>
          <w:rFonts w:ascii="Times New Roman" w:hAnsi="Times New Roman" w:cs="Times New Roman"/>
          <w:sz w:val="24"/>
          <w:szCs w:val="24"/>
        </w:rPr>
        <w:t>prilagođavanju</w:t>
      </w:r>
      <w:r w:rsidR="00142B7B" w:rsidRPr="00974245">
        <w:rPr>
          <w:rFonts w:ascii="Times New Roman" w:hAnsi="Times New Roman" w:cs="Times New Roman"/>
          <w:sz w:val="24"/>
          <w:szCs w:val="24"/>
        </w:rPr>
        <w:t xml:space="preserve"> </w:t>
      </w:r>
      <w:r w:rsidRPr="00974245">
        <w:rPr>
          <w:rFonts w:ascii="Times New Roman" w:hAnsi="Times New Roman" w:cs="Times New Roman"/>
          <w:sz w:val="24"/>
          <w:szCs w:val="24"/>
        </w:rPr>
        <w:t xml:space="preserve">donatorske pomoći. Sektor pravde u BiH je </w:t>
      </w:r>
      <w:r w:rsidR="00142B7B" w:rsidRPr="00974245">
        <w:rPr>
          <w:rFonts w:ascii="Times New Roman" w:hAnsi="Times New Roman" w:cs="Times New Roman"/>
          <w:sz w:val="24"/>
          <w:szCs w:val="24"/>
        </w:rPr>
        <w:t>iscjepkan</w:t>
      </w:r>
      <w:r w:rsidRPr="00974245">
        <w:rPr>
          <w:rFonts w:ascii="Times New Roman" w:hAnsi="Times New Roman" w:cs="Times New Roman"/>
          <w:sz w:val="24"/>
          <w:szCs w:val="24"/>
        </w:rPr>
        <w:t xml:space="preserve">. To je jedan od razloga zašto je </w:t>
      </w:r>
      <w:r w:rsidR="0045355B">
        <w:rPr>
          <w:rFonts w:ascii="Times New Roman" w:hAnsi="Times New Roman" w:cs="Times New Roman"/>
          <w:sz w:val="24"/>
          <w:szCs w:val="24"/>
        </w:rPr>
        <w:t>nizak</w:t>
      </w:r>
      <w:r w:rsidRPr="00974245">
        <w:rPr>
          <w:rFonts w:ascii="Times New Roman" w:hAnsi="Times New Roman" w:cs="Times New Roman"/>
          <w:sz w:val="24"/>
          <w:szCs w:val="24"/>
        </w:rPr>
        <w:t xml:space="preserve"> </w:t>
      </w:r>
      <w:r w:rsidR="0045355B">
        <w:rPr>
          <w:rFonts w:ascii="Times New Roman" w:hAnsi="Times New Roman" w:cs="Times New Roman"/>
          <w:sz w:val="24"/>
          <w:szCs w:val="24"/>
        </w:rPr>
        <w:t>nivo</w:t>
      </w:r>
      <w:r w:rsidRPr="00974245">
        <w:rPr>
          <w:rFonts w:ascii="Times New Roman" w:hAnsi="Times New Roman" w:cs="Times New Roman"/>
          <w:sz w:val="24"/>
          <w:szCs w:val="24"/>
        </w:rPr>
        <w:t xml:space="preserve"> donatorske </w:t>
      </w:r>
      <w:r w:rsidR="003D5D4C" w:rsidRPr="00974245">
        <w:rPr>
          <w:rFonts w:ascii="Times New Roman" w:hAnsi="Times New Roman" w:cs="Times New Roman"/>
          <w:sz w:val="24"/>
          <w:szCs w:val="24"/>
        </w:rPr>
        <w:t>upotrebe</w:t>
      </w:r>
      <w:r w:rsidRPr="00974245">
        <w:rPr>
          <w:rFonts w:ascii="Times New Roman" w:hAnsi="Times New Roman" w:cs="Times New Roman"/>
          <w:sz w:val="24"/>
          <w:szCs w:val="24"/>
        </w:rPr>
        <w:t xml:space="preserve"> </w:t>
      </w:r>
      <w:r w:rsidR="009E6D3B">
        <w:rPr>
          <w:rFonts w:ascii="Times New Roman" w:hAnsi="Times New Roman" w:cs="Times New Roman"/>
          <w:sz w:val="24"/>
          <w:szCs w:val="24"/>
        </w:rPr>
        <w:t>sistema</w:t>
      </w:r>
      <w:r w:rsidRPr="00974245">
        <w:rPr>
          <w:rFonts w:ascii="Times New Roman" w:hAnsi="Times New Roman" w:cs="Times New Roman"/>
          <w:sz w:val="24"/>
          <w:szCs w:val="24"/>
        </w:rPr>
        <w:t xml:space="preserve"> BiH. Instrumenti koordinacije i postupci vođenja evidencija i </w:t>
      </w:r>
      <w:r w:rsidR="0054408B">
        <w:rPr>
          <w:rFonts w:ascii="Times New Roman" w:hAnsi="Times New Roman" w:cs="Times New Roman"/>
          <w:sz w:val="24"/>
          <w:szCs w:val="24"/>
        </w:rPr>
        <w:t>izvještavanja</w:t>
      </w:r>
      <w:r w:rsidRPr="00974245">
        <w:rPr>
          <w:rFonts w:ascii="Times New Roman" w:hAnsi="Times New Roman" w:cs="Times New Roman"/>
          <w:sz w:val="24"/>
          <w:szCs w:val="24"/>
        </w:rPr>
        <w:t xml:space="preserve"> o pomoći, </w:t>
      </w:r>
      <w:r w:rsidR="00D6365B">
        <w:rPr>
          <w:rFonts w:ascii="Times New Roman" w:hAnsi="Times New Roman" w:cs="Times New Roman"/>
          <w:sz w:val="24"/>
          <w:szCs w:val="24"/>
        </w:rPr>
        <w:t>takođe</w:t>
      </w:r>
      <w:r w:rsidRPr="00974245">
        <w:rPr>
          <w:rFonts w:ascii="Times New Roman" w:hAnsi="Times New Roman" w:cs="Times New Roman"/>
          <w:sz w:val="24"/>
          <w:szCs w:val="24"/>
        </w:rPr>
        <w:t xml:space="preserve"> su u </w:t>
      </w:r>
      <w:r w:rsidR="00341629" w:rsidRPr="00974245">
        <w:rPr>
          <w:rFonts w:ascii="Times New Roman" w:hAnsi="Times New Roman" w:cs="Times New Roman"/>
          <w:sz w:val="24"/>
          <w:szCs w:val="24"/>
        </w:rPr>
        <w:t>fazi</w:t>
      </w:r>
      <w:r w:rsidRPr="00974245">
        <w:rPr>
          <w:rFonts w:ascii="Times New Roman" w:hAnsi="Times New Roman" w:cs="Times New Roman"/>
          <w:sz w:val="24"/>
          <w:szCs w:val="24"/>
        </w:rPr>
        <w:t xml:space="preserve"> </w:t>
      </w:r>
      <w:r w:rsidR="0054408B">
        <w:rPr>
          <w:rFonts w:ascii="Times New Roman" w:hAnsi="Times New Roman" w:cs="Times New Roman"/>
          <w:sz w:val="24"/>
          <w:szCs w:val="24"/>
        </w:rPr>
        <w:t>uspostavljanja</w:t>
      </w:r>
      <w:r w:rsidRPr="00974245">
        <w:rPr>
          <w:rFonts w:ascii="Times New Roman" w:hAnsi="Times New Roman" w:cs="Times New Roman"/>
          <w:sz w:val="24"/>
          <w:szCs w:val="24"/>
        </w:rPr>
        <w:t xml:space="preserve">, što donatorima dodatno otežava korištenje </w:t>
      </w:r>
      <w:r w:rsidR="009E6D3B">
        <w:rPr>
          <w:rFonts w:ascii="Times New Roman" w:hAnsi="Times New Roman" w:cs="Times New Roman"/>
          <w:sz w:val="24"/>
          <w:szCs w:val="24"/>
        </w:rPr>
        <w:t>sistema</w:t>
      </w:r>
      <w:r w:rsidR="00405335" w:rsidRPr="00974245">
        <w:rPr>
          <w:rFonts w:ascii="Times New Roman" w:hAnsi="Times New Roman" w:cs="Times New Roman"/>
          <w:sz w:val="24"/>
          <w:szCs w:val="24"/>
        </w:rPr>
        <w:t xml:space="preserve"> u značajnijoj mjeri.</w:t>
      </w:r>
    </w:p>
    <w:p w14:paraId="4B0CD28F" w14:textId="0E3F4FE6" w:rsidR="00A23A1E" w:rsidRPr="00974245" w:rsidRDefault="00A23A1E" w:rsidP="001B1998">
      <w:pPr>
        <w:spacing w:after="120" w:line="240" w:lineRule="auto"/>
        <w:jc w:val="both"/>
        <w:rPr>
          <w:rFonts w:ascii="Times New Roman" w:hAnsi="Times New Roman" w:cs="Times New Roman"/>
          <w:b/>
          <w:i/>
          <w:sz w:val="24"/>
          <w:szCs w:val="24"/>
        </w:rPr>
      </w:pPr>
      <w:r w:rsidRPr="00974245">
        <w:rPr>
          <w:rFonts w:ascii="Times New Roman" w:hAnsi="Times New Roman" w:cs="Times New Roman"/>
          <w:b/>
          <w:i/>
          <w:sz w:val="24"/>
          <w:szCs w:val="24"/>
        </w:rPr>
        <w:t xml:space="preserve">Na </w:t>
      </w:r>
      <w:r w:rsidR="00E76D9E">
        <w:rPr>
          <w:rFonts w:ascii="Times New Roman" w:hAnsi="Times New Roman" w:cs="Times New Roman"/>
          <w:b/>
          <w:i/>
          <w:sz w:val="24"/>
          <w:szCs w:val="24"/>
        </w:rPr>
        <w:t>osnovu</w:t>
      </w:r>
      <w:r w:rsidRPr="00974245">
        <w:rPr>
          <w:rFonts w:ascii="Times New Roman" w:hAnsi="Times New Roman" w:cs="Times New Roman"/>
          <w:b/>
          <w:i/>
          <w:sz w:val="24"/>
          <w:szCs w:val="24"/>
        </w:rPr>
        <w:t xml:space="preserve"> </w:t>
      </w:r>
      <w:r w:rsidR="00B746E5" w:rsidRPr="00974245">
        <w:rPr>
          <w:rFonts w:ascii="Times New Roman" w:hAnsi="Times New Roman" w:cs="Times New Roman"/>
          <w:b/>
          <w:i/>
          <w:sz w:val="24"/>
          <w:szCs w:val="24"/>
        </w:rPr>
        <w:t xml:space="preserve">niže </w:t>
      </w:r>
      <w:r w:rsidRPr="00974245">
        <w:rPr>
          <w:rFonts w:ascii="Times New Roman" w:hAnsi="Times New Roman" w:cs="Times New Roman"/>
          <w:b/>
          <w:i/>
          <w:sz w:val="24"/>
          <w:szCs w:val="24"/>
        </w:rPr>
        <w:t xml:space="preserve">navedenih dokaza, </w:t>
      </w:r>
      <w:r w:rsidR="00E76D9E">
        <w:rPr>
          <w:rFonts w:ascii="Times New Roman" w:hAnsi="Times New Roman" w:cs="Times New Roman"/>
          <w:b/>
          <w:i/>
          <w:sz w:val="24"/>
          <w:szCs w:val="24"/>
        </w:rPr>
        <w:t>trenutni</w:t>
      </w:r>
      <w:r w:rsidRPr="00974245">
        <w:rPr>
          <w:rFonts w:ascii="Times New Roman" w:hAnsi="Times New Roman" w:cs="Times New Roman"/>
          <w:b/>
          <w:i/>
          <w:sz w:val="24"/>
          <w:szCs w:val="24"/>
        </w:rPr>
        <w:t xml:space="preserve"> </w:t>
      </w:r>
      <w:r w:rsidR="00E76D9E">
        <w:rPr>
          <w:rFonts w:ascii="Times New Roman" w:hAnsi="Times New Roman" w:cs="Times New Roman"/>
          <w:b/>
          <w:i/>
          <w:sz w:val="24"/>
          <w:szCs w:val="24"/>
        </w:rPr>
        <w:t>stepen</w:t>
      </w:r>
      <w:r w:rsidRPr="00974245">
        <w:rPr>
          <w:rFonts w:ascii="Times New Roman" w:hAnsi="Times New Roman" w:cs="Times New Roman"/>
          <w:b/>
          <w:i/>
          <w:sz w:val="24"/>
          <w:szCs w:val="24"/>
        </w:rPr>
        <w:t xml:space="preserve"> napretka u vezi s ovim </w:t>
      </w:r>
      <w:r w:rsidR="00631971" w:rsidRPr="00974245">
        <w:rPr>
          <w:rFonts w:ascii="Times New Roman" w:hAnsi="Times New Roman" w:cs="Times New Roman"/>
          <w:b/>
          <w:i/>
          <w:sz w:val="24"/>
          <w:szCs w:val="24"/>
        </w:rPr>
        <w:t>načelom</w:t>
      </w:r>
      <w:r w:rsidRPr="00974245">
        <w:rPr>
          <w:rFonts w:ascii="Times New Roman" w:hAnsi="Times New Roman" w:cs="Times New Roman"/>
          <w:b/>
          <w:i/>
          <w:sz w:val="24"/>
          <w:szCs w:val="24"/>
        </w:rPr>
        <w:t xml:space="preserve"> ocijenjen je kao umjeren.</w:t>
      </w:r>
    </w:p>
    <w:p w14:paraId="3C9FAD20" w14:textId="77777777" w:rsidR="002A1A4B" w:rsidRPr="00974245" w:rsidRDefault="00A23A1E" w:rsidP="001B1998">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w w:val="99"/>
          <w:sz w:val="24"/>
          <w:szCs w:val="24"/>
          <w:shd w:val="clear" w:color="auto" w:fill="FFFFFF"/>
        </w:rPr>
        <w:t>1</w:t>
      </w:r>
      <w:r w:rsidRPr="00974245">
        <w:rPr>
          <w:rFonts w:ascii="Times New Roman" w:hAnsi="Times New Roman" w:cs="Times New Roman"/>
          <w:b/>
          <w:i/>
          <w:color w:val="000000"/>
          <w:sz w:val="24"/>
          <w:szCs w:val="24"/>
        </w:rPr>
        <w:t xml:space="preserve">) Donatori svoju </w:t>
      </w:r>
      <w:r w:rsidR="004E6202" w:rsidRPr="00974245">
        <w:rPr>
          <w:rFonts w:ascii="Times New Roman" w:hAnsi="Times New Roman" w:cs="Times New Roman"/>
          <w:b/>
          <w:i/>
          <w:color w:val="000000"/>
          <w:sz w:val="24"/>
          <w:szCs w:val="24"/>
        </w:rPr>
        <w:t>podršku</w:t>
      </w:r>
      <w:r w:rsidRPr="00974245">
        <w:rPr>
          <w:rFonts w:ascii="Times New Roman" w:hAnsi="Times New Roman" w:cs="Times New Roman"/>
          <w:b/>
          <w:i/>
          <w:color w:val="000000"/>
          <w:sz w:val="24"/>
          <w:szCs w:val="24"/>
        </w:rPr>
        <w:t xml:space="preserve"> </w:t>
      </w:r>
      <w:r w:rsidR="00781B7C" w:rsidRPr="00974245">
        <w:rPr>
          <w:rFonts w:ascii="Times New Roman" w:hAnsi="Times New Roman" w:cs="Times New Roman"/>
          <w:b/>
          <w:i/>
          <w:color w:val="000000"/>
          <w:sz w:val="24"/>
          <w:szCs w:val="24"/>
        </w:rPr>
        <w:t>zasnivaju</w:t>
      </w:r>
      <w:r w:rsidRPr="00974245">
        <w:rPr>
          <w:rFonts w:ascii="Times New Roman" w:hAnsi="Times New Roman" w:cs="Times New Roman"/>
          <w:b/>
          <w:i/>
          <w:color w:val="000000"/>
          <w:sz w:val="24"/>
          <w:szCs w:val="24"/>
        </w:rPr>
        <w:t xml:space="preserve"> na sektorskoj strategiji</w:t>
      </w:r>
    </w:p>
    <w:p w14:paraId="4E3762C7" w14:textId="274305B2" w:rsidR="00142B7B" w:rsidRPr="00974245" w:rsidRDefault="00A23A1E" w:rsidP="001B1998">
      <w:pPr>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Donatori u BiH podržavaju uvođenje sektorskog pristupa u </w:t>
      </w:r>
      <w:r w:rsidR="004B44C9">
        <w:rPr>
          <w:rFonts w:ascii="Times New Roman" w:hAnsi="Times New Roman" w:cs="Times New Roman"/>
          <w:sz w:val="24"/>
          <w:szCs w:val="24"/>
        </w:rPr>
        <w:t>provođenju</w:t>
      </w:r>
      <w:r w:rsidRPr="00974245">
        <w:rPr>
          <w:rFonts w:ascii="Times New Roman" w:hAnsi="Times New Roman" w:cs="Times New Roman"/>
          <w:sz w:val="24"/>
          <w:szCs w:val="24"/>
        </w:rPr>
        <w:t xml:space="preserve"> sektorskih razvojnih strat</w:t>
      </w:r>
      <w:r w:rsidR="003857E6">
        <w:rPr>
          <w:rFonts w:ascii="Times New Roman" w:hAnsi="Times New Roman" w:cs="Times New Roman"/>
          <w:sz w:val="24"/>
          <w:szCs w:val="24"/>
        </w:rPr>
        <w:t>egija, posebno stoga što omogućava</w:t>
      </w:r>
      <w:r w:rsidRPr="00974245">
        <w:rPr>
          <w:rFonts w:ascii="Times New Roman" w:hAnsi="Times New Roman" w:cs="Times New Roman"/>
          <w:sz w:val="24"/>
          <w:szCs w:val="24"/>
        </w:rPr>
        <w:t>ju stratešku usklađenost donatorske pomoći s</w:t>
      </w:r>
      <w:r w:rsidR="002622BD" w:rsidRPr="00974245">
        <w:rPr>
          <w:rFonts w:ascii="Times New Roman" w:hAnsi="Times New Roman" w:cs="Times New Roman"/>
          <w:sz w:val="24"/>
          <w:szCs w:val="24"/>
        </w:rPr>
        <w:t>a</w:t>
      </w:r>
      <w:r w:rsidRPr="00974245">
        <w:rPr>
          <w:rFonts w:ascii="Times New Roman" w:hAnsi="Times New Roman" w:cs="Times New Roman"/>
          <w:sz w:val="24"/>
          <w:szCs w:val="24"/>
        </w:rPr>
        <w:t xml:space="preserve"> državnim prioritetima, povećanje </w:t>
      </w:r>
      <w:r w:rsidR="00974245">
        <w:rPr>
          <w:rFonts w:ascii="Times New Roman" w:hAnsi="Times New Roman" w:cs="Times New Roman"/>
          <w:sz w:val="24"/>
          <w:szCs w:val="24"/>
        </w:rPr>
        <w:t>efektivnosti</w:t>
      </w:r>
      <w:r w:rsidRPr="00974245">
        <w:rPr>
          <w:rFonts w:ascii="Times New Roman" w:hAnsi="Times New Roman" w:cs="Times New Roman"/>
          <w:sz w:val="24"/>
          <w:szCs w:val="24"/>
        </w:rPr>
        <w:t xml:space="preserve"> </w:t>
      </w:r>
      <w:r w:rsidR="00E76D9E">
        <w:rPr>
          <w:rFonts w:ascii="Times New Roman" w:hAnsi="Times New Roman" w:cs="Times New Roman"/>
          <w:sz w:val="24"/>
          <w:szCs w:val="24"/>
        </w:rPr>
        <w:t>finansijske</w:t>
      </w:r>
      <w:r w:rsidRPr="00974245">
        <w:rPr>
          <w:rFonts w:ascii="Times New Roman" w:hAnsi="Times New Roman" w:cs="Times New Roman"/>
          <w:sz w:val="24"/>
          <w:szCs w:val="24"/>
        </w:rPr>
        <w:t xml:space="preserve"> pomoći (veća mogućnost zajedničkog djelovanja i smanjeni poslovni troškovi), </w:t>
      </w:r>
      <w:r w:rsidR="003857E6">
        <w:rPr>
          <w:rFonts w:ascii="Times New Roman" w:hAnsi="Times New Roman" w:cs="Times New Roman"/>
          <w:sz w:val="24"/>
          <w:szCs w:val="24"/>
        </w:rPr>
        <w:t>usaglašavanje</w:t>
      </w:r>
      <w:r w:rsidRPr="00974245">
        <w:rPr>
          <w:rFonts w:ascii="Times New Roman" w:hAnsi="Times New Roman" w:cs="Times New Roman"/>
          <w:sz w:val="24"/>
          <w:szCs w:val="24"/>
        </w:rPr>
        <w:t xml:space="preserve"> sredstva iz </w:t>
      </w:r>
      <w:r w:rsidR="00125129">
        <w:rPr>
          <w:rFonts w:ascii="Times New Roman" w:hAnsi="Times New Roman" w:cs="Times New Roman"/>
          <w:sz w:val="24"/>
          <w:szCs w:val="24"/>
        </w:rPr>
        <w:t>budžeta</w:t>
      </w:r>
      <w:r w:rsidRPr="00974245">
        <w:rPr>
          <w:rFonts w:ascii="Times New Roman" w:hAnsi="Times New Roman" w:cs="Times New Roman"/>
          <w:sz w:val="24"/>
          <w:szCs w:val="24"/>
        </w:rPr>
        <w:t xml:space="preserve"> domaćih institucija s</w:t>
      </w:r>
      <w:r w:rsidR="002622BD" w:rsidRPr="00974245">
        <w:rPr>
          <w:rFonts w:ascii="Times New Roman" w:hAnsi="Times New Roman" w:cs="Times New Roman"/>
          <w:sz w:val="24"/>
          <w:szCs w:val="24"/>
        </w:rPr>
        <w:t>a</w:t>
      </w:r>
      <w:r w:rsidRPr="00974245">
        <w:rPr>
          <w:rFonts w:ascii="Times New Roman" w:hAnsi="Times New Roman" w:cs="Times New Roman"/>
          <w:sz w:val="24"/>
          <w:szCs w:val="24"/>
        </w:rPr>
        <w:t xml:space="preserve"> donatorskom pomoći i </w:t>
      </w:r>
      <w:r w:rsidR="00781B7C" w:rsidRPr="00974245">
        <w:rPr>
          <w:rFonts w:ascii="Times New Roman" w:hAnsi="Times New Roman" w:cs="Times New Roman"/>
          <w:sz w:val="24"/>
          <w:szCs w:val="24"/>
        </w:rPr>
        <w:t>kreditima</w:t>
      </w:r>
      <w:r w:rsidRPr="00974245">
        <w:rPr>
          <w:rFonts w:ascii="Times New Roman" w:hAnsi="Times New Roman" w:cs="Times New Roman"/>
          <w:sz w:val="24"/>
          <w:szCs w:val="24"/>
        </w:rPr>
        <w:t xml:space="preserve"> međunarodnih </w:t>
      </w:r>
      <w:r w:rsidR="00A41D8C">
        <w:rPr>
          <w:rFonts w:ascii="Times New Roman" w:hAnsi="Times New Roman" w:cs="Times New Roman"/>
          <w:sz w:val="24"/>
          <w:szCs w:val="24"/>
        </w:rPr>
        <w:t>finansijskih</w:t>
      </w:r>
      <w:r w:rsidRPr="00974245">
        <w:rPr>
          <w:rFonts w:ascii="Times New Roman" w:hAnsi="Times New Roman" w:cs="Times New Roman"/>
          <w:sz w:val="24"/>
          <w:szCs w:val="24"/>
        </w:rPr>
        <w:t xml:space="preserve"> institucija, te uvid u dugoročne </w:t>
      </w:r>
      <w:r w:rsidR="003857E6">
        <w:rPr>
          <w:rFonts w:ascii="Times New Roman" w:hAnsi="Times New Roman" w:cs="Times New Roman"/>
          <w:sz w:val="24"/>
          <w:szCs w:val="24"/>
        </w:rPr>
        <w:t>efekte</w:t>
      </w:r>
      <w:r w:rsidRPr="00974245">
        <w:rPr>
          <w:rFonts w:ascii="Times New Roman" w:hAnsi="Times New Roman" w:cs="Times New Roman"/>
          <w:sz w:val="24"/>
          <w:szCs w:val="24"/>
        </w:rPr>
        <w:t xml:space="preserve"> vanjske pomoći.</w:t>
      </w:r>
      <w:r w:rsidRPr="00974245">
        <w:rPr>
          <w:rFonts w:ascii="Times New Roman" w:hAnsi="Times New Roman" w:cs="Times New Roman"/>
          <w:color w:val="000000"/>
          <w:sz w:val="24"/>
          <w:szCs w:val="24"/>
        </w:rPr>
        <w:t xml:space="preserve"> </w:t>
      </w:r>
      <w:r w:rsidRPr="00974245">
        <w:rPr>
          <w:rFonts w:ascii="Times New Roman" w:hAnsi="Times New Roman" w:cs="Times New Roman"/>
          <w:sz w:val="24"/>
          <w:szCs w:val="24"/>
        </w:rPr>
        <w:t xml:space="preserve">Kao što je spomenuto kod vlasništva, EK se putem </w:t>
      </w:r>
      <w:r w:rsidR="0054408B">
        <w:rPr>
          <w:rFonts w:ascii="Times New Roman" w:hAnsi="Times New Roman" w:cs="Times New Roman"/>
          <w:sz w:val="24"/>
          <w:szCs w:val="24"/>
        </w:rPr>
        <w:t>uspostavljanja</w:t>
      </w:r>
      <w:r w:rsidRPr="00974245">
        <w:rPr>
          <w:rFonts w:ascii="Times New Roman" w:hAnsi="Times New Roman" w:cs="Times New Roman"/>
          <w:sz w:val="24"/>
          <w:szCs w:val="24"/>
        </w:rPr>
        <w:t xml:space="preserve"> sektorskog pristupa opredijelila da će svoje </w:t>
      </w:r>
      <w:r w:rsidR="00854B81">
        <w:rPr>
          <w:rFonts w:ascii="Times New Roman" w:hAnsi="Times New Roman" w:cs="Times New Roman"/>
          <w:sz w:val="24"/>
          <w:szCs w:val="24"/>
        </w:rPr>
        <w:t>finansiranje</w:t>
      </w:r>
      <w:r w:rsidRPr="00974245">
        <w:rPr>
          <w:rFonts w:ascii="Times New Roman" w:hAnsi="Times New Roman" w:cs="Times New Roman"/>
          <w:sz w:val="24"/>
          <w:szCs w:val="24"/>
        </w:rPr>
        <w:t xml:space="preserve"> </w:t>
      </w:r>
      <w:r w:rsidR="00781B7C" w:rsidRPr="00974245">
        <w:rPr>
          <w:rFonts w:ascii="Times New Roman" w:hAnsi="Times New Roman" w:cs="Times New Roman"/>
          <w:sz w:val="24"/>
          <w:szCs w:val="24"/>
        </w:rPr>
        <w:t>zasnivati</w:t>
      </w:r>
      <w:r w:rsidRPr="00974245">
        <w:rPr>
          <w:rFonts w:ascii="Times New Roman" w:hAnsi="Times New Roman" w:cs="Times New Roman"/>
          <w:sz w:val="24"/>
          <w:szCs w:val="24"/>
        </w:rPr>
        <w:t xml:space="preserve"> isključivo na razvojnim sektorskim strategijama korisnika. Značajni donatori u sektoru pravde u BiH poput SIDA-e, UNDP-a, USAID-a, te </w:t>
      </w:r>
      <w:r w:rsidR="00B3303D" w:rsidRPr="00974245">
        <w:rPr>
          <w:rFonts w:ascii="Times New Roman" w:hAnsi="Times New Roman" w:cs="Times New Roman"/>
          <w:sz w:val="24"/>
          <w:szCs w:val="24"/>
        </w:rPr>
        <w:t>vlada</w:t>
      </w:r>
      <w:r w:rsidRPr="00974245">
        <w:rPr>
          <w:rFonts w:ascii="Times New Roman" w:hAnsi="Times New Roman" w:cs="Times New Roman"/>
          <w:sz w:val="24"/>
          <w:szCs w:val="24"/>
        </w:rPr>
        <w:t xml:space="preserve"> Norveške i Švicarske svoju razvojnu pomoć </w:t>
      </w:r>
      <w:r w:rsidR="00781B7C" w:rsidRPr="00974245">
        <w:rPr>
          <w:rFonts w:ascii="Times New Roman" w:hAnsi="Times New Roman" w:cs="Times New Roman"/>
          <w:sz w:val="24"/>
          <w:szCs w:val="24"/>
        </w:rPr>
        <w:t>zasnivaju</w:t>
      </w:r>
      <w:r w:rsidRPr="00974245">
        <w:rPr>
          <w:rFonts w:ascii="Times New Roman" w:hAnsi="Times New Roman" w:cs="Times New Roman"/>
          <w:sz w:val="24"/>
          <w:szCs w:val="24"/>
        </w:rPr>
        <w:t xml:space="preserve"> na sektorskoj strategiji čije prioritete su uvrstili u svoje srednjoročne razvojne planove.</w:t>
      </w:r>
    </w:p>
    <w:p w14:paraId="28A0B347" w14:textId="4026C102" w:rsidR="00B3303D" w:rsidRPr="00974245" w:rsidRDefault="00A23A1E" w:rsidP="001B1998">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w w:val="99"/>
          <w:sz w:val="24"/>
          <w:szCs w:val="24"/>
          <w:shd w:val="clear" w:color="auto" w:fill="FFFFFF"/>
        </w:rPr>
        <w:t>2</w:t>
      </w:r>
      <w:r w:rsidRPr="00974245">
        <w:rPr>
          <w:rFonts w:ascii="Times New Roman" w:hAnsi="Times New Roman" w:cs="Times New Roman"/>
          <w:b/>
          <w:i/>
          <w:color w:val="000000"/>
          <w:sz w:val="24"/>
          <w:szCs w:val="24"/>
        </w:rPr>
        <w:t xml:space="preserve">) Korištenje domaćih </w:t>
      </w:r>
      <w:r w:rsidR="009E6D3B">
        <w:rPr>
          <w:rFonts w:ascii="Times New Roman" w:hAnsi="Times New Roman" w:cs="Times New Roman"/>
          <w:b/>
          <w:i/>
          <w:color w:val="000000"/>
          <w:sz w:val="24"/>
          <w:szCs w:val="24"/>
        </w:rPr>
        <w:t>sistema</w:t>
      </w:r>
      <w:r w:rsidRPr="00974245">
        <w:rPr>
          <w:rFonts w:ascii="Times New Roman" w:hAnsi="Times New Roman" w:cs="Times New Roman"/>
          <w:b/>
          <w:i/>
          <w:color w:val="000000"/>
          <w:sz w:val="24"/>
          <w:szCs w:val="24"/>
        </w:rPr>
        <w:t xml:space="preserve"> se uglavnom još izbjegava</w:t>
      </w:r>
    </w:p>
    <w:p w14:paraId="4852083E" w14:textId="2A8CA2C3" w:rsidR="008C257E" w:rsidRPr="00974245" w:rsidRDefault="00781B7C" w:rsidP="001B1998">
      <w:pPr>
        <w:spacing w:after="120" w:line="240" w:lineRule="auto"/>
        <w:jc w:val="both"/>
        <w:rPr>
          <w:rFonts w:ascii="Times New Roman" w:hAnsi="Times New Roman" w:cs="Times New Roman"/>
          <w:sz w:val="24"/>
          <w:szCs w:val="24"/>
        </w:rPr>
      </w:pPr>
      <w:r w:rsidRPr="00974245">
        <w:rPr>
          <w:rFonts w:ascii="Times New Roman" w:hAnsi="Times New Roman" w:cs="Times New Roman"/>
          <w:color w:val="000000"/>
          <w:sz w:val="24"/>
          <w:szCs w:val="24"/>
        </w:rPr>
        <w:t>Osnovni</w:t>
      </w:r>
      <w:r w:rsidR="00A23A1E" w:rsidRPr="00974245">
        <w:rPr>
          <w:rFonts w:ascii="Times New Roman" w:hAnsi="Times New Roman" w:cs="Times New Roman"/>
          <w:color w:val="000000"/>
          <w:sz w:val="24"/>
          <w:szCs w:val="24"/>
        </w:rPr>
        <w:t xml:space="preserve"> pregled projekata koji se </w:t>
      </w:r>
      <w:r w:rsidR="008B5050" w:rsidRPr="00974245">
        <w:rPr>
          <w:rFonts w:ascii="Times New Roman" w:hAnsi="Times New Roman" w:cs="Times New Roman"/>
          <w:color w:val="000000"/>
          <w:sz w:val="24"/>
          <w:szCs w:val="24"/>
        </w:rPr>
        <w:t>provode u sektoru pravde u BiH, preuzetih iz baze podataka MFT-a</w:t>
      </w:r>
      <w:r w:rsidR="00B3303D" w:rsidRPr="00974245">
        <w:rPr>
          <w:rFonts w:ascii="Times New Roman" w:hAnsi="Times New Roman" w:cs="Times New Roman"/>
          <w:color w:val="000000"/>
          <w:sz w:val="24"/>
          <w:szCs w:val="24"/>
        </w:rPr>
        <w:t>,</w:t>
      </w:r>
      <w:r w:rsidR="00A23A1E" w:rsidRPr="00974245">
        <w:rPr>
          <w:rFonts w:ascii="Times New Roman" w:hAnsi="Times New Roman" w:cs="Times New Roman"/>
          <w:color w:val="000000"/>
          <w:sz w:val="24"/>
          <w:szCs w:val="24"/>
        </w:rPr>
        <w:t xml:space="preserve"> pokazuje da većina donatora koristi vlastite ili neke druge nevladine strukture, preko kojih vrši </w:t>
      </w:r>
      <w:r w:rsidR="00907DE0">
        <w:rPr>
          <w:rFonts w:ascii="Times New Roman" w:hAnsi="Times New Roman" w:cs="Times New Roman"/>
          <w:color w:val="000000"/>
          <w:sz w:val="24"/>
          <w:szCs w:val="24"/>
        </w:rPr>
        <w:t>provođenje</w:t>
      </w:r>
      <w:r w:rsidR="00A23A1E" w:rsidRPr="00974245">
        <w:rPr>
          <w:rFonts w:ascii="Times New Roman" w:hAnsi="Times New Roman" w:cs="Times New Roman"/>
          <w:color w:val="000000"/>
          <w:sz w:val="24"/>
          <w:szCs w:val="24"/>
        </w:rPr>
        <w:t xml:space="preserve"> projekata. Projekti koji se provode unutar VSTV-a BiH su izuzetak od toga. Ti projekti koriste domaće kapacitete uspostavljene u </w:t>
      </w:r>
      <w:r w:rsidR="003857E6">
        <w:rPr>
          <w:rFonts w:ascii="Times New Roman" w:hAnsi="Times New Roman" w:cs="Times New Roman"/>
          <w:color w:val="000000"/>
          <w:sz w:val="24"/>
          <w:szCs w:val="24"/>
        </w:rPr>
        <w:t>Sekretarijatu</w:t>
      </w:r>
      <w:r w:rsidR="00A23A1E" w:rsidRPr="00974245">
        <w:rPr>
          <w:rFonts w:ascii="Times New Roman" w:hAnsi="Times New Roman" w:cs="Times New Roman"/>
          <w:color w:val="000000"/>
          <w:sz w:val="24"/>
          <w:szCs w:val="24"/>
        </w:rPr>
        <w:t xml:space="preserve"> VSTV-a BiH, te se oslanjaju na domaće </w:t>
      </w:r>
      <w:r w:rsidR="0045355B">
        <w:rPr>
          <w:rFonts w:ascii="Times New Roman" w:hAnsi="Times New Roman" w:cs="Times New Roman"/>
          <w:color w:val="000000"/>
          <w:sz w:val="24"/>
          <w:szCs w:val="24"/>
        </w:rPr>
        <w:t>sisteme</w:t>
      </w:r>
      <w:r w:rsidR="00A23A1E" w:rsidRPr="00974245">
        <w:rPr>
          <w:rFonts w:ascii="Times New Roman" w:hAnsi="Times New Roman" w:cs="Times New Roman"/>
          <w:color w:val="000000"/>
          <w:sz w:val="24"/>
          <w:szCs w:val="24"/>
        </w:rPr>
        <w:t xml:space="preserve"> javnih </w:t>
      </w:r>
      <w:r w:rsidR="003857E6">
        <w:rPr>
          <w:rFonts w:ascii="Times New Roman" w:hAnsi="Times New Roman" w:cs="Times New Roman"/>
          <w:color w:val="000000"/>
          <w:sz w:val="24"/>
          <w:szCs w:val="24"/>
        </w:rPr>
        <w:t>nabavki</w:t>
      </w:r>
      <w:r w:rsidR="00A23A1E" w:rsidRPr="00974245">
        <w:rPr>
          <w:rFonts w:ascii="Times New Roman" w:hAnsi="Times New Roman" w:cs="Times New Roman"/>
          <w:color w:val="000000"/>
          <w:sz w:val="24"/>
          <w:szCs w:val="24"/>
        </w:rPr>
        <w:t xml:space="preserve"> i revizije. Kao pilot </w:t>
      </w:r>
      <w:r w:rsidR="00125129">
        <w:rPr>
          <w:rFonts w:ascii="Times New Roman" w:hAnsi="Times New Roman" w:cs="Times New Roman"/>
          <w:color w:val="000000"/>
          <w:sz w:val="24"/>
          <w:szCs w:val="24"/>
        </w:rPr>
        <w:t>projekat</w:t>
      </w:r>
      <w:r w:rsidR="00A23A1E" w:rsidRPr="00974245">
        <w:rPr>
          <w:rFonts w:ascii="Times New Roman" w:hAnsi="Times New Roman" w:cs="Times New Roman"/>
          <w:color w:val="000000"/>
          <w:sz w:val="24"/>
          <w:szCs w:val="24"/>
        </w:rPr>
        <w:t xml:space="preserve"> i test institucija vlasti na iskazivanju vlasništva i povjerenja u domaće </w:t>
      </w:r>
      <w:r w:rsidR="0045355B">
        <w:rPr>
          <w:rFonts w:ascii="Times New Roman" w:hAnsi="Times New Roman" w:cs="Times New Roman"/>
          <w:color w:val="000000"/>
          <w:sz w:val="24"/>
          <w:szCs w:val="24"/>
        </w:rPr>
        <w:t>sisteme</w:t>
      </w:r>
      <w:r w:rsidR="003D5D4C" w:rsidRPr="00974245">
        <w:rPr>
          <w:rFonts w:ascii="Times New Roman" w:hAnsi="Times New Roman" w:cs="Times New Roman"/>
          <w:color w:val="000000"/>
          <w:sz w:val="24"/>
          <w:szCs w:val="24"/>
        </w:rPr>
        <w:t xml:space="preserve"> u BiH, 2014. godine</w:t>
      </w:r>
      <w:r w:rsidR="005F7F41" w:rsidRPr="00974245">
        <w:rPr>
          <w:rFonts w:ascii="Times New Roman" w:hAnsi="Times New Roman" w:cs="Times New Roman"/>
          <w:color w:val="000000"/>
          <w:sz w:val="24"/>
          <w:szCs w:val="24"/>
        </w:rPr>
        <w:t xml:space="preserve"> EU je započela</w:t>
      </w:r>
      <w:r w:rsidR="00A23A1E" w:rsidRPr="00974245">
        <w:rPr>
          <w:rFonts w:ascii="Times New Roman" w:hAnsi="Times New Roman" w:cs="Times New Roman"/>
          <w:color w:val="000000"/>
          <w:sz w:val="24"/>
          <w:szCs w:val="24"/>
        </w:rPr>
        <w:t xml:space="preserve"> s</w:t>
      </w:r>
      <w:r w:rsidR="001B1998" w:rsidRPr="00974245">
        <w:rPr>
          <w:rFonts w:ascii="Times New Roman" w:hAnsi="Times New Roman" w:cs="Times New Roman"/>
          <w:color w:val="000000"/>
          <w:sz w:val="24"/>
          <w:szCs w:val="24"/>
        </w:rPr>
        <w:t>a</w:t>
      </w:r>
      <w:r w:rsidR="00A23A1E" w:rsidRPr="00974245">
        <w:rPr>
          <w:rFonts w:ascii="Times New Roman" w:hAnsi="Times New Roman" w:cs="Times New Roman"/>
          <w:color w:val="000000"/>
          <w:sz w:val="24"/>
          <w:szCs w:val="24"/>
        </w:rPr>
        <w:t xml:space="preserve"> </w:t>
      </w:r>
      <w:r w:rsidR="003857E6">
        <w:rPr>
          <w:rFonts w:ascii="Times New Roman" w:hAnsi="Times New Roman" w:cs="Times New Roman"/>
          <w:color w:val="000000"/>
          <w:sz w:val="24"/>
          <w:szCs w:val="24"/>
        </w:rPr>
        <w:t>provođenjem</w:t>
      </w:r>
      <w:r w:rsidR="00A23A1E" w:rsidRPr="00974245">
        <w:rPr>
          <w:rFonts w:ascii="Times New Roman" w:hAnsi="Times New Roman" w:cs="Times New Roman"/>
          <w:color w:val="000000"/>
          <w:sz w:val="24"/>
          <w:szCs w:val="24"/>
        </w:rPr>
        <w:t xml:space="preserve"> projekta IPA 2012. </w:t>
      </w:r>
      <w:r w:rsidR="00A23A1E" w:rsidRPr="00974245">
        <w:rPr>
          <w:rFonts w:ascii="Times New Roman" w:hAnsi="Times New Roman" w:cs="Times New Roman"/>
          <w:spacing w:val="-2"/>
          <w:sz w:val="24"/>
          <w:szCs w:val="24"/>
        </w:rPr>
        <w:t>„</w:t>
      </w:r>
      <w:r w:rsidRPr="00974245">
        <w:rPr>
          <w:rFonts w:ascii="Times New Roman" w:hAnsi="Times New Roman" w:cs="Times New Roman"/>
          <w:spacing w:val="-2"/>
          <w:sz w:val="24"/>
          <w:szCs w:val="24"/>
        </w:rPr>
        <w:t>Podrška</w:t>
      </w:r>
      <w:r w:rsidR="00A23A1E" w:rsidRPr="00974245">
        <w:rPr>
          <w:rFonts w:ascii="Times New Roman" w:hAnsi="Times New Roman" w:cs="Times New Roman"/>
          <w:spacing w:val="-2"/>
          <w:sz w:val="24"/>
          <w:szCs w:val="24"/>
        </w:rPr>
        <w:t xml:space="preserve"> </w:t>
      </w:r>
      <w:r w:rsidR="00E76D9E">
        <w:rPr>
          <w:rFonts w:ascii="Times New Roman" w:hAnsi="Times New Roman" w:cs="Times New Roman"/>
          <w:spacing w:val="-2"/>
          <w:sz w:val="24"/>
          <w:szCs w:val="24"/>
        </w:rPr>
        <w:t>budžetima</w:t>
      </w:r>
      <w:r w:rsidR="00A23A1E" w:rsidRPr="00974245">
        <w:rPr>
          <w:rFonts w:ascii="Times New Roman" w:hAnsi="Times New Roman" w:cs="Times New Roman"/>
          <w:spacing w:val="-2"/>
          <w:sz w:val="24"/>
          <w:szCs w:val="24"/>
        </w:rPr>
        <w:t xml:space="preserve"> za rješavanje predmeta ratnih zločina“</w:t>
      </w:r>
      <w:r w:rsidR="000D26D8" w:rsidRPr="00974245">
        <w:rPr>
          <w:rFonts w:ascii="Times New Roman" w:hAnsi="Times New Roman" w:cs="Times New Roman"/>
          <w:spacing w:val="-2"/>
          <w:sz w:val="24"/>
          <w:szCs w:val="24"/>
        </w:rPr>
        <w:t xml:space="preserve">, ali je zbog neispunjavanja pretpostavki nužnih za upravljanje </w:t>
      </w:r>
      <w:r w:rsidR="003857E6">
        <w:rPr>
          <w:rFonts w:ascii="Times New Roman" w:hAnsi="Times New Roman" w:cs="Times New Roman"/>
          <w:spacing w:val="-2"/>
          <w:sz w:val="24"/>
          <w:szCs w:val="24"/>
        </w:rPr>
        <w:t>budžetskom</w:t>
      </w:r>
      <w:r w:rsidR="000D26D8" w:rsidRPr="00974245">
        <w:rPr>
          <w:rFonts w:ascii="Times New Roman" w:hAnsi="Times New Roman" w:cs="Times New Roman"/>
          <w:spacing w:val="-2"/>
          <w:sz w:val="24"/>
          <w:szCs w:val="24"/>
        </w:rPr>
        <w:t xml:space="preserve"> podrškom </w:t>
      </w:r>
      <w:r w:rsidR="00BA6A9D" w:rsidRPr="00974245">
        <w:rPr>
          <w:rFonts w:ascii="Times New Roman" w:hAnsi="Times New Roman" w:cs="Times New Roman"/>
          <w:spacing w:val="-2"/>
          <w:sz w:val="24"/>
          <w:szCs w:val="24"/>
        </w:rPr>
        <w:t xml:space="preserve">u </w:t>
      </w:r>
      <w:r w:rsidR="000D26D8" w:rsidRPr="00974245">
        <w:rPr>
          <w:rFonts w:ascii="Times New Roman" w:hAnsi="Times New Roman" w:cs="Times New Roman"/>
          <w:spacing w:val="-2"/>
          <w:sz w:val="24"/>
          <w:szCs w:val="24"/>
        </w:rPr>
        <w:t xml:space="preserve">sektoru </w:t>
      </w:r>
      <w:r w:rsidR="00B3303D" w:rsidRPr="00974245">
        <w:rPr>
          <w:rFonts w:ascii="Times New Roman" w:hAnsi="Times New Roman" w:cs="Times New Roman"/>
          <w:spacing w:val="-2"/>
          <w:sz w:val="24"/>
          <w:szCs w:val="24"/>
        </w:rPr>
        <w:t>ova</w:t>
      </w:r>
      <w:r w:rsidR="000D26D8" w:rsidRPr="00974245">
        <w:rPr>
          <w:rFonts w:ascii="Times New Roman" w:hAnsi="Times New Roman" w:cs="Times New Roman"/>
          <w:spacing w:val="-2"/>
          <w:sz w:val="24"/>
          <w:szCs w:val="24"/>
        </w:rPr>
        <w:t xml:space="preserve"> pomoć promijenila svoj status iz podrške </w:t>
      </w:r>
      <w:r w:rsidR="003857E6">
        <w:rPr>
          <w:rFonts w:ascii="Times New Roman" w:hAnsi="Times New Roman" w:cs="Times New Roman"/>
          <w:spacing w:val="-2"/>
          <w:sz w:val="24"/>
          <w:szCs w:val="24"/>
        </w:rPr>
        <w:t>budžetu</w:t>
      </w:r>
      <w:r w:rsidR="000D26D8" w:rsidRPr="00974245">
        <w:rPr>
          <w:rFonts w:ascii="Times New Roman" w:hAnsi="Times New Roman" w:cs="Times New Roman"/>
          <w:spacing w:val="-2"/>
          <w:sz w:val="24"/>
          <w:szCs w:val="24"/>
        </w:rPr>
        <w:t xml:space="preserve"> u </w:t>
      </w:r>
      <w:r w:rsidR="003857E6">
        <w:rPr>
          <w:rFonts w:ascii="Times New Roman" w:hAnsi="Times New Roman" w:cs="Times New Roman"/>
          <w:spacing w:val="-2"/>
          <w:sz w:val="24"/>
          <w:szCs w:val="24"/>
        </w:rPr>
        <w:t>grant</w:t>
      </w:r>
      <w:r w:rsidR="000D26D8" w:rsidRPr="00974245">
        <w:rPr>
          <w:rFonts w:ascii="Times New Roman" w:hAnsi="Times New Roman" w:cs="Times New Roman"/>
          <w:spacing w:val="-2"/>
          <w:sz w:val="24"/>
          <w:szCs w:val="24"/>
        </w:rPr>
        <w:t xml:space="preserve"> sredstva MFT</w:t>
      </w:r>
      <w:r w:rsidR="002708ED" w:rsidRPr="00974245">
        <w:rPr>
          <w:rFonts w:ascii="Times New Roman" w:hAnsi="Times New Roman" w:cs="Times New Roman"/>
          <w:spacing w:val="-2"/>
          <w:sz w:val="24"/>
          <w:szCs w:val="24"/>
        </w:rPr>
        <w:t>.</w:t>
      </w:r>
      <w:r w:rsidR="00A23A1E" w:rsidRPr="00974245">
        <w:rPr>
          <w:rFonts w:ascii="Times New Roman" w:hAnsi="Times New Roman" w:cs="Times New Roman"/>
          <w:spacing w:val="-2"/>
          <w:sz w:val="24"/>
          <w:szCs w:val="24"/>
        </w:rPr>
        <w:t xml:space="preserve"> Korisnici ovog projekta su sudovi i </w:t>
      </w:r>
      <w:r w:rsidR="003857E6">
        <w:rPr>
          <w:rFonts w:ascii="Times New Roman" w:hAnsi="Times New Roman" w:cs="Times New Roman"/>
          <w:spacing w:val="-2"/>
          <w:sz w:val="24"/>
          <w:szCs w:val="24"/>
        </w:rPr>
        <w:t>tužilaštva</w:t>
      </w:r>
      <w:r w:rsidR="00A23A1E" w:rsidRPr="00974245">
        <w:rPr>
          <w:rFonts w:ascii="Times New Roman" w:hAnsi="Times New Roman" w:cs="Times New Roman"/>
          <w:spacing w:val="-2"/>
          <w:sz w:val="24"/>
          <w:szCs w:val="24"/>
        </w:rPr>
        <w:t xml:space="preserve"> uključeni u </w:t>
      </w:r>
      <w:r w:rsidR="00907DE0">
        <w:rPr>
          <w:rFonts w:ascii="Times New Roman" w:hAnsi="Times New Roman" w:cs="Times New Roman"/>
          <w:spacing w:val="-2"/>
          <w:sz w:val="24"/>
          <w:szCs w:val="24"/>
        </w:rPr>
        <w:t>provođenje</w:t>
      </w:r>
      <w:r w:rsidR="00A23A1E" w:rsidRPr="00974245">
        <w:rPr>
          <w:rFonts w:ascii="Times New Roman" w:hAnsi="Times New Roman" w:cs="Times New Roman"/>
          <w:spacing w:val="-2"/>
          <w:sz w:val="24"/>
          <w:szCs w:val="24"/>
        </w:rPr>
        <w:t xml:space="preserve"> Strategije za rješavanje predmeta ratnih zločina</w:t>
      </w:r>
      <w:r w:rsidR="005F7F41" w:rsidRPr="00974245">
        <w:rPr>
          <w:rFonts w:ascii="Times New Roman" w:hAnsi="Times New Roman" w:cs="Times New Roman"/>
          <w:spacing w:val="-2"/>
          <w:sz w:val="24"/>
          <w:szCs w:val="24"/>
        </w:rPr>
        <w:t xml:space="preserve"> u BiH</w:t>
      </w:r>
      <w:r w:rsidR="00A23A1E" w:rsidRPr="00974245">
        <w:rPr>
          <w:rFonts w:ascii="Times New Roman" w:hAnsi="Times New Roman" w:cs="Times New Roman"/>
          <w:spacing w:val="-2"/>
          <w:sz w:val="24"/>
          <w:szCs w:val="24"/>
        </w:rPr>
        <w:t>, a MP BiH provodi aktivnost:</w:t>
      </w:r>
      <w:r w:rsidR="00A23A1E" w:rsidRPr="00974245">
        <w:rPr>
          <w:rFonts w:ascii="Times New Roman" w:hAnsi="Times New Roman" w:cs="Times New Roman"/>
          <w:b/>
          <w:spacing w:val="-2"/>
          <w:sz w:val="24"/>
          <w:szCs w:val="24"/>
        </w:rPr>
        <w:t xml:space="preserve"> </w:t>
      </w:r>
      <w:r w:rsidR="00A23A1E" w:rsidRPr="00974245">
        <w:rPr>
          <w:rFonts w:ascii="Times New Roman" w:hAnsi="Times New Roman" w:cs="Times New Roman"/>
          <w:spacing w:val="-2"/>
          <w:sz w:val="24"/>
          <w:szCs w:val="24"/>
        </w:rPr>
        <w:t>„</w:t>
      </w:r>
      <w:r w:rsidRPr="00974245">
        <w:rPr>
          <w:rFonts w:ascii="Times New Roman" w:hAnsi="Times New Roman" w:cs="Times New Roman"/>
          <w:sz w:val="24"/>
          <w:szCs w:val="24"/>
        </w:rPr>
        <w:t>Podrška</w:t>
      </w:r>
      <w:r w:rsidR="00A23A1E" w:rsidRPr="00974245">
        <w:rPr>
          <w:rFonts w:ascii="Times New Roman" w:hAnsi="Times New Roman" w:cs="Times New Roman"/>
          <w:sz w:val="24"/>
          <w:szCs w:val="24"/>
        </w:rPr>
        <w:t xml:space="preserve"> radu Odsjeka </w:t>
      </w:r>
      <w:r w:rsidR="003857E6">
        <w:rPr>
          <w:rFonts w:ascii="Times New Roman" w:hAnsi="Times New Roman" w:cs="Times New Roman"/>
          <w:sz w:val="24"/>
          <w:szCs w:val="24"/>
        </w:rPr>
        <w:t>krivične</w:t>
      </w:r>
      <w:r w:rsidR="00A23A1E" w:rsidRPr="00974245">
        <w:rPr>
          <w:rFonts w:ascii="Times New Roman" w:hAnsi="Times New Roman" w:cs="Times New Roman"/>
          <w:sz w:val="24"/>
          <w:szCs w:val="24"/>
        </w:rPr>
        <w:t xml:space="preserve"> </w:t>
      </w:r>
      <w:r w:rsidR="003857E6">
        <w:rPr>
          <w:rFonts w:ascii="Times New Roman" w:hAnsi="Times New Roman" w:cs="Times New Roman"/>
          <w:sz w:val="24"/>
          <w:szCs w:val="24"/>
        </w:rPr>
        <w:t>odbrane</w:t>
      </w:r>
      <w:r w:rsidRPr="00974245">
        <w:rPr>
          <w:rFonts w:ascii="Times New Roman" w:hAnsi="Times New Roman" w:cs="Times New Roman"/>
          <w:sz w:val="24"/>
          <w:szCs w:val="24"/>
        </w:rPr>
        <w:t xml:space="preserve"> MP BiH </w:t>
      </w:r>
      <w:r w:rsidR="00B3303D" w:rsidRPr="00974245">
        <w:rPr>
          <w:rFonts w:ascii="Times New Roman" w:hAnsi="Times New Roman" w:cs="Times New Roman"/>
          <w:sz w:val="24"/>
          <w:szCs w:val="24"/>
        </w:rPr>
        <w:t xml:space="preserve">(OKO) </w:t>
      </w:r>
      <w:r w:rsidR="003857E6">
        <w:rPr>
          <w:rFonts w:ascii="Times New Roman" w:hAnsi="Times New Roman" w:cs="Times New Roman"/>
          <w:sz w:val="24"/>
          <w:szCs w:val="24"/>
        </w:rPr>
        <w:t>angažovanjem</w:t>
      </w:r>
      <w:r w:rsidR="00A23A1E" w:rsidRPr="00974245">
        <w:rPr>
          <w:rFonts w:ascii="Times New Roman" w:hAnsi="Times New Roman" w:cs="Times New Roman"/>
          <w:sz w:val="24"/>
          <w:szCs w:val="24"/>
        </w:rPr>
        <w:t xml:space="preserve"> dodatnog osoblja</w:t>
      </w:r>
      <w:r w:rsidR="002708ED" w:rsidRPr="00974245">
        <w:rPr>
          <w:rFonts w:ascii="Times New Roman" w:hAnsi="Times New Roman" w:cs="Times New Roman"/>
          <w:sz w:val="24"/>
          <w:szCs w:val="24"/>
        </w:rPr>
        <w:t xml:space="preserve">, jačanju kapaciteta </w:t>
      </w:r>
      <w:r w:rsidR="001B1998" w:rsidRPr="00974245">
        <w:rPr>
          <w:rFonts w:ascii="Times New Roman" w:hAnsi="Times New Roman" w:cs="Times New Roman"/>
          <w:sz w:val="24"/>
          <w:szCs w:val="24"/>
        </w:rPr>
        <w:t xml:space="preserve">zaposlenog </w:t>
      </w:r>
      <w:r w:rsidR="002708ED" w:rsidRPr="00974245">
        <w:rPr>
          <w:rFonts w:ascii="Times New Roman" w:hAnsi="Times New Roman" w:cs="Times New Roman"/>
          <w:sz w:val="24"/>
          <w:szCs w:val="24"/>
        </w:rPr>
        <w:t>i dodatnog osoblja,</w:t>
      </w:r>
      <w:r w:rsidR="00A23A1E" w:rsidRPr="00974245">
        <w:rPr>
          <w:rFonts w:ascii="Times New Roman" w:hAnsi="Times New Roman" w:cs="Times New Roman"/>
          <w:sz w:val="24"/>
          <w:szCs w:val="24"/>
        </w:rPr>
        <w:t xml:space="preserve"> </w:t>
      </w:r>
      <w:r w:rsidR="002708ED" w:rsidRPr="00974245">
        <w:rPr>
          <w:rFonts w:ascii="Times New Roman" w:hAnsi="Times New Roman" w:cs="Times New Roman"/>
          <w:sz w:val="24"/>
          <w:szCs w:val="24"/>
        </w:rPr>
        <w:t>te</w:t>
      </w:r>
      <w:r w:rsidR="00A23A1E" w:rsidRPr="00974245">
        <w:rPr>
          <w:rFonts w:ascii="Times New Roman" w:hAnsi="Times New Roman" w:cs="Times New Roman"/>
          <w:sz w:val="24"/>
          <w:szCs w:val="24"/>
        </w:rPr>
        <w:t xml:space="preserve"> </w:t>
      </w:r>
      <w:r w:rsidR="003857E6">
        <w:rPr>
          <w:rFonts w:ascii="Times New Roman" w:hAnsi="Times New Roman" w:cs="Times New Roman"/>
          <w:sz w:val="24"/>
          <w:szCs w:val="24"/>
        </w:rPr>
        <w:t>finansiranja</w:t>
      </w:r>
      <w:r w:rsidR="00A23A1E" w:rsidRPr="00974245">
        <w:rPr>
          <w:rFonts w:ascii="Times New Roman" w:hAnsi="Times New Roman" w:cs="Times New Roman"/>
          <w:sz w:val="24"/>
          <w:szCs w:val="24"/>
        </w:rPr>
        <w:t xml:space="preserve"> relevantnih materijalnih i </w:t>
      </w:r>
      <w:r w:rsidR="003857E6">
        <w:rPr>
          <w:rFonts w:ascii="Times New Roman" w:hAnsi="Times New Roman" w:cs="Times New Roman"/>
          <w:sz w:val="24"/>
          <w:szCs w:val="24"/>
        </w:rPr>
        <w:t>investicionih</w:t>
      </w:r>
      <w:r w:rsidR="00A23A1E" w:rsidRPr="00974245">
        <w:rPr>
          <w:rFonts w:ascii="Times New Roman" w:hAnsi="Times New Roman" w:cs="Times New Roman"/>
          <w:sz w:val="24"/>
          <w:szCs w:val="24"/>
        </w:rPr>
        <w:t xml:space="preserve"> troškova radi efikasnog rješavanja predmeta ratnih zločina“.</w:t>
      </w:r>
    </w:p>
    <w:p w14:paraId="29DB365E" w14:textId="34D5F2D8" w:rsidR="001B1998" w:rsidRPr="00974245" w:rsidRDefault="003857E6" w:rsidP="000B761D">
      <w:pPr>
        <w:spacing w:after="120" w:line="240" w:lineRule="auto"/>
        <w:jc w:val="both"/>
        <w:rPr>
          <w:rFonts w:ascii="Times New Roman" w:hAnsi="Times New Roman" w:cs="Times New Roman"/>
          <w:spacing w:val="-2"/>
          <w:sz w:val="24"/>
          <w:szCs w:val="24"/>
        </w:rPr>
      </w:pPr>
      <w:r>
        <w:rPr>
          <w:rFonts w:ascii="Times New Roman" w:hAnsi="Times New Roman" w:cs="Times New Roman"/>
          <w:sz w:val="24"/>
          <w:szCs w:val="24"/>
        </w:rPr>
        <w:t>Pr</w:t>
      </w:r>
      <w:r w:rsidR="002708ED" w:rsidRPr="00974245">
        <w:rPr>
          <w:rFonts w:ascii="Times New Roman" w:hAnsi="Times New Roman" w:cs="Times New Roman"/>
          <w:sz w:val="24"/>
          <w:szCs w:val="24"/>
        </w:rPr>
        <w:t xml:space="preserve">elaz sa podrške </w:t>
      </w:r>
      <w:r>
        <w:rPr>
          <w:rFonts w:ascii="Times New Roman" w:hAnsi="Times New Roman" w:cs="Times New Roman"/>
          <w:sz w:val="24"/>
          <w:szCs w:val="24"/>
        </w:rPr>
        <w:t>budžetu</w:t>
      </w:r>
      <w:r w:rsidR="002708ED" w:rsidRPr="00974245">
        <w:rPr>
          <w:rFonts w:ascii="Times New Roman" w:hAnsi="Times New Roman" w:cs="Times New Roman"/>
          <w:sz w:val="24"/>
          <w:szCs w:val="24"/>
        </w:rPr>
        <w:t xml:space="preserve"> na </w:t>
      </w:r>
      <w:r>
        <w:rPr>
          <w:rFonts w:ascii="Times New Roman" w:hAnsi="Times New Roman" w:cs="Times New Roman"/>
          <w:sz w:val="24"/>
          <w:szCs w:val="24"/>
        </w:rPr>
        <w:t>grant</w:t>
      </w:r>
      <w:r w:rsidR="002708ED" w:rsidRPr="00974245">
        <w:rPr>
          <w:rFonts w:ascii="Times New Roman" w:hAnsi="Times New Roman" w:cs="Times New Roman"/>
          <w:sz w:val="24"/>
          <w:szCs w:val="24"/>
        </w:rPr>
        <w:t xml:space="preserve"> je proveden </w:t>
      </w:r>
      <w:r w:rsidR="00B3303D" w:rsidRPr="00974245">
        <w:rPr>
          <w:rFonts w:ascii="Times New Roman" w:hAnsi="Times New Roman" w:cs="Times New Roman"/>
          <w:sz w:val="24"/>
          <w:szCs w:val="24"/>
        </w:rPr>
        <w:t xml:space="preserve">krajem </w:t>
      </w:r>
      <w:r w:rsidR="008C257E" w:rsidRPr="00974245">
        <w:rPr>
          <w:rFonts w:ascii="Times New Roman" w:hAnsi="Times New Roman" w:cs="Times New Roman"/>
          <w:sz w:val="24"/>
          <w:szCs w:val="24"/>
        </w:rPr>
        <w:t>2016. godine</w:t>
      </w:r>
      <w:r w:rsidR="00B3303D" w:rsidRPr="00974245">
        <w:rPr>
          <w:rFonts w:ascii="Times New Roman" w:hAnsi="Times New Roman" w:cs="Times New Roman"/>
          <w:sz w:val="24"/>
          <w:szCs w:val="24"/>
        </w:rPr>
        <w:t>,</w:t>
      </w:r>
      <w:r w:rsidR="008C257E" w:rsidRPr="00974245">
        <w:rPr>
          <w:rFonts w:ascii="Times New Roman" w:hAnsi="Times New Roman" w:cs="Times New Roman"/>
          <w:sz w:val="24"/>
          <w:szCs w:val="24"/>
        </w:rPr>
        <w:t xml:space="preserve"> </w:t>
      </w:r>
      <w:r w:rsidR="002708ED" w:rsidRPr="00974245">
        <w:rPr>
          <w:rFonts w:ascii="Times New Roman" w:hAnsi="Times New Roman" w:cs="Times New Roman"/>
          <w:sz w:val="24"/>
          <w:szCs w:val="24"/>
        </w:rPr>
        <w:t>kad</w:t>
      </w:r>
      <w:r w:rsidR="00B3303D" w:rsidRPr="00974245">
        <w:rPr>
          <w:rFonts w:ascii="Times New Roman" w:hAnsi="Times New Roman" w:cs="Times New Roman"/>
          <w:sz w:val="24"/>
          <w:szCs w:val="24"/>
        </w:rPr>
        <w:t>a</w:t>
      </w:r>
      <w:r w:rsidR="002708ED" w:rsidRPr="00974245">
        <w:rPr>
          <w:rFonts w:ascii="Times New Roman" w:hAnsi="Times New Roman" w:cs="Times New Roman"/>
          <w:sz w:val="24"/>
          <w:szCs w:val="24"/>
        </w:rPr>
        <w:t xml:space="preserve"> je MFT </w:t>
      </w:r>
      <w:r w:rsidR="008C257E" w:rsidRPr="00974245">
        <w:rPr>
          <w:rFonts w:ascii="Times New Roman" w:hAnsi="Times New Roman" w:cs="Times New Roman"/>
          <w:sz w:val="24"/>
          <w:szCs w:val="24"/>
        </w:rPr>
        <w:t xml:space="preserve">sa Delegacijom </w:t>
      </w:r>
      <w:r w:rsidR="00510A72" w:rsidRPr="00974245">
        <w:rPr>
          <w:rFonts w:ascii="Times New Roman" w:hAnsi="Times New Roman" w:cs="Times New Roman"/>
          <w:sz w:val="24"/>
          <w:szCs w:val="24"/>
        </w:rPr>
        <w:t>Europske</w:t>
      </w:r>
      <w:r w:rsidR="008C257E" w:rsidRPr="00974245">
        <w:rPr>
          <w:rFonts w:ascii="Times New Roman" w:hAnsi="Times New Roman" w:cs="Times New Roman"/>
          <w:sz w:val="24"/>
          <w:szCs w:val="24"/>
        </w:rPr>
        <w:t xml:space="preserve"> unije u BiH </w:t>
      </w:r>
      <w:r w:rsidR="00B3303D" w:rsidRPr="00974245">
        <w:rPr>
          <w:rFonts w:ascii="Times New Roman" w:hAnsi="Times New Roman" w:cs="Times New Roman"/>
          <w:sz w:val="24"/>
          <w:szCs w:val="24"/>
        </w:rPr>
        <w:t xml:space="preserve">(DEU u BiH) </w:t>
      </w:r>
      <w:r w:rsidR="008C257E" w:rsidRPr="00974245">
        <w:rPr>
          <w:rFonts w:ascii="Times New Roman" w:hAnsi="Times New Roman" w:cs="Times New Roman"/>
          <w:sz w:val="24"/>
          <w:szCs w:val="24"/>
        </w:rPr>
        <w:t>potpisa</w:t>
      </w:r>
      <w:r>
        <w:rPr>
          <w:rFonts w:ascii="Times New Roman" w:hAnsi="Times New Roman" w:cs="Times New Roman"/>
          <w:sz w:val="24"/>
          <w:szCs w:val="24"/>
        </w:rPr>
        <w:t>l</w:t>
      </w:r>
      <w:r w:rsidR="008C257E" w:rsidRPr="00974245">
        <w:rPr>
          <w:rFonts w:ascii="Times New Roman" w:hAnsi="Times New Roman" w:cs="Times New Roman"/>
          <w:sz w:val="24"/>
          <w:szCs w:val="24"/>
        </w:rPr>
        <w:t xml:space="preserve">o </w:t>
      </w:r>
      <w:r>
        <w:rPr>
          <w:rFonts w:ascii="Times New Roman" w:hAnsi="Times New Roman" w:cs="Times New Roman"/>
          <w:sz w:val="24"/>
          <w:szCs w:val="24"/>
        </w:rPr>
        <w:t>Grant</w:t>
      </w:r>
      <w:r w:rsidR="002708ED" w:rsidRPr="00974245">
        <w:rPr>
          <w:rFonts w:ascii="Times New Roman" w:hAnsi="Times New Roman" w:cs="Times New Roman"/>
          <w:sz w:val="24"/>
          <w:szCs w:val="24"/>
        </w:rPr>
        <w:t xml:space="preserve"> </w:t>
      </w:r>
      <w:r w:rsidR="008C257E" w:rsidRPr="00974245">
        <w:rPr>
          <w:rFonts w:ascii="Times New Roman" w:hAnsi="Times New Roman" w:cs="Times New Roman"/>
          <w:sz w:val="24"/>
          <w:szCs w:val="24"/>
        </w:rPr>
        <w:t xml:space="preserve">sporazum o dodjeli sredstava u cilju </w:t>
      </w:r>
      <w:r>
        <w:rPr>
          <w:rFonts w:ascii="Times New Roman" w:hAnsi="Times New Roman" w:cs="Times New Roman"/>
          <w:sz w:val="24"/>
          <w:szCs w:val="24"/>
        </w:rPr>
        <w:t>finansiranja</w:t>
      </w:r>
      <w:r w:rsidR="008C257E" w:rsidRPr="00974245">
        <w:rPr>
          <w:rFonts w:ascii="Times New Roman" w:hAnsi="Times New Roman" w:cs="Times New Roman"/>
          <w:sz w:val="24"/>
          <w:szCs w:val="24"/>
        </w:rPr>
        <w:t xml:space="preserve"> aktivnosti </w:t>
      </w:r>
      <w:r>
        <w:rPr>
          <w:rFonts w:ascii="Times New Roman" w:hAnsi="Times New Roman" w:cs="Times New Roman"/>
          <w:sz w:val="24"/>
          <w:szCs w:val="24"/>
        </w:rPr>
        <w:t>tužilaštava</w:t>
      </w:r>
      <w:r w:rsidR="008C257E" w:rsidRPr="00974245">
        <w:rPr>
          <w:rFonts w:ascii="Times New Roman" w:hAnsi="Times New Roman" w:cs="Times New Roman"/>
          <w:sz w:val="24"/>
          <w:szCs w:val="24"/>
        </w:rPr>
        <w:t xml:space="preserve"> i sudova u </w:t>
      </w:r>
      <w:r w:rsidR="0096504B" w:rsidRPr="00974245">
        <w:rPr>
          <w:rFonts w:ascii="Times New Roman" w:hAnsi="Times New Roman" w:cs="Times New Roman"/>
          <w:sz w:val="24"/>
          <w:szCs w:val="24"/>
        </w:rPr>
        <w:t>BiH</w:t>
      </w:r>
      <w:r w:rsidR="008C257E" w:rsidRPr="00974245">
        <w:rPr>
          <w:rFonts w:ascii="Times New Roman" w:hAnsi="Times New Roman" w:cs="Times New Roman"/>
          <w:sz w:val="24"/>
          <w:szCs w:val="24"/>
        </w:rPr>
        <w:t xml:space="preserve"> na rješavanju predmeta ratnih zločina. Ovim je </w:t>
      </w:r>
      <w:r w:rsidR="008B5050" w:rsidRPr="00974245">
        <w:rPr>
          <w:rFonts w:ascii="Times New Roman" w:hAnsi="Times New Roman" w:cs="Times New Roman"/>
          <w:sz w:val="24"/>
          <w:szCs w:val="24"/>
        </w:rPr>
        <w:t>ot</w:t>
      </w:r>
      <w:r w:rsidR="008C257E" w:rsidRPr="00974245">
        <w:rPr>
          <w:rFonts w:ascii="Times New Roman" w:hAnsi="Times New Roman" w:cs="Times New Roman"/>
          <w:sz w:val="24"/>
          <w:szCs w:val="24"/>
        </w:rPr>
        <w:t>počel</w:t>
      </w:r>
      <w:r>
        <w:rPr>
          <w:rFonts w:ascii="Times New Roman" w:hAnsi="Times New Roman" w:cs="Times New Roman"/>
          <w:sz w:val="24"/>
          <w:szCs w:val="24"/>
        </w:rPr>
        <w:t>o</w:t>
      </w:r>
      <w:r w:rsidR="008C257E"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provođenje</w:t>
      </w:r>
      <w:r w:rsidR="008C257E" w:rsidRPr="00974245">
        <w:rPr>
          <w:rFonts w:ascii="Times New Roman" w:hAnsi="Times New Roman" w:cs="Times New Roman"/>
          <w:sz w:val="24"/>
          <w:szCs w:val="24"/>
        </w:rPr>
        <w:t xml:space="preserve"> projekta ,,</w:t>
      </w:r>
      <w:r w:rsidR="00971014" w:rsidRPr="00974245">
        <w:rPr>
          <w:rFonts w:ascii="Times New Roman" w:hAnsi="Times New Roman" w:cs="Times New Roman"/>
          <w:sz w:val="24"/>
          <w:szCs w:val="24"/>
        </w:rPr>
        <w:t>Unapređenje</w:t>
      </w:r>
      <w:r w:rsidR="008C257E" w:rsidRPr="00974245">
        <w:rPr>
          <w:rFonts w:ascii="Times New Roman" w:hAnsi="Times New Roman" w:cs="Times New Roman"/>
          <w:sz w:val="24"/>
          <w:szCs w:val="24"/>
        </w:rPr>
        <w:t xml:space="preserve"> rada na predmetima ratnih zločina u BiH</w:t>
      </w:r>
      <w:r w:rsidR="0096504B" w:rsidRPr="00974245">
        <w:rPr>
          <w:rFonts w:ascii="Times New Roman" w:hAnsi="Times New Roman" w:cs="Times New Roman"/>
          <w:sz w:val="24"/>
          <w:szCs w:val="24"/>
        </w:rPr>
        <w:t>“</w:t>
      </w:r>
      <w:r w:rsidR="008C257E" w:rsidRPr="00974245">
        <w:rPr>
          <w:rFonts w:ascii="Times New Roman" w:hAnsi="Times New Roman" w:cs="Times New Roman"/>
          <w:sz w:val="24"/>
          <w:szCs w:val="24"/>
        </w:rPr>
        <w:t>- IPA 2013</w:t>
      </w:r>
      <w:r w:rsidR="00613D20" w:rsidRPr="00974245">
        <w:rPr>
          <w:rFonts w:ascii="Times New Roman" w:hAnsi="Times New Roman" w:cs="Times New Roman"/>
          <w:sz w:val="24"/>
          <w:szCs w:val="24"/>
        </w:rPr>
        <w:t>.</w:t>
      </w:r>
      <w:r w:rsidR="008C257E" w:rsidRPr="00974245">
        <w:rPr>
          <w:rFonts w:ascii="Times New Roman" w:hAnsi="Times New Roman" w:cs="Times New Roman"/>
          <w:sz w:val="24"/>
          <w:szCs w:val="24"/>
        </w:rPr>
        <w:t>, koji predstavlja nastavak podrške jačanja pravosudnih institucija u BiH u okviru paketa pomoći IPA 2012</w:t>
      </w:r>
      <w:r w:rsidR="0096504B" w:rsidRPr="00974245">
        <w:rPr>
          <w:rFonts w:ascii="Times New Roman" w:hAnsi="Times New Roman" w:cs="Times New Roman"/>
          <w:sz w:val="24"/>
          <w:szCs w:val="24"/>
        </w:rPr>
        <w:t>.</w:t>
      </w:r>
      <w:r w:rsidR="008C257E" w:rsidRPr="00974245">
        <w:rPr>
          <w:rFonts w:ascii="Times New Roman" w:hAnsi="Times New Roman" w:cs="Times New Roman"/>
          <w:sz w:val="24"/>
          <w:szCs w:val="24"/>
        </w:rPr>
        <w:t>/2013</w:t>
      </w:r>
      <w:r w:rsidR="00D20F4B" w:rsidRPr="00974245">
        <w:rPr>
          <w:rFonts w:ascii="Times New Roman" w:hAnsi="Times New Roman" w:cs="Times New Roman"/>
          <w:sz w:val="24"/>
          <w:szCs w:val="24"/>
        </w:rPr>
        <w:t>. godine</w:t>
      </w:r>
      <w:r w:rsidR="008C257E" w:rsidRPr="00974245">
        <w:rPr>
          <w:rFonts w:ascii="Times New Roman" w:hAnsi="Times New Roman" w:cs="Times New Roman"/>
          <w:sz w:val="24"/>
          <w:szCs w:val="24"/>
        </w:rPr>
        <w:t>.</w:t>
      </w:r>
      <w:r w:rsidR="001B1998" w:rsidRPr="00974245">
        <w:rPr>
          <w:rFonts w:ascii="Times New Roman" w:hAnsi="Times New Roman" w:cs="Times New Roman"/>
          <w:spacing w:val="-2"/>
          <w:sz w:val="24"/>
          <w:szCs w:val="24"/>
        </w:rPr>
        <w:br w:type="page"/>
      </w:r>
    </w:p>
    <w:p w14:paraId="14E4D445" w14:textId="5E908F0E" w:rsidR="00B12850" w:rsidRPr="00974245" w:rsidRDefault="008C257E" w:rsidP="001B1998">
      <w:pPr>
        <w:spacing w:after="120" w:line="240" w:lineRule="auto"/>
        <w:jc w:val="both"/>
        <w:rPr>
          <w:rFonts w:ascii="Times New Roman" w:hAnsi="Times New Roman" w:cs="Times New Roman"/>
          <w:sz w:val="24"/>
          <w:szCs w:val="24"/>
        </w:rPr>
      </w:pPr>
      <w:r w:rsidRPr="00974245">
        <w:rPr>
          <w:rFonts w:ascii="Times New Roman" w:hAnsi="Times New Roman" w:cs="Times New Roman"/>
          <w:spacing w:val="-2"/>
          <w:sz w:val="24"/>
          <w:szCs w:val="24"/>
        </w:rPr>
        <w:lastRenderedPageBreak/>
        <w:t>Potpisivanjem ovog ugovora, vrijednog 7.438.000,00</w:t>
      </w:r>
      <w:r w:rsidR="00331562">
        <w:rPr>
          <w:rFonts w:ascii="Times New Roman" w:hAnsi="Times New Roman" w:cs="Times New Roman"/>
          <w:spacing w:val="-2"/>
          <w:sz w:val="24"/>
          <w:szCs w:val="24"/>
        </w:rPr>
        <w:t xml:space="preserve"> EUR</w:t>
      </w:r>
      <w:r w:rsidRPr="00974245">
        <w:rPr>
          <w:rFonts w:ascii="Times New Roman" w:hAnsi="Times New Roman" w:cs="Times New Roman"/>
          <w:spacing w:val="-2"/>
          <w:sz w:val="24"/>
          <w:szCs w:val="24"/>
        </w:rPr>
        <w:t xml:space="preserve">, osigurana je podrška procesuiranju predmeta ratnih zločina u 15 </w:t>
      </w:r>
      <w:r w:rsidR="003857E6">
        <w:rPr>
          <w:rFonts w:ascii="Times New Roman" w:hAnsi="Times New Roman" w:cs="Times New Roman"/>
          <w:spacing w:val="-2"/>
          <w:sz w:val="24"/>
          <w:szCs w:val="24"/>
        </w:rPr>
        <w:t>tužilaštava</w:t>
      </w:r>
      <w:r w:rsidRPr="00974245">
        <w:rPr>
          <w:rFonts w:ascii="Times New Roman" w:hAnsi="Times New Roman" w:cs="Times New Roman"/>
          <w:spacing w:val="-2"/>
          <w:sz w:val="24"/>
          <w:szCs w:val="24"/>
        </w:rPr>
        <w:t xml:space="preserve"> i osam sudova, kao i podrška za rad OKO</w:t>
      </w:r>
      <w:r w:rsidR="00BA6A9D" w:rsidRPr="00974245">
        <w:rPr>
          <w:rFonts w:ascii="Times New Roman" w:hAnsi="Times New Roman" w:cs="Times New Roman"/>
          <w:spacing w:val="-2"/>
          <w:sz w:val="24"/>
          <w:szCs w:val="24"/>
        </w:rPr>
        <w:t>-a</w:t>
      </w:r>
      <w:r w:rsidRPr="00974245">
        <w:rPr>
          <w:rFonts w:ascii="Times New Roman" w:hAnsi="Times New Roman" w:cs="Times New Roman"/>
          <w:spacing w:val="-2"/>
          <w:sz w:val="24"/>
          <w:szCs w:val="24"/>
        </w:rPr>
        <w:t xml:space="preserve"> za </w:t>
      </w:r>
      <w:r w:rsidR="0090258E">
        <w:rPr>
          <w:rFonts w:ascii="Times New Roman" w:hAnsi="Times New Roman" w:cs="Times New Roman"/>
          <w:spacing w:val="-2"/>
          <w:sz w:val="24"/>
          <w:szCs w:val="24"/>
        </w:rPr>
        <w:t>period</w:t>
      </w:r>
      <w:r w:rsidRPr="00974245">
        <w:rPr>
          <w:rFonts w:ascii="Times New Roman" w:hAnsi="Times New Roman" w:cs="Times New Roman"/>
          <w:spacing w:val="-2"/>
          <w:sz w:val="24"/>
          <w:szCs w:val="24"/>
        </w:rPr>
        <w:t xml:space="preserve"> od </w:t>
      </w:r>
      <w:r w:rsidR="003C3403">
        <w:rPr>
          <w:rFonts w:ascii="Times New Roman" w:hAnsi="Times New Roman" w:cs="Times New Roman"/>
          <w:spacing w:val="-2"/>
          <w:sz w:val="24"/>
          <w:szCs w:val="24"/>
        </w:rPr>
        <w:t>marta</w:t>
      </w:r>
      <w:r w:rsidRPr="00974245">
        <w:rPr>
          <w:rFonts w:ascii="Times New Roman" w:hAnsi="Times New Roman" w:cs="Times New Roman"/>
          <w:spacing w:val="-2"/>
          <w:sz w:val="24"/>
          <w:szCs w:val="24"/>
        </w:rPr>
        <w:t xml:space="preserve"> 2016. godine do </w:t>
      </w:r>
      <w:r w:rsidR="003C3403">
        <w:rPr>
          <w:rFonts w:ascii="Times New Roman" w:hAnsi="Times New Roman" w:cs="Times New Roman"/>
          <w:spacing w:val="-2"/>
          <w:sz w:val="24"/>
          <w:szCs w:val="24"/>
        </w:rPr>
        <w:t>februara</w:t>
      </w:r>
      <w:r w:rsidRPr="00974245">
        <w:rPr>
          <w:rFonts w:ascii="Times New Roman" w:hAnsi="Times New Roman" w:cs="Times New Roman"/>
          <w:spacing w:val="-2"/>
          <w:sz w:val="24"/>
          <w:szCs w:val="24"/>
        </w:rPr>
        <w:t xml:space="preserve"> 2019. godine. Za rad OKO je izdvojeno 102.887,00 </w:t>
      </w:r>
      <w:r w:rsidR="00331562">
        <w:rPr>
          <w:rFonts w:ascii="Times New Roman" w:hAnsi="Times New Roman" w:cs="Times New Roman"/>
          <w:spacing w:val="-2"/>
          <w:sz w:val="24"/>
          <w:szCs w:val="24"/>
        </w:rPr>
        <w:t>EUR</w:t>
      </w:r>
      <w:r w:rsidRPr="00974245">
        <w:rPr>
          <w:rFonts w:ascii="Times New Roman" w:hAnsi="Times New Roman" w:cs="Times New Roman"/>
          <w:spacing w:val="-2"/>
          <w:sz w:val="24"/>
          <w:szCs w:val="24"/>
        </w:rPr>
        <w:t>.</w:t>
      </w:r>
      <w:r w:rsidR="003C3403">
        <w:rPr>
          <w:rFonts w:ascii="Times New Roman" w:hAnsi="Times New Roman" w:cs="Times New Roman"/>
          <w:sz w:val="24"/>
          <w:szCs w:val="24"/>
        </w:rPr>
        <w:t xml:space="preserve"> Pr</w:t>
      </w:r>
      <w:r w:rsidRPr="00974245">
        <w:rPr>
          <w:rFonts w:ascii="Times New Roman" w:hAnsi="Times New Roman" w:cs="Times New Roman"/>
          <w:sz w:val="24"/>
          <w:szCs w:val="24"/>
        </w:rPr>
        <w:t xml:space="preserve">enos sredstava </w:t>
      </w:r>
      <w:r w:rsidR="00026817" w:rsidRPr="00974245">
        <w:rPr>
          <w:rFonts w:ascii="Times New Roman" w:hAnsi="Times New Roman" w:cs="Times New Roman"/>
          <w:sz w:val="24"/>
          <w:szCs w:val="24"/>
        </w:rPr>
        <w:t>je</w:t>
      </w:r>
      <w:r w:rsidRPr="00974245">
        <w:rPr>
          <w:rFonts w:ascii="Times New Roman" w:hAnsi="Times New Roman" w:cs="Times New Roman"/>
          <w:sz w:val="24"/>
          <w:szCs w:val="24"/>
        </w:rPr>
        <w:t xml:space="preserve"> izvrš</w:t>
      </w:r>
      <w:r w:rsidR="00026817" w:rsidRPr="00974245">
        <w:rPr>
          <w:rFonts w:ascii="Times New Roman" w:hAnsi="Times New Roman" w:cs="Times New Roman"/>
          <w:sz w:val="24"/>
          <w:szCs w:val="24"/>
        </w:rPr>
        <w:t>en</w:t>
      </w:r>
      <w:r w:rsidRPr="00974245">
        <w:rPr>
          <w:rFonts w:ascii="Times New Roman" w:hAnsi="Times New Roman" w:cs="Times New Roman"/>
          <w:sz w:val="24"/>
          <w:szCs w:val="24"/>
        </w:rPr>
        <w:t xml:space="preserve"> putem MFT u dvije tranše</w:t>
      </w:r>
      <w:r w:rsidR="00D60BBC" w:rsidRPr="00974245">
        <w:rPr>
          <w:rFonts w:ascii="Times New Roman" w:hAnsi="Times New Roman" w:cs="Times New Roman"/>
          <w:sz w:val="24"/>
          <w:szCs w:val="24"/>
        </w:rPr>
        <w:t>.</w:t>
      </w:r>
    </w:p>
    <w:p w14:paraId="0C2EBA07" w14:textId="3F5CE521" w:rsidR="00057602" w:rsidRPr="00974245" w:rsidRDefault="002708ED" w:rsidP="001B1998">
      <w:pPr>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Po isteku p</w:t>
      </w:r>
      <w:r w:rsidR="00026817" w:rsidRPr="00974245">
        <w:rPr>
          <w:rFonts w:ascii="Times New Roman" w:hAnsi="Times New Roman" w:cs="Times New Roman"/>
          <w:sz w:val="24"/>
          <w:szCs w:val="24"/>
        </w:rPr>
        <w:t>rojekt</w:t>
      </w:r>
      <w:r w:rsidRPr="00974245">
        <w:rPr>
          <w:rFonts w:ascii="Times New Roman" w:hAnsi="Times New Roman" w:cs="Times New Roman"/>
          <w:sz w:val="24"/>
          <w:szCs w:val="24"/>
        </w:rPr>
        <w:t>a</w:t>
      </w:r>
      <w:r w:rsidR="00026817" w:rsidRPr="00974245">
        <w:rPr>
          <w:rFonts w:ascii="Times New Roman" w:hAnsi="Times New Roman" w:cs="Times New Roman"/>
          <w:sz w:val="24"/>
          <w:szCs w:val="24"/>
        </w:rPr>
        <w:t xml:space="preserve"> </w:t>
      </w:r>
      <w:r w:rsidR="001025BF" w:rsidRPr="00974245">
        <w:rPr>
          <w:rFonts w:ascii="Times New Roman" w:hAnsi="Times New Roman" w:cs="Times New Roman"/>
          <w:sz w:val="24"/>
          <w:szCs w:val="24"/>
        </w:rPr>
        <w:t>,,</w:t>
      </w:r>
      <w:r w:rsidR="00971014" w:rsidRPr="00974245">
        <w:rPr>
          <w:rFonts w:ascii="Times New Roman" w:hAnsi="Times New Roman" w:cs="Times New Roman"/>
          <w:sz w:val="24"/>
          <w:szCs w:val="24"/>
        </w:rPr>
        <w:t>Unapređenje</w:t>
      </w:r>
      <w:r w:rsidR="001025BF" w:rsidRPr="00974245">
        <w:rPr>
          <w:rFonts w:ascii="Times New Roman" w:hAnsi="Times New Roman" w:cs="Times New Roman"/>
          <w:sz w:val="24"/>
          <w:szCs w:val="24"/>
        </w:rPr>
        <w:t xml:space="preserve"> rada na predmetima ratnih zločina u BiH“- </w:t>
      </w:r>
      <w:r w:rsidR="000773F4" w:rsidRPr="00974245">
        <w:rPr>
          <w:rFonts w:ascii="Times New Roman" w:hAnsi="Times New Roman" w:cs="Times New Roman"/>
          <w:sz w:val="24"/>
          <w:szCs w:val="24"/>
        </w:rPr>
        <w:t>IPA 2013</w:t>
      </w:r>
      <w:r w:rsidR="00135E7E" w:rsidRPr="00974245">
        <w:rPr>
          <w:rFonts w:ascii="Times New Roman" w:hAnsi="Times New Roman" w:cs="Times New Roman"/>
          <w:sz w:val="24"/>
          <w:szCs w:val="24"/>
        </w:rPr>
        <w:t>“</w:t>
      </w:r>
      <w:r w:rsidR="000773F4" w:rsidRPr="00974245">
        <w:rPr>
          <w:rFonts w:ascii="Times New Roman" w:hAnsi="Times New Roman" w:cs="Times New Roman"/>
          <w:sz w:val="24"/>
          <w:szCs w:val="24"/>
        </w:rPr>
        <w:t xml:space="preserve"> </w:t>
      </w:r>
      <w:r w:rsidR="00135E7E" w:rsidRPr="00974245">
        <w:rPr>
          <w:rFonts w:ascii="Times New Roman" w:hAnsi="Times New Roman" w:cs="Times New Roman"/>
          <w:sz w:val="24"/>
          <w:szCs w:val="24"/>
        </w:rPr>
        <w:t xml:space="preserve">Delegacija EU je 30. </w:t>
      </w:r>
      <w:r w:rsidR="003C3403">
        <w:rPr>
          <w:rFonts w:ascii="Times New Roman" w:hAnsi="Times New Roman" w:cs="Times New Roman"/>
          <w:sz w:val="24"/>
          <w:szCs w:val="24"/>
        </w:rPr>
        <w:t>0</w:t>
      </w:r>
      <w:r w:rsidR="00135E7E" w:rsidRPr="00974245">
        <w:rPr>
          <w:rFonts w:ascii="Times New Roman" w:hAnsi="Times New Roman" w:cs="Times New Roman"/>
          <w:sz w:val="24"/>
          <w:szCs w:val="24"/>
        </w:rPr>
        <w:t xml:space="preserve">7. </w:t>
      </w:r>
      <w:r w:rsidR="00F00196" w:rsidRPr="00974245">
        <w:rPr>
          <w:rFonts w:ascii="Times New Roman" w:hAnsi="Times New Roman" w:cs="Times New Roman"/>
          <w:sz w:val="24"/>
          <w:szCs w:val="24"/>
        </w:rPr>
        <w:t xml:space="preserve">2019. godine dala </w:t>
      </w:r>
      <w:r w:rsidR="00804FAA" w:rsidRPr="00974245">
        <w:rPr>
          <w:rFonts w:ascii="Times New Roman" w:hAnsi="Times New Roman" w:cs="Times New Roman"/>
          <w:sz w:val="24"/>
          <w:szCs w:val="24"/>
        </w:rPr>
        <w:t>odobrenje</w:t>
      </w:r>
      <w:r w:rsidR="00F00196" w:rsidRPr="00974245">
        <w:rPr>
          <w:rFonts w:ascii="Times New Roman" w:hAnsi="Times New Roman" w:cs="Times New Roman"/>
          <w:sz w:val="24"/>
          <w:szCs w:val="24"/>
        </w:rPr>
        <w:t xml:space="preserve"> za produženje projekta do </w:t>
      </w:r>
      <w:r w:rsidR="003C3403">
        <w:rPr>
          <w:rFonts w:ascii="Times New Roman" w:hAnsi="Times New Roman" w:cs="Times New Roman"/>
          <w:sz w:val="24"/>
          <w:szCs w:val="24"/>
        </w:rPr>
        <w:t>0</w:t>
      </w:r>
      <w:r w:rsidR="00B12850" w:rsidRPr="00974245">
        <w:rPr>
          <w:rFonts w:ascii="Times New Roman" w:hAnsi="Times New Roman" w:cs="Times New Roman"/>
          <w:sz w:val="24"/>
          <w:szCs w:val="24"/>
        </w:rPr>
        <w:t>6.</w:t>
      </w:r>
      <w:r w:rsidR="00135E7E" w:rsidRPr="00974245">
        <w:rPr>
          <w:rFonts w:ascii="Times New Roman" w:hAnsi="Times New Roman" w:cs="Times New Roman"/>
          <w:sz w:val="24"/>
          <w:szCs w:val="24"/>
        </w:rPr>
        <w:t xml:space="preserve"> </w:t>
      </w:r>
      <w:r w:rsidR="00B12850" w:rsidRPr="00974245">
        <w:rPr>
          <w:rFonts w:ascii="Times New Roman" w:hAnsi="Times New Roman" w:cs="Times New Roman"/>
          <w:sz w:val="24"/>
          <w:szCs w:val="24"/>
        </w:rPr>
        <w:t>10.</w:t>
      </w:r>
      <w:r w:rsidR="00135E7E" w:rsidRPr="00974245">
        <w:rPr>
          <w:rFonts w:ascii="Times New Roman" w:hAnsi="Times New Roman" w:cs="Times New Roman"/>
          <w:sz w:val="24"/>
          <w:szCs w:val="24"/>
        </w:rPr>
        <w:t xml:space="preserve"> </w:t>
      </w:r>
      <w:r w:rsidR="00B12850" w:rsidRPr="00974245">
        <w:rPr>
          <w:rFonts w:ascii="Times New Roman" w:hAnsi="Times New Roman" w:cs="Times New Roman"/>
          <w:sz w:val="24"/>
          <w:szCs w:val="24"/>
        </w:rPr>
        <w:t>2019. godine</w:t>
      </w:r>
      <w:r w:rsidR="00135E7E" w:rsidRPr="00974245">
        <w:rPr>
          <w:rFonts w:ascii="Times New Roman" w:hAnsi="Times New Roman" w:cs="Times New Roman"/>
          <w:sz w:val="24"/>
          <w:szCs w:val="24"/>
        </w:rPr>
        <w:t>,</w:t>
      </w:r>
      <w:r w:rsidR="00F00196" w:rsidRPr="00974245">
        <w:rPr>
          <w:rFonts w:ascii="Times New Roman" w:hAnsi="Times New Roman" w:cs="Times New Roman"/>
          <w:sz w:val="24"/>
          <w:szCs w:val="24"/>
        </w:rPr>
        <w:t xml:space="preserve"> kada je isti okončan</w:t>
      </w:r>
      <w:r w:rsidR="00B12850" w:rsidRPr="00974245">
        <w:rPr>
          <w:rFonts w:ascii="Times New Roman" w:hAnsi="Times New Roman" w:cs="Times New Roman"/>
          <w:sz w:val="24"/>
          <w:szCs w:val="24"/>
        </w:rPr>
        <w:t xml:space="preserve">, nakon čega je </w:t>
      </w:r>
      <w:r w:rsidR="003C3403">
        <w:rPr>
          <w:rFonts w:ascii="Times New Roman" w:hAnsi="Times New Roman" w:cs="Times New Roman"/>
          <w:sz w:val="24"/>
          <w:szCs w:val="24"/>
        </w:rPr>
        <w:t>započelo</w:t>
      </w:r>
      <w:r w:rsidR="00B12850"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provođenje</w:t>
      </w:r>
      <w:r w:rsidRPr="00974245">
        <w:rPr>
          <w:rFonts w:ascii="Times New Roman" w:hAnsi="Times New Roman" w:cs="Times New Roman"/>
          <w:sz w:val="24"/>
          <w:szCs w:val="24"/>
        </w:rPr>
        <w:t xml:space="preserve"> </w:t>
      </w:r>
      <w:r w:rsidR="0097184B" w:rsidRPr="00974245">
        <w:rPr>
          <w:rFonts w:ascii="Times New Roman" w:hAnsi="Times New Roman" w:cs="Times New Roman"/>
          <w:sz w:val="24"/>
          <w:szCs w:val="24"/>
        </w:rPr>
        <w:t xml:space="preserve">projekta </w:t>
      </w:r>
      <w:r w:rsidRPr="00974245">
        <w:rPr>
          <w:rFonts w:ascii="Times New Roman" w:hAnsi="Times New Roman" w:cs="Times New Roman"/>
          <w:sz w:val="24"/>
          <w:szCs w:val="24"/>
        </w:rPr>
        <w:t xml:space="preserve">iz </w:t>
      </w:r>
      <w:r w:rsidR="00B12850" w:rsidRPr="00974245">
        <w:rPr>
          <w:rFonts w:ascii="Times New Roman" w:hAnsi="Times New Roman" w:cs="Times New Roman"/>
          <w:sz w:val="24"/>
          <w:szCs w:val="24"/>
        </w:rPr>
        <w:t>IPA 2017</w:t>
      </w:r>
      <w:r w:rsidRPr="00974245">
        <w:rPr>
          <w:rFonts w:ascii="Times New Roman" w:hAnsi="Times New Roman" w:cs="Times New Roman"/>
          <w:sz w:val="24"/>
          <w:szCs w:val="24"/>
        </w:rPr>
        <w:t xml:space="preserve"> sredstava</w:t>
      </w:r>
      <w:r w:rsidR="0097184B" w:rsidRPr="00974245">
        <w:rPr>
          <w:rFonts w:ascii="Times New Roman" w:hAnsi="Times New Roman" w:cs="Times New Roman"/>
          <w:sz w:val="24"/>
          <w:szCs w:val="24"/>
        </w:rPr>
        <w:t xml:space="preserve">, koji predstavlja nastavak podrške jačanja pravosudnih institucija u BiH </w:t>
      </w:r>
      <w:r w:rsidR="00B12850" w:rsidRPr="00974245">
        <w:rPr>
          <w:rFonts w:ascii="Times New Roman" w:hAnsi="Times New Roman" w:cs="Times New Roman"/>
          <w:sz w:val="24"/>
          <w:szCs w:val="24"/>
        </w:rPr>
        <w:t>sa</w:t>
      </w:r>
      <w:r w:rsidR="00804FAA" w:rsidRPr="00974245">
        <w:rPr>
          <w:rFonts w:ascii="Times New Roman" w:hAnsi="Times New Roman" w:cs="Times New Roman"/>
          <w:sz w:val="24"/>
          <w:szCs w:val="24"/>
        </w:rPr>
        <w:t xml:space="preserve"> </w:t>
      </w:r>
      <w:r w:rsidR="00F00196" w:rsidRPr="00974245">
        <w:rPr>
          <w:rFonts w:ascii="Times New Roman" w:hAnsi="Times New Roman" w:cs="Times New Roman"/>
          <w:sz w:val="24"/>
          <w:szCs w:val="24"/>
        </w:rPr>
        <w:t>s</w:t>
      </w:r>
      <w:r w:rsidR="00B12850" w:rsidRPr="00974245">
        <w:rPr>
          <w:rFonts w:ascii="Times New Roman" w:hAnsi="Times New Roman" w:cs="Times New Roman"/>
          <w:sz w:val="24"/>
          <w:szCs w:val="24"/>
        </w:rPr>
        <w:t>manjenim brojem pozicija dodatnog osoblja</w:t>
      </w:r>
      <w:r w:rsidR="00135E7E" w:rsidRPr="00974245">
        <w:rPr>
          <w:rFonts w:ascii="Times New Roman" w:hAnsi="Times New Roman" w:cs="Times New Roman"/>
          <w:sz w:val="24"/>
          <w:szCs w:val="24"/>
        </w:rPr>
        <w:t>,</w:t>
      </w:r>
      <w:r w:rsidR="00BA6A9D" w:rsidRPr="00974245">
        <w:rPr>
          <w:rFonts w:ascii="Times New Roman" w:hAnsi="Times New Roman" w:cs="Times New Roman"/>
          <w:sz w:val="24"/>
          <w:szCs w:val="24"/>
        </w:rPr>
        <w:t xml:space="preserve"> zbog umanjenja odobrenih sredstava</w:t>
      </w:r>
      <w:r w:rsidR="00195EBF" w:rsidRPr="00974245">
        <w:rPr>
          <w:rFonts w:ascii="Times New Roman" w:hAnsi="Times New Roman" w:cs="Times New Roman"/>
          <w:sz w:val="24"/>
          <w:szCs w:val="24"/>
        </w:rPr>
        <w:t xml:space="preserve">. </w:t>
      </w:r>
      <w:r w:rsidR="00026817" w:rsidRPr="00974245">
        <w:rPr>
          <w:rFonts w:ascii="Times New Roman" w:hAnsi="Times New Roman" w:cs="Times New Roman"/>
          <w:sz w:val="24"/>
          <w:szCs w:val="24"/>
        </w:rPr>
        <w:t xml:space="preserve">Nakon što su </w:t>
      </w:r>
      <w:r w:rsidR="00135E7E" w:rsidRPr="00974245">
        <w:rPr>
          <w:rFonts w:ascii="Times New Roman" w:hAnsi="Times New Roman" w:cs="Times New Roman"/>
          <w:sz w:val="24"/>
          <w:szCs w:val="24"/>
        </w:rPr>
        <w:t>DEU</w:t>
      </w:r>
      <w:r w:rsidR="00195EBF" w:rsidRPr="00974245">
        <w:rPr>
          <w:rFonts w:ascii="Times New Roman" w:hAnsi="Times New Roman" w:cs="Times New Roman"/>
          <w:sz w:val="24"/>
          <w:szCs w:val="24"/>
        </w:rPr>
        <w:t xml:space="preserve"> u BiH </w:t>
      </w:r>
      <w:r w:rsidR="000773F4" w:rsidRPr="00974245">
        <w:rPr>
          <w:rFonts w:ascii="Times New Roman" w:hAnsi="Times New Roman" w:cs="Times New Roman"/>
          <w:sz w:val="24"/>
          <w:szCs w:val="24"/>
        </w:rPr>
        <w:t>i</w:t>
      </w:r>
      <w:r w:rsidR="00026817" w:rsidRPr="00974245">
        <w:rPr>
          <w:rFonts w:ascii="Times New Roman" w:hAnsi="Times New Roman" w:cs="Times New Roman"/>
          <w:sz w:val="24"/>
          <w:szCs w:val="24"/>
        </w:rPr>
        <w:t xml:space="preserve"> MFT, kao nosi</w:t>
      </w:r>
      <w:r w:rsidR="003C3403">
        <w:rPr>
          <w:rFonts w:ascii="Times New Roman" w:hAnsi="Times New Roman" w:cs="Times New Roman"/>
          <w:sz w:val="24"/>
          <w:szCs w:val="24"/>
        </w:rPr>
        <w:t>lac</w:t>
      </w:r>
      <w:r w:rsidR="00026817" w:rsidRPr="00974245">
        <w:rPr>
          <w:rFonts w:ascii="Times New Roman" w:hAnsi="Times New Roman" w:cs="Times New Roman"/>
          <w:sz w:val="24"/>
          <w:szCs w:val="24"/>
        </w:rPr>
        <w:t xml:space="preserve"> IPA 2017</w:t>
      </w:r>
      <w:r w:rsidR="00135E7E" w:rsidRPr="00974245">
        <w:rPr>
          <w:rFonts w:ascii="Times New Roman" w:hAnsi="Times New Roman" w:cs="Times New Roman"/>
          <w:sz w:val="24"/>
          <w:szCs w:val="24"/>
        </w:rPr>
        <w:t>.</w:t>
      </w:r>
      <w:r w:rsidR="00026817" w:rsidRPr="00974245">
        <w:rPr>
          <w:rFonts w:ascii="Times New Roman" w:hAnsi="Times New Roman" w:cs="Times New Roman"/>
          <w:sz w:val="24"/>
          <w:szCs w:val="24"/>
        </w:rPr>
        <w:t xml:space="preserve"> </w:t>
      </w:r>
      <w:r w:rsidR="003C3403">
        <w:rPr>
          <w:rFonts w:ascii="Times New Roman" w:hAnsi="Times New Roman" w:cs="Times New Roman"/>
          <w:sz w:val="24"/>
          <w:szCs w:val="24"/>
        </w:rPr>
        <w:t>granta</w:t>
      </w:r>
      <w:r w:rsidR="00026817" w:rsidRPr="00974245">
        <w:rPr>
          <w:rFonts w:ascii="Times New Roman" w:hAnsi="Times New Roman" w:cs="Times New Roman"/>
          <w:sz w:val="24"/>
          <w:szCs w:val="24"/>
        </w:rPr>
        <w:t>, potpisale</w:t>
      </w:r>
      <w:r w:rsidR="00195EBF" w:rsidRPr="00974245">
        <w:rPr>
          <w:rFonts w:ascii="Times New Roman" w:hAnsi="Times New Roman" w:cs="Times New Roman"/>
          <w:sz w:val="24"/>
          <w:szCs w:val="24"/>
        </w:rPr>
        <w:t xml:space="preserve"> </w:t>
      </w:r>
      <w:r w:rsidR="001025BF" w:rsidRPr="00974245">
        <w:rPr>
          <w:rFonts w:ascii="Times New Roman" w:hAnsi="Times New Roman" w:cs="Times New Roman"/>
          <w:sz w:val="24"/>
          <w:szCs w:val="24"/>
        </w:rPr>
        <w:t>Ugovor</w:t>
      </w:r>
      <w:r w:rsidR="00B12850" w:rsidRPr="00974245">
        <w:rPr>
          <w:rFonts w:ascii="Times New Roman" w:hAnsi="Times New Roman" w:cs="Times New Roman"/>
          <w:sz w:val="24"/>
          <w:szCs w:val="24"/>
        </w:rPr>
        <w:t xml:space="preserve"> o </w:t>
      </w:r>
      <w:r w:rsidR="003C3403">
        <w:rPr>
          <w:rFonts w:ascii="Times New Roman" w:hAnsi="Times New Roman" w:cs="Times New Roman"/>
          <w:sz w:val="24"/>
          <w:szCs w:val="24"/>
        </w:rPr>
        <w:t>grantu</w:t>
      </w:r>
      <w:r w:rsidR="00B12850" w:rsidRPr="00974245">
        <w:rPr>
          <w:rFonts w:ascii="Times New Roman" w:hAnsi="Times New Roman" w:cs="Times New Roman"/>
          <w:sz w:val="24"/>
          <w:szCs w:val="24"/>
        </w:rPr>
        <w:t xml:space="preserve"> IPA 2017</w:t>
      </w:r>
      <w:r w:rsidR="00BA6A9D" w:rsidRPr="00974245">
        <w:rPr>
          <w:rFonts w:ascii="Times New Roman" w:hAnsi="Times New Roman" w:cs="Times New Roman"/>
          <w:sz w:val="24"/>
          <w:szCs w:val="24"/>
        </w:rPr>
        <w:t>. godine</w:t>
      </w:r>
      <w:r w:rsidR="00135E7E" w:rsidRPr="00974245">
        <w:rPr>
          <w:rFonts w:ascii="Times New Roman" w:hAnsi="Times New Roman" w:cs="Times New Roman"/>
          <w:sz w:val="24"/>
          <w:szCs w:val="24"/>
        </w:rPr>
        <w:t>,</w:t>
      </w:r>
      <w:r w:rsidR="00BA6A9D" w:rsidRPr="00974245">
        <w:rPr>
          <w:rFonts w:ascii="Times New Roman" w:hAnsi="Times New Roman" w:cs="Times New Roman"/>
          <w:sz w:val="24"/>
          <w:szCs w:val="24"/>
        </w:rPr>
        <w:t xml:space="preserve"> MFT je sa svim korisnicima, </w:t>
      </w:r>
      <w:r w:rsidR="00135E7E" w:rsidRPr="00974245">
        <w:rPr>
          <w:rFonts w:ascii="Times New Roman" w:hAnsi="Times New Roman" w:cs="Times New Roman"/>
          <w:sz w:val="24"/>
          <w:szCs w:val="24"/>
        </w:rPr>
        <w:t xml:space="preserve">pa </w:t>
      </w:r>
      <w:r w:rsidR="00BA6A9D" w:rsidRPr="00974245">
        <w:rPr>
          <w:rFonts w:ascii="Times New Roman" w:hAnsi="Times New Roman" w:cs="Times New Roman"/>
          <w:sz w:val="24"/>
          <w:szCs w:val="24"/>
        </w:rPr>
        <w:t>tako i</w:t>
      </w:r>
      <w:r w:rsidR="00026817" w:rsidRPr="00974245">
        <w:rPr>
          <w:rFonts w:ascii="Times New Roman" w:hAnsi="Times New Roman" w:cs="Times New Roman"/>
          <w:sz w:val="24"/>
          <w:szCs w:val="24"/>
        </w:rPr>
        <w:t xml:space="preserve"> </w:t>
      </w:r>
      <w:r w:rsidR="00135E7E" w:rsidRPr="00974245">
        <w:rPr>
          <w:rFonts w:ascii="Times New Roman" w:hAnsi="Times New Roman" w:cs="Times New Roman"/>
          <w:sz w:val="24"/>
          <w:szCs w:val="24"/>
        </w:rPr>
        <w:t xml:space="preserve">sa </w:t>
      </w:r>
      <w:r w:rsidR="00026817" w:rsidRPr="00974245">
        <w:rPr>
          <w:rFonts w:ascii="Times New Roman" w:hAnsi="Times New Roman" w:cs="Times New Roman"/>
          <w:sz w:val="24"/>
          <w:szCs w:val="24"/>
        </w:rPr>
        <w:t>MP BiH</w:t>
      </w:r>
      <w:r w:rsidR="00F00196" w:rsidRPr="00974245">
        <w:rPr>
          <w:rFonts w:ascii="Times New Roman" w:hAnsi="Times New Roman" w:cs="Times New Roman"/>
          <w:sz w:val="24"/>
          <w:szCs w:val="24"/>
        </w:rPr>
        <w:t xml:space="preserve"> </w:t>
      </w:r>
      <w:r w:rsidR="003C3403">
        <w:rPr>
          <w:rFonts w:ascii="Times New Roman" w:hAnsi="Times New Roman" w:cs="Times New Roman"/>
          <w:sz w:val="24"/>
          <w:szCs w:val="24"/>
        </w:rPr>
        <w:t>0</w:t>
      </w:r>
      <w:r w:rsidR="00F00196" w:rsidRPr="00974245">
        <w:rPr>
          <w:rFonts w:ascii="Times New Roman" w:hAnsi="Times New Roman" w:cs="Times New Roman"/>
          <w:sz w:val="24"/>
          <w:szCs w:val="24"/>
        </w:rPr>
        <w:t>3.</w:t>
      </w:r>
      <w:r w:rsidR="00135E7E" w:rsidRPr="00974245">
        <w:rPr>
          <w:rFonts w:ascii="Times New Roman" w:hAnsi="Times New Roman" w:cs="Times New Roman"/>
          <w:sz w:val="24"/>
          <w:szCs w:val="24"/>
        </w:rPr>
        <w:t xml:space="preserve"> </w:t>
      </w:r>
      <w:r w:rsidR="00F00196" w:rsidRPr="00974245">
        <w:rPr>
          <w:rFonts w:ascii="Times New Roman" w:hAnsi="Times New Roman" w:cs="Times New Roman"/>
          <w:sz w:val="24"/>
          <w:szCs w:val="24"/>
        </w:rPr>
        <w:t>10.</w:t>
      </w:r>
      <w:r w:rsidR="00135E7E" w:rsidRPr="00974245">
        <w:rPr>
          <w:rFonts w:ascii="Times New Roman" w:hAnsi="Times New Roman" w:cs="Times New Roman"/>
          <w:sz w:val="24"/>
          <w:szCs w:val="24"/>
        </w:rPr>
        <w:t xml:space="preserve"> </w:t>
      </w:r>
      <w:r w:rsidR="00F00196" w:rsidRPr="00974245">
        <w:rPr>
          <w:rFonts w:ascii="Times New Roman" w:hAnsi="Times New Roman" w:cs="Times New Roman"/>
          <w:sz w:val="24"/>
          <w:szCs w:val="24"/>
        </w:rPr>
        <w:t>2019. godine</w:t>
      </w:r>
      <w:r w:rsidR="00026817" w:rsidRPr="00974245">
        <w:rPr>
          <w:rFonts w:ascii="Times New Roman" w:hAnsi="Times New Roman" w:cs="Times New Roman"/>
          <w:sz w:val="24"/>
          <w:szCs w:val="24"/>
        </w:rPr>
        <w:t xml:space="preserve"> </w:t>
      </w:r>
      <w:r w:rsidR="00135E7E" w:rsidRPr="00974245">
        <w:rPr>
          <w:rFonts w:ascii="Times New Roman" w:hAnsi="Times New Roman" w:cs="Times New Roman"/>
          <w:sz w:val="24"/>
          <w:szCs w:val="24"/>
        </w:rPr>
        <w:t>potpisalo</w:t>
      </w:r>
      <w:r w:rsidR="00F00196" w:rsidRPr="00974245">
        <w:rPr>
          <w:rFonts w:ascii="Times New Roman" w:hAnsi="Times New Roman" w:cs="Times New Roman"/>
          <w:sz w:val="24"/>
          <w:szCs w:val="24"/>
        </w:rPr>
        <w:t xml:space="preserve"> </w:t>
      </w:r>
      <w:r w:rsidR="000773F4" w:rsidRPr="00974245">
        <w:rPr>
          <w:rFonts w:ascii="Times New Roman" w:hAnsi="Times New Roman" w:cs="Times New Roman"/>
          <w:sz w:val="24"/>
          <w:szCs w:val="24"/>
        </w:rPr>
        <w:t>Intern</w:t>
      </w:r>
      <w:r w:rsidR="00BA6A9D" w:rsidRPr="00974245">
        <w:rPr>
          <w:rFonts w:ascii="Times New Roman" w:hAnsi="Times New Roman" w:cs="Times New Roman"/>
          <w:sz w:val="24"/>
          <w:szCs w:val="24"/>
        </w:rPr>
        <w:t>i</w:t>
      </w:r>
      <w:r w:rsidR="000773F4" w:rsidRPr="00974245">
        <w:rPr>
          <w:rFonts w:ascii="Times New Roman" w:hAnsi="Times New Roman" w:cs="Times New Roman"/>
          <w:sz w:val="24"/>
          <w:szCs w:val="24"/>
        </w:rPr>
        <w:t xml:space="preserve"> </w:t>
      </w:r>
      <w:r w:rsidR="003C3403">
        <w:rPr>
          <w:rFonts w:ascii="Times New Roman" w:hAnsi="Times New Roman" w:cs="Times New Roman"/>
          <w:sz w:val="24"/>
          <w:szCs w:val="24"/>
        </w:rPr>
        <w:t>finansijski</w:t>
      </w:r>
      <w:r w:rsidR="000773F4" w:rsidRPr="00974245">
        <w:rPr>
          <w:rFonts w:ascii="Times New Roman" w:hAnsi="Times New Roman" w:cs="Times New Roman"/>
          <w:sz w:val="24"/>
          <w:szCs w:val="24"/>
        </w:rPr>
        <w:t xml:space="preserve"> </w:t>
      </w:r>
      <w:r w:rsidR="00B12850" w:rsidRPr="00974245">
        <w:rPr>
          <w:rFonts w:ascii="Times New Roman" w:hAnsi="Times New Roman" w:cs="Times New Roman"/>
          <w:sz w:val="24"/>
          <w:szCs w:val="24"/>
        </w:rPr>
        <w:t>memorandum o razumijevanju</w:t>
      </w:r>
      <w:r w:rsidR="00F00196" w:rsidRPr="00974245">
        <w:rPr>
          <w:rFonts w:ascii="Times New Roman" w:hAnsi="Times New Roman" w:cs="Times New Roman"/>
          <w:sz w:val="24"/>
          <w:szCs w:val="24"/>
        </w:rPr>
        <w:t xml:space="preserve"> za nastavak projekta.</w:t>
      </w:r>
      <w:r w:rsidR="00162C3B">
        <w:rPr>
          <w:rFonts w:ascii="Times New Roman" w:hAnsi="Times New Roman" w:cs="Times New Roman"/>
          <w:sz w:val="24"/>
          <w:szCs w:val="24"/>
        </w:rPr>
        <w:t xml:space="preserve"> </w:t>
      </w:r>
      <w:r w:rsidR="00331562">
        <w:rPr>
          <w:rFonts w:ascii="Times New Roman" w:hAnsi="Times New Roman" w:cs="Times New Roman"/>
          <w:sz w:val="24"/>
          <w:szCs w:val="24"/>
        </w:rPr>
        <w:t>Time je osigurana podrška radu OKO-a za period od oktobra do augusta 2020. godine u ukupnom iznosu od 25.564,60 EUR.</w:t>
      </w:r>
      <w:r w:rsidR="00162C3B">
        <w:rPr>
          <w:rFonts w:ascii="Times New Roman" w:hAnsi="Times New Roman" w:cs="Times New Roman"/>
          <w:sz w:val="24"/>
          <w:szCs w:val="24"/>
        </w:rPr>
        <w:t xml:space="preserve"> Predviđeno je da projekat IPA 2017 traje 10 mjeseci, ali je </w:t>
      </w:r>
      <w:r w:rsidR="00F76366">
        <w:rPr>
          <w:rFonts w:ascii="Times New Roman" w:hAnsi="Times New Roman" w:cs="Times New Roman"/>
          <w:sz w:val="24"/>
          <w:szCs w:val="24"/>
        </w:rPr>
        <w:t xml:space="preserve">MFT podnijelo </w:t>
      </w:r>
      <w:r w:rsidR="00162C3B">
        <w:rPr>
          <w:rFonts w:ascii="Times New Roman" w:hAnsi="Times New Roman" w:cs="Times New Roman"/>
          <w:sz w:val="24"/>
          <w:szCs w:val="24"/>
        </w:rPr>
        <w:t>zahtjev za produženje implementacionog perioda projekta za</w:t>
      </w:r>
      <w:r w:rsidR="00F76366">
        <w:rPr>
          <w:rFonts w:ascii="Times New Roman" w:hAnsi="Times New Roman" w:cs="Times New Roman"/>
          <w:sz w:val="24"/>
          <w:szCs w:val="24"/>
        </w:rPr>
        <w:t xml:space="preserve"> dodatna</w:t>
      </w:r>
      <w:r w:rsidR="00162C3B">
        <w:rPr>
          <w:rFonts w:ascii="Times New Roman" w:hAnsi="Times New Roman" w:cs="Times New Roman"/>
          <w:sz w:val="24"/>
          <w:szCs w:val="24"/>
        </w:rPr>
        <w:t xml:space="preserve"> dva mjeseca, odnosno do 06.</w:t>
      </w:r>
      <w:r w:rsidR="00AD2E00">
        <w:rPr>
          <w:rFonts w:ascii="Times New Roman" w:hAnsi="Times New Roman" w:cs="Times New Roman"/>
          <w:sz w:val="24"/>
          <w:szCs w:val="24"/>
        </w:rPr>
        <w:t xml:space="preserve"> </w:t>
      </w:r>
      <w:r w:rsidR="00162C3B">
        <w:rPr>
          <w:rFonts w:ascii="Times New Roman" w:hAnsi="Times New Roman" w:cs="Times New Roman"/>
          <w:sz w:val="24"/>
          <w:szCs w:val="24"/>
        </w:rPr>
        <w:t>10.</w:t>
      </w:r>
      <w:r w:rsidR="00AD2E00">
        <w:rPr>
          <w:rFonts w:ascii="Times New Roman" w:hAnsi="Times New Roman" w:cs="Times New Roman"/>
          <w:sz w:val="24"/>
          <w:szCs w:val="24"/>
        </w:rPr>
        <w:t xml:space="preserve"> </w:t>
      </w:r>
      <w:r w:rsidR="00162C3B">
        <w:rPr>
          <w:rFonts w:ascii="Times New Roman" w:hAnsi="Times New Roman" w:cs="Times New Roman"/>
          <w:sz w:val="24"/>
          <w:szCs w:val="24"/>
        </w:rPr>
        <w:t>2020. godine</w:t>
      </w:r>
      <w:r w:rsidR="00331562">
        <w:rPr>
          <w:rFonts w:ascii="Times New Roman" w:hAnsi="Times New Roman" w:cs="Times New Roman"/>
          <w:sz w:val="24"/>
          <w:szCs w:val="24"/>
        </w:rPr>
        <w:t xml:space="preserve">. Na osnovu </w:t>
      </w:r>
      <w:r w:rsidR="00331562" w:rsidRPr="008156DE">
        <w:rPr>
          <w:rFonts w:ascii="Times New Roman" w:hAnsi="Times New Roman" w:cs="Times New Roman"/>
          <w:sz w:val="24"/>
          <w:szCs w:val="24"/>
        </w:rPr>
        <w:t xml:space="preserve">ostvarenih ušteda zbog kašnjenja u angažiranju osoblja projekta, izvršeno je umanjenje ukupnog budžeta </w:t>
      </w:r>
      <w:r w:rsidR="00AD2E00">
        <w:rPr>
          <w:rFonts w:ascii="Times New Roman" w:hAnsi="Times New Roman" w:cs="Times New Roman"/>
          <w:sz w:val="24"/>
          <w:szCs w:val="24"/>
        </w:rPr>
        <w:t>namijenjenog</w:t>
      </w:r>
      <w:r w:rsidR="00057602">
        <w:rPr>
          <w:rFonts w:ascii="Times New Roman" w:hAnsi="Times New Roman" w:cs="Times New Roman"/>
          <w:sz w:val="24"/>
          <w:szCs w:val="24"/>
        </w:rPr>
        <w:t xml:space="preserve"> OKO-u</w:t>
      </w:r>
      <w:r w:rsidR="00F76366" w:rsidRPr="008156DE">
        <w:rPr>
          <w:rFonts w:ascii="Times New Roman" w:hAnsi="Times New Roman" w:cs="Times New Roman"/>
          <w:sz w:val="24"/>
          <w:szCs w:val="24"/>
        </w:rPr>
        <w:t xml:space="preserve"> </w:t>
      </w:r>
      <w:r w:rsidR="00331562" w:rsidRPr="008156DE">
        <w:rPr>
          <w:rFonts w:ascii="Times New Roman" w:hAnsi="Times New Roman" w:cs="Times New Roman"/>
          <w:sz w:val="24"/>
          <w:szCs w:val="24"/>
        </w:rPr>
        <w:t>u iznosu od</w:t>
      </w:r>
      <w:r w:rsidR="00331562">
        <w:rPr>
          <w:rFonts w:ascii="Times New Roman" w:hAnsi="Times New Roman" w:cs="Times New Roman"/>
          <w:sz w:val="24"/>
          <w:szCs w:val="24"/>
        </w:rPr>
        <w:t xml:space="preserve"> 2.781,86</w:t>
      </w:r>
      <w:r w:rsidR="008A4FF7">
        <w:rPr>
          <w:rFonts w:ascii="Times New Roman" w:hAnsi="Times New Roman" w:cs="Times New Roman"/>
          <w:sz w:val="24"/>
          <w:szCs w:val="24"/>
        </w:rPr>
        <w:t xml:space="preserve"> </w:t>
      </w:r>
      <w:r w:rsidR="00331562">
        <w:rPr>
          <w:rFonts w:ascii="Times New Roman" w:hAnsi="Times New Roman" w:cs="Times New Roman"/>
          <w:sz w:val="24"/>
          <w:szCs w:val="24"/>
        </w:rPr>
        <w:t xml:space="preserve">EUR </w:t>
      </w:r>
      <w:r w:rsidR="00331562" w:rsidRPr="008156DE">
        <w:rPr>
          <w:rFonts w:ascii="Times New Roman" w:hAnsi="Times New Roman" w:cs="Times New Roman"/>
          <w:sz w:val="24"/>
          <w:szCs w:val="24"/>
        </w:rPr>
        <w:t>koji će biti preusmjeren drugim institucijama u svrhu produženja implementacionog perioda</w:t>
      </w:r>
      <w:r w:rsidR="00F76366" w:rsidRPr="008156DE">
        <w:rPr>
          <w:rFonts w:ascii="Times New Roman" w:hAnsi="Times New Roman" w:cs="Times New Roman"/>
          <w:sz w:val="24"/>
          <w:szCs w:val="24"/>
        </w:rPr>
        <w:t xml:space="preserve"> projekta</w:t>
      </w:r>
      <w:r w:rsidR="00331562">
        <w:rPr>
          <w:rFonts w:ascii="Times New Roman" w:hAnsi="Times New Roman" w:cs="Times New Roman"/>
          <w:sz w:val="24"/>
          <w:szCs w:val="24"/>
        </w:rPr>
        <w:t>. O</w:t>
      </w:r>
      <w:r w:rsidR="00F76366">
        <w:rPr>
          <w:rFonts w:ascii="Times New Roman" w:hAnsi="Times New Roman" w:cs="Times New Roman"/>
          <w:sz w:val="24"/>
          <w:szCs w:val="24"/>
        </w:rPr>
        <w:t>vim umanjenjem</w:t>
      </w:r>
      <w:r w:rsidR="00331562">
        <w:rPr>
          <w:rFonts w:ascii="Times New Roman" w:hAnsi="Times New Roman" w:cs="Times New Roman"/>
          <w:sz w:val="24"/>
          <w:szCs w:val="24"/>
        </w:rPr>
        <w:t xml:space="preserve"> ukupan budžet </w:t>
      </w:r>
      <w:r w:rsidR="00AD2E00">
        <w:rPr>
          <w:rFonts w:ascii="Times New Roman" w:hAnsi="Times New Roman" w:cs="Times New Roman"/>
          <w:sz w:val="24"/>
          <w:szCs w:val="24"/>
        </w:rPr>
        <w:t>namijenjen</w:t>
      </w:r>
      <w:r w:rsidR="00331562">
        <w:rPr>
          <w:rFonts w:ascii="Times New Roman" w:hAnsi="Times New Roman" w:cs="Times New Roman"/>
          <w:sz w:val="24"/>
          <w:szCs w:val="24"/>
        </w:rPr>
        <w:t xml:space="preserve"> </w:t>
      </w:r>
      <w:r w:rsidR="00610985">
        <w:rPr>
          <w:rFonts w:ascii="Times New Roman" w:hAnsi="Times New Roman" w:cs="Times New Roman"/>
          <w:sz w:val="24"/>
          <w:szCs w:val="24"/>
        </w:rPr>
        <w:t>podrški rada</w:t>
      </w:r>
      <w:r w:rsidR="00F76366">
        <w:rPr>
          <w:rFonts w:ascii="Times New Roman" w:hAnsi="Times New Roman" w:cs="Times New Roman"/>
          <w:sz w:val="24"/>
          <w:szCs w:val="24"/>
        </w:rPr>
        <w:t xml:space="preserve"> </w:t>
      </w:r>
      <w:r w:rsidR="00331562">
        <w:rPr>
          <w:rFonts w:ascii="Times New Roman" w:hAnsi="Times New Roman" w:cs="Times New Roman"/>
          <w:sz w:val="24"/>
          <w:szCs w:val="24"/>
        </w:rPr>
        <w:t>OKO</w:t>
      </w:r>
      <w:r w:rsidR="00F76366">
        <w:rPr>
          <w:rFonts w:ascii="Times New Roman" w:hAnsi="Times New Roman" w:cs="Times New Roman"/>
          <w:sz w:val="24"/>
          <w:szCs w:val="24"/>
        </w:rPr>
        <w:t>-a</w:t>
      </w:r>
      <w:r w:rsidR="00331562">
        <w:rPr>
          <w:rFonts w:ascii="Times New Roman" w:hAnsi="Times New Roman" w:cs="Times New Roman"/>
          <w:sz w:val="24"/>
          <w:szCs w:val="24"/>
        </w:rPr>
        <w:t xml:space="preserve"> </w:t>
      </w:r>
      <w:r w:rsidR="00F76366">
        <w:rPr>
          <w:rFonts w:ascii="Times New Roman" w:hAnsi="Times New Roman" w:cs="Times New Roman"/>
          <w:sz w:val="24"/>
          <w:szCs w:val="24"/>
        </w:rPr>
        <w:t xml:space="preserve">iznosi </w:t>
      </w:r>
      <w:r w:rsidR="00331562">
        <w:rPr>
          <w:rFonts w:ascii="Times New Roman" w:hAnsi="Times New Roman" w:cs="Times New Roman"/>
          <w:sz w:val="24"/>
          <w:szCs w:val="24"/>
        </w:rPr>
        <w:t xml:space="preserve">22.782,64 EUR, </w:t>
      </w:r>
      <w:r w:rsidR="00F76366">
        <w:rPr>
          <w:rFonts w:ascii="Times New Roman" w:hAnsi="Times New Roman" w:cs="Times New Roman"/>
          <w:sz w:val="24"/>
          <w:szCs w:val="24"/>
        </w:rPr>
        <w:t xml:space="preserve">a prenos sredstava će biti izvršen </w:t>
      </w:r>
      <w:r w:rsidR="00331562">
        <w:rPr>
          <w:rFonts w:ascii="Times New Roman" w:hAnsi="Times New Roman" w:cs="Times New Roman"/>
          <w:sz w:val="24"/>
          <w:szCs w:val="24"/>
        </w:rPr>
        <w:t xml:space="preserve">u dvije tranše. </w:t>
      </w:r>
      <w:r w:rsidR="00610985" w:rsidRPr="00830A44">
        <w:rPr>
          <w:rFonts w:ascii="Times New Roman" w:hAnsi="Times New Roman" w:cs="Times New Roman"/>
          <w:sz w:val="24"/>
          <w:szCs w:val="24"/>
        </w:rPr>
        <w:t>Europska unija je u 2019. g</w:t>
      </w:r>
      <w:r w:rsidR="000B761D">
        <w:rPr>
          <w:rFonts w:ascii="Times New Roman" w:hAnsi="Times New Roman" w:cs="Times New Roman"/>
          <w:sz w:val="24"/>
          <w:szCs w:val="24"/>
        </w:rPr>
        <w:t>odini izvršila uplatu sredstava</w:t>
      </w:r>
      <w:r w:rsidR="00610985" w:rsidRPr="00830A44">
        <w:rPr>
          <w:rFonts w:ascii="Times New Roman" w:hAnsi="Times New Roman" w:cs="Times New Roman"/>
          <w:sz w:val="24"/>
          <w:szCs w:val="24"/>
        </w:rPr>
        <w:t xml:space="preserve"> prve tranše za Ministarstvo pravde BiH </w:t>
      </w:r>
      <w:r w:rsidR="00785E4F">
        <w:rPr>
          <w:rFonts w:ascii="Times New Roman" w:hAnsi="Times New Roman" w:cs="Times New Roman"/>
          <w:sz w:val="24"/>
          <w:szCs w:val="24"/>
        </w:rPr>
        <w:t>- OKO u iznosu od</w:t>
      </w:r>
      <w:r w:rsidR="000B761D">
        <w:rPr>
          <w:rFonts w:ascii="Times New Roman" w:hAnsi="Times New Roman" w:cs="Times New Roman"/>
          <w:sz w:val="24"/>
          <w:szCs w:val="24"/>
          <w:lang w:val="sr-Cyrl-BA"/>
        </w:rPr>
        <w:t xml:space="preserve"> </w:t>
      </w:r>
      <w:r w:rsidR="00785E4F">
        <w:rPr>
          <w:rFonts w:ascii="Times New Roman" w:hAnsi="Times New Roman" w:cs="Times New Roman"/>
          <w:sz w:val="24"/>
          <w:szCs w:val="24"/>
        </w:rPr>
        <w:t xml:space="preserve">40.000,01 KM (20.451,68 EUR). </w:t>
      </w:r>
      <w:r w:rsidR="00057602" w:rsidRPr="008156DE">
        <w:rPr>
          <w:rFonts w:ascii="Times New Roman" w:hAnsi="Times New Roman" w:cs="Times New Roman"/>
          <w:sz w:val="24"/>
          <w:szCs w:val="24"/>
        </w:rPr>
        <w:t>Neutrošena sredstava sa 31.</w:t>
      </w:r>
      <w:r w:rsidR="00AD2E00">
        <w:rPr>
          <w:rFonts w:ascii="Times New Roman" w:hAnsi="Times New Roman" w:cs="Times New Roman"/>
          <w:sz w:val="24"/>
          <w:szCs w:val="24"/>
        </w:rPr>
        <w:t xml:space="preserve"> </w:t>
      </w:r>
      <w:r w:rsidR="00057602" w:rsidRPr="008156DE">
        <w:rPr>
          <w:rFonts w:ascii="Times New Roman" w:hAnsi="Times New Roman" w:cs="Times New Roman"/>
          <w:sz w:val="24"/>
          <w:szCs w:val="24"/>
        </w:rPr>
        <w:t>12.</w:t>
      </w:r>
      <w:r w:rsidR="00AD2E00">
        <w:rPr>
          <w:rFonts w:ascii="Times New Roman" w:hAnsi="Times New Roman" w:cs="Times New Roman"/>
          <w:sz w:val="24"/>
          <w:szCs w:val="24"/>
        </w:rPr>
        <w:t xml:space="preserve"> </w:t>
      </w:r>
      <w:r w:rsidR="000B761D">
        <w:rPr>
          <w:rFonts w:ascii="Times New Roman" w:hAnsi="Times New Roman" w:cs="Times New Roman"/>
          <w:sz w:val="24"/>
          <w:szCs w:val="24"/>
        </w:rPr>
        <w:t xml:space="preserve">2019.godine u iznosu od </w:t>
      </w:r>
      <w:r w:rsidR="00057602" w:rsidRPr="008156DE">
        <w:rPr>
          <w:rFonts w:ascii="Times New Roman" w:hAnsi="Times New Roman" w:cs="Times New Roman"/>
          <w:sz w:val="24"/>
          <w:szCs w:val="24"/>
        </w:rPr>
        <w:t>29.792,40 KM</w:t>
      </w:r>
      <w:r w:rsidR="000B761D">
        <w:rPr>
          <w:rFonts w:ascii="Times New Roman" w:hAnsi="Times New Roman" w:cs="Times New Roman"/>
          <w:sz w:val="24"/>
          <w:szCs w:val="24"/>
          <w:lang w:val="sr-Cyrl-BA"/>
        </w:rPr>
        <w:t xml:space="preserve"> </w:t>
      </w:r>
      <w:r w:rsidR="00785E4F">
        <w:rPr>
          <w:rFonts w:ascii="Times New Roman" w:hAnsi="Times New Roman" w:cs="Times New Roman"/>
          <w:sz w:val="24"/>
          <w:szCs w:val="24"/>
        </w:rPr>
        <w:t xml:space="preserve">(15.232,61EUR) </w:t>
      </w:r>
      <w:r w:rsidR="00057602" w:rsidRPr="008156DE">
        <w:rPr>
          <w:rFonts w:ascii="Times New Roman" w:hAnsi="Times New Roman" w:cs="Times New Roman"/>
          <w:sz w:val="24"/>
          <w:szCs w:val="24"/>
        </w:rPr>
        <w:t>prenesena su u januar 2020.godine, od kojih je do 30.</w:t>
      </w:r>
      <w:r w:rsidR="00AD2E00">
        <w:rPr>
          <w:rFonts w:ascii="Times New Roman" w:hAnsi="Times New Roman" w:cs="Times New Roman"/>
          <w:sz w:val="24"/>
          <w:szCs w:val="24"/>
        </w:rPr>
        <w:t xml:space="preserve"> </w:t>
      </w:r>
      <w:r w:rsidR="00057602" w:rsidRPr="008156DE">
        <w:rPr>
          <w:rFonts w:ascii="Times New Roman" w:hAnsi="Times New Roman" w:cs="Times New Roman"/>
          <w:sz w:val="24"/>
          <w:szCs w:val="24"/>
        </w:rPr>
        <w:t>06.</w:t>
      </w:r>
      <w:r w:rsidR="00AD2E00">
        <w:rPr>
          <w:rFonts w:ascii="Times New Roman" w:hAnsi="Times New Roman" w:cs="Times New Roman"/>
          <w:sz w:val="24"/>
          <w:szCs w:val="24"/>
        </w:rPr>
        <w:t xml:space="preserve"> </w:t>
      </w:r>
      <w:r w:rsidR="00057602" w:rsidRPr="008156DE">
        <w:rPr>
          <w:rFonts w:ascii="Times New Roman" w:hAnsi="Times New Roman" w:cs="Times New Roman"/>
          <w:sz w:val="24"/>
          <w:szCs w:val="24"/>
        </w:rPr>
        <w:t>2020.godine</w:t>
      </w:r>
      <w:r w:rsidR="000B761D">
        <w:rPr>
          <w:rFonts w:ascii="Times New Roman" w:hAnsi="Times New Roman" w:cs="Times New Roman"/>
          <w:sz w:val="24"/>
          <w:szCs w:val="24"/>
          <w:lang w:val="sr-Cyrl-BA"/>
        </w:rPr>
        <w:t xml:space="preserve"> </w:t>
      </w:r>
      <w:r w:rsidR="00057602" w:rsidRPr="008156DE">
        <w:rPr>
          <w:rFonts w:ascii="Times New Roman" w:hAnsi="Times New Roman" w:cs="Times New Roman"/>
          <w:sz w:val="24"/>
          <w:szCs w:val="24"/>
        </w:rPr>
        <w:t>utrošeno 11.996,14 KM</w:t>
      </w:r>
      <w:r w:rsidR="00785E4F">
        <w:rPr>
          <w:rFonts w:ascii="Times New Roman" w:hAnsi="Times New Roman" w:cs="Times New Roman"/>
          <w:sz w:val="24"/>
          <w:szCs w:val="24"/>
        </w:rPr>
        <w:t xml:space="preserve"> (6.131,99 EUR)</w:t>
      </w:r>
      <w:r w:rsidR="00057602" w:rsidRPr="008156DE">
        <w:rPr>
          <w:rFonts w:ascii="Times New Roman" w:hAnsi="Times New Roman" w:cs="Times New Roman"/>
          <w:sz w:val="24"/>
          <w:szCs w:val="24"/>
        </w:rPr>
        <w:t xml:space="preserve">. </w:t>
      </w:r>
    </w:p>
    <w:p w14:paraId="4797B636" w14:textId="11693569" w:rsidR="00B3303D" w:rsidRPr="00974245" w:rsidRDefault="00A23A1E" w:rsidP="001B1998">
      <w:pPr>
        <w:spacing w:after="120" w:line="240" w:lineRule="auto"/>
        <w:jc w:val="both"/>
        <w:rPr>
          <w:rFonts w:ascii="Times New Roman" w:hAnsi="Times New Roman" w:cs="Times New Roman"/>
          <w:i/>
          <w:color w:val="000000"/>
          <w:sz w:val="24"/>
          <w:szCs w:val="24"/>
        </w:rPr>
      </w:pPr>
      <w:r w:rsidRPr="00974245">
        <w:rPr>
          <w:rFonts w:ascii="Times New Roman" w:hAnsi="Times New Roman" w:cs="Times New Roman"/>
          <w:b/>
          <w:i/>
          <w:color w:val="000000"/>
          <w:sz w:val="24"/>
          <w:szCs w:val="24"/>
        </w:rPr>
        <w:t xml:space="preserve">3) Slab </w:t>
      </w:r>
      <w:r w:rsidR="003C3403">
        <w:rPr>
          <w:rFonts w:ascii="Times New Roman" w:hAnsi="Times New Roman" w:cs="Times New Roman"/>
          <w:b/>
          <w:i/>
          <w:color w:val="000000"/>
          <w:sz w:val="24"/>
          <w:szCs w:val="24"/>
        </w:rPr>
        <w:t>sistem</w:t>
      </w:r>
      <w:r w:rsidR="00781B7C" w:rsidRPr="00974245">
        <w:rPr>
          <w:rFonts w:ascii="Times New Roman" w:hAnsi="Times New Roman" w:cs="Times New Roman"/>
          <w:b/>
          <w:i/>
          <w:color w:val="000000"/>
          <w:sz w:val="24"/>
          <w:szCs w:val="24"/>
        </w:rPr>
        <w:t xml:space="preserve"> i upotre</w:t>
      </w:r>
      <w:r w:rsidRPr="00974245">
        <w:rPr>
          <w:rFonts w:ascii="Times New Roman" w:hAnsi="Times New Roman" w:cs="Times New Roman"/>
          <w:b/>
          <w:i/>
          <w:color w:val="000000"/>
          <w:sz w:val="24"/>
          <w:szCs w:val="24"/>
        </w:rPr>
        <w:t xml:space="preserve">ba javnih </w:t>
      </w:r>
      <w:r w:rsidR="00E76D9E">
        <w:rPr>
          <w:rFonts w:ascii="Times New Roman" w:hAnsi="Times New Roman" w:cs="Times New Roman"/>
          <w:b/>
          <w:i/>
          <w:color w:val="000000"/>
          <w:sz w:val="24"/>
          <w:szCs w:val="24"/>
        </w:rPr>
        <w:t>finansija</w:t>
      </w:r>
      <w:r w:rsidRPr="00974245">
        <w:rPr>
          <w:rFonts w:ascii="Times New Roman" w:hAnsi="Times New Roman" w:cs="Times New Roman"/>
          <w:b/>
          <w:i/>
          <w:color w:val="000000"/>
          <w:sz w:val="24"/>
          <w:szCs w:val="24"/>
        </w:rPr>
        <w:t xml:space="preserve"> i </w:t>
      </w:r>
      <w:r w:rsidR="003857E6">
        <w:rPr>
          <w:rFonts w:ascii="Times New Roman" w:hAnsi="Times New Roman" w:cs="Times New Roman"/>
          <w:b/>
          <w:i/>
          <w:color w:val="000000"/>
          <w:sz w:val="24"/>
          <w:szCs w:val="24"/>
        </w:rPr>
        <w:t>nabavki</w:t>
      </w:r>
    </w:p>
    <w:p w14:paraId="1734D5C0" w14:textId="14BC1884" w:rsidR="00F03903" w:rsidRPr="00974245" w:rsidRDefault="003C3403" w:rsidP="00F67CD7">
      <w:pPr>
        <w:spacing w:after="120" w:line="240" w:lineRule="auto"/>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Informacioni</w:t>
      </w:r>
      <w:r w:rsidR="00A23A1E" w:rsidRPr="00974245">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sistem</w:t>
      </w:r>
      <w:r w:rsidR="00A23A1E" w:rsidRPr="00974245">
        <w:rPr>
          <w:rFonts w:ascii="Times New Roman" w:hAnsi="Times New Roman" w:cs="Times New Roman"/>
          <w:bCs/>
          <w:iCs/>
          <w:color w:val="000000"/>
          <w:sz w:val="24"/>
          <w:szCs w:val="24"/>
        </w:rPr>
        <w:t xml:space="preserve"> upravljanja </w:t>
      </w:r>
      <w:r>
        <w:rPr>
          <w:rFonts w:ascii="Times New Roman" w:hAnsi="Times New Roman" w:cs="Times New Roman"/>
          <w:bCs/>
          <w:iCs/>
          <w:color w:val="000000"/>
          <w:sz w:val="24"/>
          <w:szCs w:val="24"/>
        </w:rPr>
        <w:t>budžetom</w:t>
      </w:r>
      <w:r w:rsidR="00A23A1E" w:rsidRPr="00974245">
        <w:rPr>
          <w:rFonts w:ascii="Times New Roman" w:hAnsi="Times New Roman" w:cs="Times New Roman"/>
          <w:bCs/>
          <w:iCs/>
          <w:color w:val="000000"/>
          <w:sz w:val="24"/>
          <w:szCs w:val="24"/>
        </w:rPr>
        <w:t xml:space="preserve"> u potpunosti je operativan.</w:t>
      </w:r>
      <w:r w:rsidR="0033239B" w:rsidRPr="00974245">
        <w:rPr>
          <w:rFonts w:ascii="Times New Roman" w:hAnsi="Times New Roman" w:cs="Times New Roman"/>
          <w:sz w:val="24"/>
          <w:szCs w:val="24"/>
        </w:rPr>
        <w:t xml:space="preserve"> </w:t>
      </w:r>
      <w:r w:rsidR="00A23A1E" w:rsidRPr="00974245">
        <w:rPr>
          <w:rFonts w:ascii="Times New Roman" w:hAnsi="Times New Roman" w:cs="Times New Roman"/>
          <w:bCs/>
          <w:iCs/>
          <w:color w:val="000000"/>
          <w:sz w:val="24"/>
          <w:szCs w:val="24"/>
        </w:rPr>
        <w:t xml:space="preserve">Uspjeh </w:t>
      </w:r>
      <w:r w:rsidR="00E76D9E">
        <w:rPr>
          <w:rFonts w:ascii="Times New Roman" w:hAnsi="Times New Roman" w:cs="Times New Roman"/>
          <w:bCs/>
          <w:iCs/>
          <w:color w:val="000000"/>
          <w:sz w:val="24"/>
          <w:szCs w:val="24"/>
        </w:rPr>
        <w:t>provođenja</w:t>
      </w:r>
      <w:r w:rsidR="00A23A1E" w:rsidRPr="00974245">
        <w:rPr>
          <w:rFonts w:ascii="Times New Roman" w:hAnsi="Times New Roman" w:cs="Times New Roman"/>
          <w:bCs/>
          <w:iCs/>
          <w:color w:val="000000"/>
          <w:sz w:val="24"/>
          <w:szCs w:val="24"/>
        </w:rPr>
        <w:t xml:space="preserve"> projekta „</w:t>
      </w:r>
      <w:r>
        <w:rPr>
          <w:rFonts w:ascii="Times New Roman" w:hAnsi="Times New Roman" w:cs="Times New Roman"/>
          <w:bCs/>
          <w:iCs/>
          <w:color w:val="000000"/>
          <w:sz w:val="24"/>
          <w:szCs w:val="24"/>
        </w:rPr>
        <w:t>Informacioni</w:t>
      </w:r>
      <w:r w:rsidR="00A23A1E" w:rsidRPr="00974245">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sistem</w:t>
      </w:r>
      <w:r w:rsidR="00A23A1E" w:rsidRPr="00974245">
        <w:rPr>
          <w:rFonts w:ascii="Times New Roman" w:hAnsi="Times New Roman" w:cs="Times New Roman"/>
          <w:bCs/>
          <w:iCs/>
          <w:color w:val="000000"/>
          <w:sz w:val="24"/>
          <w:szCs w:val="24"/>
        </w:rPr>
        <w:t xml:space="preserve"> upravljanja </w:t>
      </w:r>
      <w:r>
        <w:rPr>
          <w:rFonts w:ascii="Times New Roman" w:hAnsi="Times New Roman" w:cs="Times New Roman"/>
          <w:bCs/>
          <w:iCs/>
          <w:color w:val="000000"/>
          <w:sz w:val="24"/>
          <w:szCs w:val="24"/>
        </w:rPr>
        <w:t>budžetom</w:t>
      </w:r>
      <w:r w:rsidR="00A23A1E" w:rsidRPr="00974245">
        <w:rPr>
          <w:rFonts w:ascii="Times New Roman" w:hAnsi="Times New Roman" w:cs="Times New Roman"/>
          <w:bCs/>
          <w:iCs/>
          <w:color w:val="000000"/>
          <w:sz w:val="24"/>
          <w:szCs w:val="24"/>
        </w:rPr>
        <w:t xml:space="preserve">“ se ogleda u tome što svi korisnici </w:t>
      </w:r>
      <w:r w:rsidR="00125129">
        <w:rPr>
          <w:rFonts w:ascii="Times New Roman" w:hAnsi="Times New Roman" w:cs="Times New Roman"/>
          <w:bCs/>
          <w:iCs/>
          <w:color w:val="000000"/>
          <w:sz w:val="24"/>
          <w:szCs w:val="24"/>
        </w:rPr>
        <w:t>budžeta</w:t>
      </w:r>
      <w:r w:rsidR="00A23A1E" w:rsidRPr="00974245">
        <w:rPr>
          <w:rFonts w:ascii="Times New Roman" w:hAnsi="Times New Roman" w:cs="Times New Roman"/>
          <w:bCs/>
          <w:iCs/>
          <w:color w:val="000000"/>
          <w:sz w:val="24"/>
          <w:szCs w:val="24"/>
        </w:rPr>
        <w:t xml:space="preserve"> BiH imaju pripremlj</w:t>
      </w:r>
      <w:r w:rsidR="00781B7C" w:rsidRPr="00974245">
        <w:rPr>
          <w:rFonts w:ascii="Times New Roman" w:hAnsi="Times New Roman" w:cs="Times New Roman"/>
          <w:bCs/>
          <w:iCs/>
          <w:color w:val="000000"/>
          <w:sz w:val="24"/>
          <w:szCs w:val="24"/>
        </w:rPr>
        <w:t xml:space="preserve">en </w:t>
      </w:r>
      <w:r w:rsidR="004D60BF">
        <w:rPr>
          <w:rFonts w:ascii="Times New Roman" w:hAnsi="Times New Roman" w:cs="Times New Roman"/>
          <w:bCs/>
          <w:iCs/>
          <w:color w:val="000000"/>
          <w:sz w:val="24"/>
          <w:szCs w:val="24"/>
        </w:rPr>
        <w:t>DOB</w:t>
      </w:r>
      <w:r w:rsidR="00A23A1E" w:rsidRPr="00974245">
        <w:rPr>
          <w:rFonts w:ascii="Times New Roman" w:hAnsi="Times New Roman" w:cs="Times New Roman"/>
          <w:bCs/>
          <w:iCs/>
          <w:color w:val="000000"/>
          <w:sz w:val="24"/>
          <w:szCs w:val="24"/>
        </w:rPr>
        <w:t xml:space="preserve"> za </w:t>
      </w:r>
      <w:r w:rsidR="0090258E">
        <w:rPr>
          <w:rFonts w:ascii="Times New Roman" w:hAnsi="Times New Roman" w:cs="Times New Roman"/>
          <w:bCs/>
          <w:iCs/>
          <w:color w:val="000000"/>
          <w:sz w:val="24"/>
          <w:szCs w:val="24"/>
        </w:rPr>
        <w:t>period</w:t>
      </w:r>
      <w:r w:rsidR="00A23A1E" w:rsidRPr="00974245">
        <w:rPr>
          <w:rFonts w:ascii="Times New Roman" w:hAnsi="Times New Roman" w:cs="Times New Roman"/>
          <w:bCs/>
          <w:iCs/>
          <w:color w:val="000000"/>
          <w:sz w:val="24"/>
          <w:szCs w:val="24"/>
        </w:rPr>
        <w:t xml:space="preserve"> </w:t>
      </w:r>
      <w:r w:rsidR="00F00196" w:rsidRPr="00974245">
        <w:rPr>
          <w:rFonts w:ascii="Times New Roman" w:hAnsi="Times New Roman" w:cs="Times New Roman"/>
          <w:bCs/>
          <w:iCs/>
          <w:color w:val="000000"/>
          <w:sz w:val="24"/>
          <w:szCs w:val="24"/>
        </w:rPr>
        <w:t>202</w:t>
      </w:r>
      <w:r w:rsidR="000C40E4">
        <w:rPr>
          <w:rFonts w:ascii="Times New Roman" w:hAnsi="Times New Roman" w:cs="Times New Roman"/>
          <w:bCs/>
          <w:iCs/>
          <w:color w:val="000000"/>
          <w:sz w:val="24"/>
          <w:szCs w:val="24"/>
        </w:rPr>
        <w:t>1</w:t>
      </w:r>
      <w:r w:rsidR="00A23A1E" w:rsidRPr="00974245">
        <w:rPr>
          <w:rFonts w:ascii="Times New Roman" w:hAnsi="Times New Roman" w:cs="Times New Roman"/>
          <w:bCs/>
          <w:iCs/>
          <w:color w:val="000000"/>
          <w:sz w:val="24"/>
          <w:szCs w:val="24"/>
        </w:rPr>
        <w:t>.-20</w:t>
      </w:r>
      <w:r w:rsidR="008103E1" w:rsidRPr="00974245">
        <w:rPr>
          <w:rFonts w:ascii="Times New Roman" w:hAnsi="Times New Roman" w:cs="Times New Roman"/>
          <w:bCs/>
          <w:iCs/>
          <w:color w:val="000000"/>
          <w:sz w:val="24"/>
          <w:szCs w:val="24"/>
        </w:rPr>
        <w:t>2</w:t>
      </w:r>
      <w:r w:rsidR="000C40E4">
        <w:rPr>
          <w:rFonts w:ascii="Times New Roman" w:hAnsi="Times New Roman" w:cs="Times New Roman"/>
          <w:bCs/>
          <w:iCs/>
          <w:color w:val="000000"/>
          <w:sz w:val="24"/>
          <w:szCs w:val="24"/>
        </w:rPr>
        <w:t>3</w:t>
      </w:r>
      <w:r w:rsidR="00A23A1E" w:rsidRPr="00974245">
        <w:rPr>
          <w:rFonts w:ascii="Times New Roman" w:hAnsi="Times New Roman" w:cs="Times New Roman"/>
          <w:bCs/>
          <w:iCs/>
          <w:color w:val="000000"/>
          <w:sz w:val="24"/>
          <w:szCs w:val="24"/>
        </w:rPr>
        <w:t xml:space="preserve">. godine i </w:t>
      </w:r>
      <w:r w:rsidR="004D60BF">
        <w:rPr>
          <w:rFonts w:ascii="Times New Roman" w:hAnsi="Times New Roman" w:cs="Times New Roman"/>
          <w:bCs/>
          <w:iCs/>
          <w:color w:val="000000"/>
          <w:sz w:val="24"/>
          <w:szCs w:val="24"/>
        </w:rPr>
        <w:t>budžet</w:t>
      </w:r>
      <w:r w:rsidR="00A23A1E" w:rsidRPr="00974245">
        <w:rPr>
          <w:rFonts w:ascii="Times New Roman" w:hAnsi="Times New Roman" w:cs="Times New Roman"/>
          <w:bCs/>
          <w:iCs/>
          <w:color w:val="000000"/>
          <w:sz w:val="24"/>
          <w:szCs w:val="24"/>
        </w:rPr>
        <w:t xml:space="preserve"> za 20</w:t>
      </w:r>
      <w:r w:rsidR="00E61F72" w:rsidRPr="00974245">
        <w:rPr>
          <w:rFonts w:ascii="Times New Roman" w:hAnsi="Times New Roman" w:cs="Times New Roman"/>
          <w:bCs/>
          <w:iCs/>
          <w:color w:val="000000"/>
          <w:sz w:val="24"/>
          <w:szCs w:val="24"/>
        </w:rPr>
        <w:t>2</w:t>
      </w:r>
      <w:r w:rsidR="000C40E4">
        <w:rPr>
          <w:rFonts w:ascii="Times New Roman" w:hAnsi="Times New Roman" w:cs="Times New Roman"/>
          <w:bCs/>
          <w:iCs/>
          <w:color w:val="000000"/>
          <w:sz w:val="24"/>
          <w:szCs w:val="24"/>
        </w:rPr>
        <w:t>1</w:t>
      </w:r>
      <w:r w:rsidR="00A23A1E" w:rsidRPr="00974245">
        <w:rPr>
          <w:rFonts w:ascii="Times New Roman" w:hAnsi="Times New Roman" w:cs="Times New Roman"/>
          <w:bCs/>
          <w:iCs/>
          <w:color w:val="000000"/>
          <w:sz w:val="24"/>
          <w:szCs w:val="24"/>
        </w:rPr>
        <w:t xml:space="preserve">. godinu, </w:t>
      </w:r>
      <w:r w:rsidR="004D60BF">
        <w:rPr>
          <w:rFonts w:ascii="Times New Roman" w:hAnsi="Times New Roman" w:cs="Times New Roman"/>
          <w:bCs/>
          <w:iCs/>
          <w:color w:val="000000"/>
          <w:sz w:val="24"/>
          <w:szCs w:val="24"/>
        </w:rPr>
        <w:t>u sklad</w:t>
      </w:r>
      <w:r w:rsidR="0070644B">
        <w:rPr>
          <w:rFonts w:ascii="Times New Roman" w:hAnsi="Times New Roman" w:cs="Times New Roman"/>
          <w:bCs/>
          <w:iCs/>
          <w:color w:val="000000"/>
          <w:sz w:val="24"/>
          <w:szCs w:val="24"/>
          <w:lang w:val="hr-HR"/>
        </w:rPr>
        <w:t>u</w:t>
      </w:r>
      <w:r w:rsidR="004D60BF">
        <w:rPr>
          <w:rFonts w:ascii="Times New Roman" w:hAnsi="Times New Roman" w:cs="Times New Roman"/>
          <w:bCs/>
          <w:iCs/>
          <w:color w:val="000000"/>
          <w:sz w:val="24"/>
          <w:szCs w:val="24"/>
        </w:rPr>
        <w:t xml:space="preserve"> s unaprijed usvojenim i dogovoreni</w:t>
      </w:r>
      <w:r w:rsidR="00A23A1E" w:rsidRPr="00974245">
        <w:rPr>
          <w:rFonts w:ascii="Times New Roman" w:hAnsi="Times New Roman" w:cs="Times New Roman"/>
          <w:bCs/>
          <w:iCs/>
          <w:color w:val="000000"/>
          <w:sz w:val="24"/>
          <w:szCs w:val="24"/>
        </w:rPr>
        <w:t xml:space="preserve">m </w:t>
      </w:r>
      <w:r w:rsidR="004D60BF">
        <w:rPr>
          <w:rFonts w:ascii="Times New Roman" w:hAnsi="Times New Roman" w:cs="Times New Roman"/>
          <w:bCs/>
          <w:iCs/>
          <w:color w:val="000000"/>
          <w:sz w:val="24"/>
          <w:szCs w:val="24"/>
        </w:rPr>
        <w:t>budžetski</w:t>
      </w:r>
      <w:r w:rsidR="003857E6">
        <w:rPr>
          <w:rFonts w:ascii="Times New Roman" w:hAnsi="Times New Roman" w:cs="Times New Roman"/>
          <w:bCs/>
          <w:iCs/>
          <w:color w:val="000000"/>
          <w:sz w:val="24"/>
          <w:szCs w:val="24"/>
        </w:rPr>
        <w:t>m</w:t>
      </w:r>
      <w:r w:rsidR="004D60BF">
        <w:rPr>
          <w:rFonts w:ascii="Times New Roman" w:hAnsi="Times New Roman" w:cs="Times New Roman"/>
          <w:bCs/>
          <w:iCs/>
          <w:color w:val="000000"/>
          <w:sz w:val="24"/>
          <w:szCs w:val="24"/>
        </w:rPr>
        <w:t xml:space="preserve"> kalendarom</w:t>
      </w:r>
      <w:r w:rsidR="00A23A1E" w:rsidRPr="00974245">
        <w:rPr>
          <w:rFonts w:ascii="Times New Roman" w:hAnsi="Times New Roman" w:cs="Times New Roman"/>
          <w:bCs/>
          <w:iCs/>
          <w:color w:val="000000"/>
          <w:sz w:val="24"/>
          <w:szCs w:val="24"/>
        </w:rPr>
        <w:t>.</w:t>
      </w:r>
      <w:r w:rsidR="00A23A1E" w:rsidRPr="00974245">
        <w:rPr>
          <w:rFonts w:ascii="Times New Roman" w:hAnsi="Times New Roman" w:cs="Times New Roman"/>
          <w:color w:val="000000"/>
          <w:sz w:val="24"/>
          <w:szCs w:val="24"/>
        </w:rPr>
        <w:t xml:space="preserve"> </w:t>
      </w:r>
      <w:r w:rsidR="004D60BF">
        <w:rPr>
          <w:rFonts w:ascii="Times New Roman" w:hAnsi="Times New Roman" w:cs="Times New Roman"/>
          <w:bCs/>
          <w:iCs/>
          <w:color w:val="000000"/>
          <w:sz w:val="24"/>
          <w:szCs w:val="24"/>
        </w:rPr>
        <w:t>Za dalj</w:t>
      </w:r>
      <w:r w:rsidR="00A23A1E" w:rsidRPr="00974245">
        <w:rPr>
          <w:rFonts w:ascii="Times New Roman" w:hAnsi="Times New Roman" w:cs="Times New Roman"/>
          <w:bCs/>
          <w:iCs/>
          <w:color w:val="000000"/>
          <w:sz w:val="24"/>
          <w:szCs w:val="24"/>
        </w:rPr>
        <w:t xml:space="preserve">e jačanje domaćih </w:t>
      </w:r>
      <w:r w:rsidR="009E6D3B">
        <w:rPr>
          <w:rFonts w:ascii="Times New Roman" w:hAnsi="Times New Roman" w:cs="Times New Roman"/>
          <w:bCs/>
          <w:iCs/>
          <w:color w:val="000000"/>
          <w:sz w:val="24"/>
          <w:szCs w:val="24"/>
        </w:rPr>
        <w:t>sistema</w:t>
      </w:r>
      <w:r w:rsidR="00A23A1E" w:rsidRPr="00974245">
        <w:rPr>
          <w:rFonts w:ascii="Times New Roman" w:hAnsi="Times New Roman" w:cs="Times New Roman"/>
          <w:bCs/>
          <w:iCs/>
          <w:color w:val="000000"/>
          <w:sz w:val="24"/>
          <w:szCs w:val="24"/>
        </w:rPr>
        <w:t xml:space="preserve"> </w:t>
      </w:r>
      <w:r w:rsidR="00E76D9E">
        <w:rPr>
          <w:rFonts w:ascii="Times New Roman" w:hAnsi="Times New Roman" w:cs="Times New Roman"/>
          <w:bCs/>
          <w:iCs/>
          <w:color w:val="000000"/>
          <w:sz w:val="24"/>
          <w:szCs w:val="24"/>
        </w:rPr>
        <w:t>finansija</w:t>
      </w:r>
      <w:r w:rsidR="00A23A1E" w:rsidRPr="00974245">
        <w:rPr>
          <w:rFonts w:ascii="Times New Roman" w:hAnsi="Times New Roman" w:cs="Times New Roman"/>
          <w:bCs/>
          <w:iCs/>
          <w:color w:val="000000"/>
          <w:sz w:val="24"/>
          <w:szCs w:val="24"/>
        </w:rPr>
        <w:t xml:space="preserve"> i </w:t>
      </w:r>
      <w:r w:rsidR="003857E6">
        <w:rPr>
          <w:rFonts w:ascii="Times New Roman" w:hAnsi="Times New Roman" w:cs="Times New Roman"/>
          <w:bCs/>
          <w:iCs/>
          <w:color w:val="000000"/>
          <w:sz w:val="24"/>
          <w:szCs w:val="24"/>
        </w:rPr>
        <w:t>nabavki</w:t>
      </w:r>
      <w:r w:rsidR="00A23A1E" w:rsidRPr="00974245">
        <w:rPr>
          <w:rFonts w:ascii="Times New Roman" w:hAnsi="Times New Roman" w:cs="Times New Roman"/>
          <w:bCs/>
          <w:iCs/>
          <w:color w:val="000000"/>
          <w:sz w:val="24"/>
          <w:szCs w:val="24"/>
        </w:rPr>
        <w:t xml:space="preserve"> provod</w:t>
      </w:r>
      <w:r w:rsidR="004668BD" w:rsidRPr="00974245">
        <w:rPr>
          <w:rFonts w:ascii="Times New Roman" w:hAnsi="Times New Roman" w:cs="Times New Roman"/>
          <w:bCs/>
          <w:iCs/>
          <w:color w:val="000000"/>
          <w:sz w:val="24"/>
          <w:szCs w:val="24"/>
        </w:rPr>
        <w:t>i</w:t>
      </w:r>
      <w:r w:rsidR="00A23A1E" w:rsidRPr="00974245">
        <w:rPr>
          <w:rFonts w:ascii="Times New Roman" w:hAnsi="Times New Roman" w:cs="Times New Roman"/>
          <w:bCs/>
          <w:iCs/>
          <w:color w:val="000000"/>
          <w:sz w:val="24"/>
          <w:szCs w:val="24"/>
        </w:rPr>
        <w:t xml:space="preserve"> se </w:t>
      </w:r>
      <w:r w:rsidR="004668BD" w:rsidRPr="00974245">
        <w:rPr>
          <w:rFonts w:ascii="Times New Roman" w:hAnsi="Times New Roman" w:cs="Times New Roman"/>
          <w:bCs/>
          <w:iCs/>
          <w:color w:val="000000"/>
          <w:sz w:val="24"/>
          <w:szCs w:val="24"/>
        </w:rPr>
        <w:t xml:space="preserve">više </w:t>
      </w:r>
      <w:r w:rsidR="00A23A1E" w:rsidRPr="00974245">
        <w:rPr>
          <w:rFonts w:ascii="Times New Roman" w:hAnsi="Times New Roman" w:cs="Times New Roman"/>
          <w:bCs/>
          <w:iCs/>
          <w:color w:val="000000"/>
          <w:sz w:val="24"/>
          <w:szCs w:val="24"/>
        </w:rPr>
        <w:t xml:space="preserve">projekta koji se </w:t>
      </w:r>
      <w:r w:rsidR="004D60BF">
        <w:rPr>
          <w:rFonts w:ascii="Times New Roman" w:hAnsi="Times New Roman" w:cs="Times New Roman"/>
          <w:bCs/>
          <w:iCs/>
          <w:color w:val="000000"/>
          <w:sz w:val="24"/>
          <w:szCs w:val="24"/>
        </w:rPr>
        <w:t>finansiraju</w:t>
      </w:r>
      <w:r w:rsidR="00A23A1E" w:rsidRPr="00974245">
        <w:rPr>
          <w:rFonts w:ascii="Times New Roman" w:hAnsi="Times New Roman" w:cs="Times New Roman"/>
          <w:bCs/>
          <w:iCs/>
          <w:color w:val="000000"/>
          <w:sz w:val="24"/>
          <w:szCs w:val="24"/>
        </w:rPr>
        <w:t xml:space="preserve"> i</w:t>
      </w:r>
      <w:r w:rsidR="007516EE" w:rsidRPr="00974245">
        <w:rPr>
          <w:rFonts w:ascii="Times New Roman" w:hAnsi="Times New Roman" w:cs="Times New Roman"/>
          <w:bCs/>
          <w:iCs/>
          <w:color w:val="000000"/>
          <w:sz w:val="24"/>
          <w:szCs w:val="24"/>
        </w:rPr>
        <w:t xml:space="preserve">z IPA sredstva </w:t>
      </w:r>
      <w:r w:rsidR="004668BD" w:rsidRPr="00974245">
        <w:rPr>
          <w:rFonts w:ascii="Times New Roman" w:hAnsi="Times New Roman" w:cs="Times New Roman"/>
          <w:bCs/>
          <w:iCs/>
          <w:color w:val="000000"/>
          <w:sz w:val="24"/>
          <w:szCs w:val="24"/>
        </w:rPr>
        <w:t>i drugih donatorskih sredstava</w:t>
      </w:r>
      <w:r w:rsidR="00A23A1E" w:rsidRPr="00974245">
        <w:rPr>
          <w:rFonts w:ascii="Times New Roman" w:hAnsi="Times New Roman" w:cs="Times New Roman"/>
          <w:bCs/>
          <w:iCs/>
          <w:color w:val="000000"/>
          <w:sz w:val="24"/>
          <w:szCs w:val="24"/>
        </w:rPr>
        <w:t>. To su projekt</w:t>
      </w:r>
      <w:r w:rsidR="004668BD" w:rsidRPr="00974245">
        <w:rPr>
          <w:rFonts w:ascii="Times New Roman" w:hAnsi="Times New Roman" w:cs="Times New Roman"/>
          <w:bCs/>
          <w:iCs/>
          <w:color w:val="000000"/>
          <w:sz w:val="24"/>
          <w:szCs w:val="24"/>
        </w:rPr>
        <w:t xml:space="preserve">i iz oblasti reforme javne uprave u </w:t>
      </w:r>
      <w:r w:rsidR="00F67CD7" w:rsidRPr="00974245">
        <w:rPr>
          <w:rFonts w:ascii="Times New Roman" w:hAnsi="Times New Roman" w:cs="Times New Roman"/>
          <w:bCs/>
          <w:iCs/>
          <w:color w:val="000000"/>
          <w:sz w:val="24"/>
          <w:szCs w:val="24"/>
        </w:rPr>
        <w:t>oblasti</w:t>
      </w:r>
      <w:r w:rsidR="004668BD" w:rsidRPr="00974245">
        <w:rPr>
          <w:rFonts w:ascii="Times New Roman" w:hAnsi="Times New Roman" w:cs="Times New Roman"/>
          <w:bCs/>
          <w:iCs/>
          <w:color w:val="000000"/>
          <w:sz w:val="24"/>
          <w:szCs w:val="24"/>
        </w:rPr>
        <w:t xml:space="preserve"> unapređenja </w:t>
      </w:r>
      <w:r w:rsidR="00A23A1E" w:rsidRPr="00974245">
        <w:rPr>
          <w:rFonts w:ascii="Times New Roman" w:hAnsi="Times New Roman" w:cs="Times New Roman"/>
          <w:bCs/>
          <w:iCs/>
          <w:color w:val="000000"/>
          <w:sz w:val="24"/>
          <w:szCs w:val="24"/>
        </w:rPr>
        <w:t xml:space="preserve">upravljanja javnim </w:t>
      </w:r>
      <w:r w:rsidR="004D60BF">
        <w:rPr>
          <w:rFonts w:ascii="Times New Roman" w:hAnsi="Times New Roman" w:cs="Times New Roman"/>
          <w:bCs/>
          <w:iCs/>
          <w:color w:val="000000"/>
          <w:sz w:val="24"/>
          <w:szCs w:val="24"/>
        </w:rPr>
        <w:t>finansijama</w:t>
      </w:r>
      <w:r w:rsidR="00A23A1E" w:rsidRPr="00974245">
        <w:rPr>
          <w:rFonts w:ascii="Times New Roman" w:hAnsi="Times New Roman" w:cs="Times New Roman"/>
          <w:bCs/>
          <w:iCs/>
          <w:color w:val="000000"/>
          <w:sz w:val="24"/>
          <w:szCs w:val="24"/>
        </w:rPr>
        <w:t xml:space="preserve">. Kao što je ranije </w:t>
      </w:r>
      <w:r w:rsidR="00576787" w:rsidRPr="00974245">
        <w:rPr>
          <w:rFonts w:ascii="Times New Roman" w:hAnsi="Times New Roman" w:cs="Times New Roman"/>
          <w:bCs/>
          <w:iCs/>
          <w:color w:val="000000"/>
          <w:sz w:val="24"/>
          <w:szCs w:val="24"/>
        </w:rPr>
        <w:t>spomenuto</w:t>
      </w:r>
      <w:r w:rsidR="00A23A1E" w:rsidRPr="00974245">
        <w:rPr>
          <w:rFonts w:ascii="Times New Roman" w:hAnsi="Times New Roman" w:cs="Times New Roman"/>
          <w:bCs/>
          <w:iCs/>
          <w:color w:val="000000"/>
          <w:sz w:val="24"/>
          <w:szCs w:val="24"/>
        </w:rPr>
        <w:t xml:space="preserve"> za sve projekt</w:t>
      </w:r>
      <w:r w:rsidR="00781B7C" w:rsidRPr="00974245">
        <w:rPr>
          <w:rFonts w:ascii="Times New Roman" w:hAnsi="Times New Roman" w:cs="Times New Roman"/>
          <w:bCs/>
          <w:iCs/>
          <w:color w:val="000000"/>
          <w:sz w:val="24"/>
          <w:szCs w:val="24"/>
        </w:rPr>
        <w:t xml:space="preserve">e, pa tako i ove, ne postoji </w:t>
      </w:r>
      <w:r w:rsidR="004D60BF">
        <w:rPr>
          <w:rFonts w:ascii="Times New Roman" w:hAnsi="Times New Roman" w:cs="Times New Roman"/>
          <w:bCs/>
          <w:iCs/>
          <w:color w:val="000000"/>
          <w:sz w:val="24"/>
          <w:szCs w:val="24"/>
        </w:rPr>
        <w:t>usaglašen stav na njihovom</w:t>
      </w:r>
      <w:r w:rsidR="00A23A1E" w:rsidRPr="00974245">
        <w:rPr>
          <w:rFonts w:ascii="Times New Roman" w:hAnsi="Times New Roman" w:cs="Times New Roman"/>
          <w:bCs/>
          <w:iCs/>
          <w:color w:val="000000"/>
          <w:sz w:val="24"/>
          <w:szCs w:val="24"/>
        </w:rPr>
        <w:t xml:space="preserve"> </w:t>
      </w:r>
      <w:r w:rsidR="004B44C9">
        <w:rPr>
          <w:rFonts w:ascii="Times New Roman" w:hAnsi="Times New Roman" w:cs="Times New Roman"/>
          <w:bCs/>
          <w:iCs/>
          <w:color w:val="000000"/>
          <w:sz w:val="24"/>
          <w:szCs w:val="24"/>
        </w:rPr>
        <w:t>provođenju</w:t>
      </w:r>
      <w:r w:rsidR="00A23A1E" w:rsidRPr="00974245">
        <w:rPr>
          <w:rFonts w:ascii="Times New Roman" w:hAnsi="Times New Roman" w:cs="Times New Roman"/>
          <w:bCs/>
          <w:iCs/>
          <w:color w:val="000000"/>
          <w:sz w:val="24"/>
          <w:szCs w:val="24"/>
        </w:rPr>
        <w:t xml:space="preserve">, što slabi povjerenje i skorašnji prelazak donatora na korištenje domaćih </w:t>
      </w:r>
      <w:r w:rsidR="009E6D3B">
        <w:rPr>
          <w:rFonts w:ascii="Times New Roman" w:hAnsi="Times New Roman" w:cs="Times New Roman"/>
          <w:bCs/>
          <w:iCs/>
          <w:color w:val="000000"/>
          <w:sz w:val="24"/>
          <w:szCs w:val="24"/>
        </w:rPr>
        <w:t>sistema</w:t>
      </w:r>
      <w:r w:rsidR="00A23A1E" w:rsidRPr="00974245">
        <w:rPr>
          <w:rFonts w:ascii="Times New Roman" w:hAnsi="Times New Roman" w:cs="Times New Roman"/>
          <w:bCs/>
          <w:iCs/>
          <w:color w:val="000000"/>
          <w:sz w:val="24"/>
          <w:szCs w:val="24"/>
        </w:rPr>
        <w:t xml:space="preserve">. </w:t>
      </w:r>
      <w:r w:rsidR="00A23A1E" w:rsidRPr="00974245">
        <w:rPr>
          <w:rFonts w:ascii="Times New Roman" w:hAnsi="Times New Roman" w:cs="Times New Roman"/>
          <w:color w:val="000000"/>
          <w:sz w:val="24"/>
          <w:szCs w:val="24"/>
        </w:rPr>
        <w:t>Instit</w:t>
      </w:r>
      <w:r w:rsidR="004D60BF">
        <w:rPr>
          <w:rFonts w:ascii="Times New Roman" w:hAnsi="Times New Roman" w:cs="Times New Roman"/>
          <w:color w:val="000000"/>
          <w:sz w:val="24"/>
          <w:szCs w:val="24"/>
        </w:rPr>
        <w:t>ucije sektora pravde na državnom</w:t>
      </w:r>
      <w:r w:rsidR="00A23A1E" w:rsidRPr="00974245">
        <w:rPr>
          <w:rFonts w:ascii="Times New Roman" w:hAnsi="Times New Roman" w:cs="Times New Roman"/>
          <w:color w:val="000000"/>
          <w:sz w:val="24"/>
          <w:szCs w:val="24"/>
        </w:rPr>
        <w:t xml:space="preserve"> </w:t>
      </w:r>
      <w:r w:rsidR="004D60BF">
        <w:rPr>
          <w:rFonts w:ascii="Times New Roman" w:hAnsi="Times New Roman" w:cs="Times New Roman"/>
          <w:color w:val="000000"/>
          <w:sz w:val="24"/>
          <w:szCs w:val="24"/>
        </w:rPr>
        <w:t>nivou</w:t>
      </w:r>
      <w:r w:rsidR="00A23A1E" w:rsidRPr="00974245">
        <w:rPr>
          <w:rFonts w:ascii="Times New Roman" w:hAnsi="Times New Roman" w:cs="Times New Roman"/>
          <w:color w:val="000000"/>
          <w:sz w:val="24"/>
          <w:szCs w:val="24"/>
        </w:rPr>
        <w:t xml:space="preserve"> su uskladile </w:t>
      </w:r>
      <w:r w:rsidR="004D60BF">
        <w:rPr>
          <w:rFonts w:ascii="Times New Roman" w:hAnsi="Times New Roman" w:cs="Times New Roman"/>
          <w:color w:val="000000"/>
          <w:sz w:val="24"/>
          <w:szCs w:val="24"/>
        </w:rPr>
        <w:t>tok</w:t>
      </w:r>
      <w:r w:rsidR="00A23A1E" w:rsidRPr="00974245">
        <w:rPr>
          <w:rFonts w:ascii="Times New Roman" w:hAnsi="Times New Roman" w:cs="Times New Roman"/>
          <w:color w:val="000000"/>
          <w:sz w:val="24"/>
          <w:szCs w:val="24"/>
        </w:rPr>
        <w:t xml:space="preserve"> i vremenske okvire aktivnosti u vezi s</w:t>
      </w:r>
      <w:r w:rsidR="00F67CD7" w:rsidRPr="00974245">
        <w:rPr>
          <w:rFonts w:ascii="Times New Roman" w:hAnsi="Times New Roman" w:cs="Times New Roman"/>
          <w:color w:val="000000"/>
          <w:sz w:val="24"/>
          <w:szCs w:val="24"/>
        </w:rPr>
        <w:t>a</w:t>
      </w:r>
      <w:r w:rsidR="00A23A1E" w:rsidRPr="00974245">
        <w:rPr>
          <w:rFonts w:ascii="Times New Roman" w:hAnsi="Times New Roman" w:cs="Times New Roman"/>
          <w:color w:val="000000"/>
          <w:sz w:val="24"/>
          <w:szCs w:val="24"/>
        </w:rPr>
        <w:t xml:space="preserve"> </w:t>
      </w:r>
      <w:r w:rsidR="00F67CD7" w:rsidRPr="00974245">
        <w:rPr>
          <w:rFonts w:ascii="Times New Roman" w:hAnsi="Times New Roman" w:cs="Times New Roman"/>
          <w:color w:val="000000"/>
          <w:sz w:val="24"/>
          <w:szCs w:val="24"/>
        </w:rPr>
        <w:t>svim</w:t>
      </w:r>
      <w:r w:rsidR="00A23A1E" w:rsidRPr="00974245">
        <w:rPr>
          <w:rFonts w:ascii="Times New Roman" w:hAnsi="Times New Roman" w:cs="Times New Roman"/>
          <w:color w:val="000000"/>
          <w:sz w:val="24"/>
          <w:szCs w:val="24"/>
        </w:rPr>
        <w:t xml:space="preserve"> fazama u postupku strateškog planiranja i pripremanja </w:t>
      </w:r>
      <w:r w:rsidR="00125129">
        <w:rPr>
          <w:rFonts w:ascii="Times New Roman" w:hAnsi="Times New Roman" w:cs="Times New Roman"/>
          <w:color w:val="000000"/>
          <w:sz w:val="24"/>
          <w:szCs w:val="24"/>
        </w:rPr>
        <w:t>budžeta</w:t>
      </w:r>
      <w:r w:rsidR="008B5050" w:rsidRPr="00974245">
        <w:rPr>
          <w:rFonts w:ascii="Times New Roman" w:hAnsi="Times New Roman" w:cs="Times New Roman"/>
          <w:color w:val="000000"/>
          <w:sz w:val="24"/>
          <w:szCs w:val="24"/>
        </w:rPr>
        <w:t>.</w:t>
      </w:r>
    </w:p>
    <w:p w14:paraId="5F8E66B2" w14:textId="07CA4669" w:rsidR="008A4FF7" w:rsidRDefault="56B756FD" w:rsidP="008A4FF7">
      <w:pPr>
        <w:spacing w:after="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color w:val="000000" w:themeColor="text1"/>
          <w:sz w:val="24"/>
          <w:szCs w:val="24"/>
        </w:rPr>
        <w:t xml:space="preserve">Na ostalim </w:t>
      </w:r>
      <w:r w:rsidR="0090258E">
        <w:rPr>
          <w:rFonts w:ascii="Times New Roman" w:hAnsi="Times New Roman" w:cs="Times New Roman"/>
          <w:color w:val="000000" w:themeColor="text1"/>
          <w:sz w:val="24"/>
          <w:szCs w:val="24"/>
        </w:rPr>
        <w:t>nivoima</w:t>
      </w:r>
      <w:r w:rsidRPr="00974245">
        <w:rPr>
          <w:rFonts w:ascii="Times New Roman" w:hAnsi="Times New Roman" w:cs="Times New Roman"/>
          <w:color w:val="000000" w:themeColor="text1"/>
          <w:sz w:val="24"/>
          <w:szCs w:val="24"/>
        </w:rPr>
        <w:t xml:space="preserve"> vlasti </w:t>
      </w:r>
      <w:r w:rsidR="00F67CD7" w:rsidRPr="00974245">
        <w:rPr>
          <w:rFonts w:ascii="Times New Roman" w:hAnsi="Times New Roman" w:cs="Times New Roman"/>
          <w:color w:val="000000" w:themeColor="text1"/>
          <w:sz w:val="24"/>
          <w:szCs w:val="24"/>
        </w:rPr>
        <w:t xml:space="preserve">u BiH, </w:t>
      </w:r>
      <w:r w:rsidRPr="00974245">
        <w:rPr>
          <w:rFonts w:ascii="Times New Roman" w:hAnsi="Times New Roman" w:cs="Times New Roman"/>
          <w:color w:val="000000" w:themeColor="text1"/>
          <w:sz w:val="24"/>
          <w:szCs w:val="24"/>
        </w:rPr>
        <w:t xml:space="preserve">institucije sektora pravde u BiH, zbog neusvojenih institucionalnih strateških planova, ne ispunjavaju ovu mjeru. Osoblje MP-a BiH i VSTV-a BiH, kao i predstavnici pojedinih kantona su uključeni u obuke za </w:t>
      </w:r>
      <w:r w:rsidR="00971014" w:rsidRPr="00974245">
        <w:rPr>
          <w:rFonts w:ascii="Times New Roman" w:hAnsi="Times New Roman" w:cs="Times New Roman"/>
          <w:color w:val="000000" w:themeColor="text1"/>
          <w:sz w:val="24"/>
          <w:szCs w:val="24"/>
        </w:rPr>
        <w:t>unapređenje</w:t>
      </w:r>
      <w:r w:rsidRPr="00974245">
        <w:rPr>
          <w:rFonts w:ascii="Times New Roman" w:hAnsi="Times New Roman" w:cs="Times New Roman"/>
          <w:color w:val="000000" w:themeColor="text1"/>
          <w:sz w:val="24"/>
          <w:szCs w:val="24"/>
        </w:rPr>
        <w:t xml:space="preserve"> znanja i vještina u područjima pripremanja i izvršenja </w:t>
      </w:r>
      <w:r w:rsidR="00125129">
        <w:rPr>
          <w:rFonts w:ascii="Times New Roman" w:hAnsi="Times New Roman" w:cs="Times New Roman"/>
          <w:color w:val="000000" w:themeColor="text1"/>
          <w:sz w:val="24"/>
          <w:szCs w:val="24"/>
        </w:rPr>
        <w:t>budžeta</w:t>
      </w:r>
      <w:r w:rsidRPr="00974245">
        <w:rPr>
          <w:rFonts w:ascii="Times New Roman" w:hAnsi="Times New Roman" w:cs="Times New Roman"/>
          <w:color w:val="000000" w:themeColor="text1"/>
          <w:sz w:val="24"/>
          <w:szCs w:val="24"/>
        </w:rPr>
        <w:t xml:space="preserve">. Međutim, to je nedovoljno za postizanje usklađenosti i povezanosti institucija sektora pravde u BiH na </w:t>
      </w:r>
      <w:r w:rsidR="004B44C9">
        <w:rPr>
          <w:rFonts w:ascii="Times New Roman" w:hAnsi="Times New Roman" w:cs="Times New Roman"/>
          <w:color w:val="000000" w:themeColor="text1"/>
          <w:sz w:val="24"/>
          <w:szCs w:val="24"/>
        </w:rPr>
        <w:t>provođenju</w:t>
      </w:r>
      <w:r w:rsidRPr="00974245">
        <w:rPr>
          <w:rFonts w:ascii="Times New Roman" w:hAnsi="Times New Roman" w:cs="Times New Roman"/>
          <w:color w:val="000000" w:themeColor="text1"/>
          <w:sz w:val="24"/>
          <w:szCs w:val="24"/>
        </w:rPr>
        <w:t xml:space="preserve"> SRSP-a u BiH. Ono po čemu se sektor pravde u BiH izdvajao, a ranije je u </w:t>
      </w:r>
      <w:r w:rsidR="004D60BF">
        <w:rPr>
          <w:rFonts w:ascii="Times New Roman" w:hAnsi="Times New Roman" w:cs="Times New Roman"/>
          <w:color w:val="000000" w:themeColor="text1"/>
          <w:sz w:val="24"/>
          <w:szCs w:val="24"/>
        </w:rPr>
        <w:t>izvještaju</w:t>
      </w:r>
      <w:r w:rsidRPr="00974245">
        <w:rPr>
          <w:rFonts w:ascii="Times New Roman" w:hAnsi="Times New Roman" w:cs="Times New Roman"/>
          <w:color w:val="000000" w:themeColor="text1"/>
          <w:sz w:val="24"/>
          <w:szCs w:val="24"/>
        </w:rPr>
        <w:t xml:space="preserve"> spomenuto, je i poseban sporazum pomoći </w:t>
      </w:r>
      <w:r w:rsidR="004D60BF">
        <w:rPr>
          <w:rFonts w:ascii="Times New Roman" w:hAnsi="Times New Roman" w:cs="Times New Roman"/>
          <w:color w:val="000000" w:themeColor="text1"/>
          <w:sz w:val="24"/>
          <w:szCs w:val="24"/>
        </w:rPr>
        <w:t>zaključen</w:t>
      </w:r>
      <w:r w:rsidRPr="00974245">
        <w:rPr>
          <w:rFonts w:ascii="Times New Roman" w:hAnsi="Times New Roman" w:cs="Times New Roman"/>
          <w:color w:val="000000" w:themeColor="text1"/>
          <w:sz w:val="24"/>
          <w:szCs w:val="24"/>
        </w:rPr>
        <w:t xml:space="preserve"> između EK i BiH na </w:t>
      </w:r>
      <w:r w:rsidR="004B44C9">
        <w:rPr>
          <w:rFonts w:ascii="Times New Roman" w:hAnsi="Times New Roman" w:cs="Times New Roman"/>
          <w:color w:val="000000" w:themeColor="text1"/>
          <w:sz w:val="24"/>
          <w:szCs w:val="24"/>
        </w:rPr>
        <w:t>provođenju</w:t>
      </w:r>
      <w:r w:rsidRPr="00974245">
        <w:rPr>
          <w:rFonts w:ascii="Times New Roman" w:hAnsi="Times New Roman" w:cs="Times New Roman"/>
          <w:color w:val="000000" w:themeColor="text1"/>
          <w:sz w:val="24"/>
          <w:szCs w:val="24"/>
        </w:rPr>
        <w:t xml:space="preserve"> IPA 2012.</w:t>
      </w:r>
      <w:r w:rsidR="000C40E4">
        <w:rPr>
          <w:rFonts w:ascii="Times New Roman" w:hAnsi="Times New Roman" w:cs="Times New Roman"/>
          <w:color w:val="000000" w:themeColor="text1"/>
          <w:sz w:val="24"/>
          <w:szCs w:val="24"/>
        </w:rPr>
        <w:t>,</w:t>
      </w:r>
      <w:r w:rsidR="00AD2E00">
        <w:rPr>
          <w:rFonts w:ascii="Times New Roman" w:hAnsi="Times New Roman" w:cs="Times New Roman"/>
          <w:color w:val="000000" w:themeColor="text1"/>
          <w:sz w:val="24"/>
          <w:szCs w:val="24"/>
        </w:rPr>
        <w:t xml:space="preserve"> </w:t>
      </w:r>
      <w:r w:rsidRPr="00974245">
        <w:rPr>
          <w:rFonts w:ascii="Times New Roman" w:hAnsi="Times New Roman" w:cs="Times New Roman"/>
          <w:color w:val="000000" w:themeColor="text1"/>
          <w:sz w:val="24"/>
          <w:szCs w:val="24"/>
        </w:rPr>
        <w:t>2013.</w:t>
      </w:r>
      <w:r w:rsidR="000C40E4">
        <w:rPr>
          <w:rFonts w:ascii="Times New Roman" w:hAnsi="Times New Roman" w:cs="Times New Roman"/>
          <w:color w:val="000000" w:themeColor="text1"/>
          <w:sz w:val="24"/>
          <w:szCs w:val="24"/>
        </w:rPr>
        <w:t xml:space="preserve"> i 2017.</w:t>
      </w:r>
      <w:r w:rsidRPr="00974245">
        <w:rPr>
          <w:rFonts w:ascii="Times New Roman" w:hAnsi="Times New Roman" w:cs="Times New Roman"/>
          <w:color w:val="000000" w:themeColor="text1"/>
          <w:sz w:val="24"/>
          <w:szCs w:val="24"/>
        </w:rPr>
        <w:t xml:space="preserve"> </w:t>
      </w:r>
      <w:r w:rsidR="00B746E5" w:rsidRPr="00974245">
        <w:rPr>
          <w:rFonts w:ascii="Times New Roman" w:hAnsi="Times New Roman" w:cs="Times New Roman"/>
          <w:color w:val="000000" w:themeColor="text1"/>
          <w:sz w:val="24"/>
          <w:szCs w:val="24"/>
        </w:rPr>
        <w:t xml:space="preserve">godine </w:t>
      </w:r>
      <w:r w:rsidRPr="00974245">
        <w:rPr>
          <w:rFonts w:ascii="Times New Roman" w:hAnsi="Times New Roman" w:cs="Times New Roman"/>
          <w:color w:val="000000" w:themeColor="text1"/>
          <w:sz w:val="24"/>
          <w:szCs w:val="24"/>
        </w:rPr>
        <w:t xml:space="preserve">projekta </w:t>
      </w:r>
      <w:r w:rsidR="004D60BF">
        <w:rPr>
          <w:rFonts w:ascii="Times New Roman" w:hAnsi="Times New Roman" w:cs="Times New Roman"/>
          <w:color w:val="000000" w:themeColor="text1"/>
          <w:sz w:val="24"/>
          <w:szCs w:val="24"/>
        </w:rPr>
        <w:t>grant</w:t>
      </w:r>
      <w:r w:rsidRPr="00974245">
        <w:rPr>
          <w:rFonts w:ascii="Times New Roman" w:hAnsi="Times New Roman" w:cs="Times New Roman"/>
          <w:color w:val="000000" w:themeColor="text1"/>
          <w:sz w:val="24"/>
          <w:szCs w:val="24"/>
        </w:rPr>
        <w:t xml:space="preserve"> podrške </w:t>
      </w:r>
      <w:r w:rsidR="00E76D9E">
        <w:rPr>
          <w:rFonts w:ascii="Times New Roman" w:hAnsi="Times New Roman" w:cs="Times New Roman"/>
          <w:color w:val="000000" w:themeColor="text1"/>
          <w:sz w:val="24"/>
          <w:szCs w:val="24"/>
        </w:rPr>
        <w:t>budžetima</w:t>
      </w:r>
      <w:r w:rsidRPr="00974245">
        <w:rPr>
          <w:rFonts w:ascii="Times New Roman" w:hAnsi="Times New Roman" w:cs="Times New Roman"/>
          <w:color w:val="000000" w:themeColor="text1"/>
          <w:sz w:val="24"/>
          <w:szCs w:val="24"/>
        </w:rPr>
        <w:t xml:space="preserve"> za rad na predmetima ratnih zločina. Iskazano povjerenje je značajno ako se uzme u obzir da u BiH u to vrijeme nisu bili ispunjeni predu</w:t>
      </w:r>
      <w:r w:rsidR="004D60BF">
        <w:rPr>
          <w:rFonts w:ascii="Times New Roman" w:hAnsi="Times New Roman" w:cs="Times New Roman"/>
          <w:color w:val="000000" w:themeColor="text1"/>
          <w:sz w:val="24"/>
          <w:szCs w:val="24"/>
        </w:rPr>
        <w:t>slov</w:t>
      </w:r>
      <w:r w:rsidRPr="00974245">
        <w:rPr>
          <w:rFonts w:ascii="Times New Roman" w:hAnsi="Times New Roman" w:cs="Times New Roman"/>
          <w:color w:val="000000" w:themeColor="text1"/>
          <w:sz w:val="24"/>
          <w:szCs w:val="24"/>
        </w:rPr>
        <w:t xml:space="preserve">i za ovakvu vrstu pomoći. Zahtjev EK za promjenu načina pomoći ukazao je na slabosti </w:t>
      </w:r>
      <w:r w:rsidR="009E6D3B">
        <w:rPr>
          <w:rFonts w:ascii="Times New Roman" w:hAnsi="Times New Roman" w:cs="Times New Roman"/>
          <w:color w:val="000000" w:themeColor="text1"/>
          <w:sz w:val="24"/>
          <w:szCs w:val="24"/>
        </w:rPr>
        <w:t>sistema</w:t>
      </w:r>
      <w:r w:rsidRPr="00974245">
        <w:rPr>
          <w:rFonts w:ascii="Times New Roman" w:hAnsi="Times New Roman" w:cs="Times New Roman"/>
          <w:color w:val="000000" w:themeColor="text1"/>
          <w:sz w:val="24"/>
          <w:szCs w:val="24"/>
        </w:rPr>
        <w:t xml:space="preserve"> i ukazao na potrebu za nastavak rada na reformama.</w:t>
      </w:r>
      <w:bookmarkStart w:id="18" w:name="_Toc447205142"/>
      <w:bookmarkStart w:id="19" w:name="_Toc475282329"/>
      <w:r w:rsidR="008A4FF7">
        <w:rPr>
          <w:rFonts w:ascii="Times New Roman" w:hAnsi="Times New Roman" w:cs="Times New Roman"/>
          <w:color w:val="000000" w:themeColor="text1"/>
          <w:sz w:val="24"/>
          <w:szCs w:val="24"/>
        </w:rPr>
        <w:br w:type="page"/>
      </w:r>
    </w:p>
    <w:p w14:paraId="64976A12" w14:textId="1AA9FF7F" w:rsidR="0069000C" w:rsidRPr="00974245" w:rsidRDefault="00A0602B" w:rsidP="00B10A27">
      <w:pPr>
        <w:pStyle w:val="Heading2"/>
        <w:spacing w:before="0" w:after="120" w:line="240" w:lineRule="auto"/>
        <w:rPr>
          <w:rFonts w:ascii="Times New Roman" w:hAnsi="Times New Roman" w:cs="Times New Roman"/>
          <w:color w:val="auto"/>
          <w:sz w:val="24"/>
          <w:szCs w:val="24"/>
        </w:rPr>
      </w:pPr>
      <w:bookmarkStart w:id="20" w:name="_Toc36042292"/>
      <w:r w:rsidRPr="00974245">
        <w:rPr>
          <w:rFonts w:ascii="Times New Roman" w:hAnsi="Times New Roman" w:cs="Times New Roman"/>
          <w:color w:val="auto"/>
          <w:sz w:val="24"/>
          <w:szCs w:val="24"/>
        </w:rPr>
        <w:lastRenderedPageBreak/>
        <w:t>2</w:t>
      </w:r>
      <w:r w:rsidR="00205B94" w:rsidRPr="00974245">
        <w:rPr>
          <w:rFonts w:ascii="Times New Roman" w:hAnsi="Times New Roman" w:cs="Times New Roman"/>
          <w:color w:val="auto"/>
          <w:sz w:val="24"/>
          <w:szCs w:val="24"/>
        </w:rPr>
        <w:t xml:space="preserve">.3 </w:t>
      </w:r>
      <w:r w:rsidR="00631971" w:rsidRPr="00974245">
        <w:rPr>
          <w:rFonts w:ascii="Times New Roman" w:hAnsi="Times New Roman" w:cs="Times New Roman"/>
          <w:color w:val="auto"/>
          <w:sz w:val="24"/>
          <w:szCs w:val="24"/>
        </w:rPr>
        <w:t>Načelo</w:t>
      </w:r>
      <w:r w:rsidR="0069000C" w:rsidRPr="00974245">
        <w:rPr>
          <w:rFonts w:ascii="Times New Roman" w:hAnsi="Times New Roman" w:cs="Times New Roman"/>
          <w:color w:val="auto"/>
          <w:sz w:val="24"/>
          <w:szCs w:val="24"/>
        </w:rPr>
        <w:t>: „</w:t>
      </w:r>
      <w:r w:rsidR="00483252" w:rsidRPr="00974245">
        <w:rPr>
          <w:rFonts w:ascii="Times New Roman" w:hAnsi="Times New Roman" w:cs="Times New Roman"/>
          <w:color w:val="auto"/>
          <w:sz w:val="24"/>
          <w:szCs w:val="24"/>
        </w:rPr>
        <w:t>U</w:t>
      </w:r>
      <w:r w:rsidR="0069000C" w:rsidRPr="00974245">
        <w:rPr>
          <w:rFonts w:ascii="Times New Roman" w:hAnsi="Times New Roman" w:cs="Times New Roman"/>
          <w:color w:val="auto"/>
          <w:sz w:val="24"/>
          <w:szCs w:val="24"/>
        </w:rPr>
        <w:t>sklađenost“</w:t>
      </w:r>
      <w:bookmarkEnd w:id="20"/>
    </w:p>
    <w:bookmarkEnd w:id="18"/>
    <w:bookmarkEnd w:id="19"/>
    <w:p w14:paraId="07E7C3D0" w14:textId="10531E40" w:rsidR="00B746E5" w:rsidRPr="00974245" w:rsidRDefault="00205B94" w:rsidP="00B10A27">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sz w:val="24"/>
          <w:szCs w:val="24"/>
        </w:rPr>
        <w:t xml:space="preserve">U pogledu </w:t>
      </w:r>
      <w:r w:rsidR="00631971" w:rsidRPr="00974245">
        <w:rPr>
          <w:rFonts w:ascii="Times New Roman" w:hAnsi="Times New Roman" w:cs="Times New Roman"/>
          <w:color w:val="000000"/>
          <w:sz w:val="24"/>
          <w:szCs w:val="24"/>
        </w:rPr>
        <w:t>načela</w:t>
      </w:r>
      <w:r w:rsidR="00483252" w:rsidRPr="00974245">
        <w:rPr>
          <w:rFonts w:ascii="Times New Roman" w:hAnsi="Times New Roman" w:cs="Times New Roman"/>
          <w:color w:val="000000"/>
          <w:sz w:val="24"/>
          <w:szCs w:val="24"/>
        </w:rPr>
        <w:t xml:space="preserve"> </w:t>
      </w:r>
      <w:r w:rsidRPr="00974245">
        <w:rPr>
          <w:rFonts w:ascii="Times New Roman" w:hAnsi="Times New Roman" w:cs="Times New Roman"/>
          <w:color w:val="000000"/>
          <w:sz w:val="24"/>
          <w:szCs w:val="24"/>
        </w:rPr>
        <w:t xml:space="preserve">usklađenosti </w:t>
      </w:r>
      <w:r w:rsidR="00FD1421">
        <w:rPr>
          <w:rFonts w:ascii="Times New Roman" w:hAnsi="Times New Roman" w:cs="Times New Roman"/>
          <w:color w:val="000000"/>
          <w:sz w:val="24"/>
          <w:szCs w:val="24"/>
        </w:rPr>
        <w:t>posmatramo</w:t>
      </w:r>
      <w:r w:rsidRPr="00974245">
        <w:rPr>
          <w:rFonts w:ascii="Times New Roman" w:hAnsi="Times New Roman" w:cs="Times New Roman"/>
          <w:color w:val="000000"/>
          <w:sz w:val="24"/>
          <w:szCs w:val="24"/>
        </w:rPr>
        <w:t xml:space="preserve"> u kojoj mjeri su aktivnosti donatora usklađene, transparentne i zajednički </w:t>
      </w:r>
      <w:r w:rsidR="00FD1421">
        <w:rPr>
          <w:rFonts w:ascii="Times New Roman" w:hAnsi="Times New Roman" w:cs="Times New Roman"/>
          <w:color w:val="000000"/>
          <w:sz w:val="24"/>
          <w:szCs w:val="24"/>
        </w:rPr>
        <w:t>efektivne</w:t>
      </w:r>
      <w:r w:rsidRPr="00974245">
        <w:rPr>
          <w:rFonts w:ascii="Times New Roman" w:hAnsi="Times New Roman" w:cs="Times New Roman"/>
          <w:color w:val="000000"/>
          <w:sz w:val="24"/>
          <w:szCs w:val="24"/>
        </w:rPr>
        <w:t xml:space="preserve">. Za sektor pravde u BiH to podrazumijeva </w:t>
      </w:r>
      <w:r w:rsidR="00FD1421">
        <w:rPr>
          <w:rFonts w:ascii="Times New Roman" w:hAnsi="Times New Roman" w:cs="Times New Roman"/>
          <w:color w:val="000000"/>
          <w:sz w:val="24"/>
          <w:szCs w:val="24"/>
        </w:rPr>
        <w:t>saradnju</w:t>
      </w:r>
      <w:r w:rsidRPr="00974245">
        <w:rPr>
          <w:rFonts w:ascii="Times New Roman" w:hAnsi="Times New Roman" w:cs="Times New Roman"/>
          <w:color w:val="000000"/>
          <w:sz w:val="24"/>
          <w:szCs w:val="24"/>
        </w:rPr>
        <w:t xml:space="preserve"> s</w:t>
      </w:r>
      <w:r w:rsidR="00B746E5" w:rsidRPr="00974245">
        <w:rPr>
          <w:rFonts w:ascii="Times New Roman" w:hAnsi="Times New Roman" w:cs="Times New Roman"/>
          <w:color w:val="000000"/>
          <w:sz w:val="24"/>
          <w:szCs w:val="24"/>
        </w:rPr>
        <w:t>a</w:t>
      </w:r>
      <w:r w:rsidRPr="00974245">
        <w:rPr>
          <w:rFonts w:ascii="Times New Roman" w:hAnsi="Times New Roman" w:cs="Times New Roman"/>
          <w:color w:val="000000"/>
          <w:sz w:val="24"/>
          <w:szCs w:val="24"/>
        </w:rPr>
        <w:t xml:space="preserve"> donatorskom zajednicom u BiH na </w:t>
      </w:r>
      <w:r w:rsidR="004B44C9">
        <w:rPr>
          <w:rFonts w:ascii="Times New Roman" w:hAnsi="Times New Roman" w:cs="Times New Roman"/>
          <w:color w:val="000000"/>
          <w:sz w:val="24"/>
          <w:szCs w:val="24"/>
        </w:rPr>
        <w:t>provođenju</w:t>
      </w:r>
      <w:r w:rsidRPr="00974245">
        <w:rPr>
          <w:rFonts w:ascii="Times New Roman" w:hAnsi="Times New Roman" w:cs="Times New Roman"/>
          <w:color w:val="000000"/>
          <w:sz w:val="24"/>
          <w:szCs w:val="24"/>
        </w:rPr>
        <w:t xml:space="preserve"> prioriteta sektora pravde</w:t>
      </w:r>
      <w:r w:rsidR="00B746E5" w:rsidRPr="00974245">
        <w:rPr>
          <w:rFonts w:ascii="Times New Roman" w:hAnsi="Times New Roman" w:cs="Times New Roman"/>
          <w:color w:val="000000"/>
          <w:sz w:val="24"/>
          <w:szCs w:val="24"/>
        </w:rPr>
        <w:t xml:space="preserve"> u BiH</w:t>
      </w:r>
      <w:r w:rsidRPr="00974245">
        <w:rPr>
          <w:rFonts w:ascii="Times New Roman" w:hAnsi="Times New Roman" w:cs="Times New Roman"/>
          <w:color w:val="000000"/>
          <w:sz w:val="24"/>
          <w:szCs w:val="24"/>
        </w:rPr>
        <w:t>. Dodatno to podrazumijeva da donatori putem usklađenih aktivnosti odstupaju od svog dosadašnjeg pristupa samostalnog djelovanja i koriste udružene misije, te putem zajedničkih postupaka smanjuju poslovne troškove za zemlju i za sebe,</w:t>
      </w:r>
      <w:r w:rsidR="00B746E5" w:rsidRPr="00974245">
        <w:rPr>
          <w:rFonts w:ascii="Times New Roman" w:hAnsi="Times New Roman" w:cs="Times New Roman"/>
          <w:color w:val="000000"/>
          <w:sz w:val="24"/>
          <w:szCs w:val="24"/>
        </w:rPr>
        <w:t xml:space="preserve"> čime pomoć čine </w:t>
      </w:r>
      <w:r w:rsidR="00FD1421">
        <w:rPr>
          <w:rFonts w:ascii="Times New Roman" w:hAnsi="Times New Roman" w:cs="Times New Roman"/>
          <w:color w:val="000000"/>
          <w:sz w:val="24"/>
          <w:szCs w:val="24"/>
        </w:rPr>
        <w:t>efektivnijom</w:t>
      </w:r>
      <w:r w:rsidR="00B746E5" w:rsidRPr="00974245">
        <w:rPr>
          <w:rFonts w:ascii="Times New Roman" w:hAnsi="Times New Roman" w:cs="Times New Roman"/>
          <w:color w:val="000000"/>
          <w:sz w:val="24"/>
          <w:szCs w:val="24"/>
        </w:rPr>
        <w:t>.</w:t>
      </w:r>
    </w:p>
    <w:p w14:paraId="2CB6E81B" w14:textId="03017EB7" w:rsidR="00205B94" w:rsidRPr="00974245" w:rsidRDefault="00205B94" w:rsidP="00B10A27">
      <w:pPr>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b/>
          <w:i/>
          <w:color w:val="000000"/>
          <w:sz w:val="24"/>
          <w:szCs w:val="24"/>
        </w:rPr>
        <w:t xml:space="preserve">Na </w:t>
      </w:r>
      <w:r w:rsidR="00E76D9E">
        <w:rPr>
          <w:rFonts w:ascii="Times New Roman" w:hAnsi="Times New Roman" w:cs="Times New Roman"/>
          <w:b/>
          <w:i/>
          <w:color w:val="000000"/>
          <w:sz w:val="24"/>
          <w:szCs w:val="24"/>
        </w:rPr>
        <w:t>osnovu</w:t>
      </w:r>
      <w:r w:rsidRPr="00974245">
        <w:rPr>
          <w:rFonts w:ascii="Times New Roman" w:hAnsi="Times New Roman" w:cs="Times New Roman"/>
          <w:b/>
          <w:i/>
          <w:color w:val="000000"/>
          <w:sz w:val="24"/>
          <w:szCs w:val="24"/>
        </w:rPr>
        <w:t xml:space="preserve"> </w:t>
      </w:r>
      <w:r w:rsidR="00B746E5" w:rsidRPr="00974245">
        <w:rPr>
          <w:rFonts w:ascii="Times New Roman" w:hAnsi="Times New Roman" w:cs="Times New Roman"/>
          <w:b/>
          <w:i/>
          <w:color w:val="000000"/>
          <w:sz w:val="24"/>
          <w:szCs w:val="24"/>
        </w:rPr>
        <w:t xml:space="preserve">niže </w:t>
      </w:r>
      <w:r w:rsidRPr="00974245">
        <w:rPr>
          <w:rFonts w:ascii="Times New Roman" w:hAnsi="Times New Roman" w:cs="Times New Roman"/>
          <w:b/>
          <w:i/>
          <w:color w:val="000000"/>
          <w:sz w:val="24"/>
          <w:szCs w:val="24"/>
        </w:rPr>
        <w:t xml:space="preserve">navedenih dokaza, </w:t>
      </w:r>
      <w:r w:rsidR="00E76D9E">
        <w:rPr>
          <w:rFonts w:ascii="Times New Roman" w:hAnsi="Times New Roman" w:cs="Times New Roman"/>
          <w:b/>
          <w:i/>
          <w:color w:val="000000"/>
          <w:sz w:val="24"/>
          <w:szCs w:val="24"/>
        </w:rPr>
        <w:t>trenutni</w:t>
      </w:r>
      <w:r w:rsidRPr="00974245">
        <w:rPr>
          <w:rFonts w:ascii="Times New Roman" w:hAnsi="Times New Roman" w:cs="Times New Roman"/>
          <w:b/>
          <w:i/>
          <w:color w:val="000000"/>
          <w:sz w:val="24"/>
          <w:szCs w:val="24"/>
        </w:rPr>
        <w:t xml:space="preserve"> </w:t>
      </w:r>
      <w:r w:rsidR="00E76D9E">
        <w:rPr>
          <w:rFonts w:ascii="Times New Roman" w:hAnsi="Times New Roman" w:cs="Times New Roman"/>
          <w:b/>
          <w:i/>
          <w:color w:val="000000"/>
          <w:sz w:val="24"/>
          <w:szCs w:val="24"/>
        </w:rPr>
        <w:t>stepen</w:t>
      </w:r>
      <w:r w:rsidRPr="00974245">
        <w:rPr>
          <w:rFonts w:ascii="Times New Roman" w:hAnsi="Times New Roman" w:cs="Times New Roman"/>
          <w:b/>
          <w:i/>
          <w:color w:val="000000"/>
          <w:sz w:val="24"/>
          <w:szCs w:val="24"/>
        </w:rPr>
        <w:t xml:space="preserve"> napretka u vezi s </w:t>
      </w:r>
      <w:r w:rsidR="00FD1421">
        <w:rPr>
          <w:rFonts w:ascii="Times New Roman" w:hAnsi="Times New Roman" w:cs="Times New Roman"/>
          <w:b/>
          <w:i/>
          <w:color w:val="000000"/>
          <w:sz w:val="24"/>
          <w:szCs w:val="24"/>
        </w:rPr>
        <w:t>ovim</w:t>
      </w:r>
      <w:r w:rsidRPr="00974245">
        <w:rPr>
          <w:rFonts w:ascii="Times New Roman" w:hAnsi="Times New Roman" w:cs="Times New Roman"/>
          <w:b/>
          <w:i/>
          <w:color w:val="000000"/>
          <w:sz w:val="24"/>
          <w:szCs w:val="24"/>
        </w:rPr>
        <w:t xml:space="preserve"> </w:t>
      </w:r>
      <w:r w:rsidR="00631971" w:rsidRPr="00974245">
        <w:rPr>
          <w:rFonts w:ascii="Times New Roman" w:hAnsi="Times New Roman" w:cs="Times New Roman"/>
          <w:b/>
          <w:i/>
          <w:color w:val="000000"/>
          <w:sz w:val="24"/>
          <w:szCs w:val="24"/>
        </w:rPr>
        <w:t>načelom</w:t>
      </w:r>
      <w:r w:rsidR="002804FC" w:rsidRPr="00974245">
        <w:rPr>
          <w:rFonts w:ascii="Times New Roman" w:hAnsi="Times New Roman" w:cs="Times New Roman"/>
          <w:b/>
          <w:i/>
          <w:color w:val="000000"/>
          <w:sz w:val="24"/>
          <w:szCs w:val="24"/>
        </w:rPr>
        <w:t xml:space="preserve"> </w:t>
      </w:r>
      <w:r w:rsidRPr="00974245">
        <w:rPr>
          <w:rFonts w:ascii="Times New Roman" w:hAnsi="Times New Roman" w:cs="Times New Roman"/>
          <w:b/>
          <w:i/>
          <w:color w:val="000000"/>
          <w:sz w:val="24"/>
          <w:szCs w:val="24"/>
        </w:rPr>
        <w:t>ocjenjuje se kao umjeren.</w:t>
      </w:r>
    </w:p>
    <w:p w14:paraId="77B02DB8" w14:textId="77777777" w:rsidR="00B746E5" w:rsidRPr="00974245" w:rsidRDefault="00205B94" w:rsidP="00B10A27">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t xml:space="preserve">1) Donatorske organizacije koriste instrumente koordinacije kao alat usklađivanja donatorske pomoći, ali </w:t>
      </w:r>
      <w:r w:rsidR="003A3F63" w:rsidRPr="00974245">
        <w:rPr>
          <w:rFonts w:ascii="Times New Roman" w:hAnsi="Times New Roman" w:cs="Times New Roman"/>
          <w:b/>
          <w:i/>
          <w:color w:val="000000"/>
          <w:sz w:val="24"/>
          <w:szCs w:val="24"/>
        </w:rPr>
        <w:t xml:space="preserve">u </w:t>
      </w:r>
      <w:r w:rsidRPr="00974245">
        <w:rPr>
          <w:rFonts w:ascii="Times New Roman" w:hAnsi="Times New Roman" w:cs="Times New Roman"/>
          <w:b/>
          <w:i/>
          <w:color w:val="000000"/>
          <w:sz w:val="24"/>
          <w:szCs w:val="24"/>
        </w:rPr>
        <w:t>nedovoljno</w:t>
      </w:r>
      <w:r w:rsidR="003A3F63" w:rsidRPr="00974245">
        <w:rPr>
          <w:rFonts w:ascii="Times New Roman" w:hAnsi="Times New Roman" w:cs="Times New Roman"/>
          <w:b/>
          <w:i/>
          <w:color w:val="000000"/>
          <w:sz w:val="24"/>
          <w:szCs w:val="24"/>
        </w:rPr>
        <w:t>j mjeri</w:t>
      </w:r>
    </w:p>
    <w:p w14:paraId="150BB634" w14:textId="5A1E01AE" w:rsidR="00D60BBC" w:rsidRPr="00974245" w:rsidRDefault="00205B94" w:rsidP="00B10A27">
      <w:pPr>
        <w:spacing w:after="120" w:line="240" w:lineRule="auto"/>
        <w:jc w:val="both"/>
        <w:rPr>
          <w:rFonts w:ascii="Times New Roman" w:hAnsi="Times New Roman" w:cs="Times New Roman"/>
          <w:sz w:val="24"/>
          <w:szCs w:val="24"/>
          <w:shd w:val="clear" w:color="auto" w:fill="FFFFFF"/>
        </w:rPr>
      </w:pPr>
      <w:r w:rsidRPr="00974245">
        <w:rPr>
          <w:rFonts w:ascii="Times New Roman" w:hAnsi="Times New Roman" w:cs="Times New Roman"/>
          <w:sz w:val="24"/>
          <w:szCs w:val="24"/>
          <w:shd w:val="clear" w:color="auto" w:fill="FFFFFF"/>
        </w:rPr>
        <w:t xml:space="preserve">Forum za koordinaciju donatora sastavljen je od </w:t>
      </w:r>
      <w:r w:rsidR="00F436AD" w:rsidRPr="00974245">
        <w:rPr>
          <w:rFonts w:ascii="Times New Roman" w:hAnsi="Times New Roman" w:cs="Times New Roman"/>
          <w:sz w:val="24"/>
          <w:szCs w:val="24"/>
          <w:shd w:val="clear" w:color="auto" w:fill="FFFFFF"/>
        </w:rPr>
        <w:t>preko 20</w:t>
      </w:r>
      <w:r w:rsidRPr="00974245">
        <w:rPr>
          <w:rFonts w:ascii="Times New Roman" w:hAnsi="Times New Roman" w:cs="Times New Roman"/>
          <w:sz w:val="24"/>
          <w:szCs w:val="24"/>
          <w:shd w:val="clear" w:color="auto" w:fill="FFFFFF"/>
        </w:rPr>
        <w:t xml:space="preserve"> značajnih donatorskih agencija/</w:t>
      </w:r>
      <w:r w:rsidR="00A41D8C">
        <w:rPr>
          <w:rFonts w:ascii="Times New Roman" w:hAnsi="Times New Roman" w:cs="Times New Roman"/>
          <w:sz w:val="24"/>
          <w:szCs w:val="24"/>
          <w:shd w:val="clear" w:color="auto" w:fill="FFFFFF"/>
        </w:rPr>
        <w:t>finansijskih</w:t>
      </w:r>
      <w:r w:rsidRPr="00974245">
        <w:rPr>
          <w:rFonts w:ascii="Times New Roman" w:hAnsi="Times New Roman" w:cs="Times New Roman"/>
          <w:sz w:val="24"/>
          <w:szCs w:val="24"/>
          <w:shd w:val="clear" w:color="auto" w:fill="FFFFFF"/>
        </w:rPr>
        <w:t xml:space="preserve"> institucija u BiH, a čijim radom moderira MFT. S</w:t>
      </w:r>
      <w:r w:rsidR="00B10A27" w:rsidRPr="00974245">
        <w:rPr>
          <w:rFonts w:ascii="Times New Roman" w:hAnsi="Times New Roman" w:cs="Times New Roman"/>
          <w:sz w:val="24"/>
          <w:szCs w:val="24"/>
          <w:shd w:val="clear" w:color="auto" w:fill="FFFFFF"/>
        </w:rPr>
        <w:t>a</w:t>
      </w:r>
      <w:r w:rsidRPr="00974245">
        <w:rPr>
          <w:rFonts w:ascii="Times New Roman" w:hAnsi="Times New Roman" w:cs="Times New Roman"/>
          <w:sz w:val="24"/>
          <w:szCs w:val="24"/>
          <w:shd w:val="clear" w:color="auto" w:fill="FFFFFF"/>
        </w:rPr>
        <w:t xml:space="preserve"> ciljem veće usklađenosti aktivnosti i poboljšanja </w:t>
      </w:r>
      <w:r w:rsidR="009E6D3B">
        <w:rPr>
          <w:rFonts w:ascii="Times New Roman" w:hAnsi="Times New Roman" w:cs="Times New Roman"/>
          <w:sz w:val="24"/>
          <w:szCs w:val="24"/>
          <w:shd w:val="clear" w:color="auto" w:fill="FFFFFF"/>
        </w:rPr>
        <w:t>saradnje</w:t>
      </w:r>
      <w:r w:rsidRPr="00974245">
        <w:rPr>
          <w:rFonts w:ascii="Times New Roman" w:hAnsi="Times New Roman" w:cs="Times New Roman"/>
          <w:sz w:val="24"/>
          <w:szCs w:val="24"/>
          <w:shd w:val="clear" w:color="auto" w:fill="FFFFFF"/>
        </w:rPr>
        <w:t xml:space="preserve"> unutar donatorske zajednice u BiH, Forum za koordinaciju donatora je 2006. godine inicirao izradu „Pregleda aktivnosti donatora u BiH“</w:t>
      </w:r>
      <w:r w:rsidR="00B10A27" w:rsidRPr="00974245">
        <w:rPr>
          <w:rFonts w:ascii="Times New Roman" w:hAnsi="Times New Roman" w:cs="Times New Roman"/>
          <w:sz w:val="24"/>
          <w:szCs w:val="24"/>
          <w:shd w:val="clear" w:color="auto" w:fill="FFFFFF"/>
        </w:rPr>
        <w:t>,</w:t>
      </w:r>
      <w:r w:rsidRPr="00974245">
        <w:rPr>
          <w:rFonts w:ascii="Times New Roman" w:hAnsi="Times New Roman" w:cs="Times New Roman"/>
          <w:sz w:val="24"/>
          <w:szCs w:val="24"/>
          <w:shd w:val="clear" w:color="auto" w:fill="FFFFFF"/>
        </w:rPr>
        <w:t xml:space="preserve"> </w:t>
      </w:r>
      <w:r w:rsidR="00B10A27" w:rsidRPr="00974245">
        <w:rPr>
          <w:rFonts w:ascii="Times New Roman" w:hAnsi="Times New Roman" w:cs="Times New Roman"/>
          <w:sz w:val="24"/>
          <w:szCs w:val="24"/>
          <w:shd w:val="clear" w:color="auto" w:fill="FFFFFF"/>
        </w:rPr>
        <w:t>a</w:t>
      </w:r>
      <w:r w:rsidRPr="00974245">
        <w:rPr>
          <w:rFonts w:ascii="Times New Roman" w:hAnsi="Times New Roman" w:cs="Times New Roman"/>
          <w:sz w:val="24"/>
          <w:szCs w:val="24"/>
          <w:shd w:val="clear" w:color="auto" w:fill="FFFFFF"/>
        </w:rPr>
        <w:t xml:space="preserve"> zadnji je izrađen za </w:t>
      </w:r>
      <w:r w:rsidR="0069000C" w:rsidRPr="00974245">
        <w:rPr>
          <w:rFonts w:ascii="Times New Roman" w:hAnsi="Times New Roman" w:cs="Times New Roman"/>
          <w:sz w:val="24"/>
          <w:szCs w:val="24"/>
          <w:shd w:val="clear" w:color="auto" w:fill="FFFFFF"/>
        </w:rPr>
        <w:t>201</w:t>
      </w:r>
      <w:r w:rsidR="00E61F72" w:rsidRPr="00974245">
        <w:rPr>
          <w:rFonts w:ascii="Times New Roman" w:hAnsi="Times New Roman" w:cs="Times New Roman"/>
          <w:sz w:val="24"/>
          <w:szCs w:val="24"/>
          <w:shd w:val="clear" w:color="auto" w:fill="FFFFFF"/>
        </w:rPr>
        <w:t>8</w:t>
      </w:r>
      <w:r w:rsidR="0069000C" w:rsidRPr="00974245">
        <w:rPr>
          <w:rFonts w:ascii="Times New Roman" w:hAnsi="Times New Roman" w:cs="Times New Roman"/>
          <w:sz w:val="24"/>
          <w:szCs w:val="24"/>
          <w:shd w:val="clear" w:color="auto" w:fill="FFFFFF"/>
        </w:rPr>
        <w:t>. godinu</w:t>
      </w:r>
      <w:r w:rsidR="00D60BBC" w:rsidRPr="00974245">
        <w:rPr>
          <w:rFonts w:ascii="Times New Roman" w:hAnsi="Times New Roman" w:cs="Times New Roman"/>
          <w:sz w:val="24"/>
          <w:szCs w:val="24"/>
          <w:shd w:val="clear" w:color="auto" w:fill="FFFFFF"/>
        </w:rPr>
        <w:t>.</w:t>
      </w:r>
    </w:p>
    <w:p w14:paraId="32A8DFB1" w14:textId="384A2A10" w:rsidR="00E336D3" w:rsidRPr="00974245" w:rsidRDefault="00205B94" w:rsidP="00B10A27">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sz w:val="24"/>
          <w:szCs w:val="24"/>
          <w:shd w:val="clear" w:color="auto" w:fill="FFFFFF"/>
        </w:rPr>
        <w:t xml:space="preserve">Pregled, kao alat za bolje upravljanje informacijama o pomoći, se sastoji od dvije komponente: online baze podataka projekata, koja prikazuje projektne aktivnosti donatora u BiH i </w:t>
      </w:r>
      <w:r w:rsidR="00631971" w:rsidRPr="00974245">
        <w:rPr>
          <w:rFonts w:ascii="Times New Roman" w:hAnsi="Times New Roman" w:cs="Times New Roman"/>
          <w:sz w:val="24"/>
          <w:szCs w:val="24"/>
          <w:shd w:val="clear" w:color="auto" w:fill="FFFFFF"/>
        </w:rPr>
        <w:t>projektnog</w:t>
      </w:r>
      <w:r w:rsidRPr="00974245">
        <w:rPr>
          <w:rFonts w:ascii="Times New Roman" w:hAnsi="Times New Roman" w:cs="Times New Roman"/>
          <w:sz w:val="24"/>
          <w:szCs w:val="24"/>
          <w:shd w:val="clear" w:color="auto" w:fill="FFFFFF"/>
        </w:rPr>
        <w:t xml:space="preserve"> </w:t>
      </w:r>
      <w:r w:rsidR="009E6D3B">
        <w:rPr>
          <w:rFonts w:ascii="Times New Roman" w:hAnsi="Times New Roman" w:cs="Times New Roman"/>
          <w:sz w:val="24"/>
          <w:szCs w:val="24"/>
          <w:shd w:val="clear" w:color="auto" w:fill="FFFFFF"/>
        </w:rPr>
        <w:t>izvještaja</w:t>
      </w:r>
      <w:r w:rsidR="00C32F3F" w:rsidRPr="00974245">
        <w:rPr>
          <w:rFonts w:ascii="Times New Roman" w:hAnsi="Times New Roman" w:cs="Times New Roman"/>
          <w:sz w:val="24"/>
          <w:szCs w:val="24"/>
          <w:shd w:val="clear" w:color="auto" w:fill="FFFFFF"/>
        </w:rPr>
        <w:t>, koji</w:t>
      </w:r>
      <w:r w:rsidRPr="00974245">
        <w:rPr>
          <w:rFonts w:ascii="Times New Roman" w:hAnsi="Times New Roman" w:cs="Times New Roman"/>
          <w:sz w:val="24"/>
          <w:szCs w:val="24"/>
          <w:shd w:val="clear" w:color="auto" w:fill="FFFFFF"/>
        </w:rPr>
        <w:t xml:space="preserve"> daje pregled doprinosa ovih aktivnosti sektorskim reformama.</w:t>
      </w:r>
      <w:r w:rsidR="00AD2E00">
        <w:rPr>
          <w:rFonts w:ascii="Times New Roman" w:hAnsi="Times New Roman" w:cs="Times New Roman"/>
          <w:sz w:val="24"/>
          <w:szCs w:val="24"/>
          <w:shd w:val="clear" w:color="auto" w:fill="FFFFFF"/>
        </w:rPr>
        <w:t xml:space="preserve"> </w:t>
      </w:r>
      <w:r w:rsidRPr="00974245">
        <w:rPr>
          <w:rFonts w:ascii="Times New Roman" w:hAnsi="Times New Roman" w:cs="Times New Roman"/>
          <w:sz w:val="24"/>
          <w:szCs w:val="24"/>
          <w:shd w:val="clear" w:color="auto" w:fill="FFFFFF"/>
        </w:rPr>
        <w:t xml:space="preserve">U </w:t>
      </w:r>
      <w:r w:rsidR="00B10A27" w:rsidRPr="00974245">
        <w:rPr>
          <w:rFonts w:ascii="Times New Roman" w:hAnsi="Times New Roman" w:cs="Times New Roman"/>
          <w:sz w:val="24"/>
          <w:szCs w:val="24"/>
          <w:shd w:val="clear" w:color="auto" w:fill="FFFFFF"/>
        </w:rPr>
        <w:t>2019.</w:t>
      </w:r>
      <w:r w:rsidRPr="00974245">
        <w:rPr>
          <w:rFonts w:ascii="Times New Roman" w:hAnsi="Times New Roman" w:cs="Times New Roman"/>
          <w:sz w:val="24"/>
          <w:szCs w:val="24"/>
          <w:shd w:val="clear" w:color="auto" w:fill="FFFFFF"/>
        </w:rPr>
        <w:t xml:space="preserve"> godini održan</w:t>
      </w:r>
      <w:r w:rsidR="56B756FD" w:rsidRPr="00974245">
        <w:rPr>
          <w:rFonts w:ascii="Times New Roman" w:hAnsi="Times New Roman" w:cs="Times New Roman"/>
          <w:sz w:val="24"/>
          <w:szCs w:val="24"/>
        </w:rPr>
        <w:t xml:space="preserve"> je jedan</w:t>
      </w:r>
      <w:r w:rsidRPr="00974245">
        <w:rPr>
          <w:rFonts w:ascii="Times New Roman" w:hAnsi="Times New Roman" w:cs="Times New Roman"/>
          <w:sz w:val="24"/>
          <w:szCs w:val="24"/>
          <w:shd w:val="clear" w:color="auto" w:fill="FFFFFF"/>
        </w:rPr>
        <w:t xml:space="preserve"> sastan</w:t>
      </w:r>
      <w:r w:rsidR="56B756FD" w:rsidRPr="00974245">
        <w:rPr>
          <w:rFonts w:ascii="Times New Roman" w:hAnsi="Times New Roman" w:cs="Times New Roman"/>
          <w:sz w:val="24"/>
          <w:szCs w:val="24"/>
        </w:rPr>
        <w:t>ak</w:t>
      </w:r>
      <w:r w:rsidRPr="00974245">
        <w:rPr>
          <w:rFonts w:ascii="Times New Roman" w:hAnsi="Times New Roman" w:cs="Times New Roman"/>
          <w:sz w:val="24"/>
          <w:szCs w:val="24"/>
          <w:shd w:val="clear" w:color="auto" w:fill="FFFFFF"/>
        </w:rPr>
        <w:t xml:space="preserve"> ovog foruma</w:t>
      </w:r>
      <w:r w:rsidR="00C832C9" w:rsidRPr="00974245">
        <w:rPr>
          <w:rFonts w:ascii="Times New Roman" w:hAnsi="Times New Roman" w:cs="Times New Roman"/>
          <w:color w:val="000000"/>
          <w:sz w:val="24"/>
          <w:szCs w:val="24"/>
        </w:rPr>
        <w:t>.</w:t>
      </w:r>
      <w:r w:rsidR="00785E4F">
        <w:rPr>
          <w:rFonts w:ascii="Times New Roman" w:hAnsi="Times New Roman" w:cs="Times New Roman"/>
          <w:color w:val="000000"/>
          <w:sz w:val="24"/>
          <w:szCs w:val="24"/>
        </w:rPr>
        <w:t xml:space="preserve"> </w:t>
      </w:r>
      <w:r w:rsidR="00AD2E00">
        <w:rPr>
          <w:rFonts w:ascii="Times New Roman" w:hAnsi="Times New Roman" w:cs="Times New Roman"/>
          <w:sz w:val="24"/>
          <w:szCs w:val="24"/>
          <w:shd w:val="clear" w:color="auto" w:fill="FFFFFF"/>
        </w:rPr>
        <w:t>Uslijed</w:t>
      </w:r>
      <w:r w:rsidR="00785E4F">
        <w:rPr>
          <w:rFonts w:ascii="Times New Roman" w:hAnsi="Times New Roman" w:cs="Times New Roman"/>
          <w:sz w:val="24"/>
          <w:szCs w:val="24"/>
          <w:shd w:val="clear" w:color="auto" w:fill="FFFFFF"/>
        </w:rPr>
        <w:t xml:space="preserve"> vanrednih okolnosti izazv</w:t>
      </w:r>
      <w:r w:rsidR="00AD2E00">
        <w:rPr>
          <w:rFonts w:ascii="Times New Roman" w:hAnsi="Times New Roman" w:cs="Times New Roman"/>
          <w:sz w:val="24"/>
          <w:szCs w:val="24"/>
          <w:shd w:val="clear" w:color="auto" w:fill="FFFFFF"/>
        </w:rPr>
        <w:t>anih Covid virusom sastanci For</w:t>
      </w:r>
      <w:r w:rsidR="00785E4F">
        <w:rPr>
          <w:rFonts w:ascii="Times New Roman" w:hAnsi="Times New Roman" w:cs="Times New Roman"/>
          <w:sz w:val="24"/>
          <w:szCs w:val="24"/>
          <w:shd w:val="clear" w:color="auto" w:fill="FFFFFF"/>
        </w:rPr>
        <w:t xml:space="preserve">uma za </w:t>
      </w:r>
      <w:r w:rsidR="00AD2E00">
        <w:rPr>
          <w:rFonts w:ascii="Times New Roman" w:hAnsi="Times New Roman" w:cs="Times New Roman"/>
          <w:sz w:val="24"/>
          <w:szCs w:val="24"/>
          <w:shd w:val="clear" w:color="auto" w:fill="FFFFFF"/>
        </w:rPr>
        <w:t>koordinaciju</w:t>
      </w:r>
      <w:r w:rsidR="00785E4F">
        <w:rPr>
          <w:rFonts w:ascii="Times New Roman" w:hAnsi="Times New Roman" w:cs="Times New Roman"/>
          <w:sz w:val="24"/>
          <w:szCs w:val="24"/>
          <w:shd w:val="clear" w:color="auto" w:fill="FFFFFF"/>
        </w:rPr>
        <w:t xml:space="preserve"> donatora nisu održavani tijekom 2020. godine.</w:t>
      </w:r>
    </w:p>
    <w:p w14:paraId="628E360C" w14:textId="383405E6" w:rsidR="00B10A27" w:rsidRPr="00974245" w:rsidRDefault="00205B94" w:rsidP="00B10A27">
      <w:pPr>
        <w:spacing w:after="120" w:line="240" w:lineRule="auto"/>
        <w:jc w:val="both"/>
        <w:rPr>
          <w:rFonts w:ascii="Times New Roman" w:hAnsi="Times New Roman" w:cs="Times New Roman"/>
          <w:i/>
          <w:color w:val="000000"/>
          <w:sz w:val="24"/>
          <w:szCs w:val="24"/>
        </w:rPr>
      </w:pPr>
      <w:r w:rsidRPr="00974245">
        <w:rPr>
          <w:rFonts w:ascii="Times New Roman" w:hAnsi="Times New Roman" w:cs="Times New Roman"/>
          <w:b/>
          <w:i/>
          <w:color w:val="000000"/>
          <w:sz w:val="24"/>
          <w:szCs w:val="24"/>
        </w:rPr>
        <w:t>2) Donatori p</w:t>
      </w:r>
      <w:r w:rsidR="00C32F3F" w:rsidRPr="00974245">
        <w:rPr>
          <w:rFonts w:ascii="Times New Roman" w:hAnsi="Times New Roman" w:cs="Times New Roman"/>
          <w:b/>
          <w:i/>
          <w:color w:val="000000"/>
          <w:sz w:val="24"/>
          <w:szCs w:val="24"/>
        </w:rPr>
        <w:t xml:space="preserve">okušavaju uspostaviti </w:t>
      </w:r>
      <w:r w:rsidR="00A41D8C">
        <w:rPr>
          <w:rFonts w:ascii="Times New Roman" w:hAnsi="Times New Roman" w:cs="Times New Roman"/>
          <w:b/>
          <w:i/>
          <w:color w:val="000000"/>
          <w:sz w:val="24"/>
          <w:szCs w:val="24"/>
        </w:rPr>
        <w:t>formalizov</w:t>
      </w:r>
      <w:r w:rsidR="00AE3BE6" w:rsidRPr="00974245">
        <w:rPr>
          <w:rFonts w:ascii="Times New Roman" w:hAnsi="Times New Roman" w:cs="Times New Roman"/>
          <w:b/>
          <w:i/>
          <w:color w:val="000000"/>
          <w:sz w:val="24"/>
          <w:szCs w:val="24"/>
        </w:rPr>
        <w:t>an</w:t>
      </w:r>
      <w:r w:rsidRPr="00974245">
        <w:rPr>
          <w:rFonts w:ascii="Times New Roman" w:hAnsi="Times New Roman" w:cs="Times New Roman"/>
          <w:b/>
          <w:i/>
          <w:color w:val="000000"/>
          <w:sz w:val="24"/>
          <w:szCs w:val="24"/>
        </w:rPr>
        <w:t xml:space="preserve"> postupak koordinacije i usklađivanja postupaka za </w:t>
      </w:r>
      <w:r w:rsidR="00A41D8C">
        <w:rPr>
          <w:rFonts w:ascii="Times New Roman" w:hAnsi="Times New Roman" w:cs="Times New Roman"/>
          <w:b/>
          <w:i/>
          <w:color w:val="000000"/>
          <w:sz w:val="24"/>
          <w:szCs w:val="24"/>
        </w:rPr>
        <w:t>izvještavanje</w:t>
      </w:r>
      <w:r w:rsidRPr="00974245">
        <w:rPr>
          <w:rFonts w:ascii="Times New Roman" w:hAnsi="Times New Roman" w:cs="Times New Roman"/>
          <w:b/>
          <w:i/>
          <w:color w:val="000000"/>
          <w:sz w:val="24"/>
          <w:szCs w:val="24"/>
        </w:rPr>
        <w:t xml:space="preserve">, </w:t>
      </w:r>
      <w:r w:rsidR="00A41D8C">
        <w:rPr>
          <w:rFonts w:ascii="Times New Roman" w:hAnsi="Times New Roman" w:cs="Times New Roman"/>
          <w:b/>
          <w:i/>
          <w:color w:val="000000"/>
          <w:sz w:val="24"/>
          <w:szCs w:val="24"/>
        </w:rPr>
        <w:t>budžete</w:t>
      </w:r>
      <w:r w:rsidRPr="00974245">
        <w:rPr>
          <w:rFonts w:ascii="Times New Roman" w:hAnsi="Times New Roman" w:cs="Times New Roman"/>
          <w:b/>
          <w:i/>
          <w:color w:val="000000"/>
          <w:sz w:val="24"/>
          <w:szCs w:val="24"/>
        </w:rPr>
        <w:t xml:space="preserve">, upravljanje </w:t>
      </w:r>
      <w:r w:rsidR="004D60BF">
        <w:rPr>
          <w:rFonts w:ascii="Times New Roman" w:hAnsi="Times New Roman" w:cs="Times New Roman"/>
          <w:b/>
          <w:i/>
          <w:color w:val="000000"/>
          <w:sz w:val="24"/>
          <w:szCs w:val="24"/>
        </w:rPr>
        <w:t>finansijama</w:t>
      </w:r>
      <w:r w:rsidRPr="00974245">
        <w:rPr>
          <w:rFonts w:ascii="Times New Roman" w:hAnsi="Times New Roman" w:cs="Times New Roman"/>
          <w:b/>
          <w:i/>
          <w:color w:val="000000"/>
          <w:sz w:val="24"/>
          <w:szCs w:val="24"/>
        </w:rPr>
        <w:t xml:space="preserve"> i javne </w:t>
      </w:r>
      <w:r w:rsidR="0045355B">
        <w:rPr>
          <w:rFonts w:ascii="Times New Roman" w:hAnsi="Times New Roman" w:cs="Times New Roman"/>
          <w:b/>
          <w:i/>
          <w:color w:val="000000"/>
          <w:sz w:val="24"/>
          <w:szCs w:val="24"/>
        </w:rPr>
        <w:t>nabavke</w:t>
      </w:r>
    </w:p>
    <w:p w14:paraId="38E5F7E9" w14:textId="22C64242" w:rsidR="00317751" w:rsidRPr="00974245" w:rsidRDefault="00205B94" w:rsidP="00B10A27">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sz w:val="24"/>
          <w:szCs w:val="24"/>
        </w:rPr>
        <w:t xml:space="preserve">BiH su </w:t>
      </w:r>
      <w:r w:rsidR="00C32F3F" w:rsidRPr="00974245">
        <w:rPr>
          <w:rFonts w:ascii="Times New Roman" w:hAnsi="Times New Roman" w:cs="Times New Roman"/>
          <w:color w:val="000000"/>
          <w:sz w:val="24"/>
          <w:szCs w:val="24"/>
        </w:rPr>
        <w:t>trenutno</w:t>
      </w:r>
      <w:r w:rsidRPr="00974245">
        <w:rPr>
          <w:rFonts w:ascii="Times New Roman" w:hAnsi="Times New Roman" w:cs="Times New Roman"/>
          <w:color w:val="000000"/>
          <w:sz w:val="24"/>
          <w:szCs w:val="24"/>
        </w:rPr>
        <w:t xml:space="preserve"> dostupna sredstva iz fondova IPA II, te regionalna i prekogranična </w:t>
      </w:r>
      <w:r w:rsidR="00A41D8C">
        <w:rPr>
          <w:rFonts w:ascii="Times New Roman" w:hAnsi="Times New Roman" w:cs="Times New Roman"/>
          <w:color w:val="000000"/>
          <w:sz w:val="24"/>
          <w:szCs w:val="24"/>
        </w:rPr>
        <w:t>saradnja</w:t>
      </w:r>
      <w:r w:rsidRPr="00974245">
        <w:rPr>
          <w:rFonts w:ascii="Times New Roman" w:hAnsi="Times New Roman" w:cs="Times New Roman"/>
          <w:color w:val="000000"/>
          <w:sz w:val="24"/>
          <w:szCs w:val="24"/>
        </w:rPr>
        <w:t>.</w:t>
      </w:r>
      <w:r w:rsidRPr="00974245">
        <w:rPr>
          <w:rFonts w:ascii="Times New Roman" w:hAnsi="Times New Roman" w:cs="Times New Roman"/>
          <w:sz w:val="24"/>
          <w:szCs w:val="24"/>
        </w:rPr>
        <w:t xml:space="preserve"> </w:t>
      </w:r>
      <w:r w:rsidRPr="00974245">
        <w:rPr>
          <w:rFonts w:ascii="Times New Roman" w:hAnsi="Times New Roman" w:cs="Times New Roman"/>
          <w:color w:val="000000"/>
          <w:sz w:val="24"/>
          <w:szCs w:val="24"/>
        </w:rPr>
        <w:t xml:space="preserve">IPA fondovima u ime BiH upravlja </w:t>
      </w:r>
      <w:r w:rsidR="00B10A27" w:rsidRPr="00974245">
        <w:rPr>
          <w:rFonts w:ascii="Times New Roman" w:hAnsi="Times New Roman" w:cs="Times New Roman"/>
          <w:color w:val="000000"/>
          <w:sz w:val="24"/>
          <w:szCs w:val="24"/>
        </w:rPr>
        <w:t>DEU u BiH</w:t>
      </w:r>
      <w:r w:rsidRPr="00974245">
        <w:rPr>
          <w:rFonts w:ascii="Times New Roman" w:hAnsi="Times New Roman" w:cs="Times New Roman"/>
          <w:color w:val="000000"/>
          <w:sz w:val="24"/>
          <w:szCs w:val="24"/>
        </w:rPr>
        <w:t xml:space="preserve">. Naime, EK nije prenijela ovu nadležnost na institucije BiH, jer iste nisu uspostavile neophodne funkcije i strukture </w:t>
      </w:r>
      <w:r w:rsidR="00A41D8C">
        <w:rPr>
          <w:rFonts w:ascii="Times New Roman" w:hAnsi="Times New Roman" w:cs="Times New Roman"/>
          <w:color w:val="000000"/>
          <w:sz w:val="24"/>
          <w:szCs w:val="24"/>
        </w:rPr>
        <w:t>decentralizov</w:t>
      </w:r>
      <w:r w:rsidR="00510A72" w:rsidRPr="00974245">
        <w:rPr>
          <w:rFonts w:ascii="Times New Roman" w:hAnsi="Times New Roman" w:cs="Times New Roman"/>
          <w:color w:val="000000"/>
          <w:sz w:val="24"/>
          <w:szCs w:val="24"/>
        </w:rPr>
        <w:t>anog</w:t>
      </w:r>
      <w:r w:rsidRPr="00974245">
        <w:rPr>
          <w:rFonts w:ascii="Times New Roman" w:hAnsi="Times New Roman" w:cs="Times New Roman"/>
          <w:color w:val="000000"/>
          <w:sz w:val="24"/>
          <w:szCs w:val="24"/>
        </w:rPr>
        <w:t xml:space="preserve"> </w:t>
      </w:r>
      <w:r w:rsidR="009E6D3B">
        <w:rPr>
          <w:rFonts w:ascii="Times New Roman" w:hAnsi="Times New Roman" w:cs="Times New Roman"/>
          <w:color w:val="000000"/>
          <w:sz w:val="24"/>
          <w:szCs w:val="24"/>
        </w:rPr>
        <w:t>sistema</w:t>
      </w:r>
      <w:r w:rsidRPr="00974245">
        <w:rPr>
          <w:rFonts w:ascii="Times New Roman" w:hAnsi="Times New Roman" w:cs="Times New Roman"/>
          <w:color w:val="000000"/>
          <w:sz w:val="24"/>
          <w:szCs w:val="24"/>
        </w:rPr>
        <w:t xml:space="preserve"> </w:t>
      </w:r>
      <w:r w:rsidR="00B10A27" w:rsidRPr="00974245">
        <w:rPr>
          <w:rFonts w:ascii="Times New Roman" w:hAnsi="Times New Roman" w:cs="Times New Roman"/>
          <w:color w:val="000000"/>
          <w:sz w:val="24"/>
          <w:szCs w:val="24"/>
        </w:rPr>
        <w:t>upravljanja IPA fondovima (DIS).</w:t>
      </w:r>
      <w:r w:rsidRPr="00974245">
        <w:rPr>
          <w:rFonts w:ascii="Times New Roman" w:hAnsi="Times New Roman" w:cs="Times New Roman"/>
          <w:color w:val="000000"/>
          <w:sz w:val="24"/>
          <w:szCs w:val="24"/>
        </w:rPr>
        <w:t xml:space="preserve"> Međutim,</w:t>
      </w:r>
      <w:r w:rsidRPr="00974245">
        <w:rPr>
          <w:rFonts w:ascii="Times New Roman" w:hAnsi="Times New Roman" w:cs="Times New Roman"/>
          <w:sz w:val="24"/>
          <w:szCs w:val="24"/>
        </w:rPr>
        <w:t xml:space="preserve"> vezano za</w:t>
      </w:r>
      <w:r w:rsidRPr="00974245">
        <w:rPr>
          <w:rFonts w:ascii="Times New Roman" w:hAnsi="Times New Roman" w:cs="Times New Roman"/>
          <w:color w:val="000000"/>
          <w:sz w:val="24"/>
          <w:szCs w:val="24"/>
        </w:rPr>
        <w:t xml:space="preserve"> </w:t>
      </w:r>
      <w:r w:rsidR="00E76D9E">
        <w:rPr>
          <w:rFonts w:ascii="Times New Roman" w:hAnsi="Times New Roman" w:cs="Times New Roman"/>
          <w:color w:val="000000"/>
          <w:sz w:val="24"/>
          <w:szCs w:val="24"/>
        </w:rPr>
        <w:t>uspostavljanje</w:t>
      </w:r>
      <w:r w:rsidRPr="00974245">
        <w:rPr>
          <w:rFonts w:ascii="Times New Roman" w:hAnsi="Times New Roman" w:cs="Times New Roman"/>
          <w:color w:val="000000"/>
          <w:sz w:val="24"/>
          <w:szCs w:val="24"/>
        </w:rPr>
        <w:t xml:space="preserve"> funkcije i strukture DIS-a, na </w:t>
      </w:r>
      <w:r w:rsidR="00E76D9E">
        <w:rPr>
          <w:rFonts w:ascii="Times New Roman" w:hAnsi="Times New Roman" w:cs="Times New Roman"/>
          <w:color w:val="000000"/>
          <w:sz w:val="24"/>
          <w:szCs w:val="24"/>
        </w:rPr>
        <w:t>osnovu</w:t>
      </w:r>
      <w:r w:rsidRPr="00974245">
        <w:rPr>
          <w:rFonts w:ascii="Times New Roman" w:hAnsi="Times New Roman" w:cs="Times New Roman"/>
          <w:color w:val="000000"/>
          <w:sz w:val="24"/>
          <w:szCs w:val="24"/>
        </w:rPr>
        <w:t xml:space="preserve"> dostupnih podataka, još uvijek nema značajnijih pomaka, </w:t>
      </w:r>
      <w:r w:rsidR="00B10A27" w:rsidRPr="00974245">
        <w:rPr>
          <w:rFonts w:ascii="Times New Roman" w:hAnsi="Times New Roman" w:cs="Times New Roman"/>
          <w:color w:val="000000"/>
          <w:sz w:val="24"/>
          <w:szCs w:val="24"/>
        </w:rPr>
        <w:t>š</w:t>
      </w:r>
      <w:r w:rsidRPr="00974245">
        <w:rPr>
          <w:rFonts w:ascii="Times New Roman" w:hAnsi="Times New Roman" w:cs="Times New Roman"/>
          <w:color w:val="000000"/>
          <w:sz w:val="24"/>
          <w:szCs w:val="24"/>
        </w:rPr>
        <w:t>to dovodi u pitanje dosljednost na razvijanju upravljačkih struktura u BiH</w:t>
      </w:r>
      <w:r w:rsidR="009A7FA6" w:rsidRPr="00974245">
        <w:rPr>
          <w:rFonts w:ascii="Times New Roman" w:hAnsi="Times New Roman" w:cs="Times New Roman"/>
          <w:color w:val="000000"/>
          <w:sz w:val="24"/>
          <w:szCs w:val="24"/>
        </w:rPr>
        <w:t xml:space="preserve"> i samu pripremu</w:t>
      </w:r>
      <w:r w:rsidRPr="00974245">
        <w:rPr>
          <w:rFonts w:ascii="Times New Roman" w:hAnsi="Times New Roman" w:cs="Times New Roman"/>
          <w:color w:val="000000"/>
          <w:sz w:val="24"/>
          <w:szCs w:val="24"/>
        </w:rPr>
        <w:t xml:space="preserve"> potrebnih struktura BiH za korištenje programa EU u budućnosti. Za DEU u BiH 2012. godina bila je prekretnic</w:t>
      </w:r>
      <w:r w:rsidR="00A41D8C">
        <w:rPr>
          <w:rFonts w:ascii="Times New Roman" w:hAnsi="Times New Roman" w:cs="Times New Roman"/>
          <w:color w:val="000000"/>
          <w:sz w:val="24"/>
          <w:szCs w:val="24"/>
        </w:rPr>
        <w:t>a kada je u pitanju formalizov</w:t>
      </w:r>
      <w:r w:rsidR="00B10A27" w:rsidRPr="00974245">
        <w:rPr>
          <w:rFonts w:ascii="Times New Roman" w:hAnsi="Times New Roman" w:cs="Times New Roman"/>
          <w:color w:val="000000"/>
          <w:sz w:val="24"/>
          <w:szCs w:val="24"/>
        </w:rPr>
        <w:t>anje</w:t>
      </w:r>
      <w:r w:rsidRPr="00974245">
        <w:rPr>
          <w:rFonts w:ascii="Times New Roman" w:hAnsi="Times New Roman" w:cs="Times New Roman"/>
          <w:color w:val="000000"/>
          <w:sz w:val="24"/>
          <w:szCs w:val="24"/>
        </w:rPr>
        <w:t xml:space="preserve"> postupka koordinacije i usklađivanja postupaka za </w:t>
      </w:r>
      <w:r w:rsidR="00A41D8C">
        <w:rPr>
          <w:rFonts w:ascii="Times New Roman" w:hAnsi="Times New Roman" w:cs="Times New Roman"/>
          <w:color w:val="000000"/>
          <w:sz w:val="24"/>
          <w:szCs w:val="24"/>
        </w:rPr>
        <w:t>izvještavanje</w:t>
      </w:r>
      <w:r w:rsidRPr="00974245">
        <w:rPr>
          <w:rFonts w:ascii="Times New Roman" w:hAnsi="Times New Roman" w:cs="Times New Roman"/>
          <w:color w:val="000000"/>
          <w:sz w:val="24"/>
          <w:szCs w:val="24"/>
        </w:rPr>
        <w:t xml:space="preserve">, upravljanje </w:t>
      </w:r>
      <w:r w:rsidR="004D60BF">
        <w:rPr>
          <w:rFonts w:ascii="Times New Roman" w:hAnsi="Times New Roman" w:cs="Times New Roman"/>
          <w:color w:val="000000"/>
          <w:sz w:val="24"/>
          <w:szCs w:val="24"/>
        </w:rPr>
        <w:t>finansijama</w:t>
      </w:r>
      <w:r w:rsidRPr="00974245">
        <w:rPr>
          <w:rFonts w:ascii="Times New Roman" w:hAnsi="Times New Roman" w:cs="Times New Roman"/>
          <w:color w:val="000000"/>
          <w:sz w:val="24"/>
          <w:szCs w:val="24"/>
        </w:rPr>
        <w:t xml:space="preserve"> i javne </w:t>
      </w:r>
      <w:r w:rsidR="0045355B">
        <w:rPr>
          <w:rFonts w:ascii="Times New Roman" w:hAnsi="Times New Roman" w:cs="Times New Roman"/>
          <w:color w:val="000000"/>
          <w:sz w:val="24"/>
          <w:szCs w:val="24"/>
        </w:rPr>
        <w:t>nabavke</w:t>
      </w:r>
      <w:r w:rsidR="00317751" w:rsidRPr="00974245">
        <w:rPr>
          <w:rFonts w:ascii="Times New Roman" w:hAnsi="Times New Roman" w:cs="Times New Roman"/>
          <w:color w:val="000000"/>
          <w:sz w:val="24"/>
          <w:szCs w:val="24"/>
        </w:rPr>
        <w:t>.</w:t>
      </w:r>
    </w:p>
    <w:p w14:paraId="28ADC18E" w14:textId="5EBFC371" w:rsidR="00804FAA" w:rsidRPr="00974245" w:rsidRDefault="56B756FD" w:rsidP="005F6A53">
      <w:pPr>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color w:val="000000" w:themeColor="text1"/>
          <w:sz w:val="24"/>
          <w:szCs w:val="24"/>
        </w:rPr>
        <w:t>S obzirom da je EK, a time i DEU u BiH, započela s</w:t>
      </w:r>
      <w:r w:rsidR="00B10A27"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primjenom sektorskog pristupa dodjele novčane pomoći iz IPA fondova, razrađena je, razmotrena i donesena odluka zemalja EU, članica Pariške deklaracije okupljene oko EK, koje žele uspostaviti </w:t>
      </w:r>
      <w:r w:rsidR="00CE10E5">
        <w:rPr>
          <w:rFonts w:ascii="Times New Roman" w:hAnsi="Times New Roman" w:cs="Times New Roman"/>
          <w:color w:val="000000" w:themeColor="text1"/>
          <w:sz w:val="24"/>
          <w:szCs w:val="24"/>
        </w:rPr>
        <w:t>efektivniju</w:t>
      </w:r>
      <w:r w:rsidRPr="00974245">
        <w:rPr>
          <w:rFonts w:ascii="Times New Roman" w:hAnsi="Times New Roman" w:cs="Times New Roman"/>
          <w:color w:val="000000" w:themeColor="text1"/>
          <w:sz w:val="24"/>
          <w:szCs w:val="24"/>
        </w:rPr>
        <w:t xml:space="preserve"> pomoć. Sektorski pristup ima za cilj uspostaviti „vlasništvo“ institucija u BiH nad politikama, kao i nad donošenjem odluka o dodjeljivanju sredstava potrebnih za pojedine sektore, u ovom slučaju </w:t>
      </w:r>
      <w:r w:rsidR="00B10A27" w:rsidRPr="00974245">
        <w:rPr>
          <w:rFonts w:ascii="Times New Roman" w:hAnsi="Times New Roman" w:cs="Times New Roman"/>
          <w:color w:val="000000" w:themeColor="text1"/>
          <w:sz w:val="24"/>
          <w:szCs w:val="24"/>
        </w:rPr>
        <w:t xml:space="preserve">sektor </w:t>
      </w:r>
      <w:r w:rsidRPr="00974245">
        <w:rPr>
          <w:rFonts w:ascii="Times New Roman" w:hAnsi="Times New Roman" w:cs="Times New Roman"/>
          <w:color w:val="000000" w:themeColor="text1"/>
          <w:sz w:val="24"/>
          <w:szCs w:val="24"/>
        </w:rPr>
        <w:t>pravde</w:t>
      </w:r>
      <w:r w:rsidR="00B10A27" w:rsidRPr="00974245">
        <w:rPr>
          <w:rFonts w:ascii="Times New Roman" w:hAnsi="Times New Roman" w:cs="Times New Roman"/>
          <w:color w:val="000000" w:themeColor="text1"/>
          <w:sz w:val="24"/>
          <w:szCs w:val="24"/>
        </w:rPr>
        <w:t xml:space="preserve"> u BiH</w:t>
      </w:r>
      <w:r w:rsidRPr="00974245">
        <w:rPr>
          <w:rFonts w:ascii="Times New Roman" w:hAnsi="Times New Roman" w:cs="Times New Roman"/>
          <w:color w:val="000000" w:themeColor="text1"/>
          <w:sz w:val="24"/>
          <w:szCs w:val="24"/>
        </w:rPr>
        <w:t>.</w:t>
      </w:r>
      <w:r w:rsidRPr="00974245">
        <w:rPr>
          <w:rFonts w:ascii="Times New Roman" w:hAnsi="Times New Roman" w:cs="Times New Roman"/>
          <w:sz w:val="24"/>
          <w:szCs w:val="24"/>
        </w:rPr>
        <w:t xml:space="preserve"> Okvirni sporazum između BiH i EK o aranžmanima za </w:t>
      </w:r>
      <w:r w:rsidR="00907DE0">
        <w:rPr>
          <w:rFonts w:ascii="Times New Roman" w:hAnsi="Times New Roman" w:cs="Times New Roman"/>
          <w:sz w:val="24"/>
          <w:szCs w:val="24"/>
        </w:rPr>
        <w:t>provođenje</w:t>
      </w:r>
      <w:r w:rsidRPr="00974245">
        <w:rPr>
          <w:rFonts w:ascii="Times New Roman" w:hAnsi="Times New Roman" w:cs="Times New Roman"/>
          <w:sz w:val="24"/>
          <w:szCs w:val="24"/>
        </w:rPr>
        <w:t xml:space="preserve"> </w:t>
      </w:r>
      <w:r w:rsidR="00E76D9E">
        <w:rPr>
          <w:rFonts w:ascii="Times New Roman" w:hAnsi="Times New Roman" w:cs="Times New Roman"/>
          <w:sz w:val="24"/>
          <w:szCs w:val="24"/>
        </w:rPr>
        <w:t>finansijske</w:t>
      </w:r>
      <w:r w:rsidRPr="00974245">
        <w:rPr>
          <w:rFonts w:ascii="Times New Roman" w:hAnsi="Times New Roman" w:cs="Times New Roman"/>
          <w:sz w:val="24"/>
          <w:szCs w:val="24"/>
        </w:rPr>
        <w:t xml:space="preserve"> pomoći EU za BiH</w:t>
      </w:r>
      <w:r w:rsidR="00CE10E5">
        <w:rPr>
          <w:rFonts w:ascii="Times New Roman" w:hAnsi="Times New Roman" w:cs="Times New Roman"/>
          <w:sz w:val="24"/>
          <w:szCs w:val="24"/>
        </w:rPr>
        <w:t xml:space="preserve"> u okviru IPA II</w:t>
      </w:r>
      <w:r w:rsidRPr="00974245">
        <w:rPr>
          <w:rFonts w:ascii="Times New Roman" w:hAnsi="Times New Roman" w:cs="Times New Roman"/>
          <w:sz w:val="24"/>
          <w:szCs w:val="24"/>
        </w:rPr>
        <w:t xml:space="preserve"> je stupio na snagu 2015. godine. U </w:t>
      </w:r>
      <w:r w:rsidR="00854B81">
        <w:rPr>
          <w:rFonts w:ascii="Times New Roman" w:hAnsi="Times New Roman" w:cs="Times New Roman"/>
          <w:sz w:val="24"/>
          <w:szCs w:val="24"/>
        </w:rPr>
        <w:t>toku</w:t>
      </w:r>
      <w:r w:rsidRPr="00974245">
        <w:rPr>
          <w:rFonts w:ascii="Times New Roman" w:hAnsi="Times New Roman" w:cs="Times New Roman"/>
          <w:sz w:val="24"/>
          <w:szCs w:val="24"/>
        </w:rPr>
        <w:t xml:space="preserve"> je</w:t>
      </w:r>
      <w:r w:rsidR="00F10381">
        <w:rPr>
          <w:rFonts w:ascii="Times New Roman" w:hAnsi="Times New Roman" w:cs="Times New Roman"/>
          <w:sz w:val="24"/>
          <w:szCs w:val="24"/>
        </w:rPr>
        <w:t xml:space="preserve"> priprema za</w:t>
      </w:r>
      <w:r w:rsidRPr="00974245">
        <w:rPr>
          <w:rFonts w:ascii="Times New Roman" w:hAnsi="Times New Roman" w:cs="Times New Roman"/>
          <w:sz w:val="24"/>
          <w:szCs w:val="24"/>
        </w:rPr>
        <w:t xml:space="preserve"> razvoj ara</w:t>
      </w:r>
      <w:r w:rsidR="00CE10E5">
        <w:rPr>
          <w:rFonts w:ascii="Times New Roman" w:hAnsi="Times New Roman" w:cs="Times New Roman"/>
          <w:sz w:val="24"/>
          <w:szCs w:val="24"/>
        </w:rPr>
        <w:t>nžmana pomoći EU za BiH IPA III</w:t>
      </w:r>
      <w:r w:rsidR="00B10A27" w:rsidRPr="00974245">
        <w:rPr>
          <w:rFonts w:ascii="Times New Roman" w:hAnsi="Times New Roman" w:cs="Times New Roman"/>
          <w:sz w:val="24"/>
          <w:szCs w:val="24"/>
        </w:rPr>
        <w:t>,</w:t>
      </w:r>
      <w:r w:rsidRPr="00974245">
        <w:rPr>
          <w:rFonts w:ascii="Times New Roman" w:hAnsi="Times New Roman" w:cs="Times New Roman"/>
          <w:sz w:val="24"/>
          <w:szCs w:val="24"/>
        </w:rPr>
        <w:t xml:space="preserve"> koji za razliku od prethodnih</w:t>
      </w:r>
      <w:r w:rsidR="00B10A27" w:rsidRPr="00974245">
        <w:rPr>
          <w:rFonts w:ascii="Times New Roman" w:hAnsi="Times New Roman" w:cs="Times New Roman"/>
          <w:sz w:val="24"/>
          <w:szCs w:val="24"/>
        </w:rPr>
        <w:t>,</w:t>
      </w:r>
      <w:r w:rsidRPr="00974245">
        <w:rPr>
          <w:rFonts w:ascii="Times New Roman" w:hAnsi="Times New Roman" w:cs="Times New Roman"/>
          <w:sz w:val="24"/>
          <w:szCs w:val="24"/>
        </w:rPr>
        <w:t xml:space="preserve"> stavlja </w:t>
      </w:r>
      <w:r w:rsidR="00CE10E5">
        <w:rPr>
          <w:rFonts w:ascii="Times New Roman" w:hAnsi="Times New Roman" w:cs="Times New Roman"/>
          <w:sz w:val="24"/>
          <w:szCs w:val="24"/>
        </w:rPr>
        <w:t>akcenat</w:t>
      </w:r>
      <w:r w:rsidRPr="00974245">
        <w:rPr>
          <w:rFonts w:ascii="Times New Roman" w:hAnsi="Times New Roman" w:cs="Times New Roman"/>
          <w:sz w:val="24"/>
          <w:szCs w:val="24"/>
        </w:rPr>
        <w:t xml:space="preserve"> na konkurentnost između zemalja korisnica i još više potiče na korištenje sektorskog pristupa.</w:t>
      </w:r>
      <w:r w:rsidR="00804FAA" w:rsidRPr="00974245">
        <w:rPr>
          <w:rFonts w:ascii="Times New Roman" w:hAnsi="Times New Roman" w:cs="Times New Roman"/>
          <w:b/>
          <w:i/>
          <w:color w:val="000000"/>
          <w:sz w:val="24"/>
          <w:szCs w:val="24"/>
        </w:rPr>
        <w:br w:type="page"/>
      </w:r>
    </w:p>
    <w:p w14:paraId="6306DCE0" w14:textId="77777777" w:rsidR="000F4DCD" w:rsidRPr="00974245" w:rsidRDefault="00205B94" w:rsidP="00B746E5">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lastRenderedPageBreak/>
        <w:t>3) Zajed</w:t>
      </w:r>
      <w:r w:rsidR="00317751" w:rsidRPr="00974245">
        <w:rPr>
          <w:rFonts w:ascii="Times New Roman" w:hAnsi="Times New Roman" w:cs="Times New Roman"/>
          <w:b/>
          <w:i/>
          <w:color w:val="000000"/>
          <w:sz w:val="24"/>
          <w:szCs w:val="24"/>
        </w:rPr>
        <w:t>nički projekti sektora pravde s</w:t>
      </w:r>
      <w:r w:rsidRPr="00974245">
        <w:rPr>
          <w:rFonts w:ascii="Times New Roman" w:hAnsi="Times New Roman" w:cs="Times New Roman"/>
          <w:b/>
          <w:i/>
          <w:color w:val="000000"/>
          <w:sz w:val="24"/>
          <w:szCs w:val="24"/>
        </w:rPr>
        <w:t xml:space="preserve"> udruženim sredstvima</w:t>
      </w:r>
    </w:p>
    <w:p w14:paraId="760558F1" w14:textId="279E798F" w:rsidR="00205B94" w:rsidRPr="00974245" w:rsidRDefault="00205B94" w:rsidP="00B746E5">
      <w:pPr>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color w:val="000000"/>
          <w:sz w:val="24"/>
          <w:szCs w:val="24"/>
        </w:rPr>
        <w:t xml:space="preserve">U sektoru pravde u BiH postoji nekoliko projekata koji se provode kao zajednički projekti nekoliko donatora. Jedan od većih i značajnijih je </w:t>
      </w:r>
      <w:r w:rsidR="00125129">
        <w:rPr>
          <w:rFonts w:ascii="Times New Roman" w:hAnsi="Times New Roman" w:cs="Times New Roman"/>
          <w:color w:val="000000"/>
          <w:sz w:val="24"/>
          <w:szCs w:val="24"/>
        </w:rPr>
        <w:t>projekat</w:t>
      </w:r>
      <w:r w:rsidRPr="00974245">
        <w:rPr>
          <w:rFonts w:ascii="Times New Roman" w:hAnsi="Times New Roman" w:cs="Times New Roman"/>
          <w:color w:val="000000"/>
          <w:sz w:val="24"/>
          <w:szCs w:val="24"/>
        </w:rPr>
        <w:t xml:space="preserve"> izgradnje Zavoda za izvršenje </w:t>
      </w:r>
      <w:r w:rsidR="00465E8A">
        <w:rPr>
          <w:rFonts w:ascii="Times New Roman" w:hAnsi="Times New Roman" w:cs="Times New Roman"/>
          <w:color w:val="000000"/>
          <w:sz w:val="24"/>
          <w:szCs w:val="24"/>
        </w:rPr>
        <w:t>krivičnih</w:t>
      </w:r>
      <w:r w:rsidRPr="00974245">
        <w:rPr>
          <w:rFonts w:ascii="Times New Roman" w:hAnsi="Times New Roman" w:cs="Times New Roman"/>
          <w:color w:val="000000"/>
          <w:sz w:val="24"/>
          <w:szCs w:val="24"/>
        </w:rPr>
        <w:t xml:space="preserve"> sankcija</w:t>
      </w:r>
      <w:r w:rsidR="009737A0" w:rsidRPr="00974245">
        <w:rPr>
          <w:rFonts w:ascii="Times New Roman" w:hAnsi="Times New Roman" w:cs="Times New Roman"/>
          <w:color w:val="000000"/>
          <w:sz w:val="24"/>
          <w:szCs w:val="24"/>
        </w:rPr>
        <w:t>,</w:t>
      </w:r>
      <w:r w:rsidRPr="00974245">
        <w:rPr>
          <w:rFonts w:ascii="Times New Roman" w:hAnsi="Times New Roman" w:cs="Times New Roman"/>
          <w:color w:val="000000"/>
          <w:sz w:val="24"/>
          <w:szCs w:val="24"/>
        </w:rPr>
        <w:t xml:space="preserve"> pri</w:t>
      </w:r>
      <w:r w:rsidR="002F24BA" w:rsidRPr="00974245">
        <w:rPr>
          <w:rFonts w:ascii="Times New Roman" w:hAnsi="Times New Roman" w:cs="Times New Roman"/>
          <w:color w:val="000000"/>
          <w:sz w:val="24"/>
          <w:szCs w:val="24"/>
        </w:rPr>
        <w:t>tvora i drugih mjera BiH</w:t>
      </w:r>
      <w:r w:rsidR="000F4DCD" w:rsidRPr="00974245">
        <w:rPr>
          <w:rFonts w:ascii="Times New Roman" w:hAnsi="Times New Roman" w:cs="Times New Roman"/>
          <w:color w:val="000000"/>
          <w:sz w:val="24"/>
          <w:szCs w:val="24"/>
        </w:rPr>
        <w:t>,</w:t>
      </w:r>
      <w:r w:rsidR="00465E8A">
        <w:rPr>
          <w:rFonts w:ascii="Times New Roman" w:hAnsi="Times New Roman" w:cs="Times New Roman"/>
          <w:color w:val="000000"/>
          <w:sz w:val="24"/>
          <w:szCs w:val="24"/>
        </w:rPr>
        <w:t xml:space="preserve"> za čije</w:t>
      </w:r>
      <w:r w:rsidRPr="00974245">
        <w:rPr>
          <w:rFonts w:ascii="Times New Roman" w:hAnsi="Times New Roman" w:cs="Times New Roman"/>
          <w:color w:val="000000"/>
          <w:sz w:val="24"/>
          <w:szCs w:val="24"/>
        </w:rPr>
        <w:t xml:space="preserve"> </w:t>
      </w:r>
      <w:r w:rsidR="00907DE0">
        <w:rPr>
          <w:rFonts w:ascii="Times New Roman" w:hAnsi="Times New Roman" w:cs="Times New Roman"/>
          <w:color w:val="000000"/>
          <w:sz w:val="24"/>
          <w:szCs w:val="24"/>
        </w:rPr>
        <w:t>provođenje</w:t>
      </w:r>
      <w:r w:rsidRPr="00974245">
        <w:rPr>
          <w:rFonts w:ascii="Times New Roman" w:hAnsi="Times New Roman" w:cs="Times New Roman"/>
          <w:color w:val="000000"/>
          <w:sz w:val="24"/>
          <w:szCs w:val="24"/>
        </w:rPr>
        <w:t xml:space="preserve"> su osigura</w:t>
      </w:r>
      <w:r w:rsidR="000F4DCD" w:rsidRPr="00974245">
        <w:rPr>
          <w:rFonts w:ascii="Times New Roman" w:hAnsi="Times New Roman" w:cs="Times New Roman"/>
          <w:color w:val="000000"/>
          <w:sz w:val="24"/>
          <w:szCs w:val="24"/>
        </w:rPr>
        <w:t xml:space="preserve">na sredstva: </w:t>
      </w:r>
      <w:r w:rsidR="00125129">
        <w:rPr>
          <w:rFonts w:ascii="Times New Roman" w:hAnsi="Times New Roman" w:cs="Times New Roman"/>
          <w:color w:val="000000"/>
          <w:sz w:val="24"/>
          <w:szCs w:val="24"/>
        </w:rPr>
        <w:t>budžeta</w:t>
      </w:r>
      <w:r w:rsidR="000F4DCD" w:rsidRPr="00974245">
        <w:rPr>
          <w:rFonts w:ascii="Times New Roman" w:hAnsi="Times New Roman" w:cs="Times New Roman"/>
          <w:color w:val="000000"/>
          <w:sz w:val="24"/>
          <w:szCs w:val="24"/>
        </w:rPr>
        <w:t xml:space="preserve">, SIDA-e, EK </w:t>
      </w:r>
      <w:r w:rsidRPr="00974245">
        <w:rPr>
          <w:rFonts w:ascii="Times New Roman" w:hAnsi="Times New Roman" w:cs="Times New Roman"/>
          <w:color w:val="000000"/>
          <w:sz w:val="24"/>
          <w:szCs w:val="24"/>
        </w:rPr>
        <w:t xml:space="preserve">i sredstva </w:t>
      </w:r>
      <w:r w:rsidR="002F24BA" w:rsidRPr="00974245">
        <w:rPr>
          <w:rFonts w:ascii="Times New Roman" w:hAnsi="Times New Roman" w:cs="Times New Roman"/>
          <w:color w:val="000000"/>
          <w:sz w:val="24"/>
          <w:szCs w:val="24"/>
        </w:rPr>
        <w:t>zajma</w:t>
      </w:r>
      <w:r w:rsidR="000F4DCD" w:rsidRPr="00974245">
        <w:rPr>
          <w:rFonts w:ascii="Times New Roman" w:hAnsi="Times New Roman" w:cs="Times New Roman"/>
          <w:color w:val="000000"/>
          <w:sz w:val="24"/>
          <w:szCs w:val="24"/>
        </w:rPr>
        <w:t xml:space="preserve"> Razvojne banke Vijeć</w:t>
      </w:r>
      <w:r w:rsidRPr="00974245">
        <w:rPr>
          <w:rFonts w:ascii="Times New Roman" w:hAnsi="Times New Roman" w:cs="Times New Roman"/>
          <w:color w:val="000000"/>
          <w:sz w:val="24"/>
          <w:szCs w:val="24"/>
        </w:rPr>
        <w:t>a</w:t>
      </w:r>
      <w:r w:rsidR="000F4DCD" w:rsidRPr="00974245">
        <w:rPr>
          <w:rFonts w:ascii="Times New Roman" w:hAnsi="Times New Roman" w:cs="Times New Roman"/>
          <w:color w:val="000000"/>
          <w:sz w:val="24"/>
          <w:szCs w:val="24"/>
        </w:rPr>
        <w:t xml:space="preserve"> </w:t>
      </w:r>
      <w:r w:rsidR="00465E8A">
        <w:rPr>
          <w:rFonts w:ascii="Times New Roman" w:hAnsi="Times New Roman" w:cs="Times New Roman"/>
          <w:color w:val="000000"/>
          <w:sz w:val="24"/>
          <w:szCs w:val="24"/>
        </w:rPr>
        <w:t>Evrope</w:t>
      </w:r>
      <w:r w:rsidRPr="00974245">
        <w:rPr>
          <w:rFonts w:ascii="Times New Roman" w:hAnsi="Times New Roman" w:cs="Times New Roman"/>
          <w:color w:val="000000"/>
          <w:sz w:val="24"/>
          <w:szCs w:val="24"/>
        </w:rPr>
        <w:t xml:space="preserve">. Za upravljanje donatorskim sredstvima </w:t>
      </w:r>
      <w:r w:rsidR="004D60BF">
        <w:rPr>
          <w:rFonts w:ascii="Times New Roman" w:hAnsi="Times New Roman" w:cs="Times New Roman"/>
          <w:color w:val="000000"/>
          <w:sz w:val="24"/>
          <w:szCs w:val="24"/>
        </w:rPr>
        <w:t>zaključen</w:t>
      </w:r>
      <w:r w:rsidRPr="00974245">
        <w:rPr>
          <w:rFonts w:ascii="Times New Roman" w:hAnsi="Times New Roman" w:cs="Times New Roman"/>
          <w:color w:val="000000"/>
          <w:sz w:val="24"/>
          <w:szCs w:val="24"/>
        </w:rPr>
        <w:t xml:space="preserve"> je ugovor s</w:t>
      </w:r>
      <w:r w:rsidR="000F4DCD" w:rsidRPr="00974245">
        <w:rPr>
          <w:rFonts w:ascii="Times New Roman" w:hAnsi="Times New Roman" w:cs="Times New Roman"/>
          <w:color w:val="000000"/>
          <w:sz w:val="24"/>
          <w:szCs w:val="24"/>
        </w:rPr>
        <w:t>a</w:t>
      </w:r>
      <w:r w:rsidRPr="00974245">
        <w:rPr>
          <w:rFonts w:ascii="Times New Roman" w:hAnsi="Times New Roman" w:cs="Times New Roman"/>
          <w:color w:val="000000"/>
          <w:sz w:val="24"/>
          <w:szCs w:val="24"/>
        </w:rPr>
        <w:t xml:space="preserve"> predstavnicima Razvojne banke </w:t>
      </w:r>
      <w:r w:rsidR="000F4DCD" w:rsidRPr="00974245">
        <w:rPr>
          <w:rFonts w:ascii="Times New Roman" w:hAnsi="Times New Roman" w:cs="Times New Roman"/>
          <w:color w:val="000000"/>
          <w:sz w:val="24"/>
          <w:szCs w:val="24"/>
        </w:rPr>
        <w:t xml:space="preserve">Vijeća </w:t>
      </w:r>
      <w:r w:rsidR="00465E8A">
        <w:rPr>
          <w:rFonts w:ascii="Times New Roman" w:hAnsi="Times New Roman" w:cs="Times New Roman"/>
          <w:color w:val="000000"/>
          <w:sz w:val="24"/>
          <w:szCs w:val="24"/>
        </w:rPr>
        <w:t>Evrope</w:t>
      </w:r>
      <w:r w:rsidR="000F4DCD" w:rsidRPr="00974245">
        <w:rPr>
          <w:rFonts w:ascii="Times New Roman" w:hAnsi="Times New Roman" w:cs="Times New Roman"/>
          <w:color w:val="000000"/>
          <w:sz w:val="24"/>
          <w:szCs w:val="24"/>
        </w:rPr>
        <w:t xml:space="preserve">, </w:t>
      </w:r>
      <w:r w:rsidRPr="00974245">
        <w:rPr>
          <w:rFonts w:ascii="Times New Roman" w:hAnsi="Times New Roman" w:cs="Times New Roman"/>
          <w:color w:val="000000"/>
          <w:sz w:val="24"/>
          <w:szCs w:val="24"/>
        </w:rPr>
        <w:t xml:space="preserve">koji su zaduženi za upravljanje cjelokupnim projektnim </w:t>
      </w:r>
      <w:r w:rsidR="000F4DCD" w:rsidRPr="00974245">
        <w:rPr>
          <w:rFonts w:ascii="Times New Roman" w:hAnsi="Times New Roman" w:cs="Times New Roman"/>
          <w:color w:val="000000"/>
          <w:sz w:val="24"/>
          <w:szCs w:val="24"/>
        </w:rPr>
        <w:t>ciklusom</w:t>
      </w:r>
      <w:r w:rsidRPr="00974245">
        <w:rPr>
          <w:rFonts w:ascii="Times New Roman" w:hAnsi="Times New Roman" w:cs="Times New Roman"/>
          <w:color w:val="000000"/>
          <w:sz w:val="24"/>
          <w:szCs w:val="24"/>
        </w:rPr>
        <w:t xml:space="preserve">, kao i za nadzor na </w:t>
      </w:r>
      <w:r w:rsidR="004B44C9">
        <w:rPr>
          <w:rFonts w:ascii="Times New Roman" w:hAnsi="Times New Roman" w:cs="Times New Roman"/>
          <w:color w:val="000000"/>
          <w:sz w:val="24"/>
          <w:szCs w:val="24"/>
        </w:rPr>
        <w:t>provođenju</w:t>
      </w:r>
      <w:r w:rsidRPr="00974245">
        <w:rPr>
          <w:rFonts w:ascii="Times New Roman" w:hAnsi="Times New Roman" w:cs="Times New Roman"/>
          <w:color w:val="000000"/>
          <w:sz w:val="24"/>
          <w:szCs w:val="24"/>
        </w:rPr>
        <w:t xml:space="preserve"> projekta. U okviru pomoći za podsektor pravde, odobrenih u okviru IPA 2012. i 2013.</w:t>
      </w:r>
      <w:r w:rsidR="003E5863" w:rsidRPr="00974245">
        <w:rPr>
          <w:rFonts w:ascii="Times New Roman" w:hAnsi="Times New Roman" w:cs="Times New Roman"/>
          <w:color w:val="000000"/>
          <w:sz w:val="24"/>
          <w:szCs w:val="24"/>
        </w:rPr>
        <w:t xml:space="preserve"> godine</w:t>
      </w:r>
      <w:r w:rsidRPr="00974245">
        <w:rPr>
          <w:rFonts w:ascii="Times New Roman" w:hAnsi="Times New Roman" w:cs="Times New Roman"/>
          <w:color w:val="000000"/>
          <w:sz w:val="24"/>
          <w:szCs w:val="24"/>
        </w:rPr>
        <w:t xml:space="preserve">, udružena su sredstva Vlade Norveške i SIDA-a za izradu tehničke dokumentacije, kao dio potrebne projektne dokumentacije za </w:t>
      </w:r>
      <w:r w:rsidR="00907DE0">
        <w:rPr>
          <w:rFonts w:ascii="Times New Roman" w:hAnsi="Times New Roman" w:cs="Times New Roman"/>
          <w:color w:val="000000"/>
          <w:sz w:val="24"/>
          <w:szCs w:val="24"/>
        </w:rPr>
        <w:t>provođenje</w:t>
      </w:r>
      <w:r w:rsidRPr="00974245">
        <w:rPr>
          <w:rFonts w:ascii="Times New Roman" w:hAnsi="Times New Roman" w:cs="Times New Roman"/>
          <w:color w:val="000000"/>
          <w:sz w:val="24"/>
          <w:szCs w:val="24"/>
        </w:rPr>
        <w:t xml:space="preserve"> IPA infrastrukturnih projekata. </w:t>
      </w:r>
      <w:r w:rsidR="000F4DCD" w:rsidRPr="00974245">
        <w:rPr>
          <w:rFonts w:ascii="Times New Roman" w:hAnsi="Times New Roman" w:cs="Times New Roman"/>
          <w:color w:val="000000"/>
          <w:sz w:val="24"/>
          <w:szCs w:val="24"/>
        </w:rPr>
        <w:t xml:space="preserve">Vijeće </w:t>
      </w:r>
      <w:r w:rsidR="00465E8A">
        <w:rPr>
          <w:rFonts w:ascii="Times New Roman" w:hAnsi="Times New Roman" w:cs="Times New Roman"/>
          <w:color w:val="000000"/>
          <w:sz w:val="24"/>
          <w:szCs w:val="24"/>
        </w:rPr>
        <w:t>Evrope</w:t>
      </w:r>
      <w:r w:rsidR="000F4DCD" w:rsidRPr="00974245">
        <w:rPr>
          <w:rFonts w:ascii="Times New Roman" w:hAnsi="Times New Roman" w:cs="Times New Roman"/>
          <w:color w:val="000000"/>
          <w:sz w:val="24"/>
          <w:szCs w:val="24"/>
        </w:rPr>
        <w:t xml:space="preserve"> </w:t>
      </w:r>
      <w:r w:rsidRPr="00974245">
        <w:rPr>
          <w:rFonts w:ascii="Times New Roman" w:hAnsi="Times New Roman" w:cs="Times New Roman"/>
          <w:color w:val="000000"/>
          <w:sz w:val="24"/>
          <w:szCs w:val="24"/>
        </w:rPr>
        <w:t xml:space="preserve">je u 2015. i 2016. godini uspješno provodilo aktivnosti iz zajedničkog projekta „Usklađivanje </w:t>
      </w:r>
      <w:r w:rsidR="00465E8A">
        <w:rPr>
          <w:rFonts w:ascii="Times New Roman" w:hAnsi="Times New Roman" w:cs="Times New Roman"/>
          <w:color w:val="000000"/>
          <w:sz w:val="24"/>
          <w:szCs w:val="24"/>
        </w:rPr>
        <w:t>krivičnih</w:t>
      </w:r>
      <w:r w:rsidRPr="00974245">
        <w:rPr>
          <w:rFonts w:ascii="Times New Roman" w:hAnsi="Times New Roman" w:cs="Times New Roman"/>
          <w:color w:val="000000"/>
          <w:sz w:val="24"/>
          <w:szCs w:val="24"/>
        </w:rPr>
        <w:t xml:space="preserve"> politika</w:t>
      </w:r>
      <w:r w:rsidR="00BD7A6C" w:rsidRPr="00974245">
        <w:rPr>
          <w:rFonts w:ascii="Times New Roman" w:hAnsi="Times New Roman" w:cs="Times New Roman"/>
          <w:color w:val="000000"/>
          <w:sz w:val="24"/>
          <w:szCs w:val="24"/>
        </w:rPr>
        <w:t xml:space="preserve"> i prakse u BiH s</w:t>
      </w:r>
      <w:r w:rsidRPr="00974245">
        <w:rPr>
          <w:rFonts w:ascii="Times New Roman" w:hAnsi="Times New Roman" w:cs="Times New Roman"/>
          <w:color w:val="000000"/>
          <w:sz w:val="24"/>
          <w:szCs w:val="24"/>
        </w:rPr>
        <w:t xml:space="preserve"> </w:t>
      </w:r>
      <w:r w:rsidR="00465E8A">
        <w:rPr>
          <w:rFonts w:ascii="Times New Roman" w:hAnsi="Times New Roman" w:cs="Times New Roman"/>
          <w:color w:val="000000"/>
          <w:sz w:val="24"/>
          <w:szCs w:val="24"/>
        </w:rPr>
        <w:t>evropskim</w:t>
      </w:r>
      <w:r w:rsidRPr="00974245">
        <w:rPr>
          <w:rFonts w:ascii="Times New Roman" w:hAnsi="Times New Roman" w:cs="Times New Roman"/>
          <w:color w:val="000000"/>
          <w:sz w:val="24"/>
          <w:szCs w:val="24"/>
        </w:rPr>
        <w:t xml:space="preserve"> standardima“. Iako je </w:t>
      </w:r>
      <w:r w:rsidR="000F4DCD" w:rsidRPr="00974245">
        <w:rPr>
          <w:rFonts w:ascii="Times New Roman" w:hAnsi="Times New Roman" w:cs="Times New Roman"/>
          <w:color w:val="000000"/>
          <w:sz w:val="24"/>
          <w:szCs w:val="24"/>
        </w:rPr>
        <w:t xml:space="preserve">Vijeće </w:t>
      </w:r>
      <w:r w:rsidR="00465E8A">
        <w:rPr>
          <w:rFonts w:ascii="Times New Roman" w:hAnsi="Times New Roman" w:cs="Times New Roman"/>
          <w:color w:val="000000"/>
          <w:sz w:val="24"/>
          <w:szCs w:val="24"/>
        </w:rPr>
        <w:t>Evrope</w:t>
      </w:r>
      <w:r w:rsidR="000F4DCD" w:rsidRPr="00974245">
        <w:rPr>
          <w:rFonts w:ascii="Times New Roman" w:hAnsi="Times New Roman" w:cs="Times New Roman"/>
          <w:color w:val="000000"/>
          <w:sz w:val="24"/>
          <w:szCs w:val="24"/>
        </w:rPr>
        <w:t xml:space="preserve"> </w:t>
      </w:r>
      <w:r w:rsidRPr="00974245">
        <w:rPr>
          <w:rFonts w:ascii="Times New Roman" w:hAnsi="Times New Roman" w:cs="Times New Roman"/>
          <w:color w:val="000000"/>
          <w:sz w:val="24"/>
          <w:szCs w:val="24"/>
        </w:rPr>
        <w:t xml:space="preserve">preuzelo </w:t>
      </w:r>
      <w:r w:rsidR="00465E8A">
        <w:rPr>
          <w:rFonts w:ascii="Times New Roman" w:hAnsi="Times New Roman" w:cs="Times New Roman"/>
          <w:color w:val="000000"/>
          <w:sz w:val="24"/>
          <w:szCs w:val="24"/>
        </w:rPr>
        <w:t>obavezu</w:t>
      </w:r>
      <w:r w:rsidRPr="00974245">
        <w:rPr>
          <w:rFonts w:ascii="Times New Roman" w:hAnsi="Times New Roman" w:cs="Times New Roman"/>
          <w:color w:val="000000"/>
          <w:sz w:val="24"/>
          <w:szCs w:val="24"/>
        </w:rPr>
        <w:t xml:space="preserve"> provedbene agencije, radi se o projektu kod kojeg je izvršeno usklađivanje </w:t>
      </w:r>
      <w:r w:rsidR="009737A0" w:rsidRPr="00974245">
        <w:rPr>
          <w:rFonts w:ascii="Times New Roman" w:hAnsi="Times New Roman" w:cs="Times New Roman"/>
          <w:color w:val="000000"/>
          <w:sz w:val="24"/>
          <w:szCs w:val="24"/>
        </w:rPr>
        <w:t>donatorske</w:t>
      </w:r>
      <w:r w:rsidRPr="00974245">
        <w:rPr>
          <w:rFonts w:ascii="Times New Roman" w:hAnsi="Times New Roman" w:cs="Times New Roman"/>
          <w:color w:val="000000"/>
          <w:sz w:val="24"/>
          <w:szCs w:val="24"/>
        </w:rPr>
        <w:t xml:space="preserve"> pomoći. Isto tako </w:t>
      </w:r>
      <w:r w:rsidR="000F4DCD" w:rsidRPr="00974245">
        <w:rPr>
          <w:rFonts w:ascii="Times New Roman" w:hAnsi="Times New Roman" w:cs="Times New Roman"/>
          <w:color w:val="000000"/>
          <w:sz w:val="24"/>
          <w:szCs w:val="24"/>
        </w:rPr>
        <w:t xml:space="preserve">Vijeće </w:t>
      </w:r>
      <w:r w:rsidR="00465E8A">
        <w:rPr>
          <w:rFonts w:ascii="Times New Roman" w:hAnsi="Times New Roman" w:cs="Times New Roman"/>
          <w:color w:val="000000"/>
          <w:sz w:val="24"/>
          <w:szCs w:val="24"/>
        </w:rPr>
        <w:t>Evrope</w:t>
      </w:r>
      <w:r w:rsidR="000F4DCD" w:rsidRPr="00974245">
        <w:rPr>
          <w:rFonts w:ascii="Times New Roman" w:hAnsi="Times New Roman" w:cs="Times New Roman"/>
          <w:color w:val="000000"/>
          <w:sz w:val="24"/>
          <w:szCs w:val="24"/>
        </w:rPr>
        <w:t xml:space="preserve"> </w:t>
      </w:r>
      <w:r w:rsidRPr="00974245">
        <w:rPr>
          <w:rFonts w:ascii="Times New Roman" w:hAnsi="Times New Roman" w:cs="Times New Roman"/>
          <w:color w:val="000000"/>
          <w:sz w:val="24"/>
          <w:szCs w:val="24"/>
        </w:rPr>
        <w:t>ima sporazum sa Vladom SAD</w:t>
      </w:r>
      <w:r w:rsidR="00BD7A6C" w:rsidRPr="00974245">
        <w:rPr>
          <w:rFonts w:ascii="Times New Roman" w:hAnsi="Times New Roman" w:cs="Times New Roman"/>
          <w:color w:val="000000"/>
          <w:sz w:val="24"/>
          <w:szCs w:val="24"/>
        </w:rPr>
        <w:t>-a</w:t>
      </w:r>
      <w:r w:rsidRPr="00974245">
        <w:rPr>
          <w:rFonts w:ascii="Times New Roman" w:hAnsi="Times New Roman" w:cs="Times New Roman"/>
          <w:color w:val="000000"/>
          <w:sz w:val="24"/>
          <w:szCs w:val="24"/>
        </w:rPr>
        <w:t xml:space="preserve"> za </w:t>
      </w:r>
      <w:r w:rsidR="00125129">
        <w:rPr>
          <w:rFonts w:ascii="Times New Roman" w:hAnsi="Times New Roman" w:cs="Times New Roman"/>
          <w:color w:val="000000"/>
          <w:sz w:val="24"/>
          <w:szCs w:val="24"/>
        </w:rPr>
        <w:t>projekat</w:t>
      </w:r>
      <w:r w:rsidRPr="00974245">
        <w:rPr>
          <w:rFonts w:ascii="Times New Roman" w:hAnsi="Times New Roman" w:cs="Times New Roman"/>
          <w:color w:val="000000"/>
          <w:sz w:val="24"/>
          <w:szCs w:val="24"/>
        </w:rPr>
        <w:t xml:space="preserve"> „</w:t>
      </w:r>
      <w:r w:rsidR="00971014" w:rsidRPr="00974245">
        <w:rPr>
          <w:rFonts w:ascii="Times New Roman" w:hAnsi="Times New Roman" w:cs="Times New Roman"/>
          <w:color w:val="000000"/>
          <w:sz w:val="24"/>
          <w:szCs w:val="24"/>
        </w:rPr>
        <w:t>Unapređenje</w:t>
      </w:r>
      <w:r w:rsidR="00465E8A">
        <w:rPr>
          <w:rFonts w:ascii="Times New Roman" w:hAnsi="Times New Roman" w:cs="Times New Roman"/>
          <w:color w:val="000000"/>
          <w:sz w:val="24"/>
          <w:szCs w:val="24"/>
        </w:rPr>
        <w:t xml:space="preserve"> procedura za</w:t>
      </w:r>
      <w:r w:rsidRPr="00974245">
        <w:rPr>
          <w:rFonts w:ascii="Times New Roman" w:hAnsi="Times New Roman" w:cs="Times New Roman"/>
          <w:color w:val="000000"/>
          <w:sz w:val="24"/>
          <w:szCs w:val="24"/>
        </w:rPr>
        <w:t>pošljavanja i obu</w:t>
      </w:r>
      <w:r w:rsidR="00BD7A6C" w:rsidRPr="00974245">
        <w:rPr>
          <w:rFonts w:ascii="Times New Roman" w:hAnsi="Times New Roman" w:cs="Times New Roman"/>
          <w:color w:val="000000"/>
          <w:sz w:val="24"/>
          <w:szCs w:val="24"/>
        </w:rPr>
        <w:t xml:space="preserve">ke </w:t>
      </w:r>
      <w:r w:rsidR="00AD2E00">
        <w:rPr>
          <w:rFonts w:ascii="Times New Roman" w:hAnsi="Times New Roman" w:cs="Times New Roman"/>
          <w:color w:val="000000"/>
          <w:sz w:val="24"/>
          <w:szCs w:val="24"/>
        </w:rPr>
        <w:t>kadra</w:t>
      </w:r>
      <w:r w:rsidR="00BD7A6C" w:rsidRPr="00974245">
        <w:rPr>
          <w:rFonts w:ascii="Times New Roman" w:hAnsi="Times New Roman" w:cs="Times New Roman"/>
          <w:color w:val="000000"/>
          <w:sz w:val="24"/>
          <w:szCs w:val="24"/>
        </w:rPr>
        <w:t xml:space="preserve"> Državnog zatvora BiH“</w:t>
      </w:r>
      <w:r w:rsidRPr="00974245">
        <w:rPr>
          <w:rFonts w:ascii="Times New Roman" w:hAnsi="Times New Roman" w:cs="Times New Roman"/>
          <w:color w:val="000000"/>
          <w:sz w:val="24"/>
          <w:szCs w:val="24"/>
        </w:rPr>
        <w:t xml:space="preserve">. </w:t>
      </w:r>
      <w:r w:rsidR="00907DE0">
        <w:rPr>
          <w:rFonts w:ascii="Times New Roman" w:hAnsi="Times New Roman" w:cs="Times New Roman"/>
          <w:color w:val="000000"/>
          <w:sz w:val="24"/>
          <w:szCs w:val="24"/>
        </w:rPr>
        <w:t>Provođenje</w:t>
      </w:r>
      <w:r w:rsidRPr="00974245">
        <w:rPr>
          <w:rFonts w:ascii="Times New Roman" w:hAnsi="Times New Roman" w:cs="Times New Roman"/>
          <w:color w:val="000000"/>
          <w:sz w:val="24"/>
          <w:szCs w:val="24"/>
        </w:rPr>
        <w:t xml:space="preserve"> ovog projekta je izvršilo </w:t>
      </w:r>
      <w:r w:rsidR="000F4DCD" w:rsidRPr="00974245">
        <w:rPr>
          <w:rFonts w:ascii="Times New Roman" w:hAnsi="Times New Roman" w:cs="Times New Roman"/>
          <w:color w:val="000000"/>
          <w:sz w:val="24"/>
          <w:szCs w:val="24"/>
        </w:rPr>
        <w:t xml:space="preserve">Vijeće </w:t>
      </w:r>
      <w:r w:rsidR="00465E8A">
        <w:rPr>
          <w:rFonts w:ascii="Times New Roman" w:hAnsi="Times New Roman" w:cs="Times New Roman"/>
          <w:color w:val="000000"/>
          <w:sz w:val="24"/>
          <w:szCs w:val="24"/>
        </w:rPr>
        <w:t>Evrope</w:t>
      </w:r>
      <w:r w:rsidRPr="00974245">
        <w:rPr>
          <w:rFonts w:ascii="Times New Roman" w:hAnsi="Times New Roman" w:cs="Times New Roman"/>
          <w:color w:val="000000"/>
          <w:sz w:val="24"/>
          <w:szCs w:val="24"/>
        </w:rPr>
        <w:t>.</w:t>
      </w:r>
      <w:bookmarkStart w:id="21" w:name="_Toc417600160"/>
    </w:p>
    <w:p w14:paraId="7CF2506F" w14:textId="77777777" w:rsidR="000F4DCD" w:rsidRPr="00974245" w:rsidRDefault="000F4DCD">
      <w:pPr>
        <w:rPr>
          <w:rFonts w:ascii="Times New Roman" w:eastAsiaTheme="majorEastAsia" w:hAnsi="Times New Roman" w:cs="Times New Roman"/>
          <w:b/>
          <w:bCs/>
          <w:sz w:val="24"/>
          <w:szCs w:val="24"/>
        </w:rPr>
      </w:pPr>
      <w:bookmarkStart w:id="22" w:name="_Toc447205143"/>
      <w:bookmarkStart w:id="23" w:name="_Toc475282330"/>
      <w:r w:rsidRPr="00974245">
        <w:rPr>
          <w:rFonts w:ascii="Times New Roman" w:hAnsi="Times New Roman" w:cs="Times New Roman"/>
          <w:sz w:val="24"/>
          <w:szCs w:val="24"/>
        </w:rPr>
        <w:br w:type="page"/>
      </w:r>
    </w:p>
    <w:p w14:paraId="1C90F12B" w14:textId="39F16667" w:rsidR="00205B94" w:rsidRPr="00974245" w:rsidRDefault="005B4DF8" w:rsidP="00834CBA">
      <w:pPr>
        <w:pStyle w:val="Heading2"/>
        <w:spacing w:before="0" w:after="120" w:line="240" w:lineRule="auto"/>
        <w:rPr>
          <w:rFonts w:ascii="Times New Roman" w:hAnsi="Times New Roman" w:cs="Times New Roman"/>
          <w:color w:val="auto"/>
          <w:sz w:val="24"/>
          <w:szCs w:val="24"/>
        </w:rPr>
      </w:pPr>
      <w:bookmarkStart w:id="24" w:name="_Toc36042293"/>
      <w:r w:rsidRPr="00974245">
        <w:rPr>
          <w:rFonts w:ascii="Times New Roman" w:hAnsi="Times New Roman" w:cs="Times New Roman"/>
          <w:color w:val="auto"/>
          <w:sz w:val="24"/>
          <w:szCs w:val="24"/>
        </w:rPr>
        <w:lastRenderedPageBreak/>
        <w:t>2</w:t>
      </w:r>
      <w:r w:rsidR="00205B94" w:rsidRPr="00974245">
        <w:rPr>
          <w:rFonts w:ascii="Times New Roman" w:hAnsi="Times New Roman" w:cs="Times New Roman"/>
          <w:color w:val="auto"/>
          <w:sz w:val="24"/>
          <w:szCs w:val="24"/>
        </w:rPr>
        <w:t>.</w:t>
      </w:r>
      <w:r w:rsidR="00BD7A6C" w:rsidRPr="00974245">
        <w:rPr>
          <w:rFonts w:ascii="Times New Roman" w:hAnsi="Times New Roman" w:cs="Times New Roman"/>
          <w:color w:val="auto"/>
          <w:sz w:val="24"/>
          <w:szCs w:val="24"/>
        </w:rPr>
        <w:t xml:space="preserve">4 </w:t>
      </w:r>
      <w:r w:rsidR="00631971" w:rsidRPr="00974245">
        <w:rPr>
          <w:rFonts w:ascii="Times New Roman" w:hAnsi="Times New Roman" w:cs="Times New Roman"/>
          <w:color w:val="auto"/>
          <w:sz w:val="24"/>
          <w:szCs w:val="24"/>
        </w:rPr>
        <w:t>Načelo</w:t>
      </w:r>
      <w:r w:rsidR="00BD7A6C" w:rsidRPr="00974245">
        <w:rPr>
          <w:rFonts w:ascii="Times New Roman" w:hAnsi="Times New Roman" w:cs="Times New Roman"/>
          <w:color w:val="auto"/>
          <w:sz w:val="24"/>
          <w:szCs w:val="24"/>
        </w:rPr>
        <w:t>: „Upravljanje usmjereno prema rezultatima“</w:t>
      </w:r>
      <w:bookmarkEnd w:id="21"/>
      <w:bookmarkEnd w:id="22"/>
      <w:bookmarkEnd w:id="23"/>
      <w:bookmarkEnd w:id="24"/>
    </w:p>
    <w:p w14:paraId="4F537A02" w14:textId="0DCFDA0A" w:rsidR="008A03F7" w:rsidRPr="00974245" w:rsidRDefault="56B756FD" w:rsidP="00834CBA">
      <w:pPr>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color w:val="000000" w:themeColor="text1"/>
          <w:sz w:val="24"/>
          <w:szCs w:val="24"/>
        </w:rPr>
        <w:t xml:space="preserve">Pariška deklaracija </w:t>
      </w:r>
      <w:r w:rsidR="00F53717">
        <w:rPr>
          <w:rFonts w:ascii="Times New Roman" w:hAnsi="Times New Roman" w:cs="Times New Roman"/>
          <w:color w:val="000000" w:themeColor="text1"/>
          <w:sz w:val="24"/>
          <w:szCs w:val="24"/>
        </w:rPr>
        <w:t>definiše</w:t>
      </w:r>
      <w:r w:rsidRPr="00974245">
        <w:rPr>
          <w:rFonts w:ascii="Times New Roman" w:hAnsi="Times New Roman" w:cs="Times New Roman"/>
          <w:color w:val="000000" w:themeColor="text1"/>
          <w:sz w:val="24"/>
          <w:szCs w:val="24"/>
        </w:rPr>
        <w:t xml:space="preserve"> mjeru u kojoj se država pridržava ovog načela kroz udio donatorske tehničke </w:t>
      </w:r>
      <w:r w:rsidR="009E6D3B">
        <w:rPr>
          <w:rFonts w:ascii="Times New Roman" w:hAnsi="Times New Roman" w:cs="Times New Roman"/>
          <w:color w:val="000000" w:themeColor="text1"/>
          <w:sz w:val="24"/>
          <w:szCs w:val="24"/>
        </w:rPr>
        <w:t>saradnje</w:t>
      </w:r>
      <w:r w:rsidRPr="00974245">
        <w:rPr>
          <w:rFonts w:ascii="Times New Roman" w:hAnsi="Times New Roman" w:cs="Times New Roman"/>
          <w:color w:val="000000" w:themeColor="text1"/>
          <w:sz w:val="24"/>
          <w:szCs w:val="24"/>
        </w:rPr>
        <w:t xml:space="preserve">, posredstvom koordiniranih projekata, a koji su dosljedni </w:t>
      </w:r>
      <w:r w:rsidR="00F53717">
        <w:rPr>
          <w:rFonts w:ascii="Times New Roman" w:hAnsi="Times New Roman" w:cs="Times New Roman"/>
          <w:color w:val="000000" w:themeColor="text1"/>
          <w:sz w:val="24"/>
          <w:szCs w:val="24"/>
        </w:rPr>
        <w:t>centralnim</w:t>
      </w:r>
      <w:r w:rsidRPr="00974245">
        <w:rPr>
          <w:rFonts w:ascii="Times New Roman" w:hAnsi="Times New Roman" w:cs="Times New Roman"/>
          <w:color w:val="000000" w:themeColor="text1"/>
          <w:sz w:val="24"/>
          <w:szCs w:val="24"/>
        </w:rPr>
        <w:t xml:space="preserve"> razvojnim strategijama zemlje korisnice i donatora. Za potrebe ove procjene, načelo se tumači kao </w:t>
      </w:r>
      <w:r w:rsidR="00E76D9E">
        <w:rPr>
          <w:rFonts w:ascii="Times New Roman" w:hAnsi="Times New Roman" w:cs="Times New Roman"/>
          <w:color w:val="000000" w:themeColor="text1"/>
          <w:sz w:val="24"/>
          <w:szCs w:val="24"/>
        </w:rPr>
        <w:t>stepen</w:t>
      </w:r>
      <w:r w:rsidRPr="00974245">
        <w:rPr>
          <w:rFonts w:ascii="Times New Roman" w:hAnsi="Times New Roman" w:cs="Times New Roman"/>
          <w:color w:val="000000" w:themeColor="text1"/>
          <w:sz w:val="24"/>
          <w:szCs w:val="24"/>
        </w:rPr>
        <w:t xml:space="preserve"> u kojem se donatori koordiniraju u primjeni prioritetnih</w:t>
      </w:r>
      <w:r w:rsidR="008A03F7" w:rsidRPr="00974245">
        <w:rPr>
          <w:rFonts w:ascii="Times New Roman" w:hAnsi="Times New Roman" w:cs="Times New Roman"/>
          <w:color w:val="000000" w:themeColor="text1"/>
          <w:sz w:val="24"/>
          <w:szCs w:val="24"/>
        </w:rPr>
        <w:t xml:space="preserve"> programa sektora pravde u BiH.</w:t>
      </w:r>
    </w:p>
    <w:p w14:paraId="595B015E" w14:textId="1103295B" w:rsidR="00D60BBC" w:rsidRPr="00974245" w:rsidRDefault="56B756FD" w:rsidP="00834CBA">
      <w:pPr>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b/>
          <w:i/>
          <w:color w:val="000000" w:themeColor="text1"/>
          <w:sz w:val="24"/>
          <w:szCs w:val="24"/>
        </w:rPr>
        <w:t xml:space="preserve">Na </w:t>
      </w:r>
      <w:r w:rsidR="00E76D9E">
        <w:rPr>
          <w:rFonts w:ascii="Times New Roman" w:hAnsi="Times New Roman" w:cs="Times New Roman"/>
          <w:b/>
          <w:i/>
          <w:color w:val="000000" w:themeColor="text1"/>
          <w:sz w:val="24"/>
          <w:szCs w:val="24"/>
        </w:rPr>
        <w:t>osnovu</w:t>
      </w:r>
      <w:r w:rsidRPr="00974245">
        <w:rPr>
          <w:rFonts w:ascii="Times New Roman" w:hAnsi="Times New Roman" w:cs="Times New Roman"/>
          <w:b/>
          <w:i/>
          <w:color w:val="000000" w:themeColor="text1"/>
          <w:sz w:val="24"/>
          <w:szCs w:val="24"/>
        </w:rPr>
        <w:t xml:space="preserve"> </w:t>
      </w:r>
      <w:r w:rsidR="008A03F7" w:rsidRPr="00974245">
        <w:rPr>
          <w:rFonts w:ascii="Times New Roman" w:hAnsi="Times New Roman" w:cs="Times New Roman"/>
          <w:b/>
          <w:i/>
          <w:color w:val="000000" w:themeColor="text1"/>
          <w:sz w:val="24"/>
          <w:szCs w:val="24"/>
        </w:rPr>
        <w:t xml:space="preserve">niže </w:t>
      </w:r>
      <w:r w:rsidRPr="00974245">
        <w:rPr>
          <w:rFonts w:ascii="Times New Roman" w:hAnsi="Times New Roman" w:cs="Times New Roman"/>
          <w:b/>
          <w:i/>
          <w:color w:val="000000" w:themeColor="text1"/>
          <w:sz w:val="24"/>
          <w:szCs w:val="24"/>
        </w:rPr>
        <w:t xml:space="preserve">navedenih dokaza, </w:t>
      </w:r>
      <w:r w:rsidR="00E76D9E">
        <w:rPr>
          <w:rFonts w:ascii="Times New Roman" w:hAnsi="Times New Roman" w:cs="Times New Roman"/>
          <w:b/>
          <w:i/>
          <w:color w:val="000000" w:themeColor="text1"/>
          <w:sz w:val="24"/>
          <w:szCs w:val="24"/>
        </w:rPr>
        <w:t>trenutni</w:t>
      </w:r>
      <w:r w:rsidRPr="00974245">
        <w:rPr>
          <w:rFonts w:ascii="Times New Roman" w:hAnsi="Times New Roman" w:cs="Times New Roman"/>
          <w:b/>
          <w:i/>
          <w:color w:val="000000" w:themeColor="text1"/>
          <w:sz w:val="24"/>
          <w:szCs w:val="24"/>
        </w:rPr>
        <w:t xml:space="preserve"> </w:t>
      </w:r>
      <w:r w:rsidR="00E76D9E">
        <w:rPr>
          <w:rFonts w:ascii="Times New Roman" w:hAnsi="Times New Roman" w:cs="Times New Roman"/>
          <w:b/>
          <w:i/>
          <w:color w:val="000000" w:themeColor="text1"/>
          <w:sz w:val="24"/>
          <w:szCs w:val="24"/>
        </w:rPr>
        <w:t>stepen</w:t>
      </w:r>
      <w:r w:rsidRPr="00974245">
        <w:rPr>
          <w:rFonts w:ascii="Times New Roman" w:hAnsi="Times New Roman" w:cs="Times New Roman"/>
          <w:b/>
          <w:i/>
          <w:color w:val="000000" w:themeColor="text1"/>
          <w:sz w:val="24"/>
          <w:szCs w:val="24"/>
        </w:rPr>
        <w:t xml:space="preserve"> napretka u vezi s </w:t>
      </w:r>
      <w:r w:rsidR="00F53717">
        <w:rPr>
          <w:rFonts w:ascii="Times New Roman" w:hAnsi="Times New Roman" w:cs="Times New Roman"/>
          <w:b/>
          <w:i/>
          <w:color w:val="000000" w:themeColor="text1"/>
          <w:sz w:val="24"/>
          <w:szCs w:val="24"/>
        </w:rPr>
        <w:t>ovim</w:t>
      </w:r>
      <w:r w:rsidRPr="00974245">
        <w:rPr>
          <w:rFonts w:ascii="Times New Roman" w:hAnsi="Times New Roman" w:cs="Times New Roman"/>
          <w:b/>
          <w:i/>
          <w:color w:val="000000" w:themeColor="text1"/>
          <w:sz w:val="24"/>
          <w:szCs w:val="24"/>
        </w:rPr>
        <w:t xml:space="preserve"> načelom ocjenjuje se kao umjeren.</w:t>
      </w:r>
    </w:p>
    <w:p w14:paraId="22403D53" w14:textId="2BD10209" w:rsidR="008A03F7" w:rsidRPr="00974245" w:rsidRDefault="56B756FD" w:rsidP="00834CBA">
      <w:pPr>
        <w:pStyle w:val="NoSpacing"/>
        <w:spacing w:after="120"/>
        <w:jc w:val="both"/>
        <w:rPr>
          <w:rFonts w:ascii="Times New Roman" w:hAnsi="Times New Roman"/>
          <w:sz w:val="24"/>
          <w:szCs w:val="24"/>
        </w:rPr>
      </w:pPr>
      <w:r w:rsidRPr="00974245">
        <w:rPr>
          <w:rFonts w:ascii="Times New Roman" w:hAnsi="Times New Roman"/>
          <w:b/>
          <w:bCs/>
          <w:i/>
          <w:iCs/>
          <w:sz w:val="24"/>
          <w:szCs w:val="24"/>
        </w:rPr>
        <w:t>1) Veze između razvojnih strategija i s</w:t>
      </w:r>
      <w:r w:rsidR="00666FB8">
        <w:rPr>
          <w:rFonts w:ascii="Times New Roman" w:hAnsi="Times New Roman"/>
          <w:b/>
          <w:bCs/>
          <w:i/>
          <w:iCs/>
          <w:sz w:val="24"/>
          <w:szCs w:val="24"/>
        </w:rPr>
        <w:t>ektorske strategije na godišnjem i višegodišnjem</w:t>
      </w:r>
      <w:r w:rsidRPr="00974245">
        <w:rPr>
          <w:rFonts w:ascii="Times New Roman" w:hAnsi="Times New Roman"/>
          <w:b/>
          <w:bCs/>
          <w:i/>
          <w:iCs/>
          <w:sz w:val="24"/>
          <w:szCs w:val="24"/>
        </w:rPr>
        <w:t xml:space="preserve"> </w:t>
      </w:r>
      <w:r w:rsidR="004D60BF">
        <w:rPr>
          <w:rFonts w:ascii="Times New Roman" w:hAnsi="Times New Roman"/>
          <w:b/>
          <w:bCs/>
          <w:i/>
          <w:iCs/>
          <w:sz w:val="24"/>
          <w:szCs w:val="24"/>
        </w:rPr>
        <w:t>nivou</w:t>
      </w:r>
      <w:r w:rsidRPr="00974245">
        <w:rPr>
          <w:rFonts w:ascii="Times New Roman" w:hAnsi="Times New Roman"/>
          <w:b/>
          <w:bCs/>
          <w:i/>
          <w:iCs/>
          <w:sz w:val="24"/>
          <w:szCs w:val="24"/>
        </w:rPr>
        <w:t xml:space="preserve"> jačaju</w:t>
      </w:r>
    </w:p>
    <w:p w14:paraId="2EAA2418" w14:textId="25B94374" w:rsidR="00163363" w:rsidRPr="00974245" w:rsidRDefault="00125129" w:rsidP="00834CBA">
      <w:pPr>
        <w:pStyle w:val="NoSpacing"/>
        <w:spacing w:after="120"/>
        <w:jc w:val="both"/>
        <w:rPr>
          <w:rFonts w:ascii="Times New Roman" w:hAnsi="Times New Roman"/>
          <w:sz w:val="24"/>
          <w:szCs w:val="24"/>
        </w:rPr>
      </w:pPr>
      <w:r>
        <w:rPr>
          <w:rFonts w:ascii="Times New Roman" w:hAnsi="Times New Roman"/>
          <w:sz w:val="24"/>
          <w:szCs w:val="24"/>
        </w:rPr>
        <w:t>Projekat</w:t>
      </w:r>
      <w:r w:rsidR="00834CBA" w:rsidRPr="00974245">
        <w:rPr>
          <w:rFonts w:ascii="Times New Roman" w:hAnsi="Times New Roman"/>
          <w:sz w:val="24"/>
          <w:szCs w:val="24"/>
        </w:rPr>
        <w:t xml:space="preserve"> „</w:t>
      </w:r>
      <w:r w:rsidR="56B756FD" w:rsidRPr="00974245">
        <w:rPr>
          <w:rFonts w:ascii="Times New Roman" w:hAnsi="Times New Roman"/>
          <w:sz w:val="24"/>
          <w:szCs w:val="24"/>
        </w:rPr>
        <w:t xml:space="preserve">Podrška razvoju </w:t>
      </w:r>
      <w:r w:rsidR="00666FB8">
        <w:rPr>
          <w:rFonts w:ascii="Times New Roman" w:hAnsi="Times New Roman"/>
          <w:sz w:val="24"/>
          <w:szCs w:val="24"/>
        </w:rPr>
        <w:t>centralnih</w:t>
      </w:r>
      <w:r w:rsidR="00834CBA" w:rsidRPr="00974245">
        <w:rPr>
          <w:rFonts w:ascii="Times New Roman" w:hAnsi="Times New Roman"/>
          <w:sz w:val="24"/>
          <w:szCs w:val="24"/>
        </w:rPr>
        <w:t xml:space="preserve"> tijela vlasti u BiH/VM BiH“</w:t>
      </w:r>
      <w:r w:rsidR="56B756FD" w:rsidRPr="00974245">
        <w:rPr>
          <w:rFonts w:ascii="Times New Roman" w:hAnsi="Times New Roman"/>
          <w:sz w:val="24"/>
          <w:szCs w:val="24"/>
        </w:rPr>
        <w:t xml:space="preserve">, koji je </w:t>
      </w:r>
      <w:r w:rsidR="00666FB8">
        <w:rPr>
          <w:rFonts w:ascii="Times New Roman" w:hAnsi="Times New Roman"/>
          <w:sz w:val="24"/>
          <w:szCs w:val="24"/>
        </w:rPr>
        <w:t>finansiran</w:t>
      </w:r>
      <w:r w:rsidR="56B756FD" w:rsidRPr="00974245">
        <w:rPr>
          <w:rFonts w:ascii="Times New Roman" w:hAnsi="Times New Roman"/>
          <w:sz w:val="24"/>
          <w:szCs w:val="24"/>
        </w:rPr>
        <w:t xml:space="preserve"> </w:t>
      </w:r>
      <w:r w:rsidR="00834CBA" w:rsidRPr="00974245">
        <w:rPr>
          <w:rFonts w:ascii="Times New Roman" w:hAnsi="Times New Roman"/>
          <w:sz w:val="24"/>
          <w:szCs w:val="24"/>
        </w:rPr>
        <w:t xml:space="preserve">iz Fonda reforme javne uprave, </w:t>
      </w:r>
      <w:r w:rsidR="56B756FD" w:rsidRPr="00974245">
        <w:rPr>
          <w:rFonts w:ascii="Times New Roman" w:hAnsi="Times New Roman"/>
          <w:sz w:val="24"/>
          <w:szCs w:val="24"/>
        </w:rPr>
        <w:t>imao je za cilj doprinijeti razvoju javne uprave u BiH, sposobne da podrži proces pridruživanja EU i jača</w:t>
      </w:r>
      <w:r w:rsidR="00834CBA" w:rsidRPr="00974245">
        <w:rPr>
          <w:rFonts w:ascii="Times New Roman" w:hAnsi="Times New Roman"/>
          <w:sz w:val="24"/>
          <w:szCs w:val="24"/>
        </w:rPr>
        <w:t>nje kapaciteta</w:t>
      </w:r>
      <w:r w:rsidR="56B756FD" w:rsidRPr="00974245">
        <w:rPr>
          <w:rFonts w:ascii="Times New Roman" w:hAnsi="Times New Roman"/>
          <w:sz w:val="24"/>
          <w:szCs w:val="24"/>
        </w:rPr>
        <w:t xml:space="preserve"> države i entiteta u području izrade politika, koordinacije, javnog </w:t>
      </w:r>
      <w:r w:rsidR="00854B81">
        <w:rPr>
          <w:rFonts w:ascii="Times New Roman" w:hAnsi="Times New Roman"/>
          <w:sz w:val="24"/>
          <w:szCs w:val="24"/>
        </w:rPr>
        <w:t>finansijskog</w:t>
      </w:r>
      <w:r w:rsidR="56B756FD" w:rsidRPr="00974245">
        <w:rPr>
          <w:rFonts w:ascii="Times New Roman" w:hAnsi="Times New Roman"/>
          <w:sz w:val="24"/>
          <w:szCs w:val="24"/>
        </w:rPr>
        <w:t xml:space="preserve"> vodstva i kontrole.</w:t>
      </w:r>
      <w:r w:rsidR="00834CBA" w:rsidRPr="00974245">
        <w:rPr>
          <w:rFonts w:ascii="Times New Roman" w:hAnsi="Times New Roman"/>
          <w:sz w:val="24"/>
          <w:szCs w:val="24"/>
        </w:rPr>
        <w:t xml:space="preserve"> </w:t>
      </w:r>
      <w:r w:rsidR="56B756FD" w:rsidRPr="00974245">
        <w:rPr>
          <w:rFonts w:ascii="Times New Roman" w:hAnsi="Times New Roman"/>
          <w:sz w:val="24"/>
          <w:szCs w:val="24"/>
        </w:rPr>
        <w:t xml:space="preserve">Kroz aktivnosti ovog projekta pripremljeni su akti koji </w:t>
      </w:r>
      <w:r w:rsidR="00666FB8">
        <w:rPr>
          <w:rFonts w:ascii="Times New Roman" w:hAnsi="Times New Roman"/>
          <w:sz w:val="24"/>
          <w:szCs w:val="24"/>
        </w:rPr>
        <w:t>regulišu</w:t>
      </w:r>
      <w:r w:rsidR="56B756FD" w:rsidRPr="00974245">
        <w:rPr>
          <w:rFonts w:ascii="Times New Roman" w:hAnsi="Times New Roman"/>
          <w:sz w:val="24"/>
          <w:szCs w:val="24"/>
        </w:rPr>
        <w:t xml:space="preserve"> </w:t>
      </w:r>
      <w:r w:rsidR="00834CBA" w:rsidRPr="00974245">
        <w:rPr>
          <w:rFonts w:ascii="Times New Roman" w:hAnsi="Times New Roman"/>
          <w:sz w:val="24"/>
          <w:szCs w:val="24"/>
        </w:rPr>
        <w:t xml:space="preserve">planiranje u institucijama BiH </w:t>
      </w:r>
      <w:r w:rsidR="56B756FD" w:rsidRPr="00974245">
        <w:rPr>
          <w:rFonts w:ascii="Times New Roman" w:hAnsi="Times New Roman"/>
          <w:sz w:val="24"/>
          <w:szCs w:val="24"/>
        </w:rPr>
        <w:t xml:space="preserve">i </w:t>
      </w:r>
      <w:r w:rsidR="00834CBA" w:rsidRPr="00974245">
        <w:rPr>
          <w:rFonts w:ascii="Times New Roman" w:hAnsi="Times New Roman"/>
          <w:sz w:val="24"/>
          <w:szCs w:val="24"/>
        </w:rPr>
        <w:t xml:space="preserve">izrađena </w:t>
      </w:r>
      <w:r w:rsidR="56B756FD" w:rsidRPr="00974245">
        <w:rPr>
          <w:rFonts w:ascii="Times New Roman" w:hAnsi="Times New Roman"/>
          <w:sz w:val="24"/>
          <w:szCs w:val="24"/>
        </w:rPr>
        <w:t xml:space="preserve">Odluka o postupku srednjoročnog planiranja, praćenja i </w:t>
      </w:r>
      <w:r w:rsidR="0054408B">
        <w:rPr>
          <w:rFonts w:ascii="Times New Roman" w:hAnsi="Times New Roman"/>
          <w:sz w:val="24"/>
          <w:szCs w:val="24"/>
        </w:rPr>
        <w:t>izvještavanja</w:t>
      </w:r>
      <w:r w:rsidR="001206E4" w:rsidRPr="00974245">
        <w:rPr>
          <w:rFonts w:ascii="Times New Roman" w:hAnsi="Times New Roman"/>
          <w:sz w:val="24"/>
          <w:szCs w:val="24"/>
        </w:rPr>
        <w:t xml:space="preserve"> u institucijama BiH </w:t>
      </w:r>
      <w:r w:rsidR="56B756FD" w:rsidRPr="00974245">
        <w:rPr>
          <w:rFonts w:ascii="Times New Roman" w:hAnsi="Times New Roman"/>
          <w:sz w:val="24"/>
          <w:szCs w:val="24"/>
        </w:rPr>
        <w:t xml:space="preserve">koju je usvojilo VM BiH („Službeni glasnik BiH“, broj 62/14). Ovom odlukom propisuje se postupak srednjoročnog planiranja, praćenja i </w:t>
      </w:r>
      <w:r w:rsidR="0054408B">
        <w:rPr>
          <w:rFonts w:ascii="Times New Roman" w:hAnsi="Times New Roman"/>
          <w:sz w:val="24"/>
          <w:szCs w:val="24"/>
        </w:rPr>
        <w:t>izvještavanja</w:t>
      </w:r>
      <w:r w:rsidR="56B756FD" w:rsidRPr="00974245">
        <w:rPr>
          <w:rFonts w:ascii="Times New Roman" w:hAnsi="Times New Roman"/>
          <w:sz w:val="24"/>
          <w:szCs w:val="24"/>
        </w:rPr>
        <w:t xml:space="preserve"> u institucijama BiH </w:t>
      </w:r>
      <w:r w:rsidR="00666FB8">
        <w:rPr>
          <w:rFonts w:ascii="Times New Roman" w:hAnsi="Times New Roman"/>
          <w:sz w:val="24"/>
          <w:szCs w:val="24"/>
        </w:rPr>
        <w:t>u skladu sa</w:t>
      </w:r>
      <w:r w:rsidR="56B756FD" w:rsidRPr="00974245">
        <w:rPr>
          <w:rFonts w:ascii="Times New Roman" w:hAnsi="Times New Roman"/>
          <w:sz w:val="24"/>
          <w:szCs w:val="24"/>
        </w:rPr>
        <w:t xml:space="preserve"> nadležnost</w:t>
      </w:r>
      <w:r w:rsidR="001206E4" w:rsidRPr="00974245">
        <w:rPr>
          <w:rFonts w:ascii="Times New Roman" w:hAnsi="Times New Roman"/>
          <w:sz w:val="24"/>
          <w:szCs w:val="24"/>
        </w:rPr>
        <w:t>ima VM-a BiH i institucija BiH.</w:t>
      </w:r>
    </w:p>
    <w:p w14:paraId="077274A9" w14:textId="4605199C" w:rsidR="56B756FD" w:rsidRPr="00974245" w:rsidRDefault="56B756FD" w:rsidP="00834CBA">
      <w:pPr>
        <w:spacing w:after="120" w:line="240" w:lineRule="auto"/>
        <w:jc w:val="both"/>
        <w:rPr>
          <w:rFonts w:ascii="Times New Roman" w:hAnsi="Times New Roman"/>
          <w:sz w:val="24"/>
          <w:szCs w:val="24"/>
        </w:rPr>
      </w:pPr>
      <w:r w:rsidRPr="00974245">
        <w:rPr>
          <w:rFonts w:ascii="Times New Roman" w:hAnsi="Times New Roman"/>
          <w:sz w:val="24"/>
          <w:szCs w:val="24"/>
        </w:rPr>
        <w:t xml:space="preserve">U okviru projekta pomoći RJU “Unapređenje kapaciteta za strateško planiranje i razvoj politika (SPPD II)”, koji se provodio od 2016. do kraja 2018. godine, a nastavak je gore spomenutog projekta, analiziran je postupak </w:t>
      </w:r>
      <w:r w:rsidR="00666FB8">
        <w:rPr>
          <w:rFonts w:ascii="Times New Roman" w:hAnsi="Times New Roman"/>
          <w:sz w:val="24"/>
          <w:szCs w:val="24"/>
        </w:rPr>
        <w:t>planiranja u institucijama i dat</w:t>
      </w:r>
      <w:r w:rsidRPr="00974245">
        <w:rPr>
          <w:rFonts w:ascii="Times New Roman" w:hAnsi="Times New Roman"/>
          <w:sz w:val="24"/>
          <w:szCs w:val="24"/>
        </w:rPr>
        <w:t xml:space="preserve">e su preporuke za unapređenje. </w:t>
      </w:r>
      <w:r w:rsidR="00834CBA" w:rsidRPr="00974245">
        <w:rPr>
          <w:rFonts w:ascii="Times New Roman" w:hAnsi="Times New Roman"/>
          <w:sz w:val="24"/>
          <w:szCs w:val="24"/>
        </w:rPr>
        <w:t>U okviru projekta</w:t>
      </w:r>
      <w:r w:rsidRPr="00974245">
        <w:rPr>
          <w:rFonts w:ascii="Times New Roman" w:hAnsi="Times New Roman"/>
          <w:sz w:val="24"/>
          <w:szCs w:val="24"/>
        </w:rPr>
        <w:t xml:space="preserve"> analizirane su odredbe postupka srednjoročnog planiranja, dok </w:t>
      </w:r>
      <w:r w:rsidR="00834CBA" w:rsidRPr="00974245">
        <w:rPr>
          <w:rFonts w:ascii="Times New Roman" w:hAnsi="Times New Roman"/>
          <w:sz w:val="24"/>
          <w:szCs w:val="24"/>
        </w:rPr>
        <w:t xml:space="preserve">je </w:t>
      </w:r>
      <w:r w:rsidRPr="00974245">
        <w:rPr>
          <w:rFonts w:ascii="Times New Roman" w:hAnsi="Times New Roman"/>
          <w:sz w:val="24"/>
          <w:szCs w:val="24"/>
        </w:rPr>
        <w:t>za oblast dugoročnog planiranja</w:t>
      </w:r>
      <w:r w:rsidR="00834CBA" w:rsidRPr="00974245">
        <w:rPr>
          <w:rFonts w:ascii="Times New Roman" w:hAnsi="Times New Roman"/>
          <w:sz w:val="24"/>
          <w:szCs w:val="24"/>
        </w:rPr>
        <w:t>,</w:t>
      </w:r>
      <w:r w:rsidRPr="00974245">
        <w:rPr>
          <w:rFonts w:ascii="Times New Roman" w:hAnsi="Times New Roman"/>
          <w:sz w:val="24"/>
          <w:szCs w:val="24"/>
        </w:rPr>
        <w:t xml:space="preserve"> kroz novi </w:t>
      </w:r>
      <w:r w:rsidR="00125129">
        <w:rPr>
          <w:rFonts w:ascii="Times New Roman" w:hAnsi="Times New Roman"/>
          <w:sz w:val="24"/>
          <w:szCs w:val="24"/>
        </w:rPr>
        <w:t>projekat</w:t>
      </w:r>
      <w:r w:rsidRPr="00974245">
        <w:rPr>
          <w:rFonts w:ascii="Times New Roman" w:hAnsi="Times New Roman"/>
          <w:sz w:val="24"/>
          <w:szCs w:val="24"/>
        </w:rPr>
        <w:t xml:space="preserve"> pomoći GiZ “Podrška institucijama vlasti u BiH”</w:t>
      </w:r>
      <w:r w:rsidR="00834CBA" w:rsidRPr="00974245">
        <w:rPr>
          <w:rFonts w:ascii="Times New Roman" w:hAnsi="Times New Roman"/>
          <w:sz w:val="24"/>
          <w:szCs w:val="24"/>
        </w:rPr>
        <w:t>,</w:t>
      </w:r>
      <w:r w:rsidRPr="00974245">
        <w:rPr>
          <w:rFonts w:ascii="Times New Roman" w:hAnsi="Times New Roman"/>
          <w:sz w:val="24"/>
          <w:szCs w:val="24"/>
        </w:rPr>
        <w:t xml:space="preserve"> započet rad na izradi pravnog okvira za dugoročno planiranje. U okviru istog projekta provedena je sveobuhvatna procjena </w:t>
      </w:r>
      <w:r w:rsidR="00666FB8">
        <w:rPr>
          <w:rFonts w:ascii="Times New Roman" w:hAnsi="Times New Roman"/>
          <w:sz w:val="24"/>
          <w:szCs w:val="24"/>
        </w:rPr>
        <w:t>efekata jednog takvog rješenja i dat</w:t>
      </w:r>
      <w:r w:rsidRPr="00974245">
        <w:rPr>
          <w:rFonts w:ascii="Times New Roman" w:hAnsi="Times New Roman"/>
          <w:sz w:val="24"/>
          <w:szCs w:val="24"/>
        </w:rPr>
        <w:t>a je ocjena i preporuka VM BiH za optimalno rješenje koje se odnosi na izr</w:t>
      </w:r>
      <w:r w:rsidR="00834CBA" w:rsidRPr="00974245">
        <w:rPr>
          <w:rFonts w:ascii="Times New Roman" w:hAnsi="Times New Roman"/>
          <w:sz w:val="24"/>
          <w:szCs w:val="24"/>
        </w:rPr>
        <w:t>adu i donošenje Odluke VM Bi</w:t>
      </w:r>
      <w:r w:rsidR="00666FB8">
        <w:rPr>
          <w:rFonts w:ascii="Times New Roman" w:hAnsi="Times New Roman"/>
          <w:sz w:val="24"/>
          <w:szCs w:val="24"/>
        </w:rPr>
        <w:t>H kojim bi se regulis</w:t>
      </w:r>
      <w:r w:rsidRPr="00974245">
        <w:rPr>
          <w:rFonts w:ascii="Times New Roman" w:hAnsi="Times New Roman"/>
          <w:sz w:val="24"/>
          <w:szCs w:val="24"/>
        </w:rPr>
        <w:t>ao postupak dugoročnog, srednjoročnog i op</w:t>
      </w:r>
      <w:r w:rsidR="00666FB8">
        <w:rPr>
          <w:rFonts w:ascii="Times New Roman" w:hAnsi="Times New Roman"/>
          <w:sz w:val="24"/>
          <w:szCs w:val="24"/>
        </w:rPr>
        <w:t>erativnog planiranja objedinjeni u jed</w:t>
      </w:r>
      <w:r w:rsidRPr="00974245">
        <w:rPr>
          <w:rFonts w:ascii="Times New Roman" w:hAnsi="Times New Roman"/>
          <w:sz w:val="24"/>
          <w:szCs w:val="24"/>
        </w:rPr>
        <w:t>n</w:t>
      </w:r>
      <w:r w:rsidR="00666FB8">
        <w:rPr>
          <w:rFonts w:ascii="Times New Roman" w:hAnsi="Times New Roman"/>
          <w:sz w:val="24"/>
          <w:szCs w:val="24"/>
        </w:rPr>
        <w:t>om</w:t>
      </w:r>
      <w:r w:rsidRPr="00974245">
        <w:rPr>
          <w:rFonts w:ascii="Times New Roman" w:hAnsi="Times New Roman"/>
          <w:sz w:val="24"/>
          <w:szCs w:val="24"/>
        </w:rPr>
        <w:t xml:space="preserve"> akt</w:t>
      </w:r>
      <w:r w:rsidR="00666FB8">
        <w:rPr>
          <w:rFonts w:ascii="Times New Roman" w:hAnsi="Times New Roman"/>
          <w:sz w:val="24"/>
          <w:szCs w:val="24"/>
        </w:rPr>
        <w:t>u</w:t>
      </w:r>
      <w:r w:rsidRPr="00974245">
        <w:rPr>
          <w:rFonts w:ascii="Times New Roman" w:hAnsi="Times New Roman"/>
          <w:sz w:val="24"/>
          <w:szCs w:val="24"/>
        </w:rPr>
        <w:t>.</w:t>
      </w:r>
    </w:p>
    <w:p w14:paraId="32BDDB68" w14:textId="2172F9CB" w:rsidR="002804FC" w:rsidRPr="00974245" w:rsidRDefault="00834CBA">
      <w:pPr>
        <w:pStyle w:val="NoSpacing"/>
        <w:spacing w:after="120"/>
        <w:jc w:val="both"/>
        <w:rPr>
          <w:rFonts w:ascii="Times New Roman" w:hAnsi="Times New Roman"/>
          <w:sz w:val="24"/>
          <w:szCs w:val="24"/>
        </w:rPr>
      </w:pPr>
      <w:r w:rsidRPr="00974245">
        <w:rPr>
          <w:rFonts w:ascii="Times New Roman" w:hAnsi="Times New Roman"/>
          <w:sz w:val="24"/>
          <w:szCs w:val="24"/>
        </w:rPr>
        <w:t xml:space="preserve">2017. godine u Federaciji BiH stupio je na snagu </w:t>
      </w:r>
      <w:r w:rsidR="56B756FD" w:rsidRPr="00974245">
        <w:rPr>
          <w:rFonts w:ascii="Times New Roman" w:hAnsi="Times New Roman"/>
          <w:sz w:val="24"/>
          <w:szCs w:val="24"/>
        </w:rPr>
        <w:t xml:space="preserve">Zakon o razvojnom planiranju i upravljanju razvojem u Federaciji BiH (“Službene novine Federacije BiH”, broj 32/17). Primjena ovog </w:t>
      </w:r>
      <w:r w:rsidR="00666FB8">
        <w:rPr>
          <w:rFonts w:ascii="Times New Roman" w:hAnsi="Times New Roman"/>
          <w:sz w:val="24"/>
          <w:szCs w:val="24"/>
        </w:rPr>
        <w:t>zakona</w:t>
      </w:r>
      <w:r w:rsidR="56B756FD" w:rsidRPr="00974245">
        <w:rPr>
          <w:rFonts w:ascii="Times New Roman" w:hAnsi="Times New Roman"/>
          <w:sz w:val="24"/>
          <w:szCs w:val="24"/>
        </w:rPr>
        <w:t xml:space="preserve"> </w:t>
      </w:r>
      <w:r w:rsidR="00666FB8" w:rsidRPr="00974245">
        <w:rPr>
          <w:rFonts w:ascii="Times New Roman" w:hAnsi="Times New Roman"/>
          <w:sz w:val="24"/>
          <w:szCs w:val="24"/>
        </w:rPr>
        <w:t xml:space="preserve">je </w:t>
      </w:r>
      <w:r w:rsidR="56B756FD" w:rsidRPr="00974245">
        <w:rPr>
          <w:rFonts w:ascii="Times New Roman" w:hAnsi="Times New Roman"/>
          <w:sz w:val="24"/>
          <w:szCs w:val="24"/>
        </w:rPr>
        <w:t xml:space="preserve">bila odložena zbog potrebe donošenja podzakonskih </w:t>
      </w:r>
      <w:r w:rsidRPr="00974245">
        <w:rPr>
          <w:rFonts w:ascii="Times New Roman" w:hAnsi="Times New Roman"/>
          <w:sz w:val="24"/>
          <w:szCs w:val="24"/>
        </w:rPr>
        <w:t>akata jer je V</w:t>
      </w:r>
      <w:r w:rsidR="56B756FD" w:rsidRPr="00974245">
        <w:rPr>
          <w:rFonts w:ascii="Times New Roman" w:hAnsi="Times New Roman"/>
          <w:sz w:val="24"/>
          <w:szCs w:val="24"/>
        </w:rPr>
        <w:t>lada F</w:t>
      </w:r>
      <w:r w:rsidRPr="00974245">
        <w:rPr>
          <w:rFonts w:ascii="Times New Roman" w:hAnsi="Times New Roman"/>
          <w:sz w:val="24"/>
          <w:szCs w:val="24"/>
        </w:rPr>
        <w:t xml:space="preserve">ederacije </w:t>
      </w:r>
      <w:r w:rsidR="56B756FD" w:rsidRPr="00974245">
        <w:rPr>
          <w:rFonts w:ascii="Times New Roman" w:hAnsi="Times New Roman"/>
          <w:sz w:val="24"/>
          <w:szCs w:val="24"/>
        </w:rPr>
        <w:t xml:space="preserve">BiH ocijenila kako nedostaju kapaciteti za </w:t>
      </w:r>
      <w:r w:rsidR="00907DE0">
        <w:rPr>
          <w:rFonts w:ascii="Times New Roman" w:hAnsi="Times New Roman"/>
          <w:sz w:val="24"/>
          <w:szCs w:val="24"/>
        </w:rPr>
        <w:t>provođenje</w:t>
      </w:r>
      <w:r w:rsidR="56B756FD" w:rsidRPr="00974245">
        <w:rPr>
          <w:rFonts w:ascii="Times New Roman" w:hAnsi="Times New Roman"/>
          <w:sz w:val="24"/>
          <w:szCs w:val="24"/>
        </w:rPr>
        <w:t xml:space="preserve"> istih i da je nužno započeti </w:t>
      </w:r>
      <w:r w:rsidR="00666FB8">
        <w:rPr>
          <w:rFonts w:ascii="Times New Roman" w:hAnsi="Times New Roman"/>
          <w:sz w:val="24"/>
          <w:szCs w:val="24"/>
        </w:rPr>
        <w:t>sistematsko edukovanje za primjenu. Po sti</w:t>
      </w:r>
      <w:r w:rsidR="56B756FD" w:rsidRPr="00974245">
        <w:rPr>
          <w:rFonts w:ascii="Times New Roman" w:hAnsi="Times New Roman"/>
          <w:sz w:val="24"/>
          <w:szCs w:val="24"/>
        </w:rPr>
        <w:t>canju predu</w:t>
      </w:r>
      <w:r w:rsidR="00666FB8">
        <w:rPr>
          <w:rFonts w:ascii="Times New Roman" w:hAnsi="Times New Roman"/>
          <w:sz w:val="24"/>
          <w:szCs w:val="24"/>
        </w:rPr>
        <w:t>slov</w:t>
      </w:r>
      <w:r w:rsidR="56B756FD" w:rsidRPr="00974245">
        <w:rPr>
          <w:rFonts w:ascii="Times New Roman" w:hAnsi="Times New Roman"/>
          <w:sz w:val="24"/>
          <w:szCs w:val="24"/>
        </w:rPr>
        <w:t xml:space="preserve">a za to </w:t>
      </w:r>
      <w:r w:rsidR="009F2F61" w:rsidRPr="00974245">
        <w:rPr>
          <w:rFonts w:ascii="Times New Roman" w:hAnsi="Times New Roman"/>
          <w:sz w:val="24"/>
          <w:szCs w:val="24"/>
        </w:rPr>
        <w:t xml:space="preserve">Vlada Federacije BiH </w:t>
      </w:r>
      <w:r w:rsidR="56B756FD" w:rsidRPr="00974245">
        <w:rPr>
          <w:rFonts w:ascii="Times New Roman" w:hAnsi="Times New Roman"/>
          <w:sz w:val="24"/>
          <w:szCs w:val="24"/>
        </w:rPr>
        <w:t>je u trećem tromjesečju 2</w:t>
      </w:r>
      <w:r w:rsidR="009F2F61" w:rsidRPr="00974245">
        <w:rPr>
          <w:rFonts w:ascii="Times New Roman" w:hAnsi="Times New Roman"/>
          <w:sz w:val="24"/>
          <w:szCs w:val="24"/>
        </w:rPr>
        <w:t>019. godine donijela potrebne u</w:t>
      </w:r>
      <w:r w:rsidR="56B756FD" w:rsidRPr="00974245">
        <w:rPr>
          <w:rFonts w:ascii="Times New Roman" w:hAnsi="Times New Roman"/>
          <w:sz w:val="24"/>
          <w:szCs w:val="24"/>
        </w:rPr>
        <w:t>redbe (“</w:t>
      </w:r>
      <w:r w:rsidR="56B756FD" w:rsidRPr="00974245">
        <w:rPr>
          <w:rFonts w:ascii="Times New Roman" w:hAnsi="Times New Roman"/>
          <w:color w:val="000000" w:themeColor="text1"/>
          <w:sz w:val="24"/>
          <w:szCs w:val="24"/>
        </w:rPr>
        <w:t>Službene novine Federacije BiH”, broj 74/19</w:t>
      </w:r>
      <w:r w:rsidR="56B756FD" w:rsidRPr="00974245">
        <w:rPr>
          <w:rFonts w:ascii="Times New Roman" w:hAnsi="Times New Roman"/>
          <w:sz w:val="24"/>
          <w:szCs w:val="24"/>
        </w:rPr>
        <w:t>).</w:t>
      </w:r>
    </w:p>
    <w:p w14:paraId="01433D92" w14:textId="23BC4722" w:rsidR="008A4FF7" w:rsidRDefault="56B756FD" w:rsidP="005F6A53">
      <w:pPr>
        <w:shd w:val="clear" w:color="auto" w:fill="FFFFFF"/>
        <w:spacing w:after="120" w:line="240" w:lineRule="auto"/>
        <w:jc w:val="both"/>
        <w:rPr>
          <w:rFonts w:ascii="Times New Roman" w:hAnsi="Times New Roman"/>
          <w:color w:val="000000" w:themeColor="text1"/>
          <w:sz w:val="24"/>
          <w:szCs w:val="24"/>
        </w:rPr>
      </w:pPr>
      <w:r w:rsidRPr="00974245">
        <w:rPr>
          <w:rFonts w:ascii="Times New Roman" w:hAnsi="Times New Roman"/>
          <w:color w:val="000000" w:themeColor="text1"/>
          <w:sz w:val="24"/>
          <w:szCs w:val="24"/>
        </w:rPr>
        <w:t>Vezano</w:t>
      </w:r>
      <w:r w:rsidR="00E44DA7">
        <w:rPr>
          <w:rFonts w:ascii="Times New Roman" w:hAnsi="Times New Roman"/>
          <w:color w:val="000000" w:themeColor="text1"/>
          <w:sz w:val="24"/>
          <w:szCs w:val="24"/>
        </w:rPr>
        <w:t xml:space="preserve"> za proces programiranja IPA II</w:t>
      </w:r>
      <w:r w:rsidRPr="00974245">
        <w:rPr>
          <w:rFonts w:ascii="Times New Roman" w:hAnsi="Times New Roman"/>
          <w:color w:val="000000" w:themeColor="text1"/>
          <w:sz w:val="24"/>
          <w:szCs w:val="24"/>
        </w:rPr>
        <w:t xml:space="preserve"> </w:t>
      </w:r>
      <w:r w:rsidR="00D6365B">
        <w:rPr>
          <w:rFonts w:ascii="Times New Roman" w:hAnsi="Times New Roman"/>
          <w:color w:val="000000" w:themeColor="text1"/>
          <w:sz w:val="24"/>
          <w:szCs w:val="24"/>
        </w:rPr>
        <w:t>tokom</w:t>
      </w:r>
      <w:r w:rsidRPr="00974245">
        <w:rPr>
          <w:rFonts w:ascii="Times New Roman" w:hAnsi="Times New Roman"/>
          <w:color w:val="000000" w:themeColor="text1"/>
          <w:sz w:val="24"/>
          <w:szCs w:val="24"/>
        </w:rPr>
        <w:t xml:space="preserve"> 2018. godine, MP BiH je kao vodeća koordinirajuća institucija za sektor pravde u BiH, uz usmjeravanje DEI-a, provelo </w:t>
      </w:r>
      <w:r w:rsidR="009077EE">
        <w:rPr>
          <w:rFonts w:ascii="Times New Roman" w:hAnsi="Times New Roman"/>
          <w:color w:val="000000" w:themeColor="text1"/>
          <w:sz w:val="24"/>
          <w:szCs w:val="24"/>
        </w:rPr>
        <w:t>konsultacije</w:t>
      </w:r>
      <w:r w:rsidRPr="00974245">
        <w:rPr>
          <w:rFonts w:ascii="Times New Roman" w:hAnsi="Times New Roman"/>
          <w:color w:val="000000" w:themeColor="text1"/>
          <w:sz w:val="24"/>
          <w:szCs w:val="24"/>
        </w:rPr>
        <w:t xml:space="preserve"> za revidiranje sektorskog planskog dokumenta za oblast Vladavina prava i </w:t>
      </w:r>
      <w:r w:rsidR="00E44DA7">
        <w:rPr>
          <w:rFonts w:ascii="Times New Roman" w:hAnsi="Times New Roman"/>
          <w:color w:val="000000" w:themeColor="text1"/>
          <w:sz w:val="24"/>
          <w:szCs w:val="24"/>
        </w:rPr>
        <w:t>osnovna</w:t>
      </w:r>
      <w:r w:rsidRPr="00974245">
        <w:rPr>
          <w:rFonts w:ascii="Times New Roman" w:hAnsi="Times New Roman"/>
          <w:color w:val="000000" w:themeColor="text1"/>
          <w:sz w:val="24"/>
          <w:szCs w:val="24"/>
        </w:rPr>
        <w:t xml:space="preserve"> prava 2018.-</w:t>
      </w:r>
      <w:r w:rsidR="00E44DA7">
        <w:rPr>
          <w:rFonts w:ascii="Times New Roman" w:hAnsi="Times New Roman"/>
          <w:color w:val="000000" w:themeColor="text1"/>
          <w:sz w:val="24"/>
          <w:szCs w:val="24"/>
        </w:rPr>
        <w:t>2020. godine i isti je finalizov</w:t>
      </w:r>
      <w:r w:rsidRPr="00974245">
        <w:rPr>
          <w:rFonts w:ascii="Times New Roman" w:hAnsi="Times New Roman"/>
          <w:color w:val="000000" w:themeColor="text1"/>
          <w:sz w:val="24"/>
          <w:szCs w:val="24"/>
        </w:rPr>
        <w:t xml:space="preserve">an krajem </w:t>
      </w:r>
      <w:r w:rsidR="00E44DA7">
        <w:rPr>
          <w:rFonts w:ascii="Times New Roman" w:hAnsi="Times New Roman"/>
          <w:color w:val="000000" w:themeColor="text1"/>
          <w:sz w:val="24"/>
          <w:szCs w:val="24"/>
        </w:rPr>
        <w:t>novembra</w:t>
      </w:r>
      <w:r w:rsidRPr="00974245">
        <w:rPr>
          <w:rFonts w:ascii="Times New Roman" w:hAnsi="Times New Roman"/>
          <w:color w:val="000000" w:themeColor="text1"/>
          <w:sz w:val="24"/>
          <w:szCs w:val="24"/>
        </w:rPr>
        <w:t xml:space="preserve"> </w:t>
      </w:r>
      <w:r w:rsidR="00E44DA7">
        <w:rPr>
          <w:rFonts w:ascii="Times New Roman" w:hAnsi="Times New Roman"/>
          <w:color w:val="000000" w:themeColor="text1"/>
          <w:sz w:val="24"/>
          <w:szCs w:val="24"/>
        </w:rPr>
        <w:t>2019.</w:t>
      </w:r>
      <w:r w:rsidRPr="00974245">
        <w:rPr>
          <w:rFonts w:ascii="Times New Roman" w:hAnsi="Times New Roman"/>
          <w:color w:val="000000" w:themeColor="text1"/>
          <w:sz w:val="24"/>
          <w:szCs w:val="24"/>
        </w:rPr>
        <w:t xml:space="preserve"> godine. Predmetni dokument je dosta</w:t>
      </w:r>
      <w:r w:rsidR="00E44DA7">
        <w:rPr>
          <w:rFonts w:ascii="Times New Roman" w:hAnsi="Times New Roman"/>
          <w:color w:val="000000" w:themeColor="text1"/>
          <w:sz w:val="24"/>
          <w:szCs w:val="24"/>
        </w:rPr>
        <w:t>vljen DEI-u BiH i EK-u na dalj</w:t>
      </w:r>
      <w:r w:rsidRPr="00974245">
        <w:rPr>
          <w:rFonts w:ascii="Times New Roman" w:hAnsi="Times New Roman"/>
          <w:color w:val="000000" w:themeColor="text1"/>
          <w:sz w:val="24"/>
          <w:szCs w:val="24"/>
        </w:rPr>
        <w:t>e postupanje.</w:t>
      </w:r>
      <w:r w:rsidR="001206E4" w:rsidRPr="00974245">
        <w:rPr>
          <w:rFonts w:ascii="Times New Roman" w:hAnsi="Times New Roman"/>
          <w:color w:val="000000" w:themeColor="text1"/>
          <w:sz w:val="24"/>
          <w:szCs w:val="24"/>
        </w:rPr>
        <w:t xml:space="preserve"> </w:t>
      </w:r>
      <w:r w:rsidR="00D6365B" w:rsidRPr="008156DE">
        <w:rPr>
          <w:rFonts w:ascii="Times New Roman" w:hAnsi="Times New Roman"/>
          <w:color w:val="000000" w:themeColor="text1"/>
          <w:sz w:val="24"/>
          <w:szCs w:val="24"/>
        </w:rPr>
        <w:t>Tokom</w:t>
      </w:r>
      <w:r w:rsidRPr="008156DE">
        <w:rPr>
          <w:rFonts w:ascii="Times New Roman" w:hAnsi="Times New Roman"/>
          <w:color w:val="000000" w:themeColor="text1"/>
          <w:sz w:val="24"/>
          <w:szCs w:val="24"/>
        </w:rPr>
        <w:t xml:space="preserve"> </w:t>
      </w:r>
      <w:r w:rsidR="00B16F37" w:rsidRPr="008156DE">
        <w:rPr>
          <w:rFonts w:ascii="Times New Roman" w:hAnsi="Times New Roman"/>
          <w:color w:val="000000" w:themeColor="text1"/>
          <w:sz w:val="24"/>
          <w:szCs w:val="24"/>
        </w:rPr>
        <w:t>septembra</w:t>
      </w:r>
      <w:r w:rsidR="00C16A20" w:rsidRPr="008156DE">
        <w:rPr>
          <w:rFonts w:ascii="Times New Roman" w:hAnsi="Times New Roman"/>
          <w:color w:val="000000" w:themeColor="text1"/>
          <w:sz w:val="24"/>
          <w:szCs w:val="24"/>
        </w:rPr>
        <w:t xml:space="preserve"> 2020. </w:t>
      </w:r>
      <w:r w:rsidRPr="008156DE">
        <w:rPr>
          <w:rFonts w:ascii="Times New Roman" w:hAnsi="Times New Roman"/>
          <w:color w:val="000000" w:themeColor="text1"/>
          <w:sz w:val="24"/>
          <w:szCs w:val="24"/>
        </w:rPr>
        <w:t xml:space="preserve">godine DIPAK ured je izvijestio da je </w:t>
      </w:r>
      <w:r w:rsidR="003C3403" w:rsidRPr="008156DE">
        <w:rPr>
          <w:rFonts w:ascii="Times New Roman" w:hAnsi="Times New Roman"/>
          <w:color w:val="000000" w:themeColor="text1"/>
          <w:sz w:val="24"/>
          <w:szCs w:val="24"/>
        </w:rPr>
        <w:t>finansijski</w:t>
      </w:r>
      <w:r w:rsidRPr="008156DE">
        <w:rPr>
          <w:rFonts w:ascii="Times New Roman" w:hAnsi="Times New Roman"/>
          <w:color w:val="000000" w:themeColor="text1"/>
          <w:sz w:val="24"/>
          <w:szCs w:val="24"/>
        </w:rPr>
        <w:t xml:space="preserve"> sporazum za </w:t>
      </w:r>
      <w:r w:rsidR="00907DE0" w:rsidRPr="008156DE">
        <w:rPr>
          <w:rFonts w:ascii="Times New Roman" w:hAnsi="Times New Roman"/>
          <w:color w:val="000000" w:themeColor="text1"/>
          <w:sz w:val="24"/>
          <w:szCs w:val="24"/>
        </w:rPr>
        <w:t>provođenje</w:t>
      </w:r>
      <w:r w:rsidRPr="008156DE">
        <w:rPr>
          <w:rFonts w:ascii="Times New Roman" w:hAnsi="Times New Roman"/>
          <w:color w:val="000000" w:themeColor="text1"/>
          <w:sz w:val="24"/>
          <w:szCs w:val="24"/>
        </w:rPr>
        <w:t xml:space="preserve"> IPA 201</w:t>
      </w:r>
      <w:r w:rsidR="00C16A20" w:rsidRPr="008156DE">
        <w:rPr>
          <w:rFonts w:ascii="Times New Roman" w:hAnsi="Times New Roman"/>
          <w:color w:val="000000" w:themeColor="text1"/>
          <w:sz w:val="24"/>
          <w:szCs w:val="24"/>
        </w:rPr>
        <w:t>9</w:t>
      </w:r>
      <w:r w:rsidRPr="008156DE">
        <w:rPr>
          <w:rFonts w:ascii="Times New Roman" w:hAnsi="Times New Roman"/>
          <w:color w:val="000000" w:themeColor="text1"/>
          <w:sz w:val="24"/>
          <w:szCs w:val="24"/>
        </w:rPr>
        <w:t>. godinu potpisan i da su sredstva operativna</w:t>
      </w:r>
      <w:r w:rsidR="00C16A20" w:rsidRPr="008156DE">
        <w:rPr>
          <w:rFonts w:ascii="Times New Roman" w:hAnsi="Times New Roman"/>
          <w:color w:val="000000" w:themeColor="text1"/>
          <w:sz w:val="24"/>
          <w:szCs w:val="24"/>
        </w:rPr>
        <w:t xml:space="preserve">, te da je </w:t>
      </w:r>
      <w:r w:rsidR="00EB0A52" w:rsidRPr="008156DE">
        <w:rPr>
          <w:rFonts w:ascii="Times New Roman" w:hAnsi="Times New Roman"/>
          <w:color w:val="000000" w:themeColor="text1"/>
          <w:sz w:val="24"/>
          <w:szCs w:val="24"/>
        </w:rPr>
        <w:t xml:space="preserve">EK </w:t>
      </w:r>
      <w:r w:rsidR="00C16A20" w:rsidRPr="008156DE">
        <w:rPr>
          <w:rFonts w:ascii="Times New Roman" w:hAnsi="Times New Roman"/>
          <w:color w:val="000000" w:themeColor="text1"/>
          <w:sz w:val="24"/>
          <w:szCs w:val="24"/>
        </w:rPr>
        <w:t>usvojila godišnji državni program IPA 2020  i dostavila Finan</w:t>
      </w:r>
      <w:r w:rsidR="00AD2E00">
        <w:rPr>
          <w:rFonts w:ascii="Times New Roman" w:hAnsi="Times New Roman"/>
          <w:color w:val="000000" w:themeColor="text1"/>
          <w:sz w:val="24"/>
          <w:szCs w:val="24"/>
        </w:rPr>
        <w:t>s</w:t>
      </w:r>
      <w:r w:rsidR="00C16A20" w:rsidRPr="008156DE">
        <w:rPr>
          <w:rFonts w:ascii="Times New Roman" w:hAnsi="Times New Roman"/>
          <w:color w:val="000000" w:themeColor="text1"/>
          <w:sz w:val="24"/>
          <w:szCs w:val="24"/>
        </w:rPr>
        <w:t>ijski sporazum u cilju prov</w:t>
      </w:r>
      <w:r w:rsidR="00AD2E00">
        <w:rPr>
          <w:rFonts w:ascii="Times New Roman" w:hAnsi="Times New Roman"/>
          <w:color w:val="000000" w:themeColor="text1"/>
          <w:sz w:val="24"/>
          <w:szCs w:val="24"/>
        </w:rPr>
        <w:t>ođenja</w:t>
      </w:r>
      <w:r w:rsidR="00C16A20" w:rsidRPr="008156DE">
        <w:rPr>
          <w:rFonts w:ascii="Times New Roman" w:hAnsi="Times New Roman"/>
          <w:color w:val="000000" w:themeColor="text1"/>
          <w:sz w:val="24"/>
          <w:szCs w:val="24"/>
        </w:rPr>
        <w:t xml:space="preserve"> procedure za potpisivanje Sporazuma, nakon če</w:t>
      </w:r>
      <w:r w:rsidR="008A4FF7">
        <w:rPr>
          <w:rFonts w:ascii="Times New Roman" w:hAnsi="Times New Roman"/>
          <w:color w:val="000000" w:themeColor="text1"/>
          <w:sz w:val="24"/>
          <w:szCs w:val="24"/>
        </w:rPr>
        <w:t>ga će sredstva biti operativna.</w:t>
      </w:r>
      <w:r w:rsidR="008A4FF7">
        <w:rPr>
          <w:rFonts w:ascii="Times New Roman" w:hAnsi="Times New Roman"/>
          <w:color w:val="000000" w:themeColor="text1"/>
          <w:sz w:val="24"/>
          <w:szCs w:val="24"/>
        </w:rPr>
        <w:br w:type="page"/>
      </w:r>
    </w:p>
    <w:p w14:paraId="2C864FC9" w14:textId="4FF73873" w:rsidR="00657D9E" w:rsidRPr="008156DE" w:rsidRDefault="00657D9E" w:rsidP="008156DE">
      <w:pPr>
        <w:shd w:val="clear" w:color="auto" w:fill="FFFFFF"/>
        <w:spacing w:after="120" w:line="240" w:lineRule="auto"/>
        <w:jc w:val="both"/>
        <w:rPr>
          <w:rFonts w:ascii="Times New Roman" w:hAnsi="Times New Roman"/>
          <w:color w:val="000000" w:themeColor="text1"/>
          <w:sz w:val="24"/>
          <w:szCs w:val="24"/>
        </w:rPr>
      </w:pPr>
      <w:r w:rsidRPr="008156DE">
        <w:rPr>
          <w:rFonts w:ascii="Times New Roman" w:hAnsi="Times New Roman"/>
          <w:color w:val="000000" w:themeColor="text1"/>
          <w:sz w:val="24"/>
          <w:szCs w:val="24"/>
        </w:rPr>
        <w:lastRenderedPageBreak/>
        <w:t>Ko</w:t>
      </w:r>
      <w:r w:rsidR="00EB0A52" w:rsidRPr="008156DE">
        <w:rPr>
          <w:rFonts w:ascii="Times New Roman" w:hAnsi="Times New Roman"/>
          <w:color w:val="000000" w:themeColor="text1"/>
          <w:sz w:val="24"/>
          <w:szCs w:val="24"/>
        </w:rPr>
        <w:t>r</w:t>
      </w:r>
      <w:r w:rsidRPr="008156DE">
        <w:rPr>
          <w:rFonts w:ascii="Times New Roman" w:hAnsi="Times New Roman"/>
          <w:color w:val="000000" w:themeColor="text1"/>
          <w:sz w:val="24"/>
          <w:szCs w:val="24"/>
        </w:rPr>
        <w:t>isničke institucije su obavještene da je z</w:t>
      </w:r>
      <w:r w:rsidR="00C16A20" w:rsidRPr="008156DE">
        <w:rPr>
          <w:rFonts w:ascii="Times New Roman" w:hAnsi="Times New Roman"/>
          <w:color w:val="000000" w:themeColor="text1"/>
          <w:sz w:val="24"/>
          <w:szCs w:val="24"/>
        </w:rPr>
        <w:t xml:space="preserve">a potrebe odgovora na Covid </w:t>
      </w:r>
      <w:r w:rsidR="00C16A20" w:rsidRPr="008156DE">
        <w:rPr>
          <w:rFonts w:ascii="Times New Roman" w:hAnsi="Times New Roman" w:hint="eastAsia"/>
          <w:color w:val="000000" w:themeColor="text1"/>
          <w:sz w:val="24"/>
          <w:szCs w:val="24"/>
        </w:rPr>
        <w:t>–</w:t>
      </w:r>
      <w:r w:rsidR="00C16A20" w:rsidRPr="008156DE">
        <w:rPr>
          <w:rFonts w:ascii="Times New Roman" w:hAnsi="Times New Roman"/>
          <w:color w:val="000000" w:themeColor="text1"/>
          <w:sz w:val="24"/>
          <w:szCs w:val="24"/>
        </w:rPr>
        <w:t>19 i za migrantsku krizu VM BiH da</w:t>
      </w:r>
      <w:r w:rsidRPr="008156DE">
        <w:rPr>
          <w:rFonts w:ascii="Times New Roman" w:hAnsi="Times New Roman"/>
          <w:color w:val="000000" w:themeColor="text1"/>
          <w:sz w:val="24"/>
          <w:szCs w:val="24"/>
        </w:rPr>
        <w:t>lo</w:t>
      </w:r>
      <w:r w:rsidR="00C16A20" w:rsidRPr="008156DE">
        <w:rPr>
          <w:rFonts w:ascii="Times New Roman" w:hAnsi="Times New Roman"/>
          <w:color w:val="000000" w:themeColor="text1"/>
          <w:sz w:val="24"/>
          <w:szCs w:val="24"/>
        </w:rPr>
        <w:t xml:space="preserve"> saglasnost za preusmjeravanje sredstava iz dr</w:t>
      </w:r>
      <w:r w:rsidR="00C16A20" w:rsidRPr="008156DE">
        <w:rPr>
          <w:rFonts w:ascii="Times New Roman" w:hAnsi="Times New Roman" w:hint="eastAsia"/>
          <w:color w:val="000000" w:themeColor="text1"/>
          <w:sz w:val="24"/>
          <w:szCs w:val="24"/>
        </w:rPr>
        <w:t>ž</w:t>
      </w:r>
      <w:r w:rsidR="00C16A20" w:rsidRPr="008156DE">
        <w:rPr>
          <w:rFonts w:ascii="Times New Roman" w:hAnsi="Times New Roman"/>
          <w:color w:val="000000" w:themeColor="text1"/>
          <w:sz w:val="24"/>
          <w:szCs w:val="24"/>
        </w:rPr>
        <w:t>avnih programa IPA 2018, IPA 2019 i IPA 2020 za Bosnu i Hercegovinu, kako je to predlo</w:t>
      </w:r>
      <w:r w:rsidR="00C16A20" w:rsidRPr="008156DE">
        <w:rPr>
          <w:rFonts w:ascii="Times New Roman" w:hAnsi="Times New Roman" w:hint="eastAsia"/>
          <w:color w:val="000000" w:themeColor="text1"/>
          <w:sz w:val="24"/>
          <w:szCs w:val="24"/>
        </w:rPr>
        <w:t>ž</w:t>
      </w:r>
      <w:r w:rsidR="00C16A20" w:rsidRPr="008156DE">
        <w:rPr>
          <w:rFonts w:ascii="Times New Roman" w:hAnsi="Times New Roman"/>
          <w:color w:val="000000" w:themeColor="text1"/>
          <w:sz w:val="24"/>
          <w:szCs w:val="24"/>
        </w:rPr>
        <w:t>ila Delegacija EU u BiH. Aktivnosti na koje je utjecala predložena realokacija trebale biti uključene Akcijske dokumente 2021 ili 2022 unutar IPA III.</w:t>
      </w:r>
      <w:r w:rsidRPr="008156DE">
        <w:rPr>
          <w:rFonts w:ascii="Times New Roman" w:hAnsi="Times New Roman"/>
          <w:color w:val="000000" w:themeColor="text1"/>
          <w:sz w:val="24"/>
          <w:szCs w:val="24"/>
        </w:rPr>
        <w:t xml:space="preserve"> </w:t>
      </w:r>
    </w:p>
    <w:p w14:paraId="0BC235E5" w14:textId="38A4C111" w:rsidR="00657D9E" w:rsidRPr="008156DE" w:rsidRDefault="00657D9E" w:rsidP="008156DE">
      <w:pPr>
        <w:shd w:val="clear" w:color="auto" w:fill="FFFFFF"/>
        <w:spacing w:after="120" w:line="240" w:lineRule="auto"/>
        <w:jc w:val="both"/>
        <w:rPr>
          <w:rFonts w:ascii="Times New Roman" w:hAnsi="Times New Roman"/>
          <w:color w:val="000000" w:themeColor="text1"/>
          <w:sz w:val="24"/>
          <w:szCs w:val="24"/>
        </w:rPr>
      </w:pPr>
      <w:r w:rsidRPr="008156DE">
        <w:rPr>
          <w:rFonts w:ascii="Times New Roman" w:hAnsi="Times New Roman"/>
          <w:color w:val="000000" w:themeColor="text1"/>
          <w:sz w:val="24"/>
          <w:szCs w:val="24"/>
        </w:rPr>
        <w:t xml:space="preserve">U sklopu priprema za IPA III programiranje, pod vodstvom DIPAK ureda, MP BiH je </w:t>
      </w:r>
      <w:r w:rsidR="00301401" w:rsidRPr="008156DE">
        <w:rPr>
          <w:rFonts w:ascii="Times New Roman" w:hAnsi="Times New Roman"/>
          <w:color w:val="000000" w:themeColor="text1"/>
          <w:sz w:val="24"/>
          <w:szCs w:val="24"/>
        </w:rPr>
        <w:t>dalo stručne doprinose za idejne prijedloge (AF), koji su od strane DIPAK ureda dostavljeni EK na razmatranje, kako bi BiH imala šansu pripremi one Akcione dokumente koji prođu prvu ocjenu, tj. ocjenu relevantnosti. Komentari EK na dostavljene se očekuju u listopadu 2020. godine.</w:t>
      </w:r>
    </w:p>
    <w:p w14:paraId="52EF55CC" w14:textId="0882C5A5" w:rsidR="007A60CB" w:rsidRPr="00974245" w:rsidRDefault="56B756FD" w:rsidP="00834CBA">
      <w:pPr>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b/>
          <w:bCs/>
          <w:i/>
          <w:iCs/>
          <w:sz w:val="24"/>
          <w:szCs w:val="24"/>
        </w:rPr>
        <w:t xml:space="preserve">2) Nedovoljno razvijen okvir procjene koji prati napredak naspram </w:t>
      </w:r>
      <w:r w:rsidR="007429A8" w:rsidRPr="00974245">
        <w:rPr>
          <w:rFonts w:ascii="Times New Roman" w:hAnsi="Times New Roman" w:cs="Times New Roman"/>
          <w:b/>
          <w:bCs/>
          <w:i/>
          <w:iCs/>
          <w:sz w:val="24"/>
          <w:szCs w:val="24"/>
        </w:rPr>
        <w:t>najvažnijih</w:t>
      </w:r>
      <w:r w:rsidRPr="00974245">
        <w:rPr>
          <w:rFonts w:ascii="Times New Roman" w:hAnsi="Times New Roman" w:cs="Times New Roman"/>
          <w:b/>
          <w:bCs/>
          <w:i/>
          <w:iCs/>
          <w:sz w:val="24"/>
          <w:szCs w:val="24"/>
        </w:rPr>
        <w:t xml:space="preserve"> dimenzija državne i sektorske strategije, kao i nedovoljno razvijen </w:t>
      </w:r>
      <w:r w:rsidR="003C3403">
        <w:rPr>
          <w:rFonts w:ascii="Times New Roman" w:hAnsi="Times New Roman" w:cs="Times New Roman"/>
          <w:b/>
          <w:bCs/>
          <w:i/>
          <w:iCs/>
          <w:sz w:val="24"/>
          <w:szCs w:val="24"/>
        </w:rPr>
        <w:t>sistem</w:t>
      </w:r>
      <w:r w:rsidRPr="00974245">
        <w:rPr>
          <w:rFonts w:ascii="Times New Roman" w:hAnsi="Times New Roman" w:cs="Times New Roman"/>
          <w:b/>
          <w:bCs/>
          <w:i/>
          <w:iCs/>
          <w:sz w:val="24"/>
          <w:szCs w:val="24"/>
        </w:rPr>
        <w:t xml:space="preserve"> </w:t>
      </w:r>
      <w:r w:rsidR="0054408B">
        <w:rPr>
          <w:rFonts w:ascii="Times New Roman" w:hAnsi="Times New Roman" w:cs="Times New Roman"/>
          <w:b/>
          <w:bCs/>
          <w:i/>
          <w:iCs/>
          <w:sz w:val="24"/>
          <w:szCs w:val="24"/>
        </w:rPr>
        <w:t>izvještavanja</w:t>
      </w:r>
      <w:r w:rsidRPr="00974245">
        <w:rPr>
          <w:rFonts w:ascii="Times New Roman" w:hAnsi="Times New Roman" w:cs="Times New Roman"/>
          <w:b/>
          <w:bCs/>
          <w:i/>
          <w:iCs/>
          <w:sz w:val="24"/>
          <w:szCs w:val="24"/>
        </w:rPr>
        <w:t xml:space="preserve"> koji bi bio usmjeren na rezultate</w:t>
      </w:r>
    </w:p>
    <w:p w14:paraId="6B831485" w14:textId="59250E24" w:rsidR="00205B94" w:rsidRPr="00974245" w:rsidRDefault="56B756FD" w:rsidP="00834CBA">
      <w:pPr>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color w:val="000000" w:themeColor="text1"/>
          <w:sz w:val="24"/>
          <w:szCs w:val="24"/>
        </w:rPr>
        <w:t xml:space="preserve">Neke od institucija sektora pravde u BiH još uvijek </w:t>
      </w:r>
      <w:r w:rsidRPr="00974245">
        <w:rPr>
          <w:rFonts w:ascii="Times New Roman" w:hAnsi="Times New Roman" w:cs="Times New Roman"/>
          <w:sz w:val="24"/>
          <w:szCs w:val="24"/>
        </w:rPr>
        <w:t xml:space="preserve">nemaju </w:t>
      </w:r>
      <w:r w:rsidRPr="00974245">
        <w:rPr>
          <w:rFonts w:ascii="Times New Roman" w:hAnsi="Times New Roman" w:cs="Times New Roman"/>
          <w:color w:val="000000" w:themeColor="text1"/>
          <w:sz w:val="24"/>
          <w:szCs w:val="24"/>
        </w:rPr>
        <w:t xml:space="preserve">usvojene institucionalne strateške planove, dok druge ne primjenjuju u potpunosti planiranje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programskog </w:t>
      </w:r>
      <w:r w:rsidR="00125129">
        <w:rPr>
          <w:rFonts w:ascii="Times New Roman" w:hAnsi="Times New Roman" w:cs="Times New Roman"/>
          <w:color w:val="000000" w:themeColor="text1"/>
          <w:sz w:val="24"/>
          <w:szCs w:val="24"/>
        </w:rPr>
        <w:t>budžeta</w:t>
      </w:r>
      <w:r w:rsidRPr="00974245">
        <w:rPr>
          <w:rFonts w:ascii="Times New Roman" w:hAnsi="Times New Roman" w:cs="Times New Roman"/>
          <w:color w:val="000000" w:themeColor="text1"/>
          <w:sz w:val="24"/>
          <w:szCs w:val="24"/>
        </w:rPr>
        <w:t xml:space="preserve">, pa je u praksi na snazi i primjeni još uvijek od </w:t>
      </w:r>
      <w:r w:rsidRPr="00974245">
        <w:rPr>
          <w:rFonts w:ascii="Times New Roman" w:hAnsi="Times New Roman" w:cs="Times New Roman"/>
          <w:sz w:val="24"/>
          <w:szCs w:val="24"/>
        </w:rPr>
        <w:t xml:space="preserve">ranije primjenjivani </w:t>
      </w:r>
      <w:r w:rsidRPr="00974245">
        <w:rPr>
          <w:rFonts w:ascii="Times New Roman" w:hAnsi="Times New Roman" w:cs="Times New Roman"/>
          <w:color w:val="000000" w:themeColor="text1"/>
          <w:sz w:val="24"/>
          <w:szCs w:val="24"/>
        </w:rPr>
        <w:t xml:space="preserve">način troškovno sačinjenog </w:t>
      </w:r>
      <w:r w:rsidR="00125129">
        <w:rPr>
          <w:rFonts w:ascii="Times New Roman" w:hAnsi="Times New Roman" w:cs="Times New Roman"/>
          <w:color w:val="000000" w:themeColor="text1"/>
          <w:sz w:val="24"/>
          <w:szCs w:val="24"/>
        </w:rPr>
        <w:t>budžeta</w:t>
      </w:r>
      <w:r w:rsidRPr="00974245">
        <w:rPr>
          <w:rFonts w:ascii="Times New Roman" w:hAnsi="Times New Roman" w:cs="Times New Roman"/>
          <w:color w:val="000000" w:themeColor="text1"/>
          <w:sz w:val="24"/>
          <w:szCs w:val="24"/>
        </w:rPr>
        <w:t xml:space="preserve">. Ovo su značajne slabosti </w:t>
      </w:r>
      <w:r w:rsidR="009E6D3B">
        <w:rPr>
          <w:rFonts w:ascii="Times New Roman" w:hAnsi="Times New Roman" w:cs="Times New Roman"/>
          <w:color w:val="000000" w:themeColor="text1"/>
          <w:sz w:val="24"/>
          <w:szCs w:val="24"/>
        </w:rPr>
        <w:t>sistema</w:t>
      </w:r>
      <w:r w:rsidRPr="00974245">
        <w:rPr>
          <w:rFonts w:ascii="Times New Roman" w:hAnsi="Times New Roman" w:cs="Times New Roman"/>
          <w:color w:val="000000" w:themeColor="text1"/>
          <w:sz w:val="24"/>
          <w:szCs w:val="24"/>
        </w:rPr>
        <w:t xml:space="preserve"> koji bi trebao biti usmjeren prema rezultatima. S obzirom na to da je BiH </w:t>
      </w:r>
      <w:r w:rsidR="00FD201F">
        <w:rPr>
          <w:rFonts w:ascii="Times New Roman" w:hAnsi="Times New Roman" w:cs="Times New Roman"/>
          <w:color w:val="000000" w:themeColor="text1"/>
          <w:sz w:val="24"/>
          <w:szCs w:val="24"/>
        </w:rPr>
        <w:t>nivo u prvom ciklusu, te započeo</w:t>
      </w:r>
      <w:r w:rsidRPr="00974245">
        <w:rPr>
          <w:rFonts w:ascii="Times New Roman" w:hAnsi="Times New Roman" w:cs="Times New Roman"/>
          <w:color w:val="000000" w:themeColor="text1"/>
          <w:sz w:val="24"/>
          <w:szCs w:val="24"/>
        </w:rPr>
        <w:t xml:space="preserve"> drugi ciklus </w:t>
      </w:r>
      <w:r w:rsidR="00E76D9E">
        <w:rPr>
          <w:rFonts w:ascii="Times New Roman" w:hAnsi="Times New Roman" w:cs="Times New Roman"/>
          <w:color w:val="000000" w:themeColor="text1"/>
          <w:sz w:val="24"/>
          <w:szCs w:val="24"/>
        </w:rPr>
        <w:t>provođenja</w:t>
      </w:r>
      <w:r w:rsidR="00DD376C">
        <w:rPr>
          <w:rFonts w:ascii="Times New Roman" w:hAnsi="Times New Roman" w:cs="Times New Roman"/>
          <w:color w:val="000000" w:themeColor="text1"/>
          <w:sz w:val="24"/>
          <w:szCs w:val="24"/>
        </w:rPr>
        <w:t xml:space="preserve"> propisa iz oblasti planiranja</w:t>
      </w:r>
      <w:r w:rsidRPr="00974245">
        <w:rPr>
          <w:rFonts w:ascii="Times New Roman" w:hAnsi="Times New Roman" w:cs="Times New Roman"/>
          <w:color w:val="000000" w:themeColor="text1"/>
          <w:sz w:val="24"/>
          <w:szCs w:val="24"/>
        </w:rPr>
        <w:t>, a F</w:t>
      </w:r>
      <w:r w:rsidR="007A60CB" w:rsidRPr="00974245">
        <w:rPr>
          <w:rFonts w:ascii="Times New Roman" w:hAnsi="Times New Roman" w:cs="Times New Roman"/>
          <w:color w:val="000000" w:themeColor="text1"/>
          <w:sz w:val="24"/>
          <w:szCs w:val="24"/>
        </w:rPr>
        <w:t xml:space="preserve">ederacija </w:t>
      </w:r>
      <w:r w:rsidRPr="00974245">
        <w:rPr>
          <w:rFonts w:ascii="Times New Roman" w:hAnsi="Times New Roman" w:cs="Times New Roman"/>
          <w:color w:val="000000" w:themeColor="text1"/>
          <w:sz w:val="24"/>
          <w:szCs w:val="24"/>
        </w:rPr>
        <w:t xml:space="preserve">BiH koja je tek revidirala i odobrila svoj pravni </w:t>
      </w:r>
      <w:r w:rsidRPr="00974245">
        <w:rPr>
          <w:rFonts w:ascii="Times New Roman" w:hAnsi="Times New Roman" w:cs="Times New Roman"/>
          <w:sz w:val="24"/>
          <w:szCs w:val="24"/>
        </w:rPr>
        <w:t>okvir</w:t>
      </w:r>
      <w:r w:rsidRPr="00974245">
        <w:rPr>
          <w:rFonts w:ascii="Times New Roman" w:hAnsi="Times New Roman" w:cs="Times New Roman"/>
          <w:color w:val="000000" w:themeColor="text1"/>
          <w:sz w:val="24"/>
          <w:szCs w:val="24"/>
        </w:rPr>
        <w:t xml:space="preserve">, ukazuje na to kako tek slijedi rad na razvijanju okvira procjene i </w:t>
      </w:r>
      <w:r w:rsidR="0054408B">
        <w:rPr>
          <w:rFonts w:ascii="Times New Roman" w:hAnsi="Times New Roman" w:cs="Times New Roman"/>
          <w:color w:val="000000" w:themeColor="text1"/>
          <w:sz w:val="24"/>
          <w:szCs w:val="24"/>
        </w:rPr>
        <w:t>izvještavanja</w:t>
      </w:r>
      <w:r w:rsidRPr="00974245">
        <w:rPr>
          <w:rFonts w:ascii="Times New Roman" w:hAnsi="Times New Roman" w:cs="Times New Roman"/>
          <w:color w:val="000000" w:themeColor="text1"/>
          <w:sz w:val="24"/>
          <w:szCs w:val="24"/>
        </w:rPr>
        <w:t xml:space="preserve"> usmjerenih na rezultate.</w:t>
      </w:r>
    </w:p>
    <w:p w14:paraId="3472B321" w14:textId="77777777" w:rsidR="007A60CB" w:rsidRPr="00974245" w:rsidRDefault="56B756FD" w:rsidP="00834CBA">
      <w:pPr>
        <w:spacing w:after="120" w:line="240" w:lineRule="auto"/>
        <w:jc w:val="both"/>
        <w:rPr>
          <w:rFonts w:ascii="Times New Roman" w:hAnsi="Times New Roman" w:cs="Times New Roman"/>
          <w:sz w:val="24"/>
          <w:szCs w:val="24"/>
        </w:rPr>
      </w:pPr>
      <w:r w:rsidRPr="00974245">
        <w:rPr>
          <w:rFonts w:ascii="Times New Roman" w:hAnsi="Times New Roman" w:cs="Times New Roman"/>
          <w:b/>
          <w:bCs/>
          <w:i/>
          <w:iCs/>
          <w:color w:val="000000" w:themeColor="text1"/>
          <w:sz w:val="24"/>
          <w:szCs w:val="24"/>
        </w:rPr>
        <w:t>3)</w:t>
      </w:r>
      <w:r w:rsidRPr="00974245">
        <w:rPr>
          <w:rFonts w:ascii="Times New Roman" w:hAnsi="Times New Roman" w:cs="Times New Roman"/>
          <w:b/>
          <w:bCs/>
          <w:i/>
          <w:iCs/>
          <w:sz w:val="24"/>
          <w:szCs w:val="24"/>
        </w:rPr>
        <w:t xml:space="preserve"> Okvir za praćenje SRSP u BiH</w:t>
      </w:r>
    </w:p>
    <w:p w14:paraId="6337769E" w14:textId="77777777" w:rsidR="008A4FF7" w:rsidRDefault="56B756FD" w:rsidP="00B16F37">
      <w:pPr>
        <w:shd w:val="clear" w:color="auto" w:fill="FFFFFF"/>
        <w:spacing w:after="120" w:line="240" w:lineRule="auto"/>
        <w:jc w:val="both"/>
        <w:rPr>
          <w:rFonts w:ascii="Times New Roman" w:hAnsi="Times New Roman" w:cs="Times New Roman"/>
          <w:sz w:val="24"/>
          <w:szCs w:val="24"/>
        </w:rPr>
      </w:pPr>
      <w:r w:rsidRPr="00974245">
        <w:rPr>
          <w:rFonts w:ascii="Times New Roman" w:hAnsi="Times New Roman" w:cs="Times New Roman"/>
          <w:sz w:val="24"/>
          <w:szCs w:val="24"/>
        </w:rPr>
        <w:t xml:space="preserve">Kroz </w:t>
      </w:r>
      <w:r w:rsidR="00125129">
        <w:rPr>
          <w:rFonts w:ascii="Times New Roman" w:hAnsi="Times New Roman" w:cs="Times New Roman"/>
          <w:sz w:val="24"/>
          <w:szCs w:val="24"/>
        </w:rPr>
        <w:t>projekat</w:t>
      </w:r>
      <w:r w:rsidRPr="00974245">
        <w:rPr>
          <w:rFonts w:ascii="Times New Roman" w:hAnsi="Times New Roman" w:cs="Times New Roman"/>
          <w:sz w:val="24"/>
          <w:szCs w:val="24"/>
        </w:rPr>
        <w:t xml:space="preserve"> „Podrška MP BiH za </w:t>
      </w:r>
      <w:r w:rsidR="0090258E">
        <w:rPr>
          <w:rFonts w:ascii="Times New Roman" w:hAnsi="Times New Roman" w:cs="Times New Roman"/>
          <w:sz w:val="24"/>
          <w:szCs w:val="24"/>
        </w:rPr>
        <w:t>razvoj</w:t>
      </w:r>
      <w:r w:rsidRPr="00974245">
        <w:rPr>
          <w:rFonts w:ascii="Times New Roman" w:hAnsi="Times New Roman" w:cs="Times New Roman"/>
          <w:sz w:val="24"/>
          <w:szCs w:val="24"/>
        </w:rPr>
        <w:t xml:space="preserve"> SRSP u BiH 2014. - 2018. godine“ potpomognuta je izrada Poslovnika MK i Smjernica za rad tehničkih struktura za praćenje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 u BiH, koje su razmotrene na MK, čime se unapređuje </w:t>
      </w:r>
      <w:r w:rsidR="003C3403">
        <w:rPr>
          <w:rFonts w:ascii="Times New Roman" w:hAnsi="Times New Roman" w:cs="Times New Roman"/>
          <w:sz w:val="24"/>
          <w:szCs w:val="24"/>
        </w:rPr>
        <w:t>sistem</w:t>
      </w:r>
      <w:r w:rsidRPr="00974245">
        <w:rPr>
          <w:rFonts w:ascii="Times New Roman" w:hAnsi="Times New Roman" w:cs="Times New Roman"/>
          <w:sz w:val="24"/>
          <w:szCs w:val="24"/>
        </w:rPr>
        <w:t xml:space="preserve"> za planiranje, praćenje i </w:t>
      </w:r>
      <w:r w:rsidR="00A41D8C">
        <w:rPr>
          <w:rFonts w:ascii="Times New Roman" w:hAnsi="Times New Roman" w:cs="Times New Roman"/>
          <w:sz w:val="24"/>
          <w:szCs w:val="24"/>
        </w:rPr>
        <w:t>izvještavanje</w:t>
      </w:r>
      <w:r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 u BiH. </w:t>
      </w:r>
      <w:r w:rsidR="00D6365B">
        <w:rPr>
          <w:rFonts w:ascii="Times New Roman" w:hAnsi="Times New Roman" w:cs="Times New Roman"/>
          <w:sz w:val="24"/>
          <w:szCs w:val="24"/>
        </w:rPr>
        <w:t>Takođe</w:t>
      </w:r>
      <w:r w:rsidRPr="00974245">
        <w:rPr>
          <w:rFonts w:ascii="Times New Roman" w:hAnsi="Times New Roman" w:cs="Times New Roman"/>
          <w:sz w:val="24"/>
          <w:szCs w:val="24"/>
        </w:rPr>
        <w:t xml:space="preserve">, u kontekstu SRSP-a u BiH su izrađeni pokazatelji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strateških programa/aktivnosti. Pokazatelji su kvantitativni i kvalitativni podaci kojima se mjeri promjena. Pomoću njih se vrši povremeno ocjenjivanje uspjeha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SRSP-a u BiH i </w:t>
      </w:r>
      <w:r w:rsidR="00E76D9E">
        <w:rPr>
          <w:rFonts w:ascii="Times New Roman" w:hAnsi="Times New Roman" w:cs="Times New Roman"/>
          <w:sz w:val="24"/>
          <w:szCs w:val="24"/>
        </w:rPr>
        <w:t>nivoa</w:t>
      </w:r>
      <w:r w:rsidRPr="00974245">
        <w:rPr>
          <w:rFonts w:ascii="Times New Roman" w:hAnsi="Times New Roman" w:cs="Times New Roman"/>
          <w:sz w:val="24"/>
          <w:szCs w:val="24"/>
        </w:rPr>
        <w:t xml:space="preserve"> dostignuća njenih pojedinačnih ciljeva. Uvođenjem pokazatelja u proces praćenja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SRSP-a u BiH osigurava se odgovornost institucija za </w:t>
      </w:r>
      <w:r w:rsidR="00907DE0">
        <w:rPr>
          <w:rFonts w:ascii="Times New Roman" w:hAnsi="Times New Roman" w:cs="Times New Roman"/>
          <w:sz w:val="24"/>
          <w:szCs w:val="24"/>
        </w:rPr>
        <w:t>provođenje</w:t>
      </w:r>
      <w:r w:rsidRPr="00974245">
        <w:rPr>
          <w:rFonts w:ascii="Times New Roman" w:hAnsi="Times New Roman" w:cs="Times New Roman"/>
          <w:sz w:val="24"/>
          <w:szCs w:val="24"/>
        </w:rPr>
        <w:t xml:space="preserve"> ove strategije. Izradom ovih pokazatelja se </w:t>
      </w:r>
      <w:r w:rsidR="007A60CB" w:rsidRPr="00974245">
        <w:rPr>
          <w:rFonts w:ascii="Times New Roman" w:hAnsi="Times New Roman" w:cs="Times New Roman"/>
          <w:sz w:val="24"/>
          <w:szCs w:val="24"/>
        </w:rPr>
        <w:t>unapređuju</w:t>
      </w:r>
      <w:r w:rsidRPr="00974245">
        <w:rPr>
          <w:rFonts w:ascii="Times New Roman" w:hAnsi="Times New Roman" w:cs="Times New Roman"/>
          <w:sz w:val="24"/>
          <w:szCs w:val="24"/>
        </w:rPr>
        <w:t xml:space="preserve"> </w:t>
      </w:r>
      <w:r w:rsidR="00FD201F">
        <w:rPr>
          <w:rFonts w:ascii="Times New Roman" w:hAnsi="Times New Roman" w:cs="Times New Roman"/>
          <w:sz w:val="24"/>
          <w:szCs w:val="24"/>
        </w:rPr>
        <w:t>institucionalni</w:t>
      </w:r>
      <w:r w:rsidRPr="00974245">
        <w:rPr>
          <w:rFonts w:ascii="Times New Roman" w:hAnsi="Times New Roman" w:cs="Times New Roman"/>
          <w:sz w:val="24"/>
          <w:szCs w:val="24"/>
        </w:rPr>
        <w:t xml:space="preserve"> mehanizmi za planiranje i praćenje SRSP-a u BiH. Krajem 2017. godine uspostavljena su tijela za praćenje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AP SRSP u BiH, koja su postala i operativna.</w:t>
      </w:r>
      <w:r w:rsidR="007A60CB" w:rsidRPr="00974245">
        <w:rPr>
          <w:rFonts w:ascii="Times New Roman" w:hAnsi="Times New Roman" w:cs="Times New Roman"/>
          <w:sz w:val="24"/>
          <w:szCs w:val="24"/>
        </w:rPr>
        <w:t xml:space="preserve"> </w:t>
      </w:r>
      <w:r w:rsidRPr="00974245">
        <w:rPr>
          <w:rFonts w:ascii="Times New Roman" w:hAnsi="Times New Roman" w:cs="Times New Roman"/>
          <w:sz w:val="24"/>
          <w:szCs w:val="24"/>
        </w:rPr>
        <w:t>Zaključkom</w:t>
      </w:r>
      <w:r w:rsidRPr="00974245">
        <w:t xml:space="preserve"> </w:t>
      </w:r>
      <w:r w:rsidRPr="00974245">
        <w:rPr>
          <w:rFonts w:ascii="Times New Roman" w:hAnsi="Times New Roman" w:cs="Times New Roman"/>
          <w:sz w:val="24"/>
          <w:szCs w:val="24"/>
        </w:rPr>
        <w:t xml:space="preserve">MK, koja je održana </w:t>
      </w:r>
      <w:r w:rsidR="00FD201F">
        <w:rPr>
          <w:rFonts w:ascii="Times New Roman" w:hAnsi="Times New Roman" w:cs="Times New Roman"/>
          <w:sz w:val="24"/>
          <w:szCs w:val="24"/>
        </w:rPr>
        <w:t>0</w:t>
      </w:r>
      <w:r w:rsidRPr="00974245">
        <w:rPr>
          <w:rFonts w:ascii="Times New Roman" w:hAnsi="Times New Roman" w:cs="Times New Roman"/>
          <w:sz w:val="24"/>
          <w:szCs w:val="24"/>
        </w:rPr>
        <w:t>2.</w:t>
      </w:r>
      <w:r w:rsidR="00FD201F">
        <w:rPr>
          <w:rFonts w:ascii="Times New Roman" w:hAnsi="Times New Roman" w:cs="Times New Roman"/>
          <w:sz w:val="24"/>
          <w:szCs w:val="24"/>
        </w:rPr>
        <w:t xml:space="preserve"> 0</w:t>
      </w:r>
      <w:r w:rsidRPr="00974245">
        <w:rPr>
          <w:rFonts w:ascii="Times New Roman" w:hAnsi="Times New Roman" w:cs="Times New Roman"/>
          <w:sz w:val="24"/>
          <w:szCs w:val="24"/>
        </w:rPr>
        <w:t>3.</w:t>
      </w:r>
      <w:r w:rsidR="00FD201F">
        <w:rPr>
          <w:rFonts w:ascii="Times New Roman" w:hAnsi="Times New Roman" w:cs="Times New Roman"/>
          <w:sz w:val="24"/>
          <w:szCs w:val="24"/>
        </w:rPr>
        <w:t xml:space="preserve"> </w:t>
      </w:r>
      <w:r w:rsidRPr="00974245">
        <w:rPr>
          <w:rFonts w:ascii="Times New Roman" w:hAnsi="Times New Roman" w:cs="Times New Roman"/>
          <w:sz w:val="24"/>
          <w:szCs w:val="24"/>
        </w:rPr>
        <w:t>2018. godine, relevantnim institucijama sektora pravde delegirano je da provedu revidiranje AP-a SRSP u BiH za 2019. i 2020. godinu. Svrha revidiranja je omogućiti nastav</w:t>
      </w:r>
      <w:r w:rsidR="00BE7063">
        <w:rPr>
          <w:rFonts w:ascii="Times New Roman" w:hAnsi="Times New Roman" w:cs="Times New Roman"/>
          <w:sz w:val="24"/>
          <w:szCs w:val="24"/>
        </w:rPr>
        <w:t>ak reformi u sektoru pravde i za</w:t>
      </w:r>
      <w:r w:rsidRPr="00974245">
        <w:rPr>
          <w:rFonts w:ascii="Times New Roman" w:hAnsi="Times New Roman" w:cs="Times New Roman"/>
          <w:sz w:val="24"/>
          <w:szCs w:val="24"/>
        </w:rPr>
        <w:t xml:space="preserve">vršetak započetih aktivnosti, kao i dopune postojećih koje se završavaju, te da se izvrši evaluacija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 u </w:t>
      </w:r>
      <w:r w:rsidR="007A60CB" w:rsidRPr="00974245">
        <w:rPr>
          <w:rFonts w:ascii="Times New Roman" w:hAnsi="Times New Roman" w:cs="Times New Roman"/>
          <w:sz w:val="24"/>
          <w:szCs w:val="24"/>
        </w:rPr>
        <w:t xml:space="preserve">BiH. U skladu sa zaključcima MK, u prvoj </w:t>
      </w:r>
      <w:r w:rsidR="00BE7063">
        <w:rPr>
          <w:rFonts w:ascii="Times New Roman" w:hAnsi="Times New Roman" w:cs="Times New Roman"/>
          <w:sz w:val="24"/>
          <w:szCs w:val="24"/>
        </w:rPr>
        <w:t>polovini</w:t>
      </w:r>
      <w:r w:rsidR="007A60CB" w:rsidRPr="00974245">
        <w:rPr>
          <w:rFonts w:ascii="Times New Roman" w:hAnsi="Times New Roman" w:cs="Times New Roman"/>
          <w:sz w:val="24"/>
          <w:szCs w:val="24"/>
        </w:rPr>
        <w:t xml:space="preserve"> </w:t>
      </w:r>
      <w:r w:rsidRPr="00974245">
        <w:rPr>
          <w:rFonts w:ascii="Times New Roman" w:hAnsi="Times New Roman" w:cs="Times New Roman"/>
          <w:sz w:val="24"/>
          <w:szCs w:val="24"/>
        </w:rPr>
        <w:t xml:space="preserve">2018. godine </w:t>
      </w:r>
      <w:r w:rsidR="00125129">
        <w:rPr>
          <w:rFonts w:ascii="Times New Roman" w:hAnsi="Times New Roman" w:cs="Times New Roman"/>
          <w:sz w:val="24"/>
          <w:szCs w:val="24"/>
        </w:rPr>
        <w:t>organizovane</w:t>
      </w:r>
      <w:r w:rsidRPr="00974245">
        <w:rPr>
          <w:rFonts w:ascii="Times New Roman" w:hAnsi="Times New Roman" w:cs="Times New Roman"/>
          <w:sz w:val="24"/>
          <w:szCs w:val="24"/>
        </w:rPr>
        <w:t xml:space="preserve"> su radionice s</w:t>
      </w:r>
      <w:r w:rsidR="007A60CB" w:rsidRPr="00974245">
        <w:rPr>
          <w:rFonts w:ascii="Times New Roman" w:hAnsi="Times New Roman" w:cs="Times New Roman"/>
          <w:sz w:val="24"/>
          <w:szCs w:val="24"/>
        </w:rPr>
        <w:t>a</w:t>
      </w:r>
      <w:r w:rsidRPr="00974245">
        <w:rPr>
          <w:rFonts w:ascii="Times New Roman" w:hAnsi="Times New Roman" w:cs="Times New Roman"/>
          <w:sz w:val="24"/>
          <w:szCs w:val="24"/>
        </w:rPr>
        <w:t xml:space="preserve"> članovima </w:t>
      </w:r>
      <w:r w:rsidR="00D6365B">
        <w:rPr>
          <w:rFonts w:ascii="Times New Roman" w:hAnsi="Times New Roman" w:cs="Times New Roman"/>
          <w:sz w:val="24"/>
          <w:szCs w:val="24"/>
        </w:rPr>
        <w:t>FRG</w:t>
      </w:r>
      <w:r w:rsidR="007A60CB" w:rsidRPr="00974245">
        <w:rPr>
          <w:rFonts w:ascii="Times New Roman" w:hAnsi="Times New Roman" w:cs="Times New Roman"/>
          <w:sz w:val="24"/>
          <w:szCs w:val="24"/>
        </w:rPr>
        <w:t>-ova</w:t>
      </w:r>
      <w:r w:rsidRPr="00974245">
        <w:rPr>
          <w:rFonts w:ascii="Times New Roman" w:hAnsi="Times New Roman" w:cs="Times New Roman"/>
          <w:sz w:val="24"/>
          <w:szCs w:val="24"/>
        </w:rPr>
        <w:t xml:space="preserve">, </w:t>
      </w:r>
      <w:r w:rsidR="00D6365B">
        <w:rPr>
          <w:rFonts w:ascii="Times New Roman" w:hAnsi="Times New Roman" w:cs="Times New Roman"/>
          <w:sz w:val="24"/>
          <w:szCs w:val="24"/>
        </w:rPr>
        <w:t>TS</w:t>
      </w:r>
      <w:r w:rsidR="007A60CB" w:rsidRPr="00974245">
        <w:rPr>
          <w:rFonts w:ascii="Times New Roman" w:hAnsi="Times New Roman" w:cs="Times New Roman"/>
          <w:sz w:val="24"/>
          <w:szCs w:val="24"/>
        </w:rPr>
        <w:t>-a</w:t>
      </w:r>
      <w:r w:rsidRPr="00974245">
        <w:rPr>
          <w:rFonts w:ascii="Times New Roman" w:hAnsi="Times New Roman" w:cs="Times New Roman"/>
          <w:sz w:val="24"/>
          <w:szCs w:val="24"/>
        </w:rPr>
        <w:t xml:space="preserve"> i OCD-ova na temu revizije AP SRSP u BiH za 2019. i 2020. godinu. Revidirani AP SRSP je nakon toga, u </w:t>
      </w:r>
      <w:r w:rsidR="007429A8" w:rsidRPr="00974245">
        <w:rPr>
          <w:rFonts w:ascii="Times New Roman" w:hAnsi="Times New Roman" w:cs="Times New Roman"/>
          <w:sz w:val="24"/>
          <w:szCs w:val="24"/>
        </w:rPr>
        <w:t>postupku</w:t>
      </w:r>
      <w:r w:rsidRPr="00974245">
        <w:rPr>
          <w:rFonts w:ascii="Times New Roman" w:hAnsi="Times New Roman" w:cs="Times New Roman"/>
          <w:sz w:val="24"/>
          <w:szCs w:val="24"/>
        </w:rPr>
        <w:t xml:space="preserve"> </w:t>
      </w:r>
      <w:r w:rsidR="00BE7063">
        <w:rPr>
          <w:rFonts w:ascii="Times New Roman" w:hAnsi="Times New Roman" w:cs="Times New Roman"/>
          <w:sz w:val="24"/>
          <w:szCs w:val="24"/>
        </w:rPr>
        <w:t>konsultacija</w:t>
      </w:r>
      <w:r w:rsidRPr="00974245">
        <w:rPr>
          <w:rFonts w:ascii="Times New Roman" w:hAnsi="Times New Roman" w:cs="Times New Roman"/>
          <w:sz w:val="24"/>
          <w:szCs w:val="24"/>
        </w:rPr>
        <w:t>, razmotren s</w:t>
      </w:r>
      <w:r w:rsidR="007A60CB" w:rsidRPr="00974245">
        <w:rPr>
          <w:rFonts w:ascii="Times New Roman" w:hAnsi="Times New Roman" w:cs="Times New Roman"/>
          <w:sz w:val="24"/>
          <w:szCs w:val="24"/>
        </w:rPr>
        <w:t>a</w:t>
      </w:r>
      <w:r w:rsidRPr="00974245">
        <w:rPr>
          <w:rFonts w:ascii="Times New Roman" w:hAnsi="Times New Roman" w:cs="Times New Roman"/>
          <w:sz w:val="24"/>
          <w:szCs w:val="24"/>
        </w:rPr>
        <w:t xml:space="preserve"> polugodišnjim </w:t>
      </w:r>
      <w:r w:rsidR="00BE7063">
        <w:rPr>
          <w:rFonts w:ascii="Times New Roman" w:hAnsi="Times New Roman" w:cs="Times New Roman"/>
          <w:sz w:val="24"/>
          <w:szCs w:val="24"/>
        </w:rPr>
        <w:t>izvještajem</w:t>
      </w:r>
      <w:r w:rsidRPr="00974245">
        <w:rPr>
          <w:rFonts w:ascii="Times New Roman" w:hAnsi="Times New Roman" w:cs="Times New Roman"/>
          <w:sz w:val="24"/>
          <w:szCs w:val="24"/>
        </w:rPr>
        <w:t xml:space="preserve"> o </w:t>
      </w:r>
      <w:r w:rsidR="004B44C9">
        <w:rPr>
          <w:rFonts w:ascii="Times New Roman" w:hAnsi="Times New Roman" w:cs="Times New Roman"/>
          <w:sz w:val="24"/>
          <w:szCs w:val="24"/>
        </w:rPr>
        <w:t>provođenju</w:t>
      </w:r>
      <w:r w:rsidRPr="00974245">
        <w:rPr>
          <w:rFonts w:ascii="Times New Roman" w:hAnsi="Times New Roman" w:cs="Times New Roman"/>
          <w:sz w:val="24"/>
          <w:szCs w:val="24"/>
        </w:rPr>
        <w:t xml:space="preserve"> SRSP u BiH i </w:t>
      </w:r>
      <w:r w:rsidR="00E76D9E">
        <w:rPr>
          <w:rFonts w:ascii="Times New Roman" w:hAnsi="Times New Roman" w:cs="Times New Roman"/>
          <w:sz w:val="24"/>
          <w:szCs w:val="24"/>
        </w:rPr>
        <w:t>njenog</w:t>
      </w:r>
      <w:r w:rsidRPr="00974245">
        <w:rPr>
          <w:rFonts w:ascii="Times New Roman" w:hAnsi="Times New Roman" w:cs="Times New Roman"/>
          <w:sz w:val="24"/>
          <w:szCs w:val="24"/>
        </w:rPr>
        <w:t xml:space="preserve"> AP-a za 2018. godinu na sastancima </w:t>
      </w:r>
      <w:r w:rsidR="00D6365B">
        <w:rPr>
          <w:rFonts w:ascii="Times New Roman" w:hAnsi="Times New Roman" w:cs="Times New Roman"/>
          <w:sz w:val="24"/>
          <w:szCs w:val="24"/>
        </w:rPr>
        <w:t>FRG</w:t>
      </w:r>
      <w:r w:rsidR="007A60CB" w:rsidRPr="00974245">
        <w:rPr>
          <w:rFonts w:ascii="Times New Roman" w:hAnsi="Times New Roman" w:cs="Times New Roman"/>
          <w:sz w:val="24"/>
          <w:szCs w:val="24"/>
        </w:rPr>
        <w:t>-ova</w:t>
      </w:r>
      <w:r w:rsidRPr="00974245">
        <w:rPr>
          <w:rFonts w:ascii="Times New Roman" w:hAnsi="Times New Roman" w:cs="Times New Roman"/>
          <w:sz w:val="24"/>
          <w:szCs w:val="24"/>
        </w:rPr>
        <w:t xml:space="preserve"> i </w:t>
      </w:r>
      <w:r w:rsidR="00D6365B">
        <w:rPr>
          <w:rFonts w:ascii="Times New Roman" w:hAnsi="Times New Roman" w:cs="Times New Roman"/>
          <w:sz w:val="24"/>
          <w:szCs w:val="24"/>
        </w:rPr>
        <w:t>TS</w:t>
      </w:r>
      <w:r w:rsidR="007A60CB" w:rsidRPr="00974245">
        <w:rPr>
          <w:rFonts w:ascii="Times New Roman" w:hAnsi="Times New Roman" w:cs="Times New Roman"/>
          <w:sz w:val="24"/>
          <w:szCs w:val="24"/>
        </w:rPr>
        <w:t>-a</w:t>
      </w:r>
      <w:r w:rsidRPr="00974245">
        <w:rPr>
          <w:rFonts w:ascii="Times New Roman" w:hAnsi="Times New Roman" w:cs="Times New Roman"/>
          <w:sz w:val="24"/>
          <w:szCs w:val="24"/>
        </w:rPr>
        <w:t xml:space="preserve"> održanim </w:t>
      </w:r>
      <w:r w:rsidR="007A60CB" w:rsidRPr="00974245">
        <w:rPr>
          <w:rFonts w:ascii="Times New Roman" w:hAnsi="Times New Roman" w:cs="Times New Roman"/>
          <w:sz w:val="24"/>
          <w:szCs w:val="24"/>
        </w:rPr>
        <w:t xml:space="preserve">u prvoj </w:t>
      </w:r>
      <w:r w:rsidR="00BE7063">
        <w:rPr>
          <w:rFonts w:ascii="Times New Roman" w:hAnsi="Times New Roman" w:cs="Times New Roman"/>
          <w:sz w:val="24"/>
          <w:szCs w:val="24"/>
        </w:rPr>
        <w:t>polovini</w:t>
      </w:r>
      <w:r w:rsidR="007A60CB" w:rsidRPr="00974245">
        <w:rPr>
          <w:rFonts w:ascii="Times New Roman" w:hAnsi="Times New Roman" w:cs="Times New Roman"/>
          <w:sz w:val="24"/>
          <w:szCs w:val="24"/>
        </w:rPr>
        <w:t xml:space="preserve"> </w:t>
      </w:r>
      <w:r w:rsidRPr="00974245">
        <w:rPr>
          <w:rFonts w:ascii="Times New Roman" w:hAnsi="Times New Roman" w:cs="Times New Roman"/>
          <w:sz w:val="24"/>
          <w:szCs w:val="24"/>
        </w:rPr>
        <w:t>2018. godine. MK, koja je održana 10.</w:t>
      </w:r>
      <w:r w:rsidR="007A60CB" w:rsidRPr="00974245">
        <w:rPr>
          <w:rFonts w:ascii="Times New Roman" w:hAnsi="Times New Roman" w:cs="Times New Roman"/>
          <w:sz w:val="24"/>
          <w:szCs w:val="24"/>
        </w:rPr>
        <w:t xml:space="preserve"> </w:t>
      </w:r>
      <w:r w:rsidR="00BE7063">
        <w:rPr>
          <w:rFonts w:ascii="Times New Roman" w:hAnsi="Times New Roman" w:cs="Times New Roman"/>
          <w:sz w:val="24"/>
          <w:szCs w:val="24"/>
        </w:rPr>
        <w:t>0</w:t>
      </w:r>
      <w:r w:rsidRPr="00974245">
        <w:rPr>
          <w:rFonts w:ascii="Times New Roman" w:hAnsi="Times New Roman" w:cs="Times New Roman"/>
          <w:sz w:val="24"/>
          <w:szCs w:val="24"/>
        </w:rPr>
        <w:t>7.</w:t>
      </w:r>
      <w:r w:rsidR="007A60CB" w:rsidRPr="00974245">
        <w:rPr>
          <w:rFonts w:ascii="Times New Roman" w:hAnsi="Times New Roman" w:cs="Times New Roman"/>
          <w:sz w:val="24"/>
          <w:szCs w:val="24"/>
        </w:rPr>
        <w:t xml:space="preserve"> </w:t>
      </w:r>
      <w:r w:rsidRPr="00974245">
        <w:rPr>
          <w:rFonts w:ascii="Times New Roman" w:hAnsi="Times New Roman" w:cs="Times New Roman"/>
          <w:sz w:val="24"/>
          <w:szCs w:val="24"/>
        </w:rPr>
        <w:t xml:space="preserve">2018. </w:t>
      </w:r>
      <w:r w:rsidR="009D630B">
        <w:rPr>
          <w:rFonts w:ascii="Times New Roman" w:hAnsi="Times New Roman" w:cs="Times New Roman"/>
          <w:sz w:val="24"/>
          <w:szCs w:val="24"/>
        </w:rPr>
        <w:t>godine, podržala je polugodišnji</w:t>
      </w:r>
      <w:r w:rsidRPr="00974245">
        <w:rPr>
          <w:rFonts w:ascii="Times New Roman" w:hAnsi="Times New Roman" w:cs="Times New Roman"/>
          <w:sz w:val="24"/>
          <w:szCs w:val="24"/>
        </w:rPr>
        <w:t xml:space="preserve"> </w:t>
      </w:r>
      <w:r w:rsidR="009E6D3B">
        <w:rPr>
          <w:rFonts w:ascii="Times New Roman" w:hAnsi="Times New Roman" w:cs="Times New Roman"/>
          <w:sz w:val="24"/>
          <w:szCs w:val="24"/>
        </w:rPr>
        <w:t>izvještaj</w:t>
      </w:r>
      <w:r w:rsidRPr="00974245">
        <w:rPr>
          <w:rFonts w:ascii="Times New Roman" w:hAnsi="Times New Roman" w:cs="Times New Roman"/>
          <w:sz w:val="24"/>
          <w:szCs w:val="24"/>
        </w:rPr>
        <w:t xml:space="preserve"> i revidirani AP SRSP u BiH za 2019. i 2020. godinu</w:t>
      </w:r>
      <w:r w:rsidR="00BE7063">
        <w:rPr>
          <w:rFonts w:ascii="Times New Roman" w:hAnsi="Times New Roman" w:cs="Times New Roman"/>
          <w:sz w:val="24"/>
          <w:szCs w:val="24"/>
        </w:rPr>
        <w:t>, sa zaključkom da se isti</w:t>
      </w:r>
      <w:r w:rsidR="007A60CB" w:rsidRPr="00974245">
        <w:rPr>
          <w:rFonts w:ascii="Times New Roman" w:hAnsi="Times New Roman" w:cs="Times New Roman"/>
          <w:sz w:val="24"/>
          <w:szCs w:val="24"/>
        </w:rPr>
        <w:t>,</w:t>
      </w:r>
      <w:r w:rsidRPr="00974245">
        <w:rPr>
          <w:rFonts w:ascii="Times New Roman" w:hAnsi="Times New Roman" w:cs="Times New Roman"/>
          <w:sz w:val="24"/>
          <w:szCs w:val="24"/>
        </w:rPr>
        <w:t xml:space="preserve"> preko nadležnih institucija uputi na usvajanje kod relevantnih </w:t>
      </w:r>
      <w:r w:rsidR="00BE7063">
        <w:rPr>
          <w:rFonts w:ascii="Times New Roman" w:hAnsi="Times New Roman" w:cs="Times New Roman"/>
          <w:sz w:val="24"/>
          <w:szCs w:val="24"/>
        </w:rPr>
        <w:t>organa</w:t>
      </w:r>
      <w:r w:rsidRPr="00974245">
        <w:rPr>
          <w:rFonts w:ascii="Times New Roman" w:hAnsi="Times New Roman" w:cs="Times New Roman"/>
          <w:sz w:val="24"/>
          <w:szCs w:val="24"/>
        </w:rPr>
        <w:t xml:space="preserve"> vlasti radi </w:t>
      </w:r>
      <w:r w:rsidR="00BE7063">
        <w:rPr>
          <w:rFonts w:ascii="Times New Roman" w:hAnsi="Times New Roman" w:cs="Times New Roman"/>
          <w:sz w:val="24"/>
          <w:szCs w:val="24"/>
        </w:rPr>
        <w:t xml:space="preserve">nastavka reformi u sektoru. Svi nivoi </w:t>
      </w:r>
      <w:r w:rsidRPr="00974245">
        <w:rPr>
          <w:rFonts w:ascii="Times New Roman" w:hAnsi="Times New Roman" w:cs="Times New Roman"/>
          <w:sz w:val="24"/>
          <w:szCs w:val="24"/>
        </w:rPr>
        <w:t>vlasti</w:t>
      </w:r>
      <w:r w:rsidR="007A60CB" w:rsidRPr="00974245">
        <w:rPr>
          <w:rFonts w:ascii="Times New Roman" w:hAnsi="Times New Roman" w:cs="Times New Roman"/>
          <w:sz w:val="24"/>
          <w:szCs w:val="24"/>
        </w:rPr>
        <w:t>,</w:t>
      </w:r>
      <w:r w:rsidRPr="00974245">
        <w:rPr>
          <w:rFonts w:ascii="Times New Roman" w:hAnsi="Times New Roman" w:cs="Times New Roman"/>
          <w:sz w:val="24"/>
          <w:szCs w:val="24"/>
        </w:rPr>
        <w:t xml:space="preserve"> osim VM BiH</w:t>
      </w:r>
      <w:r w:rsidR="007A60CB" w:rsidRPr="00974245">
        <w:rPr>
          <w:rFonts w:ascii="Times New Roman" w:hAnsi="Times New Roman" w:cs="Times New Roman"/>
          <w:sz w:val="24"/>
          <w:szCs w:val="24"/>
        </w:rPr>
        <w:t>,</w:t>
      </w:r>
      <w:r w:rsidR="00BE7063">
        <w:rPr>
          <w:rFonts w:ascii="Times New Roman" w:hAnsi="Times New Roman" w:cs="Times New Roman"/>
          <w:sz w:val="24"/>
          <w:szCs w:val="24"/>
        </w:rPr>
        <w:t xml:space="preserve"> su dali</w:t>
      </w:r>
      <w:r w:rsidRPr="00974245">
        <w:rPr>
          <w:rFonts w:ascii="Times New Roman" w:hAnsi="Times New Roman" w:cs="Times New Roman"/>
          <w:sz w:val="24"/>
          <w:szCs w:val="24"/>
        </w:rPr>
        <w:t xml:space="preserve"> podršku nastavku reformi odobrav</w:t>
      </w:r>
      <w:r w:rsidR="008A4FF7">
        <w:rPr>
          <w:rFonts w:ascii="Times New Roman" w:hAnsi="Times New Roman" w:cs="Times New Roman"/>
          <w:sz w:val="24"/>
          <w:szCs w:val="24"/>
        </w:rPr>
        <w:t>ajući revidirani AP SRSP u BiH.</w:t>
      </w:r>
    </w:p>
    <w:p w14:paraId="4A3916DA" w14:textId="77777777" w:rsidR="008A4FF7" w:rsidRDefault="008A4FF7">
      <w:pPr>
        <w:rPr>
          <w:rFonts w:ascii="Times New Roman" w:hAnsi="Times New Roman" w:cs="Times New Roman"/>
          <w:sz w:val="24"/>
          <w:szCs w:val="24"/>
        </w:rPr>
      </w:pPr>
      <w:r>
        <w:rPr>
          <w:rFonts w:ascii="Times New Roman" w:hAnsi="Times New Roman" w:cs="Times New Roman"/>
          <w:sz w:val="24"/>
          <w:szCs w:val="24"/>
        </w:rPr>
        <w:br w:type="page"/>
      </w:r>
    </w:p>
    <w:p w14:paraId="15178D00" w14:textId="06B3A3E8" w:rsidR="00B16F37" w:rsidRPr="00B96692" w:rsidRDefault="56B756FD" w:rsidP="00B16F37">
      <w:pPr>
        <w:shd w:val="clear" w:color="auto" w:fill="FFFFFF"/>
        <w:spacing w:after="120" w:line="240" w:lineRule="auto"/>
        <w:jc w:val="both"/>
        <w:rPr>
          <w:rFonts w:ascii="Times New Roman" w:hAnsi="Times New Roman"/>
          <w:noProof/>
          <w:color w:val="000000"/>
          <w:lang w:eastAsia="bs-Latn-BA"/>
        </w:rPr>
      </w:pPr>
      <w:r w:rsidRPr="00974245">
        <w:rPr>
          <w:rFonts w:ascii="Times New Roman" w:hAnsi="Times New Roman" w:cs="Times New Roman"/>
          <w:sz w:val="24"/>
          <w:szCs w:val="24"/>
        </w:rPr>
        <w:lastRenderedPageBreak/>
        <w:t>VM BiH</w:t>
      </w:r>
      <w:r w:rsidR="007A60CB" w:rsidRPr="00974245">
        <w:rPr>
          <w:rFonts w:ascii="Times New Roman" w:hAnsi="Times New Roman" w:cs="Times New Roman"/>
          <w:sz w:val="24"/>
          <w:szCs w:val="24"/>
        </w:rPr>
        <w:t>,</w:t>
      </w:r>
      <w:r w:rsidRPr="00974245">
        <w:rPr>
          <w:rFonts w:ascii="Times New Roman" w:hAnsi="Times New Roman" w:cs="Times New Roman"/>
          <w:sz w:val="24"/>
          <w:szCs w:val="24"/>
        </w:rPr>
        <w:t xml:space="preserve"> iako je imalo na dnevnom redu razmatranje Odluke o revidiranom AP SRSP u BiH</w:t>
      </w:r>
      <w:r w:rsidR="007A60CB" w:rsidRPr="00974245">
        <w:rPr>
          <w:rFonts w:ascii="Times New Roman" w:hAnsi="Times New Roman" w:cs="Times New Roman"/>
          <w:sz w:val="24"/>
          <w:szCs w:val="24"/>
        </w:rPr>
        <w:t>,</w:t>
      </w:r>
      <w:r w:rsidRPr="00974245">
        <w:rPr>
          <w:rFonts w:ascii="Times New Roman" w:hAnsi="Times New Roman" w:cs="Times New Roman"/>
          <w:sz w:val="24"/>
          <w:szCs w:val="24"/>
        </w:rPr>
        <w:t xml:space="preserve"> istu do kraja 2019. godine nije podržalo. </w:t>
      </w:r>
      <w:r w:rsidR="00B16F37" w:rsidRPr="008156DE">
        <w:rPr>
          <w:rFonts w:ascii="Times New Roman" w:hAnsi="Times New Roman" w:cs="Times New Roman"/>
          <w:sz w:val="24"/>
          <w:szCs w:val="24"/>
        </w:rPr>
        <w:t>VM BiH na svojoj 8. redovnoj sjednici od 11</w:t>
      </w:r>
      <w:r w:rsidR="00AD2E00">
        <w:rPr>
          <w:rFonts w:ascii="Times New Roman" w:hAnsi="Times New Roman" w:cs="Times New Roman"/>
          <w:sz w:val="24"/>
          <w:szCs w:val="24"/>
        </w:rPr>
        <w:t>.</w:t>
      </w:r>
      <w:r w:rsidR="00B16F37" w:rsidRPr="008156DE">
        <w:rPr>
          <w:rFonts w:ascii="Times New Roman" w:hAnsi="Times New Roman" w:cs="Times New Roman"/>
          <w:sz w:val="24"/>
          <w:szCs w:val="24"/>
        </w:rPr>
        <w:t xml:space="preserve"> 06. 2020. godine uvrstilo i razmatralo Odluku o usvajanju revidiranog AP SRSP u BiH i po njemu zaključilo da zbog nemogućnosti postizanja konsenzusa propisanog članom 18. stav (2) Zakona o VM BiH („Službeni glasnik BiH“ br. 30/03, 42/03, 81/06</w:t>
      </w:r>
      <w:r w:rsidR="00AD2E00">
        <w:rPr>
          <w:rFonts w:ascii="Times New Roman" w:hAnsi="Times New Roman" w:cs="Times New Roman"/>
          <w:sz w:val="24"/>
          <w:szCs w:val="24"/>
        </w:rPr>
        <w:t xml:space="preserve">, 76/07, 81/07, 94/07 i 24/08). </w:t>
      </w:r>
      <w:r w:rsidR="00AD2E00" w:rsidRPr="00AD2E00">
        <w:rPr>
          <w:rFonts w:ascii="Times New Roman" w:hAnsi="Times New Roman" w:cs="Times New Roman"/>
          <w:sz w:val="24"/>
          <w:szCs w:val="24"/>
        </w:rPr>
        <w:t xml:space="preserve">Vijeće ministara je </w:t>
      </w:r>
      <w:r w:rsidR="00AD2E00">
        <w:rPr>
          <w:rFonts w:ascii="Times New Roman" w:hAnsi="Times New Roman" w:cs="Times New Roman"/>
          <w:sz w:val="24"/>
          <w:szCs w:val="24"/>
        </w:rPr>
        <w:t xml:space="preserve">na svojoj 19. sjednici od 29. 10. 2020. godine razmotrilo i </w:t>
      </w:r>
      <w:r w:rsidR="00AD2E00" w:rsidRPr="00AD2E00">
        <w:rPr>
          <w:rFonts w:ascii="Times New Roman" w:hAnsi="Times New Roman" w:cs="Times New Roman"/>
          <w:sz w:val="24"/>
          <w:szCs w:val="24"/>
        </w:rPr>
        <w:t xml:space="preserve">donijelo Odluku o usvajanju revidiranog </w:t>
      </w:r>
      <w:r w:rsidR="005E200A">
        <w:rPr>
          <w:rFonts w:ascii="Times New Roman" w:hAnsi="Times New Roman" w:cs="Times New Roman"/>
          <w:sz w:val="24"/>
          <w:szCs w:val="24"/>
        </w:rPr>
        <w:t xml:space="preserve">AP </w:t>
      </w:r>
      <w:r w:rsidR="00AD2E00" w:rsidRPr="00AD2E00">
        <w:rPr>
          <w:rFonts w:ascii="Times New Roman" w:hAnsi="Times New Roman" w:cs="Times New Roman"/>
          <w:sz w:val="24"/>
          <w:szCs w:val="24"/>
        </w:rPr>
        <w:t>za prov</w:t>
      </w:r>
      <w:r w:rsidR="00AD2E00">
        <w:rPr>
          <w:rFonts w:ascii="Times New Roman" w:hAnsi="Times New Roman" w:cs="Times New Roman"/>
          <w:sz w:val="24"/>
          <w:szCs w:val="24"/>
        </w:rPr>
        <w:t>ođenje</w:t>
      </w:r>
      <w:r w:rsidR="00AD2E00" w:rsidRPr="00AD2E00">
        <w:rPr>
          <w:rFonts w:ascii="Times New Roman" w:hAnsi="Times New Roman" w:cs="Times New Roman"/>
          <w:sz w:val="24"/>
          <w:szCs w:val="24"/>
        </w:rPr>
        <w:t xml:space="preserve"> </w:t>
      </w:r>
      <w:r w:rsidR="005E200A">
        <w:rPr>
          <w:rFonts w:ascii="Times New Roman" w:hAnsi="Times New Roman" w:cs="Times New Roman"/>
          <w:sz w:val="24"/>
          <w:szCs w:val="24"/>
        </w:rPr>
        <w:t xml:space="preserve">SRSP </w:t>
      </w:r>
      <w:r w:rsidR="00AD2E00" w:rsidRPr="00AD2E00">
        <w:rPr>
          <w:rFonts w:ascii="Times New Roman" w:hAnsi="Times New Roman" w:cs="Times New Roman"/>
          <w:sz w:val="24"/>
          <w:szCs w:val="24"/>
        </w:rPr>
        <w:t xml:space="preserve">u BiH za </w:t>
      </w:r>
      <w:r w:rsidR="005E200A">
        <w:rPr>
          <w:rFonts w:ascii="Times New Roman" w:hAnsi="Times New Roman" w:cs="Times New Roman"/>
          <w:sz w:val="24"/>
          <w:szCs w:val="24"/>
        </w:rPr>
        <w:t xml:space="preserve">period </w:t>
      </w:r>
      <w:r w:rsidR="00AD2E00" w:rsidRPr="00AD2E00">
        <w:rPr>
          <w:rFonts w:ascii="Times New Roman" w:hAnsi="Times New Roman" w:cs="Times New Roman"/>
          <w:sz w:val="24"/>
          <w:szCs w:val="24"/>
        </w:rPr>
        <w:t>od 2019. do 2020. godine</w:t>
      </w:r>
    </w:p>
    <w:p w14:paraId="1580966C" w14:textId="57A0B094" w:rsidR="00570D6F" w:rsidRPr="008156DE" w:rsidRDefault="00D6365B" w:rsidP="008156DE">
      <w:pPr>
        <w:shd w:val="clear" w:color="auto" w:fill="FFFFFF"/>
        <w:spacing w:after="120" w:line="240" w:lineRule="auto"/>
        <w:jc w:val="both"/>
        <w:rPr>
          <w:rFonts w:ascii="Times New Roman" w:hAnsi="Times New Roman"/>
          <w:noProof/>
          <w:color w:val="000000"/>
          <w:lang w:eastAsia="bs-Latn-BA"/>
        </w:rPr>
      </w:pPr>
      <w:r>
        <w:rPr>
          <w:rFonts w:ascii="Times New Roman" w:hAnsi="Times New Roman" w:cs="Times New Roman"/>
          <w:sz w:val="24"/>
          <w:szCs w:val="24"/>
        </w:rPr>
        <w:t>Tokom</w:t>
      </w:r>
      <w:r w:rsidR="009D630B">
        <w:rPr>
          <w:rFonts w:ascii="Times New Roman" w:hAnsi="Times New Roman" w:cs="Times New Roman"/>
          <w:sz w:val="24"/>
          <w:szCs w:val="24"/>
        </w:rPr>
        <w:t xml:space="preserve"> 2019. godine započeta je </w:t>
      </w:r>
      <w:r w:rsidR="56B756FD" w:rsidRPr="00974245">
        <w:rPr>
          <w:rFonts w:ascii="Times New Roman" w:hAnsi="Times New Roman" w:cs="Times New Roman"/>
          <w:sz w:val="24"/>
          <w:szCs w:val="24"/>
        </w:rPr>
        <w:t>diskusija o novom strateškom okviru</w:t>
      </w:r>
      <w:r w:rsidR="00B16F37">
        <w:rPr>
          <w:rFonts w:ascii="Times New Roman" w:hAnsi="Times New Roman" w:cs="Times New Roman"/>
          <w:sz w:val="24"/>
          <w:szCs w:val="24"/>
        </w:rPr>
        <w:t xml:space="preserve">, i </w:t>
      </w:r>
      <w:r w:rsidR="56B756FD" w:rsidRPr="00974245">
        <w:rPr>
          <w:rFonts w:ascii="Times New Roman" w:hAnsi="Times New Roman" w:cs="Times New Roman"/>
          <w:sz w:val="24"/>
          <w:szCs w:val="24"/>
        </w:rPr>
        <w:t xml:space="preserve"> nastavi</w:t>
      </w:r>
      <w:r w:rsidR="00B16F37">
        <w:rPr>
          <w:rFonts w:ascii="Times New Roman" w:hAnsi="Times New Roman" w:cs="Times New Roman"/>
          <w:sz w:val="24"/>
          <w:szCs w:val="24"/>
        </w:rPr>
        <w:t>la</w:t>
      </w:r>
      <w:r w:rsidR="56B756FD" w:rsidRPr="00974245">
        <w:rPr>
          <w:rFonts w:ascii="Times New Roman" w:hAnsi="Times New Roman" w:cs="Times New Roman"/>
          <w:sz w:val="24"/>
          <w:szCs w:val="24"/>
        </w:rPr>
        <w:t xml:space="preserve"> </w:t>
      </w:r>
      <w:r w:rsidR="00B16F37">
        <w:rPr>
          <w:rFonts w:ascii="Times New Roman" w:hAnsi="Times New Roman" w:cs="Times New Roman"/>
          <w:sz w:val="24"/>
          <w:szCs w:val="24"/>
        </w:rPr>
        <w:t xml:space="preserve">se i </w:t>
      </w:r>
      <w:r w:rsidR="56B756FD" w:rsidRPr="00974245">
        <w:rPr>
          <w:rFonts w:ascii="Times New Roman" w:hAnsi="Times New Roman" w:cs="Times New Roman"/>
          <w:sz w:val="24"/>
          <w:szCs w:val="24"/>
        </w:rPr>
        <w:t xml:space="preserve"> 2020. godine. </w:t>
      </w:r>
      <w:r w:rsidR="00CB6C7D">
        <w:rPr>
          <w:rFonts w:ascii="Times New Roman" w:hAnsi="Times New Roman" w:cs="Times New Roman"/>
          <w:sz w:val="24"/>
          <w:szCs w:val="24"/>
        </w:rPr>
        <w:t xml:space="preserve">Početkom 2020. godine MP BiH je </w:t>
      </w:r>
      <w:r w:rsidR="00CB6C7D" w:rsidRPr="008156DE">
        <w:rPr>
          <w:rFonts w:ascii="Times New Roman" w:hAnsi="Times New Roman" w:cs="Times New Roman"/>
          <w:sz w:val="24"/>
          <w:szCs w:val="24"/>
        </w:rPr>
        <w:t>zajedno sa  drugim institucijama u sektoru pravde u BiH, pripremilo metodologiju izrade samoprocjene provođenja SRSP u BiH i pratećeg AP-a, te korake izrade analize trenutnog stanja (SWOT). Metodologija izrade samoprocjene je predvidjela zajednički rad institucija sektora pravde u BiH, pri čemu tehničku podršku pružao bi TS SRSP u BiH tako što bi institucije odgovorile na Upitnik o samoprocjeni, a koordinatori u MP BiH za praćenje i ocjenu provođenja SRSP u BiH bi te odgovore, prema dogovorenoj strukturi, obradile s drugim zahtjevima samoprocjene i objedinile u Izvještaj o samoprocjeni SRSP u BiH. Plan je predvidio nekoliko faza izrade i završetak</w:t>
      </w:r>
      <w:r w:rsidR="00CB6C7D" w:rsidRPr="008156DE">
        <w:rPr>
          <w:rFonts w:ascii="Times New Roman" w:eastAsia="Times New Roman" w:hAnsi="Times New Roman" w:cs="Times New Roman"/>
          <w:sz w:val="24"/>
          <w:szCs w:val="24"/>
          <w:lang w:eastAsia="bs-Latn-BA"/>
        </w:rPr>
        <w:t xml:space="preserve"> isto u roku jednog kvartala. Nažalost zbog slabosti kapaciteta  i ograničenih resursa taj postupak je još u toku. Dodatno, iako je bilo planirano da se analiza stanja uradi kao logički slijed po izradi Izvještaja o samoprocjeni, taj postupak je pokrenut tokom šestog mjeseca kada je izrađena metodologija izrade Analize stanja. Po ovoj metodologiji određen je način pripreme Analize, izvršena analiza zainteresiranih strana i sačinjen plan komunikacije koji je je zbog ograničenja obuhvaćao samo elektronsku komunikaciju. Dokument Analize stanja zasnovan je na relevantnim domaćim nalazima (Izvještaji o provođenju SRSP u BiH i drugi izvori institucija poput Odgovora institucija na Upitnik o pridruživanju BiH u EU, analize proizvedene za potrebe Parlamenata u BiH) i međunarodnim nalazima (Izvještaj o stanju u pravosuđu – Priebe Izvještaj i nalazima stručnih procjena tj. Peer-review mišljenjima, kao i drugim dostupnim dokumentima analiza proizašlih u okviru rada različitih projekata). Dokument bi se trebao dopuniti po nalazima Izvještaja o samoprocjeni, ali isto tako je trebao da se dopuni s nalazima dokumenta Funkcionalnog pregleda sektora koji je pokrenut početkom godine, a za čiju implementaciju je bila zadužena Svjetska banka, no po nastupanju pandemije nismo zaprimili informacije o daljnjem toku na izradi iste. Izrada dokumenta Analize stanja ide usporedo sa Izvještajem o samoprocjeni i trebala bi uskoro biti kompletirana.</w:t>
      </w:r>
      <w:r w:rsidR="00CB6C7D" w:rsidRPr="00B96692">
        <w:rPr>
          <w:rFonts w:ascii="Times New Roman" w:hAnsi="Times New Roman"/>
          <w:noProof/>
          <w:color w:val="000000"/>
          <w:lang w:eastAsia="bs-Latn-BA"/>
        </w:rPr>
        <w:t xml:space="preserve"> </w:t>
      </w:r>
    </w:p>
    <w:p w14:paraId="77CDC786" w14:textId="5200CEDC" w:rsidR="00570D6F" w:rsidRPr="005F6A53" w:rsidRDefault="00570D6F" w:rsidP="00570D6F">
      <w:pPr>
        <w:shd w:val="clear" w:color="auto" w:fill="FFFFFF"/>
        <w:spacing w:after="120" w:line="240" w:lineRule="auto"/>
        <w:jc w:val="both"/>
        <w:rPr>
          <w:rFonts w:ascii="Times New Roman" w:eastAsia="Times New Roman" w:hAnsi="Times New Roman" w:cs="Times New Roman"/>
          <w:sz w:val="24"/>
          <w:szCs w:val="24"/>
          <w:lang w:val="sr-Cyrl-BA" w:eastAsia="bs-Latn-BA"/>
        </w:rPr>
      </w:pPr>
      <w:r w:rsidRPr="008156DE">
        <w:rPr>
          <w:rFonts w:ascii="Times New Roman" w:eastAsia="Times New Roman" w:hAnsi="Times New Roman" w:cs="Times New Roman"/>
          <w:sz w:val="24"/>
          <w:szCs w:val="24"/>
          <w:lang w:eastAsia="bs-Latn-BA"/>
        </w:rPr>
        <w:t xml:space="preserve">S obzirom na zahtjeve i sve veći obim praćenja stanja u oblastima vladavine prava, u cilju </w:t>
      </w:r>
      <w:r w:rsidR="005E200A" w:rsidRPr="008156DE">
        <w:rPr>
          <w:rFonts w:ascii="Times New Roman" w:eastAsia="Times New Roman" w:hAnsi="Times New Roman" w:cs="Times New Roman"/>
          <w:sz w:val="24"/>
          <w:szCs w:val="24"/>
          <w:lang w:eastAsia="bs-Latn-BA"/>
        </w:rPr>
        <w:t>unapređenja</w:t>
      </w:r>
      <w:r w:rsidRPr="008156DE">
        <w:rPr>
          <w:rFonts w:ascii="Times New Roman" w:eastAsia="Times New Roman" w:hAnsi="Times New Roman" w:cs="Times New Roman"/>
          <w:sz w:val="24"/>
          <w:szCs w:val="24"/>
          <w:lang w:eastAsia="bs-Latn-BA"/>
        </w:rPr>
        <w:t xml:space="preserve"> novog strateškog okvira, jedan od većih izazova je izrada Plana koštanja reformi u sektoru pravde u BiH. Izazov se ogleda u slabosti kapaciteta, ali i dobrim dijelom nedovršenih reformi u oblasti izrade politika, koordinacije i strateškog planiranja u pogledu jednoobraznosti pripreme sektorskih strategija u BiH, kao i javnih finansija koji uključuju prelazak s linijskog na programsko budžetiranje svih nivoa vlasti u BiH i odsustva kulture i s njom kapaciteta za projektno planiranje. </w:t>
      </w:r>
      <w:r w:rsidR="56B756FD" w:rsidRPr="008156DE">
        <w:rPr>
          <w:rFonts w:ascii="Times New Roman" w:eastAsia="Times New Roman" w:hAnsi="Times New Roman" w:cs="Times New Roman"/>
          <w:sz w:val="24"/>
          <w:szCs w:val="24"/>
          <w:lang w:eastAsia="bs-Latn-BA"/>
        </w:rPr>
        <w:t xml:space="preserve">Iako je bio započet rad na izradi plana koštanja revidiranog AP SRSP, koji je trebao biti urađen </w:t>
      </w:r>
      <w:r w:rsidR="00D6365B" w:rsidRPr="008156DE">
        <w:rPr>
          <w:rFonts w:ascii="Times New Roman" w:eastAsia="Times New Roman" w:hAnsi="Times New Roman" w:cs="Times New Roman"/>
          <w:sz w:val="24"/>
          <w:szCs w:val="24"/>
          <w:lang w:eastAsia="bs-Latn-BA"/>
        </w:rPr>
        <w:t>tokom</w:t>
      </w:r>
      <w:r w:rsidR="56B756FD" w:rsidRPr="008156DE">
        <w:rPr>
          <w:rFonts w:ascii="Times New Roman" w:eastAsia="Times New Roman" w:hAnsi="Times New Roman" w:cs="Times New Roman"/>
          <w:sz w:val="24"/>
          <w:szCs w:val="24"/>
          <w:lang w:eastAsia="bs-Latn-BA"/>
        </w:rPr>
        <w:t xml:space="preserve"> 2019. godine </w:t>
      </w:r>
      <w:r w:rsidR="007A60CB" w:rsidRPr="008156DE">
        <w:rPr>
          <w:rFonts w:ascii="Times New Roman" w:eastAsia="Times New Roman" w:hAnsi="Times New Roman" w:cs="Times New Roman"/>
          <w:sz w:val="24"/>
          <w:szCs w:val="24"/>
          <w:lang w:eastAsia="bs-Latn-BA"/>
        </w:rPr>
        <w:t>i</w:t>
      </w:r>
      <w:r w:rsidR="56B756FD" w:rsidRPr="008156DE">
        <w:rPr>
          <w:rFonts w:ascii="Times New Roman" w:eastAsia="Times New Roman" w:hAnsi="Times New Roman" w:cs="Times New Roman"/>
          <w:sz w:val="24"/>
          <w:szCs w:val="24"/>
          <w:lang w:eastAsia="bs-Latn-BA"/>
        </w:rPr>
        <w:t xml:space="preserve"> nakon internih </w:t>
      </w:r>
      <w:r w:rsidR="00BE7063" w:rsidRPr="008156DE">
        <w:rPr>
          <w:rFonts w:ascii="Times New Roman" w:eastAsia="Times New Roman" w:hAnsi="Times New Roman" w:cs="Times New Roman"/>
          <w:sz w:val="24"/>
          <w:szCs w:val="24"/>
          <w:lang w:eastAsia="bs-Latn-BA"/>
        </w:rPr>
        <w:t>konsultacija</w:t>
      </w:r>
      <w:r w:rsidR="56B756FD" w:rsidRPr="008156DE">
        <w:rPr>
          <w:rFonts w:ascii="Times New Roman" w:eastAsia="Times New Roman" w:hAnsi="Times New Roman" w:cs="Times New Roman"/>
          <w:sz w:val="24"/>
          <w:szCs w:val="24"/>
          <w:lang w:eastAsia="bs-Latn-BA"/>
        </w:rPr>
        <w:t xml:space="preserve"> </w:t>
      </w:r>
      <w:r w:rsidR="007A60CB" w:rsidRPr="008156DE">
        <w:rPr>
          <w:rFonts w:ascii="Times New Roman" w:eastAsia="Times New Roman" w:hAnsi="Times New Roman" w:cs="Times New Roman"/>
          <w:sz w:val="24"/>
          <w:szCs w:val="24"/>
          <w:lang w:eastAsia="bs-Latn-BA"/>
        </w:rPr>
        <w:t>dostavljen</w:t>
      </w:r>
      <w:r w:rsidR="56B756FD" w:rsidRPr="008156DE">
        <w:rPr>
          <w:rFonts w:ascii="Times New Roman" w:eastAsia="Times New Roman" w:hAnsi="Times New Roman" w:cs="Times New Roman"/>
          <w:sz w:val="24"/>
          <w:szCs w:val="24"/>
          <w:lang w:eastAsia="bs-Latn-BA"/>
        </w:rPr>
        <w:t xml:space="preserve"> MK na usvajanje, ocijenjeno je da takav plan ne odgovara potrebama sektora </w:t>
      </w:r>
      <w:r w:rsidR="007A60CB" w:rsidRPr="008156DE">
        <w:rPr>
          <w:rFonts w:ascii="Times New Roman" w:eastAsia="Times New Roman" w:hAnsi="Times New Roman" w:cs="Times New Roman"/>
          <w:sz w:val="24"/>
          <w:szCs w:val="24"/>
          <w:lang w:eastAsia="bs-Latn-BA"/>
        </w:rPr>
        <w:t xml:space="preserve">pravde u BiH, </w:t>
      </w:r>
      <w:r w:rsidR="56B756FD" w:rsidRPr="008156DE">
        <w:rPr>
          <w:rFonts w:ascii="Times New Roman" w:eastAsia="Times New Roman" w:hAnsi="Times New Roman" w:cs="Times New Roman"/>
          <w:sz w:val="24"/>
          <w:szCs w:val="24"/>
          <w:lang w:eastAsia="bs-Latn-BA"/>
        </w:rPr>
        <w:t>niti daje odgo</w:t>
      </w:r>
      <w:r w:rsidR="007A60CB" w:rsidRPr="008156DE">
        <w:rPr>
          <w:rFonts w:ascii="Times New Roman" w:eastAsia="Times New Roman" w:hAnsi="Times New Roman" w:cs="Times New Roman"/>
          <w:sz w:val="24"/>
          <w:szCs w:val="24"/>
          <w:lang w:eastAsia="bs-Latn-BA"/>
        </w:rPr>
        <w:t>varajuće i realne procjene, te je zaključen</w:t>
      </w:r>
      <w:r w:rsidR="56B756FD" w:rsidRPr="008156DE">
        <w:rPr>
          <w:rFonts w:ascii="Times New Roman" w:eastAsia="Times New Roman" w:hAnsi="Times New Roman" w:cs="Times New Roman"/>
          <w:sz w:val="24"/>
          <w:szCs w:val="24"/>
          <w:lang w:eastAsia="bs-Latn-BA"/>
        </w:rPr>
        <w:t xml:space="preserve">o </w:t>
      </w:r>
      <w:r w:rsidR="00511237" w:rsidRPr="008156DE">
        <w:rPr>
          <w:rFonts w:ascii="Times New Roman" w:eastAsia="Times New Roman" w:hAnsi="Times New Roman" w:cs="Times New Roman"/>
          <w:sz w:val="24"/>
          <w:szCs w:val="24"/>
          <w:lang w:eastAsia="bs-Latn-BA"/>
        </w:rPr>
        <w:t xml:space="preserve">da se </w:t>
      </w:r>
      <w:r w:rsidRPr="008156DE">
        <w:rPr>
          <w:rFonts w:ascii="Times New Roman" w:eastAsia="Times New Roman" w:hAnsi="Times New Roman" w:cs="Times New Roman"/>
          <w:sz w:val="24"/>
          <w:szCs w:val="24"/>
          <w:lang w:eastAsia="bs-Latn-BA"/>
        </w:rPr>
        <w:t xml:space="preserve">za sada </w:t>
      </w:r>
      <w:r w:rsidR="00511237" w:rsidRPr="008156DE">
        <w:rPr>
          <w:rFonts w:ascii="Times New Roman" w:eastAsia="Times New Roman" w:hAnsi="Times New Roman" w:cs="Times New Roman"/>
          <w:sz w:val="24"/>
          <w:szCs w:val="24"/>
          <w:lang w:eastAsia="bs-Latn-BA"/>
        </w:rPr>
        <w:t>odustane</w:t>
      </w:r>
      <w:r w:rsidR="56B756FD" w:rsidRPr="008156DE">
        <w:rPr>
          <w:rFonts w:ascii="Times New Roman" w:eastAsia="Times New Roman" w:hAnsi="Times New Roman" w:cs="Times New Roman"/>
          <w:sz w:val="24"/>
          <w:szCs w:val="24"/>
          <w:lang w:eastAsia="bs-Latn-BA"/>
        </w:rPr>
        <w:t xml:space="preserve"> od </w:t>
      </w:r>
      <w:r w:rsidR="00511237" w:rsidRPr="008156DE">
        <w:rPr>
          <w:rFonts w:ascii="Times New Roman" w:eastAsia="Times New Roman" w:hAnsi="Times New Roman" w:cs="Times New Roman"/>
          <w:sz w:val="24"/>
          <w:szCs w:val="24"/>
          <w:lang w:eastAsia="bs-Latn-BA"/>
        </w:rPr>
        <w:t xml:space="preserve">njegove izrade, </w:t>
      </w:r>
      <w:r w:rsidRPr="008156DE">
        <w:rPr>
          <w:rFonts w:ascii="Times New Roman" w:eastAsia="Times New Roman" w:hAnsi="Times New Roman" w:cs="Times New Roman"/>
          <w:sz w:val="24"/>
          <w:szCs w:val="24"/>
          <w:lang w:eastAsia="bs-Latn-BA"/>
        </w:rPr>
        <w:t xml:space="preserve">do usvajanja </w:t>
      </w:r>
      <w:r w:rsidR="00511237" w:rsidRPr="008156DE">
        <w:rPr>
          <w:rFonts w:ascii="Times New Roman" w:eastAsia="Times New Roman" w:hAnsi="Times New Roman" w:cs="Times New Roman"/>
          <w:sz w:val="24"/>
          <w:szCs w:val="24"/>
          <w:lang w:eastAsia="bs-Latn-BA"/>
        </w:rPr>
        <w:t>nov</w:t>
      </w:r>
      <w:r w:rsidRPr="008156DE">
        <w:rPr>
          <w:rFonts w:ascii="Times New Roman" w:eastAsia="Times New Roman" w:hAnsi="Times New Roman" w:cs="Times New Roman"/>
          <w:sz w:val="24"/>
          <w:szCs w:val="24"/>
          <w:lang w:eastAsia="bs-Latn-BA"/>
        </w:rPr>
        <w:t>og</w:t>
      </w:r>
      <w:r w:rsidR="005E200A">
        <w:rPr>
          <w:rFonts w:ascii="Times New Roman" w:eastAsia="Times New Roman" w:hAnsi="Times New Roman" w:cs="Times New Roman"/>
          <w:sz w:val="24"/>
          <w:szCs w:val="24"/>
          <w:lang w:eastAsia="bs-Latn-BA"/>
        </w:rPr>
        <w:t xml:space="preserve"> </w:t>
      </w:r>
      <w:r w:rsidR="56B756FD" w:rsidRPr="008156DE">
        <w:rPr>
          <w:rFonts w:ascii="Times New Roman" w:eastAsia="Times New Roman" w:hAnsi="Times New Roman" w:cs="Times New Roman"/>
          <w:sz w:val="24"/>
          <w:szCs w:val="24"/>
          <w:lang w:eastAsia="bs-Latn-BA"/>
        </w:rPr>
        <w:t>stratešk</w:t>
      </w:r>
      <w:r w:rsidRPr="008156DE">
        <w:rPr>
          <w:rFonts w:ascii="Times New Roman" w:eastAsia="Times New Roman" w:hAnsi="Times New Roman" w:cs="Times New Roman"/>
          <w:sz w:val="24"/>
          <w:szCs w:val="24"/>
          <w:lang w:eastAsia="bs-Latn-BA"/>
        </w:rPr>
        <w:t>og</w:t>
      </w:r>
      <w:r w:rsidR="56B756FD" w:rsidRPr="008156DE">
        <w:rPr>
          <w:rFonts w:ascii="Times New Roman" w:eastAsia="Times New Roman" w:hAnsi="Times New Roman" w:cs="Times New Roman"/>
          <w:sz w:val="24"/>
          <w:szCs w:val="24"/>
          <w:lang w:eastAsia="bs-Latn-BA"/>
        </w:rPr>
        <w:t xml:space="preserve"> okvir</w:t>
      </w:r>
      <w:r w:rsidRPr="008156DE">
        <w:rPr>
          <w:rFonts w:ascii="Times New Roman" w:eastAsia="Times New Roman" w:hAnsi="Times New Roman" w:cs="Times New Roman"/>
          <w:sz w:val="24"/>
          <w:szCs w:val="24"/>
          <w:lang w:eastAsia="bs-Latn-BA"/>
        </w:rPr>
        <w:t>a</w:t>
      </w:r>
      <w:r w:rsidR="005F6A53">
        <w:rPr>
          <w:rFonts w:ascii="Times New Roman" w:eastAsia="Times New Roman" w:hAnsi="Times New Roman" w:cs="Times New Roman"/>
          <w:sz w:val="24"/>
          <w:szCs w:val="24"/>
          <w:lang w:val="sr-Cyrl-BA" w:eastAsia="bs-Latn-BA"/>
        </w:rPr>
        <w:t>.</w:t>
      </w:r>
    </w:p>
    <w:p w14:paraId="52E56223" w14:textId="77777777" w:rsidR="002566EC" w:rsidRPr="00974245" w:rsidRDefault="002566EC">
      <w:pPr>
        <w:rPr>
          <w:rFonts w:ascii="Times New Roman" w:eastAsiaTheme="majorEastAsia" w:hAnsi="Times New Roman" w:cs="Times New Roman"/>
          <w:b/>
          <w:bCs/>
          <w:sz w:val="24"/>
          <w:szCs w:val="24"/>
        </w:rPr>
      </w:pPr>
      <w:bookmarkStart w:id="25" w:name="_Toc417600161"/>
      <w:bookmarkStart w:id="26" w:name="_Toc447205144"/>
      <w:bookmarkStart w:id="27" w:name="_Toc475282331"/>
      <w:r w:rsidRPr="00974245">
        <w:rPr>
          <w:rFonts w:ascii="Times New Roman" w:hAnsi="Times New Roman" w:cs="Times New Roman"/>
          <w:sz w:val="24"/>
          <w:szCs w:val="24"/>
        </w:rPr>
        <w:br w:type="page"/>
      </w:r>
    </w:p>
    <w:p w14:paraId="76A10C84" w14:textId="1C029727" w:rsidR="00205B94" w:rsidRPr="00974245" w:rsidRDefault="005B4DF8" w:rsidP="004B6034">
      <w:pPr>
        <w:pStyle w:val="Heading2"/>
        <w:spacing w:before="0" w:after="120" w:line="240" w:lineRule="auto"/>
        <w:rPr>
          <w:rFonts w:ascii="Times New Roman" w:hAnsi="Times New Roman" w:cs="Times New Roman"/>
          <w:color w:val="000000"/>
          <w:sz w:val="24"/>
          <w:szCs w:val="24"/>
        </w:rPr>
      </w:pPr>
      <w:bookmarkStart w:id="28" w:name="_Toc36042294"/>
      <w:r w:rsidRPr="00974245">
        <w:rPr>
          <w:rFonts w:ascii="Times New Roman" w:hAnsi="Times New Roman" w:cs="Times New Roman"/>
          <w:color w:val="auto"/>
          <w:sz w:val="24"/>
          <w:szCs w:val="24"/>
        </w:rPr>
        <w:lastRenderedPageBreak/>
        <w:t>2</w:t>
      </w:r>
      <w:r w:rsidR="00205B94" w:rsidRPr="00974245">
        <w:rPr>
          <w:rFonts w:ascii="Times New Roman" w:hAnsi="Times New Roman" w:cs="Times New Roman"/>
          <w:color w:val="auto"/>
          <w:sz w:val="24"/>
          <w:szCs w:val="24"/>
        </w:rPr>
        <w:t xml:space="preserve">.5 </w:t>
      </w:r>
      <w:r w:rsidR="00631971" w:rsidRPr="00974245">
        <w:rPr>
          <w:rFonts w:ascii="Times New Roman" w:hAnsi="Times New Roman" w:cs="Times New Roman"/>
          <w:color w:val="auto"/>
          <w:sz w:val="24"/>
          <w:szCs w:val="24"/>
        </w:rPr>
        <w:t>Načelo</w:t>
      </w:r>
      <w:r w:rsidR="004F756F" w:rsidRPr="00974245">
        <w:rPr>
          <w:rFonts w:ascii="Times New Roman" w:hAnsi="Times New Roman" w:cs="Times New Roman"/>
          <w:color w:val="auto"/>
          <w:sz w:val="24"/>
          <w:szCs w:val="24"/>
        </w:rPr>
        <w:t>: „Uzajamna odgovornost“</w:t>
      </w:r>
      <w:bookmarkEnd w:id="25"/>
      <w:bookmarkEnd w:id="26"/>
      <w:bookmarkEnd w:id="27"/>
      <w:bookmarkEnd w:id="28"/>
    </w:p>
    <w:p w14:paraId="0DC45779" w14:textId="711E7CCB" w:rsidR="00727D39" w:rsidRPr="00974245" w:rsidRDefault="00CA4E90" w:rsidP="004B6034">
      <w:pPr>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sz w:val="24"/>
          <w:szCs w:val="24"/>
        </w:rPr>
        <w:t>Pariška</w:t>
      </w:r>
      <w:r w:rsidR="002566EC" w:rsidRPr="00974245">
        <w:rPr>
          <w:rFonts w:ascii="Times New Roman" w:hAnsi="Times New Roman" w:cs="Times New Roman"/>
          <w:color w:val="000000"/>
          <w:sz w:val="24"/>
          <w:szCs w:val="24"/>
        </w:rPr>
        <w:t xml:space="preserve"> </w:t>
      </w:r>
      <w:r w:rsidR="00205B94" w:rsidRPr="00974245">
        <w:rPr>
          <w:rFonts w:ascii="Times New Roman" w:hAnsi="Times New Roman" w:cs="Times New Roman"/>
          <w:color w:val="000000"/>
          <w:sz w:val="24"/>
          <w:szCs w:val="24"/>
        </w:rPr>
        <w:t xml:space="preserve">deklaracija poziva na obostranu odgovornost za </w:t>
      </w:r>
      <w:r w:rsidR="00E76D9E">
        <w:rPr>
          <w:rFonts w:ascii="Times New Roman" w:hAnsi="Times New Roman" w:cs="Times New Roman"/>
          <w:color w:val="000000"/>
          <w:sz w:val="24"/>
          <w:szCs w:val="24"/>
        </w:rPr>
        <w:t>efektivnost</w:t>
      </w:r>
      <w:r w:rsidR="00205B94" w:rsidRPr="00974245">
        <w:rPr>
          <w:rFonts w:ascii="Times New Roman" w:hAnsi="Times New Roman" w:cs="Times New Roman"/>
          <w:color w:val="000000"/>
          <w:sz w:val="24"/>
          <w:szCs w:val="24"/>
        </w:rPr>
        <w:t xml:space="preserve"> donatorske pomoći. Za sektor pravde u BiH to znači postojanje određenog mehanizma procjene napretka o </w:t>
      </w:r>
      <w:r w:rsidR="004B6031">
        <w:rPr>
          <w:rFonts w:ascii="Times New Roman" w:hAnsi="Times New Roman" w:cs="Times New Roman"/>
          <w:color w:val="000000"/>
          <w:sz w:val="24"/>
          <w:szCs w:val="24"/>
        </w:rPr>
        <w:t>obavezama</w:t>
      </w:r>
      <w:r w:rsidR="00205B94" w:rsidRPr="00974245">
        <w:rPr>
          <w:rFonts w:ascii="Times New Roman" w:hAnsi="Times New Roman" w:cs="Times New Roman"/>
          <w:color w:val="000000"/>
          <w:sz w:val="24"/>
          <w:szCs w:val="24"/>
        </w:rPr>
        <w:t xml:space="preserve"> zemlje, a što uključuje i </w:t>
      </w:r>
      <w:r w:rsidR="00E76D9E">
        <w:rPr>
          <w:rFonts w:ascii="Times New Roman" w:hAnsi="Times New Roman" w:cs="Times New Roman"/>
          <w:color w:val="000000"/>
          <w:sz w:val="24"/>
          <w:szCs w:val="24"/>
        </w:rPr>
        <w:t>efektivnost</w:t>
      </w:r>
      <w:r w:rsidR="00E336D3" w:rsidRPr="00974245">
        <w:rPr>
          <w:rFonts w:ascii="Times New Roman" w:hAnsi="Times New Roman" w:cs="Times New Roman"/>
          <w:color w:val="000000"/>
          <w:sz w:val="24"/>
          <w:szCs w:val="24"/>
        </w:rPr>
        <w:t xml:space="preserve"> </w:t>
      </w:r>
      <w:r w:rsidR="00727D39" w:rsidRPr="00974245">
        <w:rPr>
          <w:rFonts w:ascii="Times New Roman" w:hAnsi="Times New Roman" w:cs="Times New Roman"/>
          <w:color w:val="000000"/>
          <w:sz w:val="24"/>
          <w:szCs w:val="24"/>
        </w:rPr>
        <w:t xml:space="preserve">donatorske pomoći. </w:t>
      </w:r>
      <w:r w:rsidR="00205B94" w:rsidRPr="00974245">
        <w:rPr>
          <w:rFonts w:ascii="Times New Roman" w:hAnsi="Times New Roman" w:cs="Times New Roman"/>
          <w:color w:val="000000"/>
          <w:sz w:val="24"/>
          <w:szCs w:val="24"/>
        </w:rPr>
        <w:t>Postoje tri ključna kriterija koja se moraju ispuniti kako bi se odgovorilo postoji li uz</w:t>
      </w:r>
      <w:r w:rsidR="00D468AB" w:rsidRPr="00974245">
        <w:rPr>
          <w:rFonts w:ascii="Times New Roman" w:hAnsi="Times New Roman" w:cs="Times New Roman"/>
          <w:color w:val="000000"/>
          <w:sz w:val="24"/>
          <w:szCs w:val="24"/>
        </w:rPr>
        <w:t xml:space="preserve">ajamna odgovornost, a to su: </w:t>
      </w:r>
      <w:r w:rsidR="00E251D0" w:rsidRPr="00974245">
        <w:rPr>
          <w:rFonts w:ascii="Times New Roman" w:hAnsi="Times New Roman" w:cs="Times New Roman"/>
          <w:color w:val="000000"/>
          <w:sz w:val="24"/>
          <w:szCs w:val="24"/>
        </w:rPr>
        <w:t xml:space="preserve">1) </w:t>
      </w:r>
      <w:r w:rsidR="00205B94" w:rsidRPr="00974245">
        <w:rPr>
          <w:rFonts w:ascii="Times New Roman" w:hAnsi="Times New Roman" w:cs="Times New Roman"/>
          <w:color w:val="000000"/>
          <w:sz w:val="24"/>
          <w:szCs w:val="24"/>
        </w:rPr>
        <w:t>postojanje politike pomoći ili strategije dogovorene u postojećem okviru između partnera</w:t>
      </w:r>
      <w:r w:rsidR="00E251D0" w:rsidRPr="00974245">
        <w:rPr>
          <w:rFonts w:ascii="Times New Roman" w:hAnsi="Times New Roman" w:cs="Times New Roman"/>
          <w:color w:val="000000"/>
          <w:sz w:val="24"/>
          <w:szCs w:val="24"/>
        </w:rPr>
        <w:t xml:space="preserve">, sektora pravde i donatora, 2) </w:t>
      </w:r>
      <w:r w:rsidR="00205B94" w:rsidRPr="00974245">
        <w:rPr>
          <w:rFonts w:ascii="Times New Roman" w:hAnsi="Times New Roman" w:cs="Times New Roman"/>
          <w:color w:val="000000"/>
          <w:sz w:val="24"/>
          <w:szCs w:val="24"/>
        </w:rPr>
        <w:t xml:space="preserve">postojanje posebnih ciljeva za </w:t>
      </w:r>
      <w:r w:rsidR="00E76D9E">
        <w:rPr>
          <w:rFonts w:ascii="Times New Roman" w:hAnsi="Times New Roman" w:cs="Times New Roman"/>
          <w:color w:val="000000"/>
          <w:sz w:val="24"/>
          <w:szCs w:val="24"/>
        </w:rPr>
        <w:t>efektivnost</w:t>
      </w:r>
      <w:r w:rsidR="00205B94" w:rsidRPr="00974245">
        <w:rPr>
          <w:rFonts w:ascii="Times New Roman" w:hAnsi="Times New Roman" w:cs="Times New Roman"/>
          <w:color w:val="000000"/>
          <w:sz w:val="24"/>
          <w:szCs w:val="24"/>
        </w:rPr>
        <w:t xml:space="preserve"> pomoći za partne</w:t>
      </w:r>
      <w:r w:rsidR="00E251D0" w:rsidRPr="00974245">
        <w:rPr>
          <w:rFonts w:ascii="Times New Roman" w:hAnsi="Times New Roman" w:cs="Times New Roman"/>
          <w:color w:val="000000"/>
          <w:sz w:val="24"/>
          <w:szCs w:val="24"/>
        </w:rPr>
        <w:t xml:space="preserve">r institucije i za donatore i 3) </w:t>
      </w:r>
      <w:r w:rsidR="00205B94" w:rsidRPr="00974245">
        <w:rPr>
          <w:rFonts w:ascii="Times New Roman" w:hAnsi="Times New Roman" w:cs="Times New Roman"/>
          <w:color w:val="000000"/>
          <w:sz w:val="24"/>
          <w:szCs w:val="24"/>
        </w:rPr>
        <w:t>procjena postignutih ci</w:t>
      </w:r>
      <w:r w:rsidR="004B6031">
        <w:rPr>
          <w:rFonts w:ascii="Times New Roman" w:hAnsi="Times New Roman" w:cs="Times New Roman"/>
          <w:color w:val="000000"/>
          <w:sz w:val="24"/>
          <w:szCs w:val="24"/>
        </w:rPr>
        <w:t>ljeva između donatora i partner</w:t>
      </w:r>
      <w:r w:rsidR="00205B94" w:rsidRPr="00974245">
        <w:rPr>
          <w:rFonts w:ascii="Times New Roman" w:hAnsi="Times New Roman" w:cs="Times New Roman"/>
          <w:color w:val="000000"/>
          <w:sz w:val="24"/>
          <w:szCs w:val="24"/>
        </w:rPr>
        <w:t xml:space="preserve"> institucija u z</w:t>
      </w:r>
      <w:r w:rsidR="00325B76" w:rsidRPr="00974245">
        <w:rPr>
          <w:rFonts w:ascii="Times New Roman" w:hAnsi="Times New Roman" w:cs="Times New Roman"/>
          <w:color w:val="000000"/>
          <w:sz w:val="24"/>
          <w:szCs w:val="24"/>
        </w:rPr>
        <w:t>adnje dvije godine, koj</w:t>
      </w:r>
      <w:r w:rsidR="004B6031">
        <w:rPr>
          <w:rFonts w:ascii="Times New Roman" w:hAnsi="Times New Roman" w:cs="Times New Roman"/>
          <w:color w:val="000000"/>
          <w:sz w:val="24"/>
          <w:szCs w:val="24"/>
        </w:rPr>
        <w:t>i su kons</w:t>
      </w:r>
      <w:r w:rsidR="00205B94" w:rsidRPr="00974245">
        <w:rPr>
          <w:rFonts w:ascii="Times New Roman" w:hAnsi="Times New Roman" w:cs="Times New Roman"/>
          <w:color w:val="000000"/>
          <w:sz w:val="24"/>
          <w:szCs w:val="24"/>
        </w:rPr>
        <w:t xml:space="preserve">ultirani u širokom krugu između zemlje </w:t>
      </w:r>
      <w:r w:rsidR="00325B76" w:rsidRPr="00974245">
        <w:rPr>
          <w:rFonts w:ascii="Times New Roman" w:hAnsi="Times New Roman" w:cs="Times New Roman"/>
          <w:color w:val="000000"/>
          <w:sz w:val="24"/>
          <w:szCs w:val="24"/>
        </w:rPr>
        <w:t xml:space="preserve">korisnice i donatora </w:t>
      </w:r>
      <w:r w:rsidR="004B6031">
        <w:rPr>
          <w:rFonts w:ascii="Times New Roman" w:hAnsi="Times New Roman" w:cs="Times New Roman"/>
          <w:color w:val="000000"/>
          <w:sz w:val="24"/>
          <w:szCs w:val="24"/>
        </w:rPr>
        <w:t>zainteresov</w:t>
      </w:r>
      <w:r w:rsidRPr="00974245">
        <w:rPr>
          <w:rFonts w:ascii="Times New Roman" w:hAnsi="Times New Roman" w:cs="Times New Roman"/>
          <w:color w:val="000000"/>
          <w:sz w:val="24"/>
          <w:szCs w:val="24"/>
        </w:rPr>
        <w:t>anih za sektor pravde.</w:t>
      </w:r>
      <w:r w:rsidR="00727D39" w:rsidRPr="00974245">
        <w:rPr>
          <w:rFonts w:ascii="Times New Roman" w:hAnsi="Times New Roman" w:cs="Times New Roman"/>
          <w:color w:val="000000"/>
          <w:sz w:val="24"/>
          <w:szCs w:val="24"/>
        </w:rPr>
        <w:t xml:space="preserve"> </w:t>
      </w:r>
      <w:r w:rsidR="00205B94" w:rsidRPr="00974245">
        <w:rPr>
          <w:rFonts w:ascii="Times New Roman" w:hAnsi="Times New Roman" w:cs="Times New Roman"/>
          <w:color w:val="000000"/>
          <w:sz w:val="24"/>
          <w:szCs w:val="24"/>
        </w:rPr>
        <w:t xml:space="preserve">U BiH ne postoji jasna nadležnost oko vođenja odgovornosti zemlje za donatorsku pomoć, kako zbog odsustva mehanizama koordinacije i komunikacije </w:t>
      </w:r>
      <w:r w:rsidR="00727D39" w:rsidRPr="00974245">
        <w:rPr>
          <w:rFonts w:ascii="Times New Roman" w:hAnsi="Times New Roman" w:cs="Times New Roman"/>
          <w:color w:val="000000"/>
          <w:sz w:val="24"/>
          <w:szCs w:val="24"/>
        </w:rPr>
        <w:t xml:space="preserve">različitih </w:t>
      </w:r>
      <w:r w:rsidR="00E76D9E">
        <w:rPr>
          <w:rFonts w:ascii="Times New Roman" w:hAnsi="Times New Roman" w:cs="Times New Roman"/>
          <w:color w:val="000000"/>
          <w:sz w:val="24"/>
          <w:szCs w:val="24"/>
        </w:rPr>
        <w:t>nivoa</w:t>
      </w:r>
      <w:r w:rsidR="00205B94" w:rsidRPr="00974245">
        <w:rPr>
          <w:rFonts w:ascii="Times New Roman" w:hAnsi="Times New Roman" w:cs="Times New Roman"/>
          <w:color w:val="000000"/>
          <w:sz w:val="24"/>
          <w:szCs w:val="24"/>
        </w:rPr>
        <w:t xml:space="preserve"> vlasti u BiH, tako i zbog propisa koji uređuju područje politike prema donacijama. </w:t>
      </w:r>
      <w:r w:rsidR="00D468AB" w:rsidRPr="00974245">
        <w:rPr>
          <w:rFonts w:ascii="Times New Roman" w:hAnsi="Times New Roman" w:cs="Times New Roman"/>
          <w:color w:val="000000"/>
          <w:sz w:val="24"/>
          <w:szCs w:val="24"/>
        </w:rPr>
        <w:t>Z</w:t>
      </w:r>
      <w:r w:rsidR="00205B94" w:rsidRPr="00974245">
        <w:rPr>
          <w:rFonts w:ascii="Times New Roman" w:hAnsi="Times New Roman" w:cs="Times New Roman"/>
          <w:color w:val="000000"/>
          <w:sz w:val="24"/>
          <w:szCs w:val="24"/>
        </w:rPr>
        <w:t xml:space="preserve">a institucije sektora u BiH važno je da u postojećem </w:t>
      </w:r>
      <w:r w:rsidR="00E251D0" w:rsidRPr="00974245">
        <w:rPr>
          <w:rFonts w:ascii="Times New Roman" w:hAnsi="Times New Roman" w:cs="Times New Roman"/>
          <w:color w:val="000000"/>
          <w:sz w:val="24"/>
          <w:szCs w:val="24"/>
        </w:rPr>
        <w:t>institucionalnom</w:t>
      </w:r>
      <w:r w:rsidR="00205B94" w:rsidRPr="00974245">
        <w:rPr>
          <w:rFonts w:ascii="Times New Roman" w:hAnsi="Times New Roman" w:cs="Times New Roman"/>
          <w:color w:val="000000"/>
          <w:sz w:val="24"/>
          <w:szCs w:val="24"/>
        </w:rPr>
        <w:t xml:space="preserve"> okviru preuzmu o</w:t>
      </w:r>
      <w:r w:rsidR="00AF1C3F" w:rsidRPr="00974245">
        <w:rPr>
          <w:rFonts w:ascii="Times New Roman" w:hAnsi="Times New Roman" w:cs="Times New Roman"/>
          <w:color w:val="000000"/>
          <w:sz w:val="24"/>
          <w:szCs w:val="24"/>
        </w:rPr>
        <w:t xml:space="preserve">dgovornost nad postupkom </w:t>
      </w:r>
      <w:r w:rsidR="005C302D">
        <w:rPr>
          <w:rFonts w:ascii="Times New Roman" w:hAnsi="Times New Roman" w:cs="Times New Roman"/>
          <w:color w:val="000000"/>
          <w:sz w:val="24"/>
          <w:szCs w:val="24"/>
        </w:rPr>
        <w:t>definisanja</w:t>
      </w:r>
      <w:r w:rsidR="00205B94" w:rsidRPr="00974245">
        <w:rPr>
          <w:rFonts w:ascii="Times New Roman" w:hAnsi="Times New Roman" w:cs="Times New Roman"/>
          <w:color w:val="000000"/>
          <w:sz w:val="24"/>
          <w:szCs w:val="24"/>
        </w:rPr>
        <w:t xml:space="preserve"> prioriteta u kojem su procjene usmjerene prema rezultatima. Za donatore to znači izgradnju kulture povjerenja i poticanje zemlje na preuzimanje vlasništva</w:t>
      </w:r>
      <w:r w:rsidR="00DA7363" w:rsidRPr="00974245">
        <w:rPr>
          <w:rFonts w:ascii="Times New Roman" w:hAnsi="Times New Roman" w:cs="Times New Roman"/>
          <w:color w:val="000000"/>
          <w:sz w:val="24"/>
          <w:szCs w:val="24"/>
        </w:rPr>
        <w:t>,</w:t>
      </w:r>
      <w:r w:rsidR="00205B94" w:rsidRPr="00974245">
        <w:rPr>
          <w:rFonts w:ascii="Times New Roman" w:hAnsi="Times New Roman" w:cs="Times New Roman"/>
          <w:color w:val="000000"/>
          <w:sz w:val="24"/>
          <w:szCs w:val="24"/>
        </w:rPr>
        <w:t xml:space="preserve"> kao i</w:t>
      </w:r>
      <w:r w:rsidR="002566EC" w:rsidRPr="00974245">
        <w:rPr>
          <w:rFonts w:ascii="Times New Roman" w:hAnsi="Times New Roman" w:cs="Times New Roman"/>
          <w:color w:val="000000"/>
          <w:sz w:val="24"/>
          <w:szCs w:val="24"/>
        </w:rPr>
        <w:t xml:space="preserve"> </w:t>
      </w:r>
      <w:r w:rsidR="00205B94" w:rsidRPr="00974245">
        <w:rPr>
          <w:rFonts w:ascii="Times New Roman" w:hAnsi="Times New Roman" w:cs="Times New Roman"/>
          <w:color w:val="000000"/>
          <w:sz w:val="24"/>
          <w:szCs w:val="24"/>
        </w:rPr>
        <w:t>pomoći u procjeni instituci</w:t>
      </w:r>
      <w:r w:rsidR="002566EC" w:rsidRPr="00974245">
        <w:rPr>
          <w:rFonts w:ascii="Times New Roman" w:hAnsi="Times New Roman" w:cs="Times New Roman"/>
          <w:color w:val="000000"/>
          <w:sz w:val="24"/>
          <w:szCs w:val="24"/>
        </w:rPr>
        <w:t>onalnog</w:t>
      </w:r>
      <w:r w:rsidR="00205B94" w:rsidRPr="00974245">
        <w:rPr>
          <w:rFonts w:ascii="Times New Roman" w:hAnsi="Times New Roman" w:cs="Times New Roman"/>
          <w:color w:val="000000"/>
          <w:sz w:val="24"/>
          <w:szCs w:val="24"/>
        </w:rPr>
        <w:t xml:space="preserve"> okvira i jačanja kapaciteta</w:t>
      </w:r>
      <w:r w:rsidR="00727D39" w:rsidRPr="00974245">
        <w:rPr>
          <w:rFonts w:ascii="Times New Roman" w:hAnsi="Times New Roman" w:cs="Times New Roman"/>
          <w:color w:val="000000"/>
          <w:sz w:val="24"/>
          <w:szCs w:val="24"/>
        </w:rPr>
        <w:t>,</w:t>
      </w:r>
      <w:r w:rsidR="00205B94" w:rsidRPr="00974245">
        <w:rPr>
          <w:rFonts w:ascii="Times New Roman" w:hAnsi="Times New Roman" w:cs="Times New Roman"/>
          <w:color w:val="000000"/>
          <w:sz w:val="24"/>
          <w:szCs w:val="24"/>
        </w:rPr>
        <w:t xml:space="preserve"> kako bi odgovorili svim izazovima javne uprave</w:t>
      </w:r>
      <w:r w:rsidR="002566EC" w:rsidRPr="00974245">
        <w:rPr>
          <w:rFonts w:ascii="Times New Roman" w:hAnsi="Times New Roman" w:cs="Times New Roman"/>
          <w:color w:val="000000"/>
          <w:sz w:val="24"/>
          <w:szCs w:val="24"/>
        </w:rPr>
        <w:t xml:space="preserve"> u određenoj mjeri u kojoj je to moguće</w:t>
      </w:r>
      <w:r w:rsidR="00727D39" w:rsidRPr="00974245">
        <w:rPr>
          <w:rFonts w:ascii="Times New Roman" w:hAnsi="Times New Roman" w:cs="Times New Roman"/>
          <w:color w:val="000000"/>
          <w:sz w:val="24"/>
          <w:szCs w:val="24"/>
        </w:rPr>
        <w:t>.</w:t>
      </w:r>
    </w:p>
    <w:p w14:paraId="71DF4C1D" w14:textId="048B9431" w:rsidR="00205B94" w:rsidRPr="00974245" w:rsidRDefault="00205B94" w:rsidP="004B6034">
      <w:pPr>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b/>
          <w:i/>
          <w:color w:val="000000"/>
          <w:sz w:val="24"/>
          <w:szCs w:val="24"/>
        </w:rPr>
        <w:t xml:space="preserve">Na </w:t>
      </w:r>
      <w:r w:rsidR="00E76D9E">
        <w:rPr>
          <w:rFonts w:ascii="Times New Roman" w:hAnsi="Times New Roman" w:cs="Times New Roman"/>
          <w:b/>
          <w:i/>
          <w:color w:val="000000"/>
          <w:sz w:val="24"/>
          <w:szCs w:val="24"/>
        </w:rPr>
        <w:t>osnovu</w:t>
      </w:r>
      <w:r w:rsidRPr="00974245">
        <w:rPr>
          <w:rFonts w:ascii="Times New Roman" w:hAnsi="Times New Roman" w:cs="Times New Roman"/>
          <w:b/>
          <w:i/>
          <w:color w:val="000000"/>
          <w:sz w:val="24"/>
          <w:szCs w:val="24"/>
        </w:rPr>
        <w:t xml:space="preserve"> </w:t>
      </w:r>
      <w:r w:rsidR="00727D39" w:rsidRPr="00974245">
        <w:rPr>
          <w:rFonts w:ascii="Times New Roman" w:hAnsi="Times New Roman" w:cs="Times New Roman"/>
          <w:b/>
          <w:i/>
          <w:color w:val="000000"/>
          <w:sz w:val="24"/>
          <w:szCs w:val="24"/>
        </w:rPr>
        <w:t xml:space="preserve">niže </w:t>
      </w:r>
      <w:r w:rsidRPr="00974245">
        <w:rPr>
          <w:rFonts w:ascii="Times New Roman" w:hAnsi="Times New Roman" w:cs="Times New Roman"/>
          <w:b/>
          <w:i/>
          <w:color w:val="000000"/>
          <w:sz w:val="24"/>
          <w:szCs w:val="24"/>
        </w:rPr>
        <w:t xml:space="preserve">navedenih dokaza, </w:t>
      </w:r>
      <w:r w:rsidR="00E76D9E">
        <w:rPr>
          <w:rFonts w:ascii="Times New Roman" w:hAnsi="Times New Roman" w:cs="Times New Roman"/>
          <w:b/>
          <w:i/>
          <w:color w:val="000000"/>
          <w:sz w:val="24"/>
          <w:szCs w:val="24"/>
        </w:rPr>
        <w:t>trenutni</w:t>
      </w:r>
      <w:r w:rsidRPr="00974245">
        <w:rPr>
          <w:rFonts w:ascii="Times New Roman" w:hAnsi="Times New Roman" w:cs="Times New Roman"/>
          <w:b/>
          <w:i/>
          <w:color w:val="000000"/>
          <w:sz w:val="24"/>
          <w:szCs w:val="24"/>
        </w:rPr>
        <w:t xml:space="preserve"> </w:t>
      </w:r>
      <w:r w:rsidR="00E76D9E">
        <w:rPr>
          <w:rFonts w:ascii="Times New Roman" w:hAnsi="Times New Roman" w:cs="Times New Roman"/>
          <w:b/>
          <w:i/>
          <w:color w:val="000000"/>
          <w:sz w:val="24"/>
          <w:szCs w:val="24"/>
        </w:rPr>
        <w:t>stepen</w:t>
      </w:r>
      <w:r w:rsidRPr="00974245">
        <w:rPr>
          <w:rFonts w:ascii="Times New Roman" w:hAnsi="Times New Roman" w:cs="Times New Roman"/>
          <w:b/>
          <w:i/>
          <w:color w:val="000000"/>
          <w:sz w:val="24"/>
          <w:szCs w:val="24"/>
        </w:rPr>
        <w:t xml:space="preserve"> napretka u vezi s </w:t>
      </w:r>
      <w:r w:rsidR="005C302D">
        <w:rPr>
          <w:rFonts w:ascii="Times New Roman" w:hAnsi="Times New Roman" w:cs="Times New Roman"/>
          <w:b/>
          <w:i/>
          <w:color w:val="000000"/>
          <w:sz w:val="24"/>
          <w:szCs w:val="24"/>
        </w:rPr>
        <w:t>ovim</w:t>
      </w:r>
      <w:r w:rsidRPr="00974245">
        <w:rPr>
          <w:rFonts w:ascii="Times New Roman" w:hAnsi="Times New Roman" w:cs="Times New Roman"/>
          <w:b/>
          <w:i/>
          <w:color w:val="000000"/>
          <w:sz w:val="24"/>
          <w:szCs w:val="24"/>
        </w:rPr>
        <w:t xml:space="preserve"> </w:t>
      </w:r>
      <w:r w:rsidR="00631971" w:rsidRPr="00974245">
        <w:rPr>
          <w:rFonts w:ascii="Times New Roman" w:hAnsi="Times New Roman" w:cs="Times New Roman"/>
          <w:b/>
          <w:i/>
          <w:color w:val="000000"/>
          <w:sz w:val="24"/>
          <w:szCs w:val="24"/>
        </w:rPr>
        <w:t>načelom</w:t>
      </w:r>
      <w:r w:rsidR="002566EC" w:rsidRPr="00974245">
        <w:rPr>
          <w:rFonts w:ascii="Times New Roman" w:hAnsi="Times New Roman" w:cs="Times New Roman"/>
          <w:b/>
          <w:i/>
          <w:color w:val="000000"/>
          <w:sz w:val="24"/>
          <w:szCs w:val="24"/>
        </w:rPr>
        <w:t xml:space="preserve"> </w:t>
      </w:r>
      <w:r w:rsidRPr="00974245">
        <w:rPr>
          <w:rFonts w:ascii="Times New Roman" w:hAnsi="Times New Roman" w:cs="Times New Roman"/>
          <w:b/>
          <w:i/>
          <w:color w:val="000000"/>
          <w:sz w:val="24"/>
          <w:szCs w:val="24"/>
        </w:rPr>
        <w:t>procjenjuje se kao slab.</w:t>
      </w:r>
    </w:p>
    <w:p w14:paraId="7FB71A72" w14:textId="73285CF8" w:rsidR="00727D39" w:rsidRPr="00974245"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b/>
          <w:bCs/>
          <w:i/>
          <w:iCs/>
          <w:color w:val="000000" w:themeColor="text1"/>
          <w:sz w:val="24"/>
          <w:szCs w:val="24"/>
        </w:rPr>
        <w:t>1) Sektorska politika pomoći i odnos prema donatorima su slabili, dok je odnos donatora prema sektoru dobivao na snazi</w:t>
      </w:r>
    </w:p>
    <w:p w14:paraId="6C51C871" w14:textId="113F130E" w:rsidR="00D468AB" w:rsidRPr="00974245" w:rsidRDefault="56B756FD" w:rsidP="004B6034">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themeColor="text1"/>
          <w:sz w:val="24"/>
          <w:szCs w:val="24"/>
        </w:rPr>
        <w:t xml:space="preserve">Razlozi za slabljenje sektorske politike pomoći i odnosa prema donatorima su neusvajanje SRSP-a u BiH i </w:t>
      </w:r>
      <w:r w:rsidR="00E76D9E">
        <w:rPr>
          <w:rFonts w:ascii="Times New Roman" w:hAnsi="Times New Roman" w:cs="Times New Roman"/>
          <w:color w:val="000000" w:themeColor="text1"/>
          <w:sz w:val="24"/>
          <w:szCs w:val="24"/>
        </w:rPr>
        <w:t>njenog</w:t>
      </w:r>
      <w:r w:rsidRPr="00974245">
        <w:rPr>
          <w:rFonts w:ascii="Times New Roman" w:hAnsi="Times New Roman" w:cs="Times New Roman"/>
          <w:color w:val="000000" w:themeColor="text1"/>
          <w:sz w:val="24"/>
          <w:szCs w:val="24"/>
        </w:rPr>
        <w:t xml:space="preserve"> AP-a u planiranim rokovima, kao i dokumen</w:t>
      </w:r>
      <w:r w:rsidR="00727D39"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ta koji su </w:t>
      </w:r>
      <w:r w:rsidR="008C1184">
        <w:rPr>
          <w:rFonts w:ascii="Times New Roman" w:hAnsi="Times New Roman" w:cs="Times New Roman"/>
          <w:color w:val="000000" w:themeColor="text1"/>
          <w:sz w:val="24"/>
          <w:szCs w:val="24"/>
        </w:rPr>
        <w:t>proizašli</w:t>
      </w:r>
      <w:r w:rsidRPr="00974245">
        <w:rPr>
          <w:rFonts w:ascii="Times New Roman" w:hAnsi="Times New Roman" w:cs="Times New Roman"/>
          <w:color w:val="000000" w:themeColor="text1"/>
          <w:sz w:val="24"/>
          <w:szCs w:val="24"/>
        </w:rPr>
        <w:t xml:space="preserve">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rezultata projekta pomoći izrade SRSP u BiH, a odnose se na</w:t>
      </w:r>
      <w:r w:rsidRPr="00974245">
        <w:rPr>
          <w:rFonts w:ascii="Times New Roman" w:hAnsi="Times New Roman" w:cs="Times New Roman"/>
          <w:sz w:val="24"/>
          <w:szCs w:val="24"/>
        </w:rPr>
        <w:t xml:space="preserve"> pitanje nedostatka </w:t>
      </w:r>
      <w:r w:rsidR="009E6D3B">
        <w:rPr>
          <w:rFonts w:ascii="Times New Roman" w:hAnsi="Times New Roman" w:cs="Times New Roman"/>
          <w:sz w:val="24"/>
          <w:szCs w:val="24"/>
        </w:rPr>
        <w:t>sistema</w:t>
      </w:r>
      <w:r w:rsidRPr="00974245">
        <w:rPr>
          <w:rFonts w:ascii="Times New Roman" w:hAnsi="Times New Roman" w:cs="Times New Roman"/>
          <w:sz w:val="24"/>
          <w:szCs w:val="24"/>
        </w:rPr>
        <w:t xml:space="preserve"> za planiranje, praćenje i </w:t>
      </w:r>
      <w:r w:rsidR="00A41D8C">
        <w:rPr>
          <w:rFonts w:ascii="Times New Roman" w:hAnsi="Times New Roman" w:cs="Times New Roman"/>
          <w:sz w:val="24"/>
          <w:szCs w:val="24"/>
        </w:rPr>
        <w:t>izvještavanje</w:t>
      </w:r>
      <w:r w:rsidRPr="00974245">
        <w:rPr>
          <w:rFonts w:ascii="Times New Roman" w:hAnsi="Times New Roman" w:cs="Times New Roman"/>
          <w:sz w:val="24"/>
          <w:szCs w:val="24"/>
        </w:rPr>
        <w:t xml:space="preserve"> </w:t>
      </w:r>
      <w:r w:rsidR="00E76D9E">
        <w:rPr>
          <w:rFonts w:ascii="Times New Roman" w:hAnsi="Times New Roman" w:cs="Times New Roman"/>
          <w:sz w:val="24"/>
          <w:szCs w:val="24"/>
        </w:rPr>
        <w:t>provođenja</w:t>
      </w:r>
      <w:r w:rsidRPr="00974245">
        <w:rPr>
          <w:rFonts w:ascii="Times New Roman" w:hAnsi="Times New Roman" w:cs="Times New Roman"/>
          <w:sz w:val="24"/>
          <w:szCs w:val="24"/>
        </w:rPr>
        <w:t xml:space="preserve"> SRSP-a u BiH. </w:t>
      </w:r>
      <w:r w:rsidRPr="00974245">
        <w:rPr>
          <w:rFonts w:ascii="Times New Roman" w:hAnsi="Times New Roman" w:cs="Times New Roman"/>
          <w:color w:val="000000" w:themeColor="text1"/>
          <w:sz w:val="24"/>
          <w:szCs w:val="24"/>
        </w:rPr>
        <w:t xml:space="preserve">Nepostojanje dosljednog okvira za praćenje i ocjenu </w:t>
      </w:r>
      <w:r w:rsidR="00E76D9E">
        <w:rPr>
          <w:rFonts w:ascii="Times New Roman" w:hAnsi="Times New Roman" w:cs="Times New Roman"/>
          <w:color w:val="000000" w:themeColor="text1"/>
          <w:sz w:val="24"/>
          <w:szCs w:val="24"/>
        </w:rPr>
        <w:t>provođenja</w:t>
      </w:r>
      <w:r w:rsidRPr="00974245">
        <w:rPr>
          <w:rFonts w:ascii="Times New Roman" w:hAnsi="Times New Roman" w:cs="Times New Roman"/>
          <w:color w:val="000000" w:themeColor="text1"/>
          <w:sz w:val="24"/>
          <w:szCs w:val="24"/>
        </w:rPr>
        <w:t xml:space="preserve"> zajedničke vizije sektora doprinosi slabosti na izradi prijedloga prioriteta za sektor pravde u BiH. Naročito je došla do izražaja slabost u vođenju donatorske koordinacije, koja se ogleda u pripremi i održavanju sastanaka </w:t>
      </w:r>
      <w:r w:rsidR="005458BF">
        <w:rPr>
          <w:rFonts w:ascii="Times New Roman" w:hAnsi="Times New Roman" w:cs="Times New Roman"/>
          <w:color w:val="000000" w:themeColor="text1"/>
          <w:sz w:val="24"/>
          <w:szCs w:val="24"/>
        </w:rPr>
        <w:t>informisanja</w:t>
      </w:r>
      <w:r w:rsidRPr="00974245">
        <w:rPr>
          <w:rFonts w:ascii="Times New Roman" w:hAnsi="Times New Roman" w:cs="Times New Roman"/>
          <w:color w:val="000000" w:themeColor="text1"/>
          <w:sz w:val="24"/>
          <w:szCs w:val="24"/>
        </w:rPr>
        <w:t xml:space="preserve"> donatora, kao jednog od načina koordinacije i razmjene informacija između sektora pravde </w:t>
      </w:r>
      <w:r w:rsidR="00727D39" w:rsidRPr="00974245">
        <w:rPr>
          <w:rFonts w:ascii="Times New Roman" w:hAnsi="Times New Roman" w:cs="Times New Roman"/>
          <w:color w:val="000000" w:themeColor="text1"/>
          <w:sz w:val="24"/>
          <w:szCs w:val="24"/>
        </w:rPr>
        <w:t>u BiH i međunarodne zajednice u BiH.</w:t>
      </w:r>
    </w:p>
    <w:p w14:paraId="196EACEA" w14:textId="7BDC991F" w:rsidR="00B47C06" w:rsidRPr="00974245" w:rsidRDefault="56B756FD" w:rsidP="004B6034">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themeColor="text1"/>
          <w:sz w:val="24"/>
          <w:szCs w:val="24"/>
        </w:rPr>
        <w:t xml:space="preserve">MP BiH, kao vodeća koordinirajuća institucija, u </w:t>
      </w:r>
      <w:r w:rsidR="00E76D9E">
        <w:rPr>
          <w:rFonts w:ascii="Times New Roman" w:hAnsi="Times New Roman" w:cs="Times New Roman"/>
          <w:color w:val="000000" w:themeColor="text1"/>
          <w:sz w:val="24"/>
          <w:szCs w:val="24"/>
        </w:rPr>
        <w:t>saradnji</w:t>
      </w:r>
      <w:r w:rsidR="009D17F6">
        <w:rPr>
          <w:rFonts w:ascii="Times New Roman" w:hAnsi="Times New Roman" w:cs="Times New Roman"/>
          <w:color w:val="000000" w:themeColor="text1"/>
          <w:sz w:val="24"/>
          <w:szCs w:val="24"/>
        </w:rPr>
        <w:t xml:space="preserve"> s</w:t>
      </w:r>
      <w:r w:rsidRPr="00974245">
        <w:rPr>
          <w:rFonts w:ascii="Times New Roman" w:hAnsi="Times New Roman" w:cs="Times New Roman"/>
          <w:color w:val="000000" w:themeColor="text1"/>
          <w:sz w:val="24"/>
          <w:szCs w:val="24"/>
        </w:rPr>
        <w:t xml:space="preserve"> institucijama sektora pravde u BiH, </w:t>
      </w:r>
      <w:r w:rsidR="00727D39" w:rsidRPr="00974245">
        <w:rPr>
          <w:rFonts w:ascii="Times New Roman" w:hAnsi="Times New Roman" w:cs="Times New Roman"/>
          <w:color w:val="000000" w:themeColor="text1"/>
          <w:sz w:val="24"/>
          <w:szCs w:val="24"/>
        </w:rPr>
        <w:t xml:space="preserve">duži niz godina </w:t>
      </w:r>
      <w:r w:rsidRPr="00974245">
        <w:rPr>
          <w:rFonts w:ascii="Times New Roman" w:hAnsi="Times New Roman" w:cs="Times New Roman"/>
          <w:color w:val="000000" w:themeColor="text1"/>
          <w:sz w:val="24"/>
          <w:szCs w:val="24"/>
        </w:rPr>
        <w:t xml:space="preserve">priprema </w:t>
      </w:r>
      <w:r w:rsidR="009E6D3B">
        <w:rPr>
          <w:rFonts w:ascii="Times New Roman" w:hAnsi="Times New Roman" w:cs="Times New Roman"/>
          <w:sz w:val="24"/>
          <w:szCs w:val="24"/>
        </w:rPr>
        <w:t>Izvještaj</w:t>
      </w:r>
      <w:r w:rsidRPr="00974245">
        <w:rPr>
          <w:rFonts w:ascii="Times New Roman" w:hAnsi="Times New Roman" w:cs="Times New Roman"/>
          <w:sz w:val="24"/>
          <w:szCs w:val="24"/>
        </w:rPr>
        <w:t xml:space="preserve"> o praćenju i procjeni </w:t>
      </w:r>
      <w:r w:rsidR="00974245">
        <w:rPr>
          <w:rFonts w:ascii="Times New Roman" w:hAnsi="Times New Roman" w:cs="Times New Roman"/>
          <w:sz w:val="24"/>
          <w:szCs w:val="24"/>
        </w:rPr>
        <w:t>efektivnosti</w:t>
      </w:r>
      <w:r w:rsidRPr="00974245">
        <w:rPr>
          <w:rFonts w:ascii="Times New Roman" w:hAnsi="Times New Roman" w:cs="Times New Roman"/>
          <w:sz w:val="24"/>
          <w:szCs w:val="24"/>
        </w:rPr>
        <w:t xml:space="preserve"> donatorske pomoći u sektoru </w:t>
      </w:r>
      <w:r w:rsidRPr="00974245">
        <w:rPr>
          <w:rFonts w:ascii="Times New Roman" w:hAnsi="Times New Roman" w:cs="Times New Roman"/>
          <w:color w:val="000000" w:themeColor="text1"/>
          <w:sz w:val="24"/>
          <w:szCs w:val="24"/>
        </w:rPr>
        <w:t>pravde u BiH</w:t>
      </w:r>
      <w:r w:rsidR="00727D39" w:rsidRPr="00974245">
        <w:rPr>
          <w:rFonts w:ascii="Times New Roman" w:hAnsi="Times New Roman" w:cs="Times New Roman"/>
          <w:color w:val="000000" w:themeColor="text1"/>
          <w:sz w:val="24"/>
          <w:szCs w:val="24"/>
        </w:rPr>
        <w:t>,</w:t>
      </w:r>
      <w:r w:rsidRPr="00974245">
        <w:rPr>
          <w:rFonts w:ascii="Times New Roman" w:hAnsi="Times New Roman" w:cs="Times New Roman"/>
          <w:color w:val="000000" w:themeColor="text1"/>
          <w:sz w:val="24"/>
          <w:szCs w:val="24"/>
        </w:rPr>
        <w:t xml:space="preserve">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načela Pariške deklaracije. Predmetni dokument predstavlja dio okvira uzajamne odgovornosti koju iskazuje sektor pravde u BiH. Sektor pravde u BiH nema kompromisnog dogovora o načinu vođenja koordinacije donatorske pomoći unutar sektora, kao instrumenta jačanja sektorske politike pomoći. Postoje naznake da se kroz sektorski pristup, kojeg inicira EK-a, a koordinira DEI, dalje razvije sektorska politika pomoći stvaranjem zajednice praktičara srodnih sektorskih institucija. Ove naznake se</w:t>
      </w:r>
      <w:r w:rsidR="003A71B6" w:rsidRPr="00974245">
        <w:rPr>
          <w:rFonts w:ascii="Times New Roman" w:hAnsi="Times New Roman" w:cs="Times New Roman"/>
          <w:color w:val="000000" w:themeColor="text1"/>
          <w:sz w:val="24"/>
          <w:szCs w:val="24"/>
        </w:rPr>
        <w:t xml:space="preserve"> očituju </w:t>
      </w:r>
      <w:r w:rsidR="00BE591A">
        <w:rPr>
          <w:rFonts w:ascii="Times New Roman" w:hAnsi="Times New Roman" w:cs="Times New Roman"/>
          <w:color w:val="000000" w:themeColor="text1"/>
          <w:sz w:val="24"/>
          <w:szCs w:val="24"/>
        </w:rPr>
        <w:t>razvojem</w:t>
      </w:r>
      <w:r w:rsidR="003A71B6" w:rsidRPr="00974245">
        <w:rPr>
          <w:rFonts w:ascii="Times New Roman" w:hAnsi="Times New Roman" w:cs="Times New Roman"/>
          <w:color w:val="000000" w:themeColor="text1"/>
          <w:sz w:val="24"/>
          <w:szCs w:val="24"/>
        </w:rPr>
        <w:t xml:space="preserve"> revidiranog S</w:t>
      </w:r>
      <w:r w:rsidRPr="00974245">
        <w:rPr>
          <w:rFonts w:ascii="Times New Roman" w:hAnsi="Times New Roman" w:cs="Times New Roman"/>
          <w:color w:val="000000" w:themeColor="text1"/>
          <w:sz w:val="24"/>
          <w:szCs w:val="24"/>
        </w:rPr>
        <w:t xml:space="preserve">ektorskog planskog dokumenta za </w:t>
      </w:r>
      <w:r w:rsidR="0090258E">
        <w:rPr>
          <w:rFonts w:ascii="Times New Roman" w:hAnsi="Times New Roman" w:cs="Times New Roman"/>
          <w:color w:val="000000" w:themeColor="text1"/>
          <w:sz w:val="24"/>
          <w:szCs w:val="24"/>
        </w:rPr>
        <w:t>period</w:t>
      </w:r>
      <w:r w:rsidRPr="00974245">
        <w:rPr>
          <w:rFonts w:ascii="Times New Roman" w:hAnsi="Times New Roman" w:cs="Times New Roman"/>
          <w:color w:val="000000" w:themeColor="text1"/>
          <w:sz w:val="24"/>
          <w:szCs w:val="24"/>
        </w:rPr>
        <w:t xml:space="preserve"> 201</w:t>
      </w:r>
      <w:r w:rsidR="003A71B6" w:rsidRPr="00974245">
        <w:rPr>
          <w:rFonts w:ascii="Times New Roman" w:hAnsi="Times New Roman" w:cs="Times New Roman"/>
          <w:color w:val="000000" w:themeColor="text1"/>
          <w:sz w:val="24"/>
          <w:szCs w:val="24"/>
        </w:rPr>
        <w:t>8.</w:t>
      </w:r>
      <w:r w:rsidR="005E200A">
        <w:rPr>
          <w:rFonts w:ascii="Times New Roman" w:hAnsi="Times New Roman" w:cs="Times New Roman"/>
          <w:color w:val="000000" w:themeColor="text1"/>
          <w:sz w:val="24"/>
          <w:szCs w:val="24"/>
        </w:rPr>
        <w:t xml:space="preserve"> </w:t>
      </w:r>
      <w:r w:rsidR="003A71B6" w:rsidRPr="00974245">
        <w:rPr>
          <w:rFonts w:ascii="Times New Roman" w:hAnsi="Times New Roman" w:cs="Times New Roman"/>
          <w:color w:val="000000" w:themeColor="text1"/>
          <w:sz w:val="24"/>
          <w:szCs w:val="24"/>
        </w:rPr>
        <w:t>-</w:t>
      </w:r>
      <w:r w:rsidR="005E200A">
        <w:rPr>
          <w:rFonts w:ascii="Times New Roman" w:hAnsi="Times New Roman" w:cs="Times New Roman"/>
          <w:color w:val="000000" w:themeColor="text1"/>
          <w:sz w:val="24"/>
          <w:szCs w:val="24"/>
        </w:rPr>
        <w:t xml:space="preserve"> </w:t>
      </w:r>
      <w:r w:rsidR="003A71B6" w:rsidRPr="00974245">
        <w:rPr>
          <w:rFonts w:ascii="Times New Roman" w:hAnsi="Times New Roman" w:cs="Times New Roman"/>
          <w:color w:val="000000" w:themeColor="text1"/>
          <w:sz w:val="24"/>
          <w:szCs w:val="24"/>
        </w:rPr>
        <w:t xml:space="preserve">2020. godine i </w:t>
      </w:r>
      <w:r w:rsidR="00BE591A">
        <w:rPr>
          <w:rFonts w:ascii="Times New Roman" w:hAnsi="Times New Roman" w:cs="Times New Roman"/>
          <w:color w:val="000000" w:themeColor="text1"/>
          <w:sz w:val="24"/>
          <w:szCs w:val="24"/>
        </w:rPr>
        <w:t>definisanjem</w:t>
      </w:r>
      <w:r w:rsidR="003A71B6" w:rsidRPr="00974245">
        <w:rPr>
          <w:rFonts w:ascii="Times New Roman" w:hAnsi="Times New Roman" w:cs="Times New Roman"/>
          <w:color w:val="000000" w:themeColor="text1"/>
          <w:sz w:val="24"/>
          <w:szCs w:val="24"/>
        </w:rPr>
        <w:t xml:space="preserve"> M</w:t>
      </w:r>
      <w:r w:rsidRPr="00974245">
        <w:rPr>
          <w:rFonts w:ascii="Times New Roman" w:hAnsi="Times New Roman" w:cs="Times New Roman"/>
          <w:color w:val="000000" w:themeColor="text1"/>
          <w:sz w:val="24"/>
          <w:szCs w:val="24"/>
        </w:rPr>
        <w:t xml:space="preserve">ape puta </w:t>
      </w:r>
      <w:r w:rsidRPr="008156DE">
        <w:rPr>
          <w:rFonts w:ascii="Times New Roman" w:hAnsi="Times New Roman" w:cs="Times New Roman"/>
          <w:color w:val="000000"/>
          <w:sz w:val="24"/>
          <w:szCs w:val="24"/>
        </w:rPr>
        <w:t xml:space="preserve">za </w:t>
      </w:r>
      <w:r w:rsidR="0090258E" w:rsidRPr="008156DE">
        <w:rPr>
          <w:rFonts w:ascii="Times New Roman" w:hAnsi="Times New Roman" w:cs="Times New Roman"/>
          <w:color w:val="000000"/>
          <w:sz w:val="24"/>
          <w:szCs w:val="24"/>
        </w:rPr>
        <w:t>razvoj</w:t>
      </w:r>
      <w:r w:rsidRPr="008156DE">
        <w:rPr>
          <w:rFonts w:ascii="Times New Roman" w:hAnsi="Times New Roman" w:cs="Times New Roman"/>
          <w:color w:val="000000"/>
          <w:sz w:val="24"/>
          <w:szCs w:val="24"/>
        </w:rPr>
        <w:t xml:space="preserve"> sektora u pogledu programiranja pomoći.</w:t>
      </w:r>
    </w:p>
    <w:p w14:paraId="1809D27C" w14:textId="2EA5EA13" w:rsidR="008A4FF7" w:rsidRDefault="000521BA" w:rsidP="005F6A53">
      <w:pPr>
        <w:autoSpaceDE w:val="0"/>
        <w:autoSpaceDN w:val="0"/>
        <w:adjustRightInd w:val="0"/>
        <w:spacing w:after="120" w:line="240" w:lineRule="auto"/>
        <w:jc w:val="both"/>
        <w:rPr>
          <w:rFonts w:ascii="Times New Roman" w:hAnsi="Times New Roman" w:cs="Times New Roman"/>
          <w:b/>
          <w:bCs/>
          <w:i/>
          <w:iCs/>
          <w:color w:val="000000" w:themeColor="text1"/>
          <w:sz w:val="24"/>
          <w:szCs w:val="24"/>
        </w:rPr>
      </w:pPr>
      <w:r w:rsidRPr="00974245">
        <w:rPr>
          <w:rFonts w:ascii="Times New Roman" w:hAnsi="Times New Roman" w:cs="Times New Roman"/>
          <w:color w:val="000000"/>
          <w:sz w:val="24"/>
          <w:szCs w:val="24"/>
        </w:rPr>
        <w:t xml:space="preserve">Sa strane samih institucija </w:t>
      </w:r>
      <w:r w:rsidR="003A71B6" w:rsidRPr="00974245">
        <w:rPr>
          <w:rFonts w:ascii="Times New Roman" w:hAnsi="Times New Roman" w:cs="Times New Roman"/>
          <w:color w:val="000000"/>
          <w:sz w:val="24"/>
          <w:szCs w:val="24"/>
        </w:rPr>
        <w:t>sektora pravde u BiH</w:t>
      </w:r>
      <w:r w:rsidR="00205B94" w:rsidRPr="00974245">
        <w:rPr>
          <w:rFonts w:ascii="Times New Roman" w:hAnsi="Times New Roman" w:cs="Times New Roman"/>
          <w:color w:val="000000"/>
          <w:sz w:val="24"/>
          <w:szCs w:val="24"/>
        </w:rPr>
        <w:t xml:space="preserve">, s obzirom na </w:t>
      </w:r>
      <w:r w:rsidR="0022183B" w:rsidRPr="008156DE">
        <w:rPr>
          <w:rFonts w:ascii="Times New Roman" w:hAnsi="Times New Roman" w:cs="Times New Roman"/>
          <w:color w:val="000000"/>
          <w:sz w:val="24"/>
          <w:szCs w:val="24"/>
        </w:rPr>
        <w:t>vanredno stanje</w:t>
      </w:r>
      <w:r w:rsidR="00464081" w:rsidRPr="00464081">
        <w:rPr>
          <w:rFonts w:ascii="Times New Roman" w:hAnsi="Times New Roman" w:cs="Times New Roman"/>
          <w:color w:val="000000"/>
          <w:sz w:val="24"/>
          <w:szCs w:val="24"/>
        </w:rPr>
        <w:t xml:space="preserve"> zbog pandemije izazvane Covid</w:t>
      </w:r>
      <w:r w:rsidR="006F7F2C" w:rsidRPr="008156DE">
        <w:rPr>
          <w:rFonts w:ascii="Times New Roman" w:hAnsi="Times New Roman" w:cs="Times New Roman"/>
          <w:color w:val="000000"/>
          <w:sz w:val="24"/>
          <w:szCs w:val="24"/>
        </w:rPr>
        <w:t xml:space="preserve">-19 bolesti koja je gotovo dijelom ugrozila uobičajeno poslovanje </w:t>
      </w:r>
      <w:r w:rsidR="00205B94" w:rsidRPr="00974245">
        <w:rPr>
          <w:rFonts w:ascii="Times New Roman" w:hAnsi="Times New Roman" w:cs="Times New Roman"/>
          <w:color w:val="000000"/>
          <w:sz w:val="24"/>
          <w:szCs w:val="24"/>
        </w:rPr>
        <w:t>, bio je nizak intenzitet aktivnosti na uvođenju mehanizama sektorske politike pomoći</w:t>
      </w:r>
      <w:r w:rsidRPr="00974245">
        <w:rPr>
          <w:rFonts w:ascii="Times New Roman" w:hAnsi="Times New Roman" w:cs="Times New Roman"/>
          <w:color w:val="000000"/>
          <w:sz w:val="24"/>
          <w:szCs w:val="24"/>
        </w:rPr>
        <w:t xml:space="preserve"> kroz samu sektorsku strategiju</w:t>
      </w:r>
      <w:r w:rsidR="003A71B6" w:rsidRPr="00974245">
        <w:rPr>
          <w:rFonts w:ascii="Times New Roman" w:hAnsi="Times New Roman" w:cs="Times New Roman"/>
          <w:color w:val="000000"/>
          <w:sz w:val="24"/>
          <w:szCs w:val="24"/>
        </w:rPr>
        <w:t xml:space="preserve"> u 20</w:t>
      </w:r>
      <w:r w:rsidR="00464081">
        <w:rPr>
          <w:rFonts w:ascii="Times New Roman" w:hAnsi="Times New Roman" w:cs="Times New Roman"/>
          <w:color w:val="000000"/>
          <w:sz w:val="24"/>
          <w:szCs w:val="24"/>
        </w:rPr>
        <w:t>20</w:t>
      </w:r>
      <w:r w:rsidR="003A71B6" w:rsidRPr="00974245">
        <w:rPr>
          <w:rFonts w:ascii="Times New Roman" w:hAnsi="Times New Roman" w:cs="Times New Roman"/>
          <w:color w:val="000000"/>
          <w:sz w:val="24"/>
          <w:szCs w:val="24"/>
        </w:rPr>
        <w:t>. godini</w:t>
      </w:r>
      <w:r w:rsidR="00205B94" w:rsidRPr="00974245">
        <w:rPr>
          <w:rFonts w:ascii="Times New Roman" w:hAnsi="Times New Roman" w:cs="Times New Roman"/>
          <w:color w:val="000000"/>
          <w:sz w:val="24"/>
          <w:szCs w:val="24"/>
        </w:rPr>
        <w:t>.</w:t>
      </w:r>
      <w:r w:rsidR="008A4FF7">
        <w:rPr>
          <w:rFonts w:ascii="Times New Roman" w:hAnsi="Times New Roman" w:cs="Times New Roman"/>
          <w:b/>
          <w:bCs/>
          <w:i/>
          <w:iCs/>
          <w:color w:val="000000" w:themeColor="text1"/>
          <w:sz w:val="24"/>
          <w:szCs w:val="24"/>
        </w:rPr>
        <w:br w:type="page"/>
      </w:r>
    </w:p>
    <w:p w14:paraId="346A3FF4" w14:textId="4F5F59EE" w:rsidR="004B6034" w:rsidRPr="00974245"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b/>
          <w:bCs/>
          <w:i/>
          <w:iCs/>
          <w:color w:val="000000" w:themeColor="text1"/>
          <w:sz w:val="24"/>
          <w:szCs w:val="24"/>
        </w:rPr>
        <w:lastRenderedPageBreak/>
        <w:t>2) Informacije o projektima u sektoru pravde u BiH</w:t>
      </w:r>
    </w:p>
    <w:p w14:paraId="0A568C03" w14:textId="30A8AB9D" w:rsidR="00205B94" w:rsidRPr="008156DE" w:rsidRDefault="56B756FD" w:rsidP="004B6034">
      <w:pPr>
        <w:autoSpaceDE w:val="0"/>
        <w:autoSpaceDN w:val="0"/>
        <w:adjustRightInd w:val="0"/>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color w:val="000000" w:themeColor="text1"/>
          <w:sz w:val="24"/>
          <w:szCs w:val="24"/>
        </w:rPr>
        <w:t xml:space="preserve">Baza podataka projekata u sektoru pravde u BiH je uspostavljena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informacija prikupljenih iz baze podataka o donatorima kojom administrira MFT, planova rada donatora, pojedinačnih sastanaka s</w:t>
      </w:r>
      <w:r w:rsidR="004B6034"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donatorima i </w:t>
      </w:r>
      <w:r w:rsidR="009E6D3B">
        <w:rPr>
          <w:rFonts w:ascii="Times New Roman" w:hAnsi="Times New Roman" w:cs="Times New Roman"/>
          <w:color w:val="000000" w:themeColor="text1"/>
          <w:sz w:val="24"/>
          <w:szCs w:val="24"/>
        </w:rPr>
        <w:t>izvještaja</w:t>
      </w:r>
      <w:r w:rsidRPr="00974245">
        <w:rPr>
          <w:rFonts w:ascii="Times New Roman" w:hAnsi="Times New Roman" w:cs="Times New Roman"/>
          <w:color w:val="000000" w:themeColor="text1"/>
          <w:sz w:val="24"/>
          <w:szCs w:val="24"/>
        </w:rPr>
        <w:t xml:space="preserve"> o </w:t>
      </w:r>
      <w:r w:rsidR="004B44C9">
        <w:rPr>
          <w:rFonts w:ascii="Times New Roman" w:hAnsi="Times New Roman" w:cs="Times New Roman"/>
          <w:color w:val="000000" w:themeColor="text1"/>
          <w:sz w:val="24"/>
          <w:szCs w:val="24"/>
        </w:rPr>
        <w:t>provođenju</w:t>
      </w:r>
      <w:r w:rsidRPr="00974245">
        <w:rPr>
          <w:rFonts w:ascii="Times New Roman" w:hAnsi="Times New Roman" w:cs="Times New Roman"/>
          <w:color w:val="000000" w:themeColor="text1"/>
          <w:sz w:val="24"/>
          <w:szCs w:val="24"/>
        </w:rPr>
        <w:t xml:space="preserve"> SRSP u BiH. Razvijanje detaljne baze podataka projekata u sektoru pravde u BiH ograničavaju informacije o pro</w:t>
      </w:r>
      <w:r w:rsidR="00BE591A">
        <w:rPr>
          <w:rFonts w:ascii="Times New Roman" w:hAnsi="Times New Roman" w:cs="Times New Roman"/>
          <w:color w:val="000000" w:themeColor="text1"/>
          <w:sz w:val="24"/>
          <w:szCs w:val="24"/>
        </w:rPr>
        <w:t>jektima koje nisu potpune, jer za</w:t>
      </w:r>
      <w:r w:rsidRPr="00974245">
        <w:rPr>
          <w:rFonts w:ascii="Times New Roman" w:hAnsi="Times New Roman" w:cs="Times New Roman"/>
          <w:color w:val="000000" w:themeColor="text1"/>
          <w:sz w:val="24"/>
          <w:szCs w:val="24"/>
        </w:rPr>
        <w:t>vise o</w:t>
      </w:r>
      <w:r w:rsidR="00BE591A">
        <w:rPr>
          <w:rFonts w:ascii="Times New Roman" w:hAnsi="Times New Roman" w:cs="Times New Roman"/>
          <w:color w:val="000000" w:themeColor="text1"/>
          <w:sz w:val="24"/>
          <w:szCs w:val="24"/>
        </w:rPr>
        <w:t>d doprinosa</w:t>
      </w:r>
      <w:r w:rsidRPr="00974245">
        <w:rPr>
          <w:rFonts w:ascii="Times New Roman" w:hAnsi="Times New Roman" w:cs="Times New Roman"/>
          <w:color w:val="000000" w:themeColor="text1"/>
          <w:sz w:val="24"/>
          <w:szCs w:val="24"/>
        </w:rPr>
        <w:t xml:space="preserve"> donatora i količini podataka koje posjeduju i dostavljaju Sektoru za koordinaciju međunarodn</w:t>
      </w:r>
      <w:r w:rsidR="00BE591A">
        <w:rPr>
          <w:rFonts w:ascii="Times New Roman" w:hAnsi="Times New Roman" w:cs="Times New Roman"/>
          <w:color w:val="000000" w:themeColor="text1"/>
          <w:sz w:val="24"/>
          <w:szCs w:val="24"/>
        </w:rPr>
        <w:t>e ekonomske pomoći u MFT i niskog</w:t>
      </w:r>
      <w:r w:rsidRPr="00974245">
        <w:rPr>
          <w:rFonts w:ascii="Times New Roman" w:hAnsi="Times New Roman" w:cs="Times New Roman"/>
          <w:color w:val="000000" w:themeColor="text1"/>
          <w:sz w:val="24"/>
          <w:szCs w:val="24"/>
        </w:rPr>
        <w:t xml:space="preserve"> </w:t>
      </w:r>
      <w:r w:rsidR="00E76D9E">
        <w:rPr>
          <w:rFonts w:ascii="Times New Roman" w:hAnsi="Times New Roman" w:cs="Times New Roman"/>
          <w:color w:val="000000" w:themeColor="text1"/>
          <w:sz w:val="24"/>
          <w:szCs w:val="24"/>
        </w:rPr>
        <w:t>nivoa</w:t>
      </w:r>
      <w:r w:rsidR="00BE591A">
        <w:rPr>
          <w:rFonts w:ascii="Times New Roman" w:hAnsi="Times New Roman" w:cs="Times New Roman"/>
          <w:color w:val="000000" w:themeColor="text1"/>
          <w:sz w:val="24"/>
          <w:szCs w:val="24"/>
        </w:rPr>
        <w:t xml:space="preserve"> detalja same elektrons</w:t>
      </w:r>
      <w:r w:rsidRPr="00974245">
        <w:rPr>
          <w:rFonts w:ascii="Times New Roman" w:hAnsi="Times New Roman" w:cs="Times New Roman"/>
          <w:color w:val="000000" w:themeColor="text1"/>
          <w:sz w:val="24"/>
          <w:szCs w:val="24"/>
        </w:rPr>
        <w:t xml:space="preserve">ke baze podataka o donatorskoj pomoći koji bi se mogli iskoristiti za razvrstavanje pomoći po sektorima. Npr. u ovoj bazi podataka kategorizacija projekata u sektoru pravde u BiH sačinjena je </w:t>
      </w:r>
      <w:r w:rsidR="00BE591A">
        <w:rPr>
          <w:rFonts w:ascii="Times New Roman" w:hAnsi="Times New Roman" w:cs="Times New Roman"/>
          <w:color w:val="000000" w:themeColor="text1"/>
          <w:sz w:val="24"/>
          <w:szCs w:val="24"/>
        </w:rPr>
        <w:t>u skladu sa kodni</w:t>
      </w:r>
      <w:r w:rsidRPr="00974245">
        <w:rPr>
          <w:rFonts w:ascii="Times New Roman" w:hAnsi="Times New Roman" w:cs="Times New Roman"/>
          <w:color w:val="000000" w:themeColor="text1"/>
          <w:sz w:val="24"/>
          <w:szCs w:val="24"/>
        </w:rPr>
        <w:t xml:space="preserve">m </w:t>
      </w:r>
      <w:r w:rsidR="00BE591A">
        <w:rPr>
          <w:rFonts w:ascii="Times New Roman" w:hAnsi="Times New Roman" w:cs="Times New Roman"/>
          <w:color w:val="000000" w:themeColor="text1"/>
          <w:sz w:val="24"/>
          <w:szCs w:val="24"/>
        </w:rPr>
        <w:t>sistemom</w:t>
      </w:r>
      <w:r w:rsidRPr="00974245">
        <w:rPr>
          <w:rFonts w:ascii="Times New Roman" w:hAnsi="Times New Roman" w:cs="Times New Roman"/>
          <w:color w:val="000000" w:themeColor="text1"/>
          <w:sz w:val="24"/>
          <w:szCs w:val="24"/>
        </w:rPr>
        <w:t xml:space="preserve"> za pružanje pomoći Direkcije za </w:t>
      </w:r>
      <w:r w:rsidR="00FD1421">
        <w:rPr>
          <w:rFonts w:ascii="Times New Roman" w:hAnsi="Times New Roman" w:cs="Times New Roman"/>
          <w:color w:val="000000" w:themeColor="text1"/>
          <w:sz w:val="24"/>
          <w:szCs w:val="24"/>
        </w:rPr>
        <w:t>saradnju</w:t>
      </w:r>
      <w:r w:rsidRPr="00974245">
        <w:rPr>
          <w:rFonts w:ascii="Times New Roman" w:hAnsi="Times New Roman" w:cs="Times New Roman"/>
          <w:color w:val="000000" w:themeColor="text1"/>
          <w:sz w:val="24"/>
          <w:szCs w:val="24"/>
        </w:rPr>
        <w:t xml:space="preserve"> u razvoju - Organizacije za ekonomsku </w:t>
      </w:r>
      <w:r w:rsidR="00FD1421">
        <w:rPr>
          <w:rFonts w:ascii="Times New Roman" w:hAnsi="Times New Roman" w:cs="Times New Roman"/>
          <w:color w:val="000000" w:themeColor="text1"/>
          <w:sz w:val="24"/>
          <w:szCs w:val="24"/>
        </w:rPr>
        <w:t>saradnju</w:t>
      </w:r>
      <w:r w:rsidRPr="00974245">
        <w:rPr>
          <w:rFonts w:ascii="Times New Roman" w:hAnsi="Times New Roman" w:cs="Times New Roman"/>
          <w:color w:val="000000" w:themeColor="text1"/>
          <w:sz w:val="24"/>
          <w:szCs w:val="24"/>
        </w:rPr>
        <w:t xml:space="preserve"> i </w:t>
      </w:r>
      <w:r w:rsidR="0090258E">
        <w:rPr>
          <w:rFonts w:ascii="Times New Roman" w:hAnsi="Times New Roman" w:cs="Times New Roman"/>
          <w:color w:val="000000" w:themeColor="text1"/>
          <w:sz w:val="24"/>
          <w:szCs w:val="24"/>
        </w:rPr>
        <w:t>razvoj</w:t>
      </w:r>
      <w:r w:rsidRPr="00974245">
        <w:rPr>
          <w:rFonts w:ascii="Times New Roman" w:hAnsi="Times New Roman" w:cs="Times New Roman"/>
          <w:color w:val="000000" w:themeColor="text1"/>
          <w:sz w:val="24"/>
          <w:szCs w:val="24"/>
        </w:rPr>
        <w:t xml:space="preserve">, što ne odražava odgovornosti i područje rada institucija sektora pravde u BiH, </w:t>
      </w:r>
      <w:r w:rsidR="00BE591A">
        <w:rPr>
          <w:rFonts w:ascii="Times New Roman" w:hAnsi="Times New Roman" w:cs="Times New Roman"/>
          <w:color w:val="000000" w:themeColor="text1"/>
          <w:sz w:val="24"/>
          <w:szCs w:val="24"/>
        </w:rPr>
        <w:t>odnosno ključna područja definis</w:t>
      </w:r>
      <w:r w:rsidRPr="00974245">
        <w:rPr>
          <w:rFonts w:ascii="Times New Roman" w:hAnsi="Times New Roman" w:cs="Times New Roman"/>
          <w:color w:val="000000" w:themeColor="text1"/>
          <w:sz w:val="24"/>
          <w:szCs w:val="24"/>
        </w:rPr>
        <w:t xml:space="preserve">ana u SRSP-u u BiH. Baza sadrži vrlo oskudne opise projekata, čime je otežano razumijevanje o kojoj vrsti i </w:t>
      </w:r>
      <w:r w:rsidR="00BE591A">
        <w:rPr>
          <w:rFonts w:ascii="Times New Roman" w:hAnsi="Times New Roman" w:cs="Times New Roman"/>
          <w:color w:val="000000" w:themeColor="text1"/>
          <w:sz w:val="24"/>
          <w:szCs w:val="24"/>
        </w:rPr>
        <w:t>obimu</w:t>
      </w:r>
      <w:r w:rsidRPr="00974245">
        <w:rPr>
          <w:rFonts w:ascii="Times New Roman" w:hAnsi="Times New Roman" w:cs="Times New Roman"/>
          <w:color w:val="000000" w:themeColor="text1"/>
          <w:sz w:val="24"/>
          <w:szCs w:val="24"/>
        </w:rPr>
        <w:t xml:space="preserve"> donatorske pomoći se radi na određenom projektu. PIMIS, kao </w:t>
      </w:r>
      <w:r w:rsidR="00BE591A" w:rsidRPr="008156DE">
        <w:rPr>
          <w:rFonts w:ascii="Times New Roman" w:hAnsi="Times New Roman" w:cs="Times New Roman"/>
          <w:color w:val="000000" w:themeColor="text1"/>
          <w:sz w:val="24"/>
          <w:szCs w:val="24"/>
        </w:rPr>
        <w:t>elektrons</w:t>
      </w:r>
      <w:r w:rsidRPr="008156DE">
        <w:rPr>
          <w:rFonts w:ascii="Times New Roman" w:hAnsi="Times New Roman" w:cs="Times New Roman"/>
          <w:color w:val="000000" w:themeColor="text1"/>
          <w:sz w:val="24"/>
          <w:szCs w:val="24"/>
        </w:rPr>
        <w:t xml:space="preserve">ka </w:t>
      </w:r>
      <w:r w:rsidRPr="00974245">
        <w:rPr>
          <w:rFonts w:ascii="Times New Roman" w:hAnsi="Times New Roman" w:cs="Times New Roman"/>
          <w:color w:val="000000" w:themeColor="text1"/>
          <w:sz w:val="24"/>
          <w:szCs w:val="24"/>
        </w:rPr>
        <w:t>baza podataka, je alat javne uprave za programiranje pomoći za razliku od baze podataka projekata koja je uspostavljena ranije</w:t>
      </w:r>
      <w:r w:rsidR="005F6A53">
        <w:rPr>
          <w:rFonts w:ascii="Times New Roman" w:hAnsi="Times New Roman" w:cs="Times New Roman"/>
          <w:color w:val="000000" w:themeColor="text1"/>
          <w:sz w:val="24"/>
          <w:szCs w:val="24"/>
          <w:lang w:val="sr-Cyrl-BA"/>
        </w:rPr>
        <w:t>, а</w:t>
      </w:r>
      <w:r w:rsidRPr="00974245">
        <w:rPr>
          <w:rFonts w:ascii="Times New Roman" w:hAnsi="Times New Roman" w:cs="Times New Roman"/>
          <w:color w:val="000000" w:themeColor="text1"/>
          <w:sz w:val="24"/>
          <w:szCs w:val="24"/>
        </w:rPr>
        <w:t xml:space="preserve"> koja omogućuje </w:t>
      </w:r>
      <w:r w:rsidR="00BC1978">
        <w:rPr>
          <w:rFonts w:ascii="Times New Roman" w:hAnsi="Times New Roman" w:cs="Times New Roman"/>
          <w:color w:val="000000" w:themeColor="text1"/>
          <w:sz w:val="24"/>
          <w:szCs w:val="24"/>
        </w:rPr>
        <w:t>planiranje,</w:t>
      </w:r>
      <w:r w:rsidR="00BC1978" w:rsidRPr="00974245">
        <w:rPr>
          <w:rFonts w:ascii="Times New Roman" w:hAnsi="Times New Roman" w:cs="Times New Roman"/>
          <w:color w:val="000000" w:themeColor="text1"/>
          <w:sz w:val="24"/>
          <w:szCs w:val="24"/>
        </w:rPr>
        <w:t xml:space="preserve"> </w:t>
      </w:r>
      <w:r w:rsidRPr="00974245">
        <w:rPr>
          <w:rFonts w:ascii="Times New Roman" w:hAnsi="Times New Roman" w:cs="Times New Roman"/>
          <w:color w:val="000000" w:themeColor="text1"/>
          <w:sz w:val="24"/>
          <w:szCs w:val="24"/>
        </w:rPr>
        <w:t>pregled</w:t>
      </w:r>
      <w:r w:rsidR="005F6A53">
        <w:rPr>
          <w:rFonts w:ascii="Times New Roman" w:hAnsi="Times New Roman" w:cs="Times New Roman"/>
          <w:color w:val="000000" w:themeColor="text1"/>
          <w:sz w:val="24"/>
          <w:szCs w:val="24"/>
          <w:lang w:val="sr-Cyrl-BA"/>
        </w:rPr>
        <w:t xml:space="preserve"> </w:t>
      </w:r>
      <w:r w:rsidR="00113B4C" w:rsidRPr="008156DE">
        <w:rPr>
          <w:rFonts w:ascii="Times New Roman" w:hAnsi="Times New Roman" w:cs="Times New Roman"/>
          <w:color w:val="000000" w:themeColor="text1"/>
          <w:sz w:val="24"/>
          <w:szCs w:val="24"/>
        </w:rPr>
        <w:t xml:space="preserve">i praćenje svih projekata koji doprinose realizaciji ciljeva definiranih strateškim okvirom, srednjoročnim i godišnjim planovima, koje kandiduju i ažuriraju institucije na nivou BiH. </w:t>
      </w:r>
      <w:r w:rsidR="00D6365B">
        <w:rPr>
          <w:rFonts w:ascii="Times New Roman" w:hAnsi="Times New Roman" w:cs="Times New Roman"/>
          <w:color w:val="000000" w:themeColor="text1"/>
          <w:sz w:val="24"/>
          <w:szCs w:val="24"/>
        </w:rPr>
        <w:t>Tokom</w:t>
      </w:r>
      <w:r w:rsidRPr="00974245">
        <w:rPr>
          <w:rFonts w:ascii="Times New Roman" w:hAnsi="Times New Roman" w:cs="Times New Roman"/>
          <w:color w:val="000000" w:themeColor="text1"/>
          <w:sz w:val="24"/>
          <w:szCs w:val="24"/>
        </w:rPr>
        <w:t xml:space="preserve"> 20</w:t>
      </w:r>
      <w:r w:rsidR="0022183B">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xml:space="preserve">. godine u </w:t>
      </w:r>
      <w:r w:rsidR="00BE591A">
        <w:rPr>
          <w:rFonts w:ascii="Times New Roman" w:hAnsi="Times New Roman" w:cs="Times New Roman"/>
          <w:color w:val="000000" w:themeColor="text1"/>
          <w:sz w:val="24"/>
          <w:szCs w:val="24"/>
        </w:rPr>
        <w:t>periodu</w:t>
      </w:r>
      <w:r w:rsidRPr="00974245">
        <w:rPr>
          <w:rFonts w:ascii="Times New Roman" w:hAnsi="Times New Roman" w:cs="Times New Roman"/>
          <w:color w:val="000000" w:themeColor="text1"/>
          <w:sz w:val="24"/>
          <w:szCs w:val="24"/>
        </w:rPr>
        <w:t xml:space="preserve"> od </w:t>
      </w:r>
      <w:r w:rsidR="00BE591A">
        <w:rPr>
          <w:rFonts w:ascii="Times New Roman" w:hAnsi="Times New Roman" w:cs="Times New Roman"/>
          <w:color w:val="000000" w:themeColor="text1"/>
          <w:sz w:val="24"/>
          <w:szCs w:val="24"/>
        </w:rPr>
        <w:t>jula</w:t>
      </w:r>
      <w:r w:rsidRPr="00974245">
        <w:rPr>
          <w:rFonts w:ascii="Times New Roman" w:hAnsi="Times New Roman" w:cs="Times New Roman"/>
          <w:color w:val="000000" w:themeColor="text1"/>
          <w:sz w:val="24"/>
          <w:szCs w:val="24"/>
        </w:rPr>
        <w:t xml:space="preserve"> do </w:t>
      </w:r>
      <w:r w:rsidR="00BE591A">
        <w:rPr>
          <w:rFonts w:ascii="Times New Roman" w:hAnsi="Times New Roman" w:cs="Times New Roman"/>
          <w:color w:val="000000" w:themeColor="text1"/>
          <w:sz w:val="24"/>
          <w:szCs w:val="24"/>
        </w:rPr>
        <w:t>oktobra</w:t>
      </w:r>
      <w:r w:rsidRPr="00974245">
        <w:rPr>
          <w:rFonts w:ascii="Times New Roman" w:hAnsi="Times New Roman" w:cs="Times New Roman"/>
          <w:color w:val="000000" w:themeColor="text1"/>
          <w:sz w:val="24"/>
          <w:szCs w:val="24"/>
        </w:rPr>
        <w:t xml:space="preserve"> 20</w:t>
      </w:r>
      <w:r w:rsidR="0022183B">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godine institucije BiH su</w:t>
      </w:r>
      <w:r w:rsidR="004B6034" w:rsidRPr="00974245">
        <w:rPr>
          <w:rFonts w:ascii="Times New Roman" w:hAnsi="Times New Roman" w:cs="Times New Roman"/>
          <w:color w:val="000000" w:themeColor="text1"/>
          <w:sz w:val="24"/>
          <w:szCs w:val="24"/>
        </w:rPr>
        <w:t>,</w:t>
      </w:r>
      <w:r w:rsidRPr="00974245">
        <w:rPr>
          <w:rFonts w:ascii="Times New Roman" w:hAnsi="Times New Roman" w:cs="Times New Roman"/>
          <w:color w:val="000000" w:themeColor="text1"/>
          <w:sz w:val="24"/>
          <w:szCs w:val="24"/>
        </w:rPr>
        <w:t xml:space="preserve"> </w:t>
      </w:r>
      <w:r w:rsidR="00BE591A">
        <w:rPr>
          <w:rFonts w:ascii="Times New Roman" w:hAnsi="Times New Roman" w:cs="Times New Roman"/>
          <w:color w:val="000000" w:themeColor="text1"/>
          <w:sz w:val="24"/>
          <w:szCs w:val="24"/>
        </w:rPr>
        <w:t>u skladu sa Metodologijom za pripremanje</w:t>
      </w:r>
      <w:r w:rsidRPr="00974245">
        <w:rPr>
          <w:rFonts w:ascii="Times New Roman" w:hAnsi="Times New Roman" w:cs="Times New Roman"/>
          <w:color w:val="000000" w:themeColor="text1"/>
          <w:sz w:val="24"/>
          <w:szCs w:val="24"/>
        </w:rPr>
        <w:t xml:space="preserve"> i izradu Programa javnih investicija/razvojno-investici</w:t>
      </w:r>
      <w:r w:rsidR="00BE591A">
        <w:rPr>
          <w:rFonts w:ascii="Times New Roman" w:hAnsi="Times New Roman" w:cs="Times New Roman"/>
          <w:color w:val="000000" w:themeColor="text1"/>
          <w:sz w:val="24"/>
          <w:szCs w:val="24"/>
        </w:rPr>
        <w:t>on</w:t>
      </w:r>
      <w:r w:rsidRPr="00974245">
        <w:rPr>
          <w:rFonts w:ascii="Times New Roman" w:hAnsi="Times New Roman" w:cs="Times New Roman"/>
          <w:color w:val="000000" w:themeColor="text1"/>
          <w:sz w:val="24"/>
          <w:szCs w:val="24"/>
        </w:rPr>
        <w:t>og programa institucija BiH, ažurirale pod</w:t>
      </w:r>
      <w:r w:rsidR="004B6034" w:rsidRPr="00974245">
        <w:rPr>
          <w:rFonts w:ascii="Times New Roman" w:hAnsi="Times New Roman" w:cs="Times New Roman"/>
          <w:color w:val="000000" w:themeColor="text1"/>
          <w:sz w:val="24"/>
          <w:szCs w:val="24"/>
        </w:rPr>
        <w:t>atke o projektima u PIMIS bazi.</w:t>
      </w:r>
      <w:r w:rsidRPr="00974245">
        <w:rPr>
          <w:rFonts w:ascii="Times New Roman" w:hAnsi="Times New Roman" w:cs="Times New Roman"/>
          <w:color w:val="000000" w:themeColor="text1"/>
          <w:sz w:val="24"/>
          <w:szCs w:val="24"/>
        </w:rPr>
        <w:t xml:space="preserve">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promjena unesenih od strane institucija BiH sačinjen je Ažurirani nacrt prijedloga programa javnih investicija/razvojno-investici</w:t>
      </w:r>
      <w:r w:rsidR="00BE591A">
        <w:rPr>
          <w:rFonts w:ascii="Times New Roman" w:hAnsi="Times New Roman" w:cs="Times New Roman"/>
          <w:color w:val="000000" w:themeColor="text1"/>
          <w:sz w:val="24"/>
          <w:szCs w:val="24"/>
        </w:rPr>
        <w:t>on</w:t>
      </w:r>
      <w:r w:rsidRPr="00974245">
        <w:rPr>
          <w:rFonts w:ascii="Times New Roman" w:hAnsi="Times New Roman" w:cs="Times New Roman"/>
          <w:color w:val="000000" w:themeColor="text1"/>
          <w:sz w:val="24"/>
          <w:szCs w:val="24"/>
        </w:rPr>
        <w:t xml:space="preserve">i program institucija BiH za </w:t>
      </w:r>
      <w:r w:rsidR="0090258E">
        <w:rPr>
          <w:rFonts w:ascii="Times New Roman" w:hAnsi="Times New Roman" w:cs="Times New Roman"/>
          <w:color w:val="000000" w:themeColor="text1"/>
          <w:sz w:val="24"/>
          <w:szCs w:val="24"/>
        </w:rPr>
        <w:t>period</w:t>
      </w:r>
      <w:r w:rsidRPr="00974245">
        <w:rPr>
          <w:rFonts w:ascii="Times New Roman" w:hAnsi="Times New Roman" w:cs="Times New Roman"/>
          <w:color w:val="000000" w:themeColor="text1"/>
          <w:sz w:val="24"/>
          <w:szCs w:val="24"/>
        </w:rPr>
        <w:t xml:space="preserve"> 20</w:t>
      </w:r>
      <w:r w:rsidR="0022183B">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w:t>
      </w:r>
      <w:r w:rsidR="005E200A">
        <w:rPr>
          <w:rFonts w:ascii="Times New Roman" w:hAnsi="Times New Roman" w:cs="Times New Roman"/>
          <w:color w:val="000000" w:themeColor="text1"/>
          <w:sz w:val="24"/>
          <w:szCs w:val="24"/>
        </w:rPr>
        <w:t xml:space="preserve"> </w:t>
      </w:r>
      <w:r w:rsidRPr="00974245">
        <w:rPr>
          <w:rFonts w:ascii="Times New Roman" w:hAnsi="Times New Roman" w:cs="Times New Roman"/>
          <w:color w:val="000000" w:themeColor="text1"/>
          <w:sz w:val="24"/>
          <w:szCs w:val="24"/>
        </w:rPr>
        <w:t>202</w:t>
      </w:r>
      <w:r w:rsidR="0022183B">
        <w:rPr>
          <w:rFonts w:ascii="Times New Roman" w:hAnsi="Times New Roman" w:cs="Times New Roman"/>
          <w:color w:val="000000" w:themeColor="text1"/>
          <w:sz w:val="24"/>
          <w:szCs w:val="24"/>
        </w:rPr>
        <w:t>2</w:t>
      </w:r>
      <w:r w:rsidRPr="00974245">
        <w:rPr>
          <w:rFonts w:ascii="Times New Roman" w:hAnsi="Times New Roman" w:cs="Times New Roman"/>
          <w:color w:val="000000" w:themeColor="text1"/>
          <w:sz w:val="24"/>
          <w:szCs w:val="24"/>
        </w:rPr>
        <w:t>. godine, koji je upućen VM BiH na usvajanje</w:t>
      </w:r>
      <w:r w:rsidR="0022183B">
        <w:rPr>
          <w:rFonts w:ascii="Times New Roman" w:hAnsi="Times New Roman" w:cs="Times New Roman"/>
          <w:color w:val="000000" w:themeColor="text1"/>
          <w:sz w:val="24"/>
          <w:szCs w:val="24"/>
        </w:rPr>
        <w:t xml:space="preserve"> i usvojen </w:t>
      </w:r>
      <w:r w:rsidR="00464081">
        <w:rPr>
          <w:rFonts w:ascii="Times New Roman" w:hAnsi="Times New Roman" w:cs="Times New Roman"/>
          <w:color w:val="000000" w:themeColor="text1"/>
          <w:sz w:val="24"/>
          <w:szCs w:val="24"/>
        </w:rPr>
        <w:t>je 0</w:t>
      </w:r>
      <w:r w:rsidR="00464081" w:rsidRPr="00464081">
        <w:rPr>
          <w:rFonts w:ascii="Times New Roman" w:hAnsi="Times New Roman" w:cs="Times New Roman"/>
          <w:color w:val="000000" w:themeColor="text1"/>
          <w:sz w:val="24"/>
          <w:szCs w:val="24"/>
        </w:rPr>
        <w:t>2.</w:t>
      </w:r>
      <w:r w:rsidR="005E200A">
        <w:rPr>
          <w:rFonts w:ascii="Times New Roman" w:hAnsi="Times New Roman" w:cs="Times New Roman"/>
          <w:color w:val="000000" w:themeColor="text1"/>
          <w:sz w:val="24"/>
          <w:szCs w:val="24"/>
        </w:rPr>
        <w:t xml:space="preserve"> </w:t>
      </w:r>
      <w:r w:rsidR="00464081" w:rsidRPr="00464081">
        <w:rPr>
          <w:rFonts w:ascii="Times New Roman" w:hAnsi="Times New Roman" w:cs="Times New Roman"/>
          <w:color w:val="000000" w:themeColor="text1"/>
          <w:sz w:val="24"/>
          <w:szCs w:val="24"/>
        </w:rPr>
        <w:t>12.</w:t>
      </w:r>
      <w:r w:rsidR="005E200A">
        <w:rPr>
          <w:rFonts w:ascii="Times New Roman" w:hAnsi="Times New Roman" w:cs="Times New Roman"/>
          <w:color w:val="000000" w:themeColor="text1"/>
          <w:sz w:val="24"/>
          <w:szCs w:val="24"/>
        </w:rPr>
        <w:t xml:space="preserve"> </w:t>
      </w:r>
      <w:r w:rsidR="00464081" w:rsidRPr="00464081">
        <w:rPr>
          <w:rFonts w:ascii="Times New Roman" w:hAnsi="Times New Roman" w:cs="Times New Roman"/>
          <w:color w:val="000000" w:themeColor="text1"/>
          <w:sz w:val="24"/>
          <w:szCs w:val="24"/>
        </w:rPr>
        <w:t>2019.godine</w:t>
      </w:r>
      <w:r w:rsidR="005F6A53">
        <w:rPr>
          <w:rFonts w:ascii="Times New Roman" w:hAnsi="Times New Roman" w:cs="Times New Roman"/>
          <w:color w:val="000000" w:themeColor="text1"/>
          <w:sz w:val="24"/>
          <w:szCs w:val="24"/>
          <w:lang w:val="sr-Cyrl-BA"/>
        </w:rPr>
        <w:t>.</w:t>
      </w:r>
    </w:p>
    <w:p w14:paraId="5043CB0F" w14:textId="77777777" w:rsidR="00205B94" w:rsidRPr="008156DE" w:rsidRDefault="00205B94">
      <w:pPr>
        <w:spacing w:after="120" w:line="240" w:lineRule="auto"/>
        <w:rPr>
          <w:rFonts w:ascii="Times New Roman" w:hAnsi="Times New Roman" w:cs="Times New Roman"/>
          <w:color w:val="000000" w:themeColor="text1"/>
          <w:sz w:val="24"/>
          <w:szCs w:val="24"/>
        </w:rPr>
      </w:pPr>
      <w:bookmarkStart w:id="29" w:name="_Toc417600162"/>
      <w:r w:rsidRPr="008156DE">
        <w:rPr>
          <w:rFonts w:ascii="Times New Roman" w:hAnsi="Times New Roman" w:cs="Times New Roman"/>
          <w:color w:val="000000" w:themeColor="text1"/>
          <w:sz w:val="24"/>
          <w:szCs w:val="24"/>
        </w:rPr>
        <w:br w:type="page"/>
      </w:r>
    </w:p>
    <w:p w14:paraId="0CCFC9A7" w14:textId="444C3F7D" w:rsidR="00205B94" w:rsidRPr="00974245" w:rsidRDefault="005B4DF8">
      <w:pPr>
        <w:pStyle w:val="Heading1"/>
        <w:spacing w:before="0" w:after="120" w:line="240" w:lineRule="auto"/>
        <w:rPr>
          <w:rFonts w:ascii="Times New Roman" w:hAnsi="Times New Roman" w:cs="Times New Roman"/>
          <w:color w:val="auto"/>
          <w:sz w:val="24"/>
          <w:szCs w:val="24"/>
        </w:rPr>
      </w:pPr>
      <w:bookmarkStart w:id="30" w:name="_Toc447205145"/>
      <w:bookmarkStart w:id="31" w:name="_Toc475282332"/>
      <w:bookmarkStart w:id="32" w:name="_Toc36042295"/>
      <w:r w:rsidRPr="00974245">
        <w:rPr>
          <w:rFonts w:ascii="Times New Roman" w:hAnsi="Times New Roman" w:cs="Times New Roman"/>
          <w:color w:val="auto"/>
          <w:sz w:val="24"/>
          <w:szCs w:val="24"/>
        </w:rPr>
        <w:lastRenderedPageBreak/>
        <w:t>3</w:t>
      </w:r>
      <w:r w:rsidR="00205B94" w:rsidRPr="00974245">
        <w:rPr>
          <w:rFonts w:ascii="Times New Roman" w:hAnsi="Times New Roman" w:cs="Times New Roman"/>
          <w:color w:val="auto"/>
          <w:sz w:val="24"/>
          <w:szCs w:val="24"/>
        </w:rPr>
        <w:t>. ZAKLJUČCI</w:t>
      </w:r>
      <w:bookmarkEnd w:id="29"/>
      <w:bookmarkEnd w:id="30"/>
      <w:bookmarkEnd w:id="31"/>
      <w:bookmarkEnd w:id="32"/>
    </w:p>
    <w:p w14:paraId="1A15AA37" w14:textId="3234386B" w:rsidR="00FE53F9" w:rsidRPr="00D8199F" w:rsidRDefault="56B756FD" w:rsidP="008156DE">
      <w:pPr>
        <w:spacing w:after="120" w:line="240" w:lineRule="auto"/>
        <w:jc w:val="both"/>
        <w:rPr>
          <w:noProof/>
        </w:rPr>
      </w:pPr>
      <w:r w:rsidRPr="00974245">
        <w:rPr>
          <w:rFonts w:ascii="Times New Roman" w:hAnsi="Times New Roman" w:cs="Times New Roman"/>
          <w:color w:val="000000" w:themeColor="text1"/>
          <w:sz w:val="24"/>
          <w:szCs w:val="24"/>
        </w:rPr>
        <w:t xml:space="preserve">Ova procjena ukazuje na to da, općenito govoreći, postoje dokazi o malom napretku na primjeni pokazatelja Pariške deklaracije </w:t>
      </w:r>
      <w:r w:rsidR="00261780" w:rsidRPr="00974245">
        <w:rPr>
          <w:rFonts w:ascii="Times New Roman" w:hAnsi="Times New Roman" w:cs="Times New Roman"/>
          <w:color w:val="000000" w:themeColor="text1"/>
          <w:sz w:val="24"/>
          <w:szCs w:val="24"/>
        </w:rPr>
        <w:t>u</w:t>
      </w:r>
      <w:r w:rsidRPr="00974245">
        <w:rPr>
          <w:rFonts w:ascii="Times New Roman" w:hAnsi="Times New Roman" w:cs="Times New Roman"/>
          <w:color w:val="000000" w:themeColor="text1"/>
          <w:sz w:val="24"/>
          <w:szCs w:val="24"/>
        </w:rPr>
        <w:t xml:space="preserve"> sektor</w:t>
      </w:r>
      <w:r w:rsidR="00261780" w:rsidRPr="00974245">
        <w:rPr>
          <w:rFonts w:ascii="Times New Roman" w:hAnsi="Times New Roman" w:cs="Times New Roman"/>
          <w:color w:val="000000" w:themeColor="text1"/>
          <w:sz w:val="24"/>
          <w:szCs w:val="24"/>
        </w:rPr>
        <w:t>u</w:t>
      </w:r>
      <w:r w:rsidRPr="00974245">
        <w:rPr>
          <w:rFonts w:ascii="Times New Roman" w:hAnsi="Times New Roman" w:cs="Times New Roman"/>
          <w:color w:val="000000" w:themeColor="text1"/>
          <w:sz w:val="24"/>
          <w:szCs w:val="24"/>
        </w:rPr>
        <w:t xml:space="preserve"> pravde u BiH</w:t>
      </w:r>
      <w:r w:rsidR="00261780" w:rsidRPr="00974245">
        <w:rPr>
          <w:rFonts w:ascii="Times New Roman" w:hAnsi="Times New Roman" w:cs="Times New Roman"/>
          <w:color w:val="000000" w:themeColor="text1"/>
          <w:sz w:val="24"/>
          <w:szCs w:val="24"/>
        </w:rPr>
        <w:t xml:space="preserve"> u 2019. godini</w:t>
      </w:r>
      <w:r w:rsidRPr="00974245">
        <w:rPr>
          <w:rFonts w:ascii="Times New Roman" w:hAnsi="Times New Roman" w:cs="Times New Roman"/>
          <w:color w:val="000000" w:themeColor="text1"/>
          <w:sz w:val="24"/>
          <w:szCs w:val="24"/>
        </w:rPr>
        <w:t xml:space="preserve">. Vlasništvo u tom pogledu nije imalo značajnijih pomaka, s obzirom na to da je SRSP u BiH usvojena još u 2015. godini, dok je AP SRSP u BiH </w:t>
      </w:r>
      <w:r w:rsidR="00A22A56">
        <w:rPr>
          <w:rFonts w:ascii="Times New Roman" w:hAnsi="Times New Roman" w:cs="Times New Roman"/>
          <w:color w:val="000000" w:themeColor="text1"/>
          <w:sz w:val="24"/>
          <w:szCs w:val="24"/>
        </w:rPr>
        <w:t>usaglašen</w:t>
      </w:r>
      <w:r w:rsidRPr="00974245">
        <w:rPr>
          <w:rFonts w:ascii="Times New Roman" w:hAnsi="Times New Roman" w:cs="Times New Roman"/>
          <w:color w:val="000000" w:themeColor="text1"/>
          <w:sz w:val="24"/>
          <w:szCs w:val="24"/>
        </w:rPr>
        <w:t xml:space="preserve"> i usvojen tek sredinom 2017. godine. U </w:t>
      </w:r>
      <w:r w:rsidR="00A22A56">
        <w:rPr>
          <w:rFonts w:ascii="Times New Roman" w:hAnsi="Times New Roman" w:cs="Times New Roman"/>
          <w:color w:val="000000" w:themeColor="text1"/>
          <w:sz w:val="24"/>
          <w:szCs w:val="24"/>
        </w:rPr>
        <w:t>junu</w:t>
      </w:r>
      <w:r w:rsidRPr="00974245">
        <w:rPr>
          <w:rFonts w:ascii="Times New Roman" w:hAnsi="Times New Roman" w:cs="Times New Roman"/>
          <w:color w:val="000000" w:themeColor="text1"/>
          <w:sz w:val="24"/>
          <w:szCs w:val="24"/>
        </w:rPr>
        <w:t xml:space="preserve"> 2017. godine odr</w:t>
      </w:r>
      <w:r w:rsidR="00A22A56">
        <w:rPr>
          <w:rFonts w:ascii="Times New Roman" w:hAnsi="Times New Roman" w:cs="Times New Roman"/>
          <w:color w:val="000000" w:themeColor="text1"/>
          <w:sz w:val="24"/>
          <w:szCs w:val="24"/>
        </w:rPr>
        <w:t>žana je MK na kojoj je prezentov</w:t>
      </w:r>
      <w:r w:rsidRPr="00974245">
        <w:rPr>
          <w:rFonts w:ascii="Times New Roman" w:hAnsi="Times New Roman" w:cs="Times New Roman"/>
          <w:color w:val="000000" w:themeColor="text1"/>
          <w:sz w:val="24"/>
          <w:szCs w:val="24"/>
        </w:rPr>
        <w:t xml:space="preserve">an AP SRSP u BiH sa prolongiranim rokovima, te usvojen Poslovnik o radu MK, a koji predstavlja </w:t>
      </w:r>
      <w:r w:rsidR="00A22A56">
        <w:rPr>
          <w:rFonts w:ascii="Times New Roman" w:hAnsi="Times New Roman" w:cs="Times New Roman"/>
          <w:color w:val="000000" w:themeColor="text1"/>
          <w:sz w:val="24"/>
          <w:szCs w:val="24"/>
        </w:rPr>
        <w:t>preduslov za rad MK i pre</w:t>
      </w:r>
      <w:r w:rsidRPr="00974245">
        <w:rPr>
          <w:rFonts w:ascii="Times New Roman" w:hAnsi="Times New Roman" w:cs="Times New Roman"/>
          <w:color w:val="000000" w:themeColor="text1"/>
          <w:sz w:val="24"/>
          <w:szCs w:val="24"/>
        </w:rPr>
        <w:t xml:space="preserve">duzete su aktivnosti na </w:t>
      </w:r>
      <w:r w:rsidR="009E6D3B">
        <w:rPr>
          <w:rFonts w:ascii="Times New Roman" w:hAnsi="Times New Roman" w:cs="Times New Roman"/>
          <w:color w:val="000000" w:themeColor="text1"/>
          <w:sz w:val="24"/>
          <w:szCs w:val="24"/>
        </w:rPr>
        <w:t>uspostavljanju</w:t>
      </w:r>
      <w:r w:rsidRPr="00974245">
        <w:rPr>
          <w:rFonts w:ascii="Times New Roman" w:hAnsi="Times New Roman" w:cs="Times New Roman"/>
          <w:color w:val="000000" w:themeColor="text1"/>
          <w:sz w:val="24"/>
          <w:szCs w:val="24"/>
        </w:rPr>
        <w:t xml:space="preserve"> tijela za praćenje </w:t>
      </w:r>
      <w:r w:rsidR="00E76D9E">
        <w:rPr>
          <w:rFonts w:ascii="Times New Roman" w:hAnsi="Times New Roman" w:cs="Times New Roman"/>
          <w:color w:val="000000" w:themeColor="text1"/>
          <w:sz w:val="24"/>
          <w:szCs w:val="24"/>
        </w:rPr>
        <w:t>provođenja</w:t>
      </w:r>
      <w:r w:rsidRPr="00974245">
        <w:rPr>
          <w:rFonts w:ascii="Times New Roman" w:hAnsi="Times New Roman" w:cs="Times New Roman"/>
          <w:color w:val="000000" w:themeColor="text1"/>
          <w:sz w:val="24"/>
          <w:szCs w:val="24"/>
        </w:rPr>
        <w:t xml:space="preserve"> SRSP u BiH. </w:t>
      </w:r>
      <w:r w:rsidR="00A22A56">
        <w:rPr>
          <w:rFonts w:ascii="Times New Roman" w:hAnsi="Times New Roman" w:cs="Times New Roman"/>
          <w:color w:val="000000" w:themeColor="text1"/>
          <w:sz w:val="24"/>
          <w:szCs w:val="24"/>
        </w:rPr>
        <w:t>U skladu sa navedeni</w:t>
      </w:r>
      <w:r w:rsidRPr="00974245">
        <w:rPr>
          <w:rFonts w:ascii="Times New Roman" w:hAnsi="Times New Roman" w:cs="Times New Roman"/>
          <w:color w:val="000000" w:themeColor="text1"/>
          <w:sz w:val="24"/>
          <w:szCs w:val="24"/>
        </w:rPr>
        <w:t xml:space="preserve">m, krajem 2017. godine, održan je prvi krug sastanaka </w:t>
      </w:r>
      <w:r w:rsidR="00D6365B">
        <w:rPr>
          <w:rFonts w:ascii="Times New Roman" w:hAnsi="Times New Roman" w:cs="Times New Roman"/>
          <w:color w:val="000000" w:themeColor="text1"/>
          <w:sz w:val="24"/>
          <w:szCs w:val="24"/>
        </w:rPr>
        <w:t>FRG</w:t>
      </w:r>
      <w:r w:rsidR="00261780" w:rsidRPr="00974245">
        <w:rPr>
          <w:rFonts w:ascii="Times New Roman" w:hAnsi="Times New Roman" w:cs="Times New Roman"/>
          <w:color w:val="000000" w:themeColor="text1"/>
          <w:sz w:val="24"/>
          <w:szCs w:val="24"/>
        </w:rPr>
        <w:t>-ova</w:t>
      </w:r>
      <w:r w:rsidRPr="00974245">
        <w:rPr>
          <w:rFonts w:ascii="Times New Roman" w:hAnsi="Times New Roman" w:cs="Times New Roman"/>
          <w:color w:val="000000" w:themeColor="text1"/>
          <w:sz w:val="24"/>
          <w:szCs w:val="24"/>
        </w:rPr>
        <w:t xml:space="preserve"> i prvi sastanak </w:t>
      </w:r>
      <w:r w:rsidR="00D6365B">
        <w:rPr>
          <w:rFonts w:ascii="Times New Roman" w:hAnsi="Times New Roman" w:cs="Times New Roman"/>
          <w:color w:val="000000" w:themeColor="text1"/>
          <w:sz w:val="24"/>
          <w:szCs w:val="24"/>
        </w:rPr>
        <w:t>TS</w:t>
      </w:r>
      <w:r w:rsidR="000E1F7E"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w:t>
      </w:r>
      <w:r w:rsidR="00D6365B">
        <w:rPr>
          <w:rFonts w:ascii="Times New Roman" w:hAnsi="Times New Roman" w:cs="Times New Roman"/>
          <w:color w:val="000000" w:themeColor="text1"/>
          <w:sz w:val="24"/>
          <w:szCs w:val="24"/>
        </w:rPr>
        <w:t>Tokom</w:t>
      </w:r>
      <w:r w:rsidRPr="00974245">
        <w:rPr>
          <w:rFonts w:ascii="Times New Roman" w:hAnsi="Times New Roman" w:cs="Times New Roman"/>
          <w:color w:val="000000" w:themeColor="text1"/>
          <w:sz w:val="24"/>
          <w:szCs w:val="24"/>
        </w:rPr>
        <w:t xml:space="preserve"> 2019. godine održana je jedna MK, dva kruga sastanaka </w:t>
      </w:r>
      <w:r w:rsidR="00D6365B">
        <w:rPr>
          <w:rFonts w:ascii="Times New Roman" w:hAnsi="Times New Roman" w:cs="Times New Roman"/>
          <w:color w:val="000000" w:themeColor="text1"/>
          <w:sz w:val="24"/>
          <w:szCs w:val="24"/>
        </w:rPr>
        <w:t>FRG</w:t>
      </w:r>
      <w:r w:rsidR="000E1F7E" w:rsidRPr="00974245">
        <w:rPr>
          <w:rFonts w:ascii="Times New Roman" w:hAnsi="Times New Roman" w:cs="Times New Roman"/>
          <w:color w:val="000000" w:themeColor="text1"/>
          <w:sz w:val="24"/>
          <w:szCs w:val="24"/>
        </w:rPr>
        <w:t>-ova</w:t>
      </w:r>
      <w:r w:rsidRPr="00974245">
        <w:rPr>
          <w:rFonts w:ascii="Times New Roman" w:hAnsi="Times New Roman" w:cs="Times New Roman"/>
          <w:color w:val="000000" w:themeColor="text1"/>
          <w:sz w:val="24"/>
          <w:szCs w:val="24"/>
        </w:rPr>
        <w:t xml:space="preserve"> i </w:t>
      </w:r>
      <w:r w:rsidR="00D6365B">
        <w:rPr>
          <w:rFonts w:ascii="Times New Roman" w:hAnsi="Times New Roman" w:cs="Times New Roman"/>
          <w:color w:val="000000" w:themeColor="text1"/>
          <w:sz w:val="24"/>
          <w:szCs w:val="24"/>
        </w:rPr>
        <w:t>TS</w:t>
      </w:r>
      <w:r w:rsidR="000E1F7E"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za praćenje </w:t>
      </w:r>
      <w:r w:rsidR="00E76D9E">
        <w:rPr>
          <w:rFonts w:ascii="Times New Roman" w:hAnsi="Times New Roman" w:cs="Times New Roman"/>
          <w:color w:val="000000" w:themeColor="text1"/>
          <w:sz w:val="24"/>
          <w:szCs w:val="24"/>
        </w:rPr>
        <w:t>provođenja</w:t>
      </w:r>
      <w:r w:rsidRPr="00974245">
        <w:rPr>
          <w:rFonts w:ascii="Times New Roman" w:hAnsi="Times New Roman" w:cs="Times New Roman"/>
          <w:color w:val="000000" w:themeColor="text1"/>
          <w:sz w:val="24"/>
          <w:szCs w:val="24"/>
        </w:rPr>
        <w:t xml:space="preserve"> SRSP</w:t>
      </w:r>
      <w:r w:rsidR="000E1F7E" w:rsidRPr="00974245">
        <w:rPr>
          <w:rFonts w:ascii="Times New Roman" w:hAnsi="Times New Roman" w:cs="Times New Roman"/>
          <w:color w:val="000000" w:themeColor="text1"/>
          <w:sz w:val="24"/>
          <w:szCs w:val="24"/>
        </w:rPr>
        <w:t xml:space="preserve"> u BiH</w:t>
      </w:r>
      <w:r w:rsidRPr="00974245">
        <w:rPr>
          <w:rFonts w:ascii="Times New Roman" w:hAnsi="Times New Roman" w:cs="Times New Roman"/>
          <w:color w:val="000000" w:themeColor="text1"/>
          <w:sz w:val="24"/>
          <w:szCs w:val="24"/>
        </w:rPr>
        <w:t xml:space="preserve">, a zbog neusvajanja </w:t>
      </w:r>
      <w:r w:rsidR="00FE53F9">
        <w:rPr>
          <w:rFonts w:ascii="Times New Roman" w:hAnsi="Times New Roman" w:cs="Times New Roman"/>
          <w:color w:val="000000" w:themeColor="text1"/>
          <w:sz w:val="24"/>
          <w:szCs w:val="24"/>
        </w:rPr>
        <w:t xml:space="preserve">Odluke o revidiranom </w:t>
      </w:r>
      <w:r w:rsidRPr="00974245">
        <w:rPr>
          <w:rFonts w:ascii="Times New Roman" w:hAnsi="Times New Roman" w:cs="Times New Roman"/>
          <w:color w:val="000000" w:themeColor="text1"/>
          <w:sz w:val="24"/>
          <w:szCs w:val="24"/>
        </w:rPr>
        <w:t xml:space="preserve">AP SRSP u BiH </w:t>
      </w:r>
      <w:r w:rsidR="00FE53F9">
        <w:rPr>
          <w:rFonts w:ascii="Times New Roman" w:hAnsi="Times New Roman" w:cs="Times New Roman"/>
          <w:color w:val="000000" w:themeColor="text1"/>
          <w:sz w:val="24"/>
          <w:szCs w:val="24"/>
        </w:rPr>
        <w:t xml:space="preserve">u 2019. i 2020. godini </w:t>
      </w:r>
      <w:r w:rsidRPr="00974245">
        <w:rPr>
          <w:rFonts w:ascii="Times New Roman" w:hAnsi="Times New Roman" w:cs="Times New Roman"/>
          <w:color w:val="000000" w:themeColor="text1"/>
          <w:sz w:val="24"/>
          <w:szCs w:val="24"/>
        </w:rPr>
        <w:t xml:space="preserve">svih </w:t>
      </w:r>
      <w:r w:rsidR="00E76D9E">
        <w:rPr>
          <w:rFonts w:ascii="Times New Roman" w:hAnsi="Times New Roman" w:cs="Times New Roman"/>
          <w:color w:val="000000" w:themeColor="text1"/>
          <w:sz w:val="24"/>
          <w:szCs w:val="24"/>
        </w:rPr>
        <w:t>nivoa</w:t>
      </w:r>
      <w:r w:rsidRPr="00974245">
        <w:rPr>
          <w:rFonts w:ascii="Times New Roman" w:hAnsi="Times New Roman" w:cs="Times New Roman"/>
          <w:color w:val="000000" w:themeColor="text1"/>
          <w:sz w:val="24"/>
          <w:szCs w:val="24"/>
        </w:rPr>
        <w:t xml:space="preserve"> vlasti u BiH odloženo je održavanje sa</w:t>
      </w:r>
      <w:r w:rsidR="000E1F7E" w:rsidRPr="00974245">
        <w:rPr>
          <w:rFonts w:ascii="Times New Roman" w:hAnsi="Times New Roman" w:cs="Times New Roman"/>
          <w:color w:val="000000" w:themeColor="text1"/>
          <w:sz w:val="24"/>
          <w:szCs w:val="24"/>
        </w:rPr>
        <w:t xml:space="preserve">stanaka </w:t>
      </w:r>
      <w:r w:rsidR="005458BF">
        <w:rPr>
          <w:rFonts w:ascii="Times New Roman" w:hAnsi="Times New Roman" w:cs="Times New Roman"/>
          <w:color w:val="000000" w:themeColor="text1"/>
          <w:sz w:val="24"/>
          <w:szCs w:val="24"/>
        </w:rPr>
        <w:t>informisanja</w:t>
      </w:r>
      <w:r w:rsidR="000E1F7E" w:rsidRPr="00974245">
        <w:rPr>
          <w:rFonts w:ascii="Times New Roman" w:hAnsi="Times New Roman" w:cs="Times New Roman"/>
          <w:color w:val="000000" w:themeColor="text1"/>
          <w:sz w:val="24"/>
          <w:szCs w:val="24"/>
        </w:rPr>
        <w:t xml:space="preserve"> donatora. </w:t>
      </w:r>
      <w:r w:rsidR="00FE53F9">
        <w:rPr>
          <w:rFonts w:ascii="Times New Roman" w:hAnsi="Times New Roman" w:cs="Times New Roman"/>
          <w:color w:val="000000" w:themeColor="text1"/>
          <w:sz w:val="24"/>
          <w:szCs w:val="24"/>
        </w:rPr>
        <w:t xml:space="preserve">Odluka o usvajanju </w:t>
      </w:r>
      <w:r w:rsidR="005E200A">
        <w:rPr>
          <w:rFonts w:ascii="Times New Roman" w:hAnsi="Times New Roman" w:cs="Times New Roman"/>
          <w:color w:val="000000" w:themeColor="text1"/>
          <w:sz w:val="24"/>
          <w:szCs w:val="24"/>
        </w:rPr>
        <w:t>revidiranog</w:t>
      </w:r>
      <w:r w:rsidR="00FE53F9">
        <w:rPr>
          <w:rFonts w:ascii="Times New Roman" w:hAnsi="Times New Roman" w:cs="Times New Roman"/>
          <w:color w:val="000000" w:themeColor="text1"/>
          <w:sz w:val="24"/>
          <w:szCs w:val="24"/>
        </w:rPr>
        <w:t xml:space="preserve"> </w:t>
      </w:r>
      <w:r w:rsidR="00543A6F">
        <w:rPr>
          <w:rFonts w:ascii="Times New Roman" w:hAnsi="Times New Roman" w:cs="Times New Roman"/>
          <w:color w:val="000000" w:themeColor="text1"/>
          <w:sz w:val="24"/>
          <w:szCs w:val="24"/>
        </w:rPr>
        <w:t>AP SRSP u BiH nije usvojen</w:t>
      </w:r>
      <w:r w:rsidR="00FE53F9">
        <w:rPr>
          <w:rFonts w:ascii="Times New Roman" w:hAnsi="Times New Roman" w:cs="Times New Roman"/>
          <w:color w:val="000000" w:themeColor="text1"/>
          <w:sz w:val="24"/>
          <w:szCs w:val="24"/>
        </w:rPr>
        <w:t xml:space="preserve">a od starane VM niti u 2020. godini, iako je bila nekoliko puta razmatrana. </w:t>
      </w:r>
      <w:r w:rsidR="00FE53F9" w:rsidRPr="008156DE">
        <w:rPr>
          <w:rFonts w:ascii="Times New Roman" w:hAnsi="Times New Roman" w:cs="Times New Roman"/>
          <w:color w:val="000000" w:themeColor="text1"/>
          <w:sz w:val="24"/>
          <w:szCs w:val="24"/>
        </w:rPr>
        <w:t>U toku je postupak izrade novog strateškog okvira sektora pravde s važenjem do 2027. godine. Vezano uz njegovu izradu pandemija virusa Covid 19 predstavlja i dalje jedan od značajnih rizika pravovremenosti i odgode po pitanju donošenja i usvajanja na svim razinama vlasti.</w:t>
      </w:r>
      <w:r w:rsidR="00FE53F9">
        <w:rPr>
          <w:noProof/>
        </w:rPr>
        <w:t xml:space="preserve"> </w:t>
      </w:r>
    </w:p>
    <w:p w14:paraId="10E1032F" w14:textId="1954EE74" w:rsidR="00205B94" w:rsidRPr="00974245" w:rsidRDefault="56B756FD">
      <w:pPr>
        <w:spacing w:after="120" w:line="240" w:lineRule="auto"/>
        <w:jc w:val="both"/>
        <w:rPr>
          <w:rFonts w:ascii="Times New Roman" w:hAnsi="Times New Roman" w:cs="Times New Roman"/>
          <w:color w:val="000000" w:themeColor="text1"/>
          <w:sz w:val="24"/>
          <w:szCs w:val="24"/>
        </w:rPr>
      </w:pPr>
      <w:r w:rsidRPr="00974245">
        <w:rPr>
          <w:rFonts w:ascii="Times New Roman" w:hAnsi="Times New Roman" w:cs="Times New Roman"/>
          <w:color w:val="000000" w:themeColor="text1"/>
          <w:sz w:val="24"/>
          <w:szCs w:val="24"/>
        </w:rPr>
        <w:t xml:space="preserve">Značajniji napredak u pogledu vlasništva je rezultat provedenih aktivnosti u okviru reformi u relevantnim područjima javne uprave i pravde. Za sektor pravde u BiH vlasništvo predstavlja ključ za </w:t>
      </w:r>
      <w:r w:rsidR="00E76D9E">
        <w:rPr>
          <w:rFonts w:ascii="Times New Roman" w:hAnsi="Times New Roman" w:cs="Times New Roman"/>
          <w:color w:val="000000" w:themeColor="text1"/>
          <w:sz w:val="24"/>
          <w:szCs w:val="24"/>
        </w:rPr>
        <w:t>efektivnost</w:t>
      </w:r>
      <w:r w:rsidRPr="00974245">
        <w:rPr>
          <w:rFonts w:ascii="Times New Roman" w:hAnsi="Times New Roman" w:cs="Times New Roman"/>
          <w:color w:val="000000" w:themeColor="text1"/>
          <w:sz w:val="24"/>
          <w:szCs w:val="24"/>
        </w:rPr>
        <w:t xml:space="preserve"> donatorske pomoći, kao i za </w:t>
      </w:r>
      <w:r w:rsidR="00D93CE7">
        <w:rPr>
          <w:rFonts w:ascii="Times New Roman" w:hAnsi="Times New Roman" w:cs="Times New Roman"/>
          <w:color w:val="000000" w:themeColor="text1"/>
          <w:sz w:val="24"/>
          <w:szCs w:val="24"/>
        </w:rPr>
        <w:t>njeno</w:t>
      </w:r>
      <w:r w:rsidRPr="00974245">
        <w:rPr>
          <w:rFonts w:ascii="Times New Roman" w:hAnsi="Times New Roman" w:cs="Times New Roman"/>
          <w:color w:val="000000" w:themeColor="text1"/>
          <w:sz w:val="24"/>
          <w:szCs w:val="24"/>
        </w:rPr>
        <w:t xml:space="preserve"> upravljanje. U narednom </w:t>
      </w:r>
      <w:r w:rsidR="00D93CE7">
        <w:rPr>
          <w:rFonts w:ascii="Times New Roman" w:hAnsi="Times New Roman" w:cs="Times New Roman"/>
          <w:color w:val="000000" w:themeColor="text1"/>
          <w:sz w:val="24"/>
          <w:szCs w:val="24"/>
        </w:rPr>
        <w:t>periodu</w:t>
      </w:r>
      <w:r w:rsidRPr="00974245">
        <w:rPr>
          <w:rFonts w:ascii="Times New Roman" w:hAnsi="Times New Roman" w:cs="Times New Roman"/>
          <w:color w:val="000000" w:themeColor="text1"/>
          <w:sz w:val="24"/>
          <w:szCs w:val="24"/>
        </w:rPr>
        <w:t xml:space="preserve"> sve institucije sektora pravde u BiH će trebati, u </w:t>
      </w:r>
      <w:r w:rsidR="00E76D9E">
        <w:rPr>
          <w:rFonts w:ascii="Times New Roman" w:hAnsi="Times New Roman" w:cs="Times New Roman"/>
          <w:color w:val="000000" w:themeColor="text1"/>
          <w:sz w:val="24"/>
          <w:szCs w:val="24"/>
        </w:rPr>
        <w:t>saradnji</w:t>
      </w:r>
      <w:r w:rsidRPr="00974245">
        <w:rPr>
          <w:rFonts w:ascii="Times New Roman" w:hAnsi="Times New Roman" w:cs="Times New Roman"/>
          <w:color w:val="000000" w:themeColor="text1"/>
          <w:sz w:val="24"/>
          <w:szCs w:val="24"/>
        </w:rPr>
        <w:t xml:space="preserve"> s</w:t>
      </w:r>
      <w:r w:rsidR="000E1F7E"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donatorskom zajednicom, povećati svoje napore kako bi došlo </w:t>
      </w:r>
      <w:r w:rsidR="00D93CE7">
        <w:rPr>
          <w:rFonts w:ascii="Times New Roman" w:hAnsi="Times New Roman" w:cs="Times New Roman"/>
          <w:color w:val="000000" w:themeColor="text1"/>
          <w:sz w:val="24"/>
          <w:szCs w:val="24"/>
        </w:rPr>
        <w:t>do dalj</w:t>
      </w:r>
      <w:r w:rsidRPr="00974245">
        <w:rPr>
          <w:rFonts w:ascii="Times New Roman" w:hAnsi="Times New Roman" w:cs="Times New Roman"/>
          <w:color w:val="000000" w:themeColor="text1"/>
          <w:sz w:val="24"/>
          <w:szCs w:val="24"/>
        </w:rPr>
        <w:t xml:space="preserve">eg napretka na </w:t>
      </w:r>
      <w:r w:rsidR="00D93CE7">
        <w:rPr>
          <w:rFonts w:ascii="Times New Roman" w:hAnsi="Times New Roman" w:cs="Times New Roman"/>
          <w:color w:val="000000" w:themeColor="text1"/>
          <w:sz w:val="24"/>
          <w:szCs w:val="24"/>
        </w:rPr>
        <w:t>efektivnijoj</w:t>
      </w:r>
      <w:r w:rsidRPr="00974245">
        <w:rPr>
          <w:rFonts w:ascii="Times New Roman" w:hAnsi="Times New Roman" w:cs="Times New Roman"/>
          <w:color w:val="000000" w:themeColor="text1"/>
          <w:sz w:val="24"/>
          <w:szCs w:val="24"/>
        </w:rPr>
        <w:t xml:space="preserve"> pomoći </w:t>
      </w:r>
      <w:r w:rsidR="00BE591A">
        <w:rPr>
          <w:rFonts w:ascii="Times New Roman" w:hAnsi="Times New Roman" w:cs="Times New Roman"/>
          <w:color w:val="000000" w:themeColor="text1"/>
          <w:sz w:val="24"/>
          <w:szCs w:val="24"/>
        </w:rPr>
        <w:t>razvojem</w:t>
      </w:r>
      <w:r w:rsidRPr="00974245">
        <w:rPr>
          <w:rFonts w:ascii="Times New Roman" w:hAnsi="Times New Roman" w:cs="Times New Roman"/>
          <w:color w:val="000000" w:themeColor="text1"/>
          <w:sz w:val="24"/>
          <w:szCs w:val="24"/>
        </w:rPr>
        <w:t xml:space="preserve"> ove funkcije i </w:t>
      </w:r>
      <w:r w:rsidR="003857E6">
        <w:rPr>
          <w:rFonts w:ascii="Times New Roman" w:hAnsi="Times New Roman" w:cs="Times New Roman"/>
          <w:color w:val="000000" w:themeColor="text1"/>
          <w:sz w:val="24"/>
          <w:szCs w:val="24"/>
        </w:rPr>
        <w:t>provođenjem</w:t>
      </w:r>
      <w:r w:rsidRPr="00974245">
        <w:rPr>
          <w:rFonts w:ascii="Times New Roman" w:hAnsi="Times New Roman" w:cs="Times New Roman"/>
          <w:color w:val="000000" w:themeColor="text1"/>
          <w:sz w:val="24"/>
          <w:szCs w:val="24"/>
        </w:rPr>
        <w:t xml:space="preserve"> planiranih aktivnosti na </w:t>
      </w:r>
      <w:r w:rsidR="009E6D3B">
        <w:rPr>
          <w:rFonts w:ascii="Times New Roman" w:hAnsi="Times New Roman" w:cs="Times New Roman"/>
          <w:color w:val="000000" w:themeColor="text1"/>
          <w:sz w:val="24"/>
          <w:szCs w:val="24"/>
        </w:rPr>
        <w:t>uspostavljanju</w:t>
      </w:r>
      <w:r w:rsidRPr="00974245">
        <w:rPr>
          <w:rFonts w:ascii="Times New Roman" w:hAnsi="Times New Roman" w:cs="Times New Roman"/>
          <w:color w:val="000000" w:themeColor="text1"/>
          <w:sz w:val="24"/>
          <w:szCs w:val="24"/>
        </w:rPr>
        <w:t xml:space="preserve"> sektorskog pristupa. Posebno će biti potrebno, </w:t>
      </w:r>
      <w:r w:rsidR="00D93CE7">
        <w:rPr>
          <w:rFonts w:ascii="Times New Roman" w:hAnsi="Times New Roman" w:cs="Times New Roman"/>
          <w:color w:val="000000" w:themeColor="text1"/>
          <w:sz w:val="24"/>
          <w:szCs w:val="24"/>
        </w:rPr>
        <w:t>u skladu sa</w:t>
      </w:r>
      <w:r w:rsidRPr="00974245">
        <w:rPr>
          <w:rFonts w:ascii="Times New Roman" w:hAnsi="Times New Roman" w:cs="Times New Roman"/>
          <w:color w:val="000000" w:themeColor="text1"/>
          <w:sz w:val="24"/>
          <w:szCs w:val="24"/>
        </w:rPr>
        <w:t xml:space="preserve"> načelima i pokazateljima Pariške deklaracije, intenzivno raditi na izgradnji mehanizama koordinacije i razmjene podataka prema slijedećim zaključcima:</w:t>
      </w:r>
    </w:p>
    <w:p w14:paraId="0EC56F31" w14:textId="71ABC402" w:rsidR="00205B94" w:rsidRPr="00974245" w:rsidRDefault="56B756FD" w:rsidP="004B6034">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bCs/>
          <w:i/>
          <w:iCs/>
          <w:color w:val="000000" w:themeColor="text1"/>
          <w:sz w:val="24"/>
          <w:szCs w:val="24"/>
        </w:rPr>
        <w:t>Vlasništvo</w:t>
      </w:r>
      <w:r w:rsidRPr="00974245">
        <w:rPr>
          <w:rFonts w:ascii="Times New Roman" w:hAnsi="Times New Roman" w:cs="Times New Roman"/>
          <w:i/>
          <w:iCs/>
          <w:color w:val="000000" w:themeColor="text1"/>
          <w:sz w:val="24"/>
          <w:szCs w:val="24"/>
        </w:rPr>
        <w:t xml:space="preserve"> </w:t>
      </w:r>
      <w:r w:rsidRPr="00974245">
        <w:rPr>
          <w:rFonts w:ascii="Times New Roman" w:hAnsi="Times New Roman" w:cs="Times New Roman"/>
          <w:color w:val="000000" w:themeColor="text1"/>
          <w:sz w:val="24"/>
          <w:szCs w:val="24"/>
        </w:rPr>
        <w:t xml:space="preserve">– Sektorski pristup omogućuje vlastima BiH da postavljaju prioritete </w:t>
      </w:r>
      <w:r w:rsidR="0090258E">
        <w:rPr>
          <w:rFonts w:ascii="Times New Roman" w:hAnsi="Times New Roman" w:cs="Times New Roman"/>
          <w:color w:val="000000" w:themeColor="text1"/>
          <w:sz w:val="24"/>
          <w:szCs w:val="24"/>
        </w:rPr>
        <w:t>razvoja</w:t>
      </w:r>
      <w:r w:rsidRPr="00974245">
        <w:rPr>
          <w:rFonts w:ascii="Times New Roman" w:hAnsi="Times New Roman" w:cs="Times New Roman"/>
          <w:color w:val="000000" w:themeColor="text1"/>
          <w:sz w:val="24"/>
          <w:szCs w:val="24"/>
        </w:rPr>
        <w:t xml:space="preserve"> u skladu s</w:t>
      </w:r>
      <w:r w:rsidR="000E1F7E" w:rsidRPr="00974245">
        <w:rPr>
          <w:rFonts w:ascii="Times New Roman" w:hAnsi="Times New Roman" w:cs="Times New Roman"/>
          <w:color w:val="000000" w:themeColor="text1"/>
          <w:sz w:val="24"/>
          <w:szCs w:val="24"/>
        </w:rPr>
        <w:t>a</w:t>
      </w:r>
      <w:r w:rsidRPr="00974245">
        <w:rPr>
          <w:rFonts w:ascii="Times New Roman" w:hAnsi="Times New Roman" w:cs="Times New Roman"/>
          <w:color w:val="000000" w:themeColor="text1"/>
          <w:sz w:val="24"/>
          <w:szCs w:val="24"/>
        </w:rPr>
        <w:t xml:space="preserve"> načelima Pariške deklaracije, što omogućuje jedinstven okvir za mjerenje </w:t>
      </w:r>
      <w:r w:rsidR="00974245">
        <w:rPr>
          <w:rFonts w:ascii="Times New Roman" w:hAnsi="Times New Roman" w:cs="Times New Roman"/>
          <w:color w:val="000000" w:themeColor="text1"/>
          <w:sz w:val="24"/>
          <w:szCs w:val="24"/>
        </w:rPr>
        <w:t>efektivnosti</w:t>
      </w:r>
      <w:r w:rsidRPr="00974245">
        <w:rPr>
          <w:rFonts w:ascii="Times New Roman" w:hAnsi="Times New Roman" w:cs="Times New Roman"/>
          <w:color w:val="000000" w:themeColor="text1"/>
          <w:sz w:val="24"/>
          <w:szCs w:val="24"/>
        </w:rPr>
        <w:t xml:space="preserve"> korištenja razvojnih sredstava, te ubrzava reforme javne uprave i pruža podršku </w:t>
      </w:r>
      <w:r w:rsidR="000E1F7E" w:rsidRPr="00974245">
        <w:rPr>
          <w:rFonts w:ascii="Times New Roman" w:hAnsi="Times New Roman" w:cs="Times New Roman"/>
          <w:color w:val="000000" w:themeColor="text1"/>
          <w:sz w:val="24"/>
          <w:szCs w:val="24"/>
        </w:rPr>
        <w:t>unapređenju</w:t>
      </w:r>
      <w:r w:rsidRPr="00974245">
        <w:rPr>
          <w:rFonts w:ascii="Times New Roman" w:hAnsi="Times New Roman" w:cs="Times New Roman"/>
          <w:color w:val="000000" w:themeColor="text1"/>
          <w:sz w:val="24"/>
          <w:szCs w:val="24"/>
        </w:rPr>
        <w:t xml:space="preserve"> sektorske koordinacije. Prema iskazanim dokazima za vlasništvo je </w:t>
      </w:r>
      <w:r w:rsidR="00D93CE7">
        <w:rPr>
          <w:rFonts w:ascii="Times New Roman" w:hAnsi="Times New Roman" w:cs="Times New Roman"/>
          <w:color w:val="000000" w:themeColor="text1"/>
          <w:sz w:val="24"/>
          <w:szCs w:val="24"/>
        </w:rPr>
        <w:t>data</w:t>
      </w:r>
      <w:r w:rsidRPr="00974245">
        <w:rPr>
          <w:rFonts w:ascii="Times New Roman" w:hAnsi="Times New Roman" w:cs="Times New Roman"/>
          <w:color w:val="000000" w:themeColor="text1"/>
          <w:sz w:val="24"/>
          <w:szCs w:val="24"/>
        </w:rPr>
        <w:t xml:space="preserve"> ocjena umjeren napredak u 20</w:t>
      </w:r>
      <w:r w:rsidR="00543A6F">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xml:space="preserve">. godini. Najznačajniji rezultat u ovom </w:t>
      </w:r>
      <w:r w:rsidR="00D93CE7">
        <w:rPr>
          <w:rFonts w:ascii="Times New Roman" w:hAnsi="Times New Roman" w:cs="Times New Roman"/>
          <w:color w:val="000000" w:themeColor="text1"/>
          <w:sz w:val="24"/>
          <w:szCs w:val="24"/>
        </w:rPr>
        <w:t>periodu</w:t>
      </w:r>
      <w:r w:rsidRPr="00974245">
        <w:rPr>
          <w:rFonts w:ascii="Times New Roman" w:hAnsi="Times New Roman" w:cs="Times New Roman"/>
          <w:color w:val="000000" w:themeColor="text1"/>
          <w:sz w:val="24"/>
          <w:szCs w:val="24"/>
        </w:rPr>
        <w:t xml:space="preserve"> je </w:t>
      </w:r>
      <w:r w:rsidR="000E1F7E" w:rsidRPr="00974245">
        <w:rPr>
          <w:rFonts w:ascii="Times New Roman" w:hAnsi="Times New Roman" w:cs="Times New Roman"/>
          <w:color w:val="000000" w:themeColor="text1"/>
          <w:sz w:val="24"/>
          <w:szCs w:val="24"/>
        </w:rPr>
        <w:t>programiranje</w:t>
      </w:r>
      <w:r w:rsidRPr="00974245">
        <w:rPr>
          <w:rFonts w:ascii="Times New Roman" w:hAnsi="Times New Roman" w:cs="Times New Roman"/>
          <w:color w:val="000000" w:themeColor="text1"/>
          <w:sz w:val="24"/>
          <w:szCs w:val="24"/>
        </w:rPr>
        <w:t xml:space="preserve"> pomoći na </w:t>
      </w:r>
      <w:r w:rsidR="00E76D9E">
        <w:rPr>
          <w:rFonts w:ascii="Times New Roman" w:hAnsi="Times New Roman" w:cs="Times New Roman"/>
          <w:color w:val="000000" w:themeColor="text1"/>
          <w:sz w:val="24"/>
          <w:szCs w:val="24"/>
        </w:rPr>
        <w:t>osnovu</w:t>
      </w:r>
      <w:r w:rsidRPr="00974245">
        <w:rPr>
          <w:rFonts w:ascii="Times New Roman" w:hAnsi="Times New Roman" w:cs="Times New Roman"/>
          <w:color w:val="000000" w:themeColor="text1"/>
          <w:sz w:val="24"/>
          <w:szCs w:val="24"/>
        </w:rPr>
        <w:t xml:space="preserve"> prethodne godine izrađenog/revidiranog sektorskog planskog dokumenta za sektor Vladavina prava i </w:t>
      </w:r>
      <w:r w:rsidR="00D93CE7">
        <w:rPr>
          <w:rFonts w:ascii="Times New Roman" w:hAnsi="Times New Roman" w:cs="Times New Roman"/>
          <w:color w:val="000000" w:themeColor="text1"/>
          <w:sz w:val="24"/>
          <w:szCs w:val="24"/>
        </w:rPr>
        <w:t>osnovna</w:t>
      </w:r>
      <w:r w:rsidRPr="00974245">
        <w:rPr>
          <w:rFonts w:ascii="Times New Roman" w:hAnsi="Times New Roman" w:cs="Times New Roman"/>
          <w:color w:val="000000" w:themeColor="text1"/>
          <w:sz w:val="24"/>
          <w:szCs w:val="24"/>
        </w:rPr>
        <w:t xml:space="preserve"> prava za </w:t>
      </w:r>
      <w:r w:rsidR="0090258E">
        <w:rPr>
          <w:rFonts w:ascii="Times New Roman" w:hAnsi="Times New Roman" w:cs="Times New Roman"/>
          <w:color w:val="000000" w:themeColor="text1"/>
          <w:sz w:val="24"/>
          <w:szCs w:val="24"/>
        </w:rPr>
        <w:t>period</w:t>
      </w:r>
      <w:r w:rsidRPr="00974245">
        <w:rPr>
          <w:rFonts w:ascii="Times New Roman" w:hAnsi="Times New Roman" w:cs="Times New Roman"/>
          <w:color w:val="000000" w:themeColor="text1"/>
          <w:sz w:val="24"/>
          <w:szCs w:val="24"/>
        </w:rPr>
        <w:t xml:space="preserve"> 2018.</w:t>
      </w:r>
      <w:r w:rsidR="005E200A">
        <w:rPr>
          <w:rFonts w:ascii="Times New Roman" w:hAnsi="Times New Roman" w:cs="Times New Roman"/>
          <w:color w:val="000000" w:themeColor="text1"/>
          <w:sz w:val="24"/>
          <w:szCs w:val="24"/>
        </w:rPr>
        <w:t xml:space="preserve"> </w:t>
      </w:r>
      <w:r w:rsidRPr="00974245">
        <w:rPr>
          <w:rFonts w:ascii="Times New Roman" w:hAnsi="Times New Roman" w:cs="Times New Roman"/>
          <w:color w:val="000000" w:themeColor="text1"/>
          <w:sz w:val="24"/>
          <w:szCs w:val="24"/>
        </w:rPr>
        <w:t>-</w:t>
      </w:r>
      <w:r w:rsidR="005E200A">
        <w:rPr>
          <w:rFonts w:ascii="Times New Roman" w:hAnsi="Times New Roman" w:cs="Times New Roman"/>
          <w:color w:val="000000" w:themeColor="text1"/>
          <w:sz w:val="24"/>
          <w:szCs w:val="24"/>
        </w:rPr>
        <w:t xml:space="preserve"> </w:t>
      </w:r>
      <w:r w:rsidRPr="00974245">
        <w:rPr>
          <w:rFonts w:ascii="Times New Roman" w:hAnsi="Times New Roman" w:cs="Times New Roman"/>
          <w:color w:val="000000" w:themeColor="text1"/>
          <w:sz w:val="24"/>
          <w:szCs w:val="24"/>
        </w:rPr>
        <w:t xml:space="preserve">2020. godine. Načelo vlasništva se u sektoru pravde u BiH zagovara i gradi još od 2008. godine. U sektorskom pristupu donatorska koordinacija je snažna pomoćna funkcija kojom se podržavaju reforme i ima za cilj povećanje efikasnosti i </w:t>
      </w:r>
      <w:r w:rsidR="00974245">
        <w:rPr>
          <w:rFonts w:ascii="Times New Roman" w:hAnsi="Times New Roman" w:cs="Times New Roman"/>
          <w:color w:val="000000" w:themeColor="text1"/>
          <w:sz w:val="24"/>
          <w:szCs w:val="24"/>
        </w:rPr>
        <w:t>efektivnosti</w:t>
      </w:r>
      <w:r w:rsidRPr="00974245">
        <w:rPr>
          <w:rFonts w:ascii="Times New Roman" w:hAnsi="Times New Roman" w:cs="Times New Roman"/>
          <w:color w:val="000000" w:themeColor="text1"/>
          <w:sz w:val="24"/>
          <w:szCs w:val="24"/>
        </w:rPr>
        <w:t xml:space="preserve"> pružanja pomoći, </w:t>
      </w:r>
      <w:r w:rsidR="00D93CE7">
        <w:rPr>
          <w:rFonts w:ascii="Times New Roman" w:hAnsi="Times New Roman" w:cs="Times New Roman"/>
          <w:color w:val="000000" w:themeColor="text1"/>
          <w:sz w:val="24"/>
          <w:szCs w:val="24"/>
        </w:rPr>
        <w:t>sprečavanje</w:t>
      </w:r>
      <w:r w:rsidRPr="00974245">
        <w:rPr>
          <w:rFonts w:ascii="Times New Roman" w:hAnsi="Times New Roman" w:cs="Times New Roman"/>
          <w:color w:val="000000" w:themeColor="text1"/>
          <w:sz w:val="24"/>
          <w:szCs w:val="24"/>
        </w:rPr>
        <w:t xml:space="preserve"> ponavljanja aktivnosti i dupliranja </w:t>
      </w:r>
      <w:r w:rsidR="003857E6">
        <w:rPr>
          <w:rFonts w:ascii="Times New Roman" w:hAnsi="Times New Roman" w:cs="Times New Roman"/>
          <w:color w:val="000000" w:themeColor="text1"/>
          <w:sz w:val="24"/>
          <w:szCs w:val="24"/>
        </w:rPr>
        <w:t>finansiranja</w:t>
      </w:r>
      <w:r w:rsidRPr="00974245">
        <w:rPr>
          <w:rFonts w:ascii="Times New Roman" w:hAnsi="Times New Roman" w:cs="Times New Roman"/>
          <w:color w:val="000000" w:themeColor="text1"/>
          <w:sz w:val="24"/>
          <w:szCs w:val="24"/>
        </w:rPr>
        <w:t xml:space="preserve">. Koordinacija uključuje </w:t>
      </w:r>
      <w:r w:rsidR="00D93CE7">
        <w:rPr>
          <w:rFonts w:ascii="Times New Roman" w:hAnsi="Times New Roman" w:cs="Times New Roman"/>
          <w:color w:val="000000" w:themeColor="text1"/>
          <w:sz w:val="24"/>
          <w:szCs w:val="24"/>
        </w:rPr>
        <w:t>organizovanje</w:t>
      </w:r>
      <w:r w:rsidRPr="00974245">
        <w:rPr>
          <w:rFonts w:ascii="Times New Roman" w:hAnsi="Times New Roman" w:cs="Times New Roman"/>
          <w:color w:val="000000" w:themeColor="text1"/>
          <w:sz w:val="24"/>
          <w:szCs w:val="24"/>
        </w:rPr>
        <w:t xml:space="preserve"> redovnih </w:t>
      </w:r>
      <w:r w:rsidR="00BE7063">
        <w:rPr>
          <w:rFonts w:ascii="Times New Roman" w:hAnsi="Times New Roman" w:cs="Times New Roman"/>
          <w:color w:val="000000" w:themeColor="text1"/>
          <w:sz w:val="24"/>
          <w:szCs w:val="24"/>
        </w:rPr>
        <w:t>konsultacija</w:t>
      </w:r>
      <w:r w:rsidRPr="00974245">
        <w:rPr>
          <w:rFonts w:ascii="Times New Roman" w:hAnsi="Times New Roman" w:cs="Times New Roman"/>
          <w:color w:val="000000" w:themeColor="text1"/>
          <w:sz w:val="24"/>
          <w:szCs w:val="24"/>
        </w:rPr>
        <w:t xml:space="preserve"> i razmjenu informacija sa donatorima i OCD-ovima. Da bi ovaj model bio uspješan institucije sektora pravde u BiH moraju dalje jačati kapacitete za upravljanje projektima u institucijama BiH, kako bi se povećao </w:t>
      </w:r>
      <w:r w:rsidR="00D93CE7">
        <w:rPr>
          <w:rFonts w:ascii="Times New Roman" w:hAnsi="Times New Roman" w:cs="Times New Roman"/>
          <w:color w:val="000000" w:themeColor="text1"/>
          <w:sz w:val="24"/>
          <w:szCs w:val="24"/>
        </w:rPr>
        <w:t>obim</w:t>
      </w:r>
      <w:r w:rsidRPr="00974245">
        <w:rPr>
          <w:rFonts w:ascii="Times New Roman" w:hAnsi="Times New Roman" w:cs="Times New Roman"/>
          <w:color w:val="000000" w:themeColor="text1"/>
          <w:sz w:val="24"/>
          <w:szCs w:val="24"/>
        </w:rPr>
        <w:t xml:space="preserve"> pomoći koji institucije mogu provesti.</w:t>
      </w:r>
    </w:p>
    <w:p w14:paraId="1D46B723" w14:textId="2AC44912" w:rsidR="008A4FF7" w:rsidRDefault="00E76D9E" w:rsidP="008A4F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Prilagođavanje</w:t>
      </w:r>
      <w:r w:rsidR="56B756FD" w:rsidRPr="00974245">
        <w:rPr>
          <w:rFonts w:ascii="Times New Roman" w:hAnsi="Times New Roman" w:cs="Times New Roman"/>
          <w:i/>
          <w:iCs/>
          <w:color w:val="000000" w:themeColor="text1"/>
          <w:sz w:val="24"/>
          <w:szCs w:val="24"/>
        </w:rPr>
        <w:t xml:space="preserve"> </w:t>
      </w:r>
      <w:r w:rsidR="56B756FD" w:rsidRPr="00974245">
        <w:rPr>
          <w:rFonts w:ascii="Times New Roman" w:hAnsi="Times New Roman" w:cs="Times New Roman"/>
          <w:color w:val="000000" w:themeColor="text1"/>
          <w:sz w:val="24"/>
          <w:szCs w:val="24"/>
        </w:rPr>
        <w:t xml:space="preserve">- Prema dokazima za </w:t>
      </w:r>
      <w:r w:rsidR="00D93CE7">
        <w:rPr>
          <w:rFonts w:ascii="Times New Roman" w:hAnsi="Times New Roman" w:cs="Times New Roman"/>
          <w:color w:val="000000" w:themeColor="text1"/>
          <w:sz w:val="24"/>
          <w:szCs w:val="24"/>
        </w:rPr>
        <w:t>prilagođavanje</w:t>
      </w:r>
      <w:r w:rsidR="56B756FD" w:rsidRPr="00974245">
        <w:rPr>
          <w:rFonts w:ascii="Times New Roman" w:hAnsi="Times New Roman" w:cs="Times New Roman"/>
          <w:color w:val="000000" w:themeColor="text1"/>
          <w:sz w:val="24"/>
          <w:szCs w:val="24"/>
        </w:rPr>
        <w:t xml:space="preserve"> je </w:t>
      </w:r>
      <w:r w:rsidR="00D93CE7">
        <w:rPr>
          <w:rFonts w:ascii="Times New Roman" w:hAnsi="Times New Roman" w:cs="Times New Roman"/>
          <w:color w:val="000000" w:themeColor="text1"/>
          <w:sz w:val="24"/>
          <w:szCs w:val="24"/>
        </w:rPr>
        <w:t>data</w:t>
      </w:r>
      <w:r w:rsidR="56B756FD" w:rsidRPr="00974245">
        <w:rPr>
          <w:rFonts w:ascii="Times New Roman" w:hAnsi="Times New Roman" w:cs="Times New Roman"/>
          <w:color w:val="000000" w:themeColor="text1"/>
          <w:sz w:val="24"/>
          <w:szCs w:val="24"/>
        </w:rPr>
        <w:t xml:space="preserve"> ocjena umjeren napredak u 20</w:t>
      </w:r>
      <w:r w:rsidR="00543A6F">
        <w:rPr>
          <w:rFonts w:ascii="Times New Roman" w:hAnsi="Times New Roman" w:cs="Times New Roman"/>
          <w:color w:val="000000" w:themeColor="text1"/>
          <w:sz w:val="24"/>
          <w:szCs w:val="24"/>
        </w:rPr>
        <w:t>20</w:t>
      </w:r>
      <w:r w:rsidR="56B756FD" w:rsidRPr="00974245">
        <w:rPr>
          <w:rFonts w:ascii="Times New Roman" w:hAnsi="Times New Roman" w:cs="Times New Roman"/>
          <w:color w:val="000000" w:themeColor="text1"/>
          <w:sz w:val="24"/>
          <w:szCs w:val="24"/>
        </w:rPr>
        <w:t xml:space="preserve">. godini. Predmetna ocjena se daje na </w:t>
      </w:r>
      <w:r>
        <w:rPr>
          <w:rFonts w:ascii="Times New Roman" w:hAnsi="Times New Roman" w:cs="Times New Roman"/>
          <w:color w:val="000000" w:themeColor="text1"/>
          <w:sz w:val="24"/>
          <w:szCs w:val="24"/>
        </w:rPr>
        <w:t>osnovu</w:t>
      </w:r>
      <w:r w:rsidR="56B756FD" w:rsidRPr="00974245">
        <w:rPr>
          <w:rFonts w:ascii="Times New Roman" w:hAnsi="Times New Roman" w:cs="Times New Roman"/>
          <w:color w:val="000000" w:themeColor="text1"/>
          <w:sz w:val="24"/>
          <w:szCs w:val="24"/>
        </w:rPr>
        <w:t xml:space="preserve"> preliminarnih istraživanja i saznanja ostvarenja blagog napretka na ispunjavanju pretpostavki kojim</w:t>
      </w:r>
      <w:r w:rsidR="000E1F7E" w:rsidRPr="00974245">
        <w:rPr>
          <w:rFonts w:ascii="Times New Roman" w:hAnsi="Times New Roman" w:cs="Times New Roman"/>
          <w:color w:val="000000" w:themeColor="text1"/>
          <w:sz w:val="24"/>
          <w:szCs w:val="24"/>
        </w:rPr>
        <w:t>a</w:t>
      </w:r>
      <w:r w:rsidR="56B756FD" w:rsidRPr="00974245">
        <w:rPr>
          <w:rFonts w:ascii="Times New Roman" w:hAnsi="Times New Roman" w:cs="Times New Roman"/>
          <w:color w:val="000000" w:themeColor="text1"/>
          <w:sz w:val="24"/>
          <w:szCs w:val="24"/>
        </w:rPr>
        <w:t xml:space="preserve"> se omogućuje dalj</w:t>
      </w:r>
      <w:r w:rsidR="00D93CE7">
        <w:rPr>
          <w:rFonts w:ascii="Times New Roman" w:hAnsi="Times New Roman" w:cs="Times New Roman"/>
          <w:color w:val="000000" w:themeColor="text1"/>
          <w:sz w:val="24"/>
          <w:szCs w:val="24"/>
        </w:rPr>
        <w:t>e</w:t>
      </w:r>
      <w:r w:rsidR="56B756FD" w:rsidRPr="009742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prilagođavanje</w:t>
      </w:r>
      <w:r w:rsidR="56B756FD" w:rsidRPr="00974245">
        <w:rPr>
          <w:rFonts w:ascii="Times New Roman" w:hAnsi="Times New Roman" w:cs="Times New Roman"/>
          <w:color w:val="000000" w:themeColor="text1"/>
          <w:sz w:val="24"/>
          <w:szCs w:val="24"/>
        </w:rPr>
        <w:t xml:space="preserve"> pomoći posebno u </w:t>
      </w:r>
      <w:r w:rsidR="000E1F7E" w:rsidRPr="00974245">
        <w:rPr>
          <w:rFonts w:ascii="Times New Roman" w:hAnsi="Times New Roman" w:cs="Times New Roman"/>
          <w:color w:val="000000" w:themeColor="text1"/>
          <w:sz w:val="24"/>
          <w:szCs w:val="24"/>
        </w:rPr>
        <w:t>oblasti</w:t>
      </w:r>
      <w:r w:rsidR="56B756FD" w:rsidRPr="00974245">
        <w:rPr>
          <w:rFonts w:ascii="Times New Roman" w:hAnsi="Times New Roman" w:cs="Times New Roman"/>
          <w:color w:val="000000" w:themeColor="text1"/>
          <w:sz w:val="24"/>
          <w:szCs w:val="24"/>
        </w:rPr>
        <w:t xml:space="preserve"> upravljanja javnim </w:t>
      </w:r>
      <w:r w:rsidR="004D60BF">
        <w:rPr>
          <w:rFonts w:ascii="Times New Roman" w:hAnsi="Times New Roman" w:cs="Times New Roman"/>
          <w:color w:val="000000" w:themeColor="text1"/>
          <w:sz w:val="24"/>
          <w:szCs w:val="24"/>
        </w:rPr>
        <w:t>finansijama</w:t>
      </w:r>
      <w:r w:rsidR="56B756FD" w:rsidRPr="00974245">
        <w:rPr>
          <w:rFonts w:ascii="Times New Roman" w:hAnsi="Times New Roman" w:cs="Times New Roman"/>
          <w:color w:val="000000" w:themeColor="text1"/>
          <w:sz w:val="24"/>
          <w:szCs w:val="24"/>
        </w:rPr>
        <w:t xml:space="preserve"> i mogu</w:t>
      </w:r>
      <w:r w:rsidR="000E1F7E" w:rsidRPr="00974245">
        <w:rPr>
          <w:rFonts w:ascii="Times New Roman" w:hAnsi="Times New Roman" w:cs="Times New Roman"/>
          <w:color w:val="000000" w:themeColor="text1"/>
          <w:sz w:val="24"/>
          <w:szCs w:val="24"/>
        </w:rPr>
        <w:t xml:space="preserve">ćnosti primjene podrške sektoru izravno kroz </w:t>
      </w:r>
      <w:r w:rsidR="004D60BF">
        <w:rPr>
          <w:rFonts w:ascii="Times New Roman" w:hAnsi="Times New Roman" w:cs="Times New Roman"/>
          <w:color w:val="000000" w:themeColor="text1"/>
          <w:sz w:val="24"/>
          <w:szCs w:val="24"/>
        </w:rPr>
        <w:t>budžet</w:t>
      </w:r>
      <w:r w:rsidR="000E1F7E" w:rsidRPr="00974245">
        <w:rPr>
          <w:rFonts w:ascii="Times New Roman" w:hAnsi="Times New Roman" w:cs="Times New Roman"/>
          <w:color w:val="000000" w:themeColor="text1"/>
          <w:sz w:val="24"/>
          <w:szCs w:val="24"/>
        </w:rPr>
        <w:t xml:space="preserve">. </w:t>
      </w:r>
      <w:r w:rsidR="56B756FD" w:rsidRPr="00974245">
        <w:rPr>
          <w:rFonts w:ascii="Times New Roman" w:hAnsi="Times New Roman" w:cs="Times New Roman"/>
          <w:color w:val="000000" w:themeColor="text1"/>
          <w:sz w:val="24"/>
          <w:szCs w:val="24"/>
        </w:rPr>
        <w:t>VSTV BiH</w:t>
      </w:r>
      <w:r w:rsidR="000E1F7E" w:rsidRPr="00974245">
        <w:rPr>
          <w:rFonts w:ascii="Times New Roman" w:hAnsi="Times New Roman" w:cs="Times New Roman"/>
          <w:color w:val="000000" w:themeColor="text1"/>
          <w:sz w:val="24"/>
          <w:szCs w:val="24"/>
        </w:rPr>
        <w:t>,</w:t>
      </w:r>
      <w:r w:rsidR="56B756FD" w:rsidRPr="00974245">
        <w:rPr>
          <w:rFonts w:ascii="Times New Roman" w:hAnsi="Times New Roman" w:cs="Times New Roman"/>
          <w:color w:val="000000" w:themeColor="text1"/>
          <w:sz w:val="24"/>
          <w:szCs w:val="24"/>
        </w:rPr>
        <w:t xml:space="preserve"> kao provedbena institucija projekata, predstavlja veliki uspjeh sektora u pogledu primjene načela </w:t>
      </w:r>
      <w:r w:rsidR="00D93CE7">
        <w:rPr>
          <w:rFonts w:ascii="Times New Roman" w:hAnsi="Times New Roman" w:cs="Times New Roman"/>
          <w:color w:val="000000" w:themeColor="text1"/>
          <w:sz w:val="24"/>
          <w:szCs w:val="24"/>
        </w:rPr>
        <w:t>prilagođavanja</w:t>
      </w:r>
      <w:r w:rsidR="56B756FD" w:rsidRPr="00974245">
        <w:rPr>
          <w:rFonts w:ascii="Times New Roman" w:hAnsi="Times New Roman" w:cs="Times New Roman"/>
          <w:color w:val="000000" w:themeColor="text1"/>
          <w:sz w:val="24"/>
          <w:szCs w:val="24"/>
        </w:rPr>
        <w:t xml:space="preserve"> zbog velikog povjerenja donatora</w:t>
      </w:r>
      <w:r w:rsidR="00804FAA" w:rsidRPr="00974245">
        <w:rPr>
          <w:rFonts w:ascii="Times New Roman" w:hAnsi="Times New Roman" w:cs="Times New Roman"/>
          <w:color w:val="000000" w:themeColor="text1"/>
          <w:sz w:val="24"/>
          <w:szCs w:val="24"/>
        </w:rPr>
        <w:t xml:space="preserve"> </w:t>
      </w:r>
      <w:r w:rsidR="56B756FD" w:rsidRPr="00974245">
        <w:rPr>
          <w:rFonts w:ascii="Times New Roman" w:hAnsi="Times New Roman" w:cs="Times New Roman"/>
          <w:color w:val="000000" w:themeColor="text1"/>
          <w:sz w:val="24"/>
          <w:szCs w:val="24"/>
        </w:rPr>
        <w:t xml:space="preserve">u primjeni domaćeg </w:t>
      </w:r>
      <w:r w:rsidR="009E6D3B">
        <w:rPr>
          <w:rFonts w:ascii="Times New Roman" w:hAnsi="Times New Roman" w:cs="Times New Roman"/>
          <w:color w:val="000000" w:themeColor="text1"/>
          <w:sz w:val="24"/>
          <w:szCs w:val="24"/>
        </w:rPr>
        <w:t>sistema</w:t>
      </w:r>
      <w:r w:rsidR="56B756FD" w:rsidRPr="00974245">
        <w:rPr>
          <w:rFonts w:ascii="Times New Roman" w:hAnsi="Times New Roman" w:cs="Times New Roman"/>
          <w:color w:val="000000" w:themeColor="text1"/>
          <w:sz w:val="24"/>
          <w:szCs w:val="24"/>
        </w:rPr>
        <w:t xml:space="preserve"> i procedura.</w:t>
      </w:r>
      <w:r w:rsidR="008A4FF7">
        <w:rPr>
          <w:rFonts w:ascii="Times New Roman" w:hAnsi="Times New Roman" w:cs="Times New Roman"/>
          <w:color w:val="000000" w:themeColor="text1"/>
          <w:sz w:val="24"/>
          <w:szCs w:val="24"/>
        </w:rPr>
        <w:br w:type="page"/>
      </w:r>
    </w:p>
    <w:p w14:paraId="07459315" w14:textId="29DB9BAF" w:rsidR="00B47C06" w:rsidRPr="00974245" w:rsidRDefault="56B756FD">
      <w:pPr>
        <w:autoSpaceDE w:val="0"/>
        <w:autoSpaceDN w:val="0"/>
        <w:adjustRightInd w:val="0"/>
        <w:spacing w:after="120" w:line="240" w:lineRule="auto"/>
        <w:jc w:val="both"/>
        <w:rPr>
          <w:rFonts w:ascii="Times New Roman" w:hAnsi="Times New Roman" w:cs="Times New Roman"/>
          <w:b/>
          <w:i/>
          <w:color w:val="000000"/>
          <w:sz w:val="24"/>
          <w:szCs w:val="24"/>
        </w:rPr>
      </w:pPr>
      <w:r w:rsidRPr="00974245">
        <w:rPr>
          <w:rFonts w:ascii="Times New Roman" w:hAnsi="Times New Roman" w:cs="Times New Roman"/>
          <w:b/>
          <w:bCs/>
          <w:i/>
          <w:iCs/>
          <w:color w:val="000000" w:themeColor="text1"/>
          <w:sz w:val="24"/>
          <w:szCs w:val="24"/>
        </w:rPr>
        <w:lastRenderedPageBreak/>
        <w:t>Usklađenost</w:t>
      </w:r>
      <w:r w:rsidRPr="00974245">
        <w:rPr>
          <w:rFonts w:ascii="Times New Roman" w:hAnsi="Times New Roman" w:cs="Times New Roman"/>
          <w:color w:val="000000" w:themeColor="text1"/>
          <w:sz w:val="24"/>
          <w:szCs w:val="24"/>
        </w:rPr>
        <w:t xml:space="preserve"> - Prema iskazanim dokazima za usklađenost je </w:t>
      </w:r>
      <w:r w:rsidR="00D93CE7">
        <w:rPr>
          <w:rFonts w:ascii="Times New Roman" w:hAnsi="Times New Roman" w:cs="Times New Roman"/>
          <w:color w:val="000000" w:themeColor="text1"/>
          <w:sz w:val="24"/>
          <w:szCs w:val="24"/>
        </w:rPr>
        <w:t>data</w:t>
      </w:r>
      <w:r w:rsidRPr="00974245">
        <w:rPr>
          <w:rFonts w:ascii="Times New Roman" w:hAnsi="Times New Roman" w:cs="Times New Roman"/>
          <w:color w:val="000000" w:themeColor="text1"/>
          <w:sz w:val="24"/>
          <w:szCs w:val="24"/>
        </w:rPr>
        <w:t xml:space="preserve"> ocjena umjeren napredak u 20</w:t>
      </w:r>
      <w:r w:rsidR="00543A6F">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godini</w:t>
      </w:r>
      <w:r w:rsidRPr="00974245">
        <w:rPr>
          <w:rFonts w:ascii="Times New Roman" w:hAnsi="Times New Roman" w:cs="Times New Roman"/>
          <w:color w:val="C0504D" w:themeColor="accent2"/>
          <w:sz w:val="24"/>
          <w:szCs w:val="24"/>
        </w:rPr>
        <w:t xml:space="preserve">. </w:t>
      </w:r>
      <w:r w:rsidRPr="00974245">
        <w:rPr>
          <w:rFonts w:ascii="Times New Roman" w:hAnsi="Times New Roman" w:cs="Times New Roman"/>
          <w:sz w:val="24"/>
          <w:szCs w:val="24"/>
        </w:rPr>
        <w:t>Kao što je n</w:t>
      </w:r>
      <w:r w:rsidR="00D93CE7">
        <w:rPr>
          <w:rFonts w:ascii="Times New Roman" w:hAnsi="Times New Roman" w:cs="Times New Roman"/>
          <w:sz w:val="24"/>
          <w:szCs w:val="24"/>
        </w:rPr>
        <w:t>avedeno u podacima za promatrani</w:t>
      </w:r>
      <w:r w:rsidRPr="00974245">
        <w:rPr>
          <w:rFonts w:ascii="Times New Roman" w:hAnsi="Times New Roman" w:cs="Times New Roman"/>
          <w:sz w:val="24"/>
          <w:szCs w:val="24"/>
        </w:rPr>
        <w:t xml:space="preserve"> </w:t>
      </w:r>
      <w:r w:rsidR="0090258E">
        <w:rPr>
          <w:rFonts w:ascii="Times New Roman" w:hAnsi="Times New Roman" w:cs="Times New Roman"/>
          <w:sz w:val="24"/>
          <w:szCs w:val="24"/>
        </w:rPr>
        <w:t>period</w:t>
      </w:r>
      <w:r w:rsidRPr="00974245">
        <w:rPr>
          <w:rFonts w:ascii="Times New Roman" w:hAnsi="Times New Roman" w:cs="Times New Roman"/>
          <w:sz w:val="24"/>
          <w:szCs w:val="24"/>
        </w:rPr>
        <w:t xml:space="preserve"> sektor pravde u BiH bilježi značajan broj donatorskih aktivnosti koji djeluju udruženi i/ili svoju podršku zasnivaju na podršci programu.</w:t>
      </w:r>
    </w:p>
    <w:p w14:paraId="63338A35" w14:textId="1A0BAE40" w:rsidR="00205B94" w:rsidRPr="00974245" w:rsidRDefault="00205B94">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i/>
          <w:color w:val="000000"/>
          <w:sz w:val="24"/>
          <w:szCs w:val="24"/>
        </w:rPr>
        <w:t>Upravljanje usmjereno prema rezultatima</w:t>
      </w:r>
      <w:r w:rsidRPr="00974245">
        <w:rPr>
          <w:rFonts w:ascii="Times New Roman" w:hAnsi="Times New Roman" w:cs="Times New Roman"/>
          <w:color w:val="000000"/>
          <w:sz w:val="24"/>
          <w:szCs w:val="24"/>
        </w:rPr>
        <w:t xml:space="preserve"> - Prema iskazanim dokazima za upravljanje usmjereno prema rezultatima je </w:t>
      </w:r>
      <w:r w:rsidR="00D93CE7">
        <w:rPr>
          <w:rFonts w:ascii="Times New Roman" w:hAnsi="Times New Roman" w:cs="Times New Roman"/>
          <w:color w:val="000000"/>
          <w:sz w:val="24"/>
          <w:szCs w:val="24"/>
        </w:rPr>
        <w:t>data</w:t>
      </w:r>
      <w:r w:rsidRPr="00974245">
        <w:rPr>
          <w:rFonts w:ascii="Times New Roman" w:hAnsi="Times New Roman" w:cs="Times New Roman"/>
          <w:color w:val="000000"/>
          <w:sz w:val="24"/>
          <w:szCs w:val="24"/>
        </w:rPr>
        <w:t xml:space="preserve"> ocjena umjeren napredak u 20</w:t>
      </w:r>
      <w:r w:rsidR="00543A6F">
        <w:rPr>
          <w:rFonts w:ascii="Times New Roman" w:hAnsi="Times New Roman" w:cs="Times New Roman"/>
          <w:color w:val="000000"/>
          <w:sz w:val="24"/>
          <w:szCs w:val="24"/>
        </w:rPr>
        <w:t>20</w:t>
      </w:r>
      <w:r w:rsidRPr="00974245">
        <w:rPr>
          <w:rFonts w:ascii="Times New Roman" w:hAnsi="Times New Roman" w:cs="Times New Roman"/>
          <w:color w:val="000000"/>
          <w:sz w:val="24"/>
          <w:szCs w:val="24"/>
        </w:rPr>
        <w:t xml:space="preserve">. godini. Aktivnosti vezane uz </w:t>
      </w:r>
      <w:r w:rsidR="00E76D9E">
        <w:rPr>
          <w:rFonts w:ascii="Times New Roman" w:hAnsi="Times New Roman" w:cs="Times New Roman"/>
          <w:color w:val="000000"/>
          <w:sz w:val="24"/>
          <w:szCs w:val="24"/>
        </w:rPr>
        <w:t>uspostavljanje</w:t>
      </w:r>
      <w:r w:rsidRPr="00974245">
        <w:rPr>
          <w:rFonts w:ascii="Times New Roman" w:hAnsi="Times New Roman" w:cs="Times New Roman"/>
          <w:color w:val="000000"/>
          <w:sz w:val="24"/>
          <w:szCs w:val="24"/>
        </w:rPr>
        <w:t xml:space="preserve"> sektorskog modela popraćene su i zahtjevima za upra</w:t>
      </w:r>
      <w:r w:rsidR="00B225D1" w:rsidRPr="00974245">
        <w:rPr>
          <w:rFonts w:ascii="Times New Roman" w:hAnsi="Times New Roman" w:cs="Times New Roman"/>
          <w:color w:val="000000"/>
          <w:sz w:val="24"/>
          <w:szCs w:val="24"/>
        </w:rPr>
        <w:t xml:space="preserve">vljanje prema rezultatima. </w:t>
      </w:r>
      <w:r w:rsidR="56B756FD" w:rsidRPr="00974245">
        <w:rPr>
          <w:rFonts w:ascii="Times New Roman" w:hAnsi="Times New Roman" w:cs="Times New Roman"/>
          <w:color w:val="000000" w:themeColor="text1"/>
          <w:sz w:val="24"/>
          <w:szCs w:val="24"/>
        </w:rPr>
        <w:t xml:space="preserve">U </w:t>
      </w:r>
      <w:r w:rsidR="000D512D">
        <w:rPr>
          <w:rFonts w:ascii="Times New Roman" w:hAnsi="Times New Roman" w:cs="Times New Roman"/>
          <w:color w:val="000000" w:themeColor="text1"/>
          <w:sz w:val="24"/>
          <w:szCs w:val="24"/>
        </w:rPr>
        <w:t>posmatranom</w:t>
      </w:r>
      <w:r w:rsidR="56B756FD" w:rsidRPr="00974245">
        <w:rPr>
          <w:rFonts w:ascii="Times New Roman" w:hAnsi="Times New Roman" w:cs="Times New Roman"/>
          <w:color w:val="000000" w:themeColor="text1"/>
          <w:sz w:val="24"/>
          <w:szCs w:val="24"/>
        </w:rPr>
        <w:t xml:space="preserve"> </w:t>
      </w:r>
      <w:r w:rsidR="00D93CE7">
        <w:rPr>
          <w:rFonts w:ascii="Times New Roman" w:hAnsi="Times New Roman" w:cs="Times New Roman"/>
          <w:color w:val="000000" w:themeColor="text1"/>
          <w:sz w:val="24"/>
          <w:szCs w:val="24"/>
        </w:rPr>
        <w:t>periodu</w:t>
      </w:r>
      <w:r w:rsidR="56B756FD" w:rsidRPr="00974245">
        <w:rPr>
          <w:rFonts w:ascii="Times New Roman" w:hAnsi="Times New Roman" w:cs="Times New Roman"/>
          <w:color w:val="000000" w:themeColor="text1"/>
          <w:sz w:val="24"/>
          <w:szCs w:val="24"/>
        </w:rPr>
        <w:t xml:space="preserve"> značajno je istaći kako su institucije sektora pravde u BiH radile na poboljšanju okvira za praćenje SRSP-a u BiH, dok se bilježi i napredak vlasti na razvoju okvira za planiranje, praćenje i </w:t>
      </w:r>
      <w:r w:rsidR="00A41D8C">
        <w:rPr>
          <w:rFonts w:ascii="Times New Roman" w:hAnsi="Times New Roman" w:cs="Times New Roman"/>
          <w:color w:val="000000" w:themeColor="text1"/>
          <w:sz w:val="24"/>
          <w:szCs w:val="24"/>
        </w:rPr>
        <w:t>izvještavanje</w:t>
      </w:r>
      <w:r w:rsidR="56B756FD" w:rsidRPr="00974245">
        <w:rPr>
          <w:rFonts w:ascii="Times New Roman" w:hAnsi="Times New Roman" w:cs="Times New Roman"/>
          <w:color w:val="000000" w:themeColor="text1"/>
          <w:sz w:val="24"/>
          <w:szCs w:val="24"/>
        </w:rPr>
        <w:t>.</w:t>
      </w:r>
    </w:p>
    <w:p w14:paraId="0F7C14D4" w14:textId="4D289F25" w:rsidR="00E336D3" w:rsidRPr="00974245" w:rsidRDefault="56B756FD" w:rsidP="004B6034">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b/>
          <w:bCs/>
          <w:i/>
          <w:iCs/>
          <w:color w:val="000000" w:themeColor="text1"/>
          <w:sz w:val="24"/>
          <w:szCs w:val="24"/>
        </w:rPr>
        <w:t>Uzajamna odgovornost</w:t>
      </w:r>
      <w:r w:rsidRPr="00974245">
        <w:rPr>
          <w:rFonts w:ascii="Times New Roman" w:hAnsi="Times New Roman" w:cs="Times New Roman"/>
          <w:color w:val="000000" w:themeColor="text1"/>
          <w:sz w:val="24"/>
          <w:szCs w:val="24"/>
        </w:rPr>
        <w:t xml:space="preserve"> - Prema iskazanim dokazima za uzajamnu odgovornost je </w:t>
      </w:r>
      <w:r w:rsidR="00D93CE7">
        <w:rPr>
          <w:rFonts w:ascii="Times New Roman" w:hAnsi="Times New Roman" w:cs="Times New Roman"/>
          <w:color w:val="000000" w:themeColor="text1"/>
          <w:sz w:val="24"/>
          <w:szCs w:val="24"/>
        </w:rPr>
        <w:t>data</w:t>
      </w:r>
      <w:r w:rsidRPr="00974245">
        <w:rPr>
          <w:rFonts w:ascii="Times New Roman" w:hAnsi="Times New Roman" w:cs="Times New Roman"/>
          <w:color w:val="000000" w:themeColor="text1"/>
          <w:sz w:val="24"/>
          <w:szCs w:val="24"/>
        </w:rPr>
        <w:t xml:space="preserve"> ocjena slab napredak u 20</w:t>
      </w:r>
      <w:r w:rsidR="00543A6F">
        <w:rPr>
          <w:rFonts w:ascii="Times New Roman" w:hAnsi="Times New Roman" w:cs="Times New Roman"/>
          <w:color w:val="000000" w:themeColor="text1"/>
          <w:sz w:val="24"/>
          <w:szCs w:val="24"/>
        </w:rPr>
        <w:t>20</w:t>
      </w:r>
      <w:r w:rsidRPr="00974245">
        <w:rPr>
          <w:rFonts w:ascii="Times New Roman" w:hAnsi="Times New Roman" w:cs="Times New Roman"/>
          <w:color w:val="000000" w:themeColor="text1"/>
          <w:sz w:val="24"/>
          <w:szCs w:val="24"/>
        </w:rPr>
        <w:t xml:space="preserve">. godini. Ovaj pokazatelj mjeri sposobnosti institucija da kreiraju politiku pomoći i upravljaju </w:t>
      </w:r>
      <w:r w:rsidR="000D512D">
        <w:rPr>
          <w:rFonts w:ascii="Times New Roman" w:hAnsi="Times New Roman" w:cs="Times New Roman"/>
          <w:color w:val="000000" w:themeColor="text1"/>
          <w:sz w:val="24"/>
          <w:szCs w:val="24"/>
        </w:rPr>
        <w:t>efektom</w:t>
      </w:r>
      <w:r w:rsidRPr="00974245">
        <w:rPr>
          <w:rFonts w:ascii="Times New Roman" w:hAnsi="Times New Roman" w:cs="Times New Roman"/>
          <w:color w:val="000000" w:themeColor="text1"/>
          <w:sz w:val="24"/>
          <w:szCs w:val="24"/>
        </w:rPr>
        <w:t xml:space="preserve">. Izuzev VSTV-a BiH i MP-a BiH kapaciteti za navedeno u drugim institucijama sektora pravde u BiH su veoma slabi. Sa strane donatora odgovornost i politika pomoći napreduju, dok na </w:t>
      </w:r>
      <w:r w:rsidR="004D60BF">
        <w:rPr>
          <w:rFonts w:ascii="Times New Roman" w:hAnsi="Times New Roman" w:cs="Times New Roman"/>
          <w:color w:val="000000" w:themeColor="text1"/>
          <w:sz w:val="24"/>
          <w:szCs w:val="24"/>
        </w:rPr>
        <w:t>nivou</w:t>
      </w:r>
      <w:r w:rsidRPr="00974245">
        <w:rPr>
          <w:rFonts w:ascii="Times New Roman" w:hAnsi="Times New Roman" w:cs="Times New Roman"/>
          <w:color w:val="000000" w:themeColor="text1"/>
          <w:sz w:val="24"/>
          <w:szCs w:val="24"/>
        </w:rPr>
        <w:t xml:space="preserve"> institucija odsustvo dogovora oko sektorske vizije je doprinijelo i slabljenju politike pomoći. Gledano sa stajališta BiH aktivnosti na reformi javnih </w:t>
      </w:r>
      <w:r w:rsidR="00E76D9E">
        <w:rPr>
          <w:rFonts w:ascii="Times New Roman" w:hAnsi="Times New Roman" w:cs="Times New Roman"/>
          <w:color w:val="000000" w:themeColor="text1"/>
          <w:sz w:val="24"/>
          <w:szCs w:val="24"/>
        </w:rPr>
        <w:t>finansija</w:t>
      </w:r>
      <w:r w:rsidRPr="00974245">
        <w:rPr>
          <w:rFonts w:ascii="Times New Roman" w:hAnsi="Times New Roman" w:cs="Times New Roman"/>
          <w:color w:val="000000" w:themeColor="text1"/>
          <w:sz w:val="24"/>
          <w:szCs w:val="24"/>
        </w:rPr>
        <w:t xml:space="preserve"> ukazuju na pomake u pogledu ovog načela. Iste se ogledaju kroz izgradnju i </w:t>
      </w:r>
      <w:r w:rsidR="00E76D9E">
        <w:rPr>
          <w:rFonts w:ascii="Times New Roman" w:hAnsi="Times New Roman" w:cs="Times New Roman"/>
          <w:color w:val="000000" w:themeColor="text1"/>
          <w:sz w:val="24"/>
          <w:szCs w:val="24"/>
        </w:rPr>
        <w:t>uspostavljanje</w:t>
      </w:r>
      <w:r w:rsidRPr="00974245">
        <w:rPr>
          <w:rFonts w:ascii="Times New Roman" w:hAnsi="Times New Roman" w:cs="Times New Roman"/>
          <w:color w:val="000000" w:themeColor="text1"/>
          <w:sz w:val="24"/>
          <w:szCs w:val="24"/>
        </w:rPr>
        <w:t xml:space="preserve"> una</w:t>
      </w:r>
      <w:r w:rsidR="000D512D">
        <w:rPr>
          <w:rFonts w:ascii="Times New Roman" w:hAnsi="Times New Roman" w:cs="Times New Roman"/>
          <w:color w:val="000000" w:themeColor="text1"/>
          <w:sz w:val="24"/>
          <w:szCs w:val="24"/>
        </w:rPr>
        <w:t>prijeđenog elektrons</w:t>
      </w:r>
      <w:r w:rsidRPr="00974245">
        <w:rPr>
          <w:rFonts w:ascii="Times New Roman" w:hAnsi="Times New Roman" w:cs="Times New Roman"/>
          <w:color w:val="000000" w:themeColor="text1"/>
          <w:sz w:val="24"/>
          <w:szCs w:val="24"/>
        </w:rPr>
        <w:t xml:space="preserve">kog </w:t>
      </w:r>
      <w:r w:rsidR="009E6D3B">
        <w:rPr>
          <w:rFonts w:ascii="Times New Roman" w:hAnsi="Times New Roman" w:cs="Times New Roman"/>
          <w:color w:val="000000" w:themeColor="text1"/>
          <w:sz w:val="24"/>
          <w:szCs w:val="24"/>
        </w:rPr>
        <w:t>sistema</w:t>
      </w:r>
      <w:r w:rsidRPr="00974245">
        <w:rPr>
          <w:rFonts w:ascii="Times New Roman" w:hAnsi="Times New Roman" w:cs="Times New Roman"/>
          <w:color w:val="000000" w:themeColor="text1"/>
          <w:sz w:val="24"/>
          <w:szCs w:val="24"/>
        </w:rPr>
        <w:t xml:space="preserve"> koji omogućuje pregled donatorske aktivnosti putem interneta i redovnim održavanjem donatorskih </w:t>
      </w:r>
      <w:r w:rsidR="000D512D">
        <w:rPr>
          <w:rFonts w:ascii="Times New Roman" w:hAnsi="Times New Roman" w:cs="Times New Roman"/>
          <w:color w:val="000000" w:themeColor="text1"/>
          <w:sz w:val="24"/>
          <w:szCs w:val="24"/>
        </w:rPr>
        <w:t>koordinacionih</w:t>
      </w:r>
      <w:r w:rsidRPr="00974245">
        <w:rPr>
          <w:rFonts w:ascii="Times New Roman" w:hAnsi="Times New Roman" w:cs="Times New Roman"/>
          <w:color w:val="000000" w:themeColor="text1"/>
          <w:sz w:val="24"/>
          <w:szCs w:val="24"/>
        </w:rPr>
        <w:t xml:space="preserve"> foruma.</w:t>
      </w:r>
    </w:p>
    <w:p w14:paraId="6537F28F" w14:textId="77777777" w:rsidR="007516EE" w:rsidRPr="00974245" w:rsidRDefault="00205B94" w:rsidP="003E69B9">
      <w:pPr>
        <w:autoSpaceDE w:val="0"/>
        <w:autoSpaceDN w:val="0"/>
        <w:adjustRightInd w:val="0"/>
        <w:spacing w:after="120" w:line="240" w:lineRule="auto"/>
        <w:jc w:val="both"/>
        <w:rPr>
          <w:rFonts w:ascii="Times New Roman" w:hAnsi="Times New Roman" w:cs="Times New Roman"/>
          <w:color w:val="000000"/>
          <w:sz w:val="24"/>
          <w:szCs w:val="24"/>
        </w:rPr>
      </w:pPr>
      <w:r w:rsidRPr="00974245">
        <w:rPr>
          <w:rFonts w:ascii="Times New Roman" w:hAnsi="Times New Roman" w:cs="Times New Roman"/>
          <w:color w:val="000000"/>
          <w:w w:val="99"/>
          <w:sz w:val="24"/>
          <w:szCs w:val="24"/>
        </w:rPr>
        <w:br w:type="page"/>
      </w:r>
    </w:p>
    <w:bookmarkStart w:id="33" w:name="_Toc36042296"/>
    <w:p w14:paraId="1299D0CB" w14:textId="4370F668" w:rsidR="00D71902" w:rsidRPr="00974245" w:rsidRDefault="00D71902" w:rsidP="00B746E5">
      <w:pPr>
        <w:pStyle w:val="Heading1"/>
        <w:spacing w:before="0" w:after="120" w:line="240" w:lineRule="auto"/>
        <w:rPr>
          <w:rFonts w:ascii="Times New Roman" w:hAnsi="Times New Roman" w:cs="Times New Roman"/>
          <w:color w:val="auto"/>
          <w:sz w:val="24"/>
          <w:szCs w:val="24"/>
        </w:rPr>
      </w:pPr>
      <w:r w:rsidRPr="00974245">
        <w:rPr>
          <w:rFonts w:ascii="Times New Roman" w:hAnsi="Times New Roman" w:cs="Times New Roman"/>
          <w:b w:val="0"/>
          <w:noProof/>
          <w:color w:val="FFFFFF"/>
          <w:lang w:eastAsia="bs-Latn-BA"/>
        </w:rPr>
        <w:lastRenderedPageBreak/>
        <mc:AlternateContent>
          <mc:Choice Requires="wps">
            <w:drawing>
              <wp:anchor distT="0" distB="0" distL="114300" distR="114300" simplePos="0" relativeHeight="251654144" behindDoc="1" locked="0" layoutInCell="1" allowOverlap="1" wp14:anchorId="0353A5D8" wp14:editId="3B0E0079">
                <wp:simplePos x="0" y="0"/>
                <wp:positionH relativeFrom="margin">
                  <wp:align>center</wp:align>
                </wp:positionH>
                <wp:positionV relativeFrom="paragraph">
                  <wp:posOffset>-129540</wp:posOffset>
                </wp:positionV>
                <wp:extent cx="2417445" cy="5952490"/>
                <wp:effectExtent l="80328" t="0" r="101282" b="44133"/>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7445"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14:paraId="318E648D" w14:textId="77777777" w:rsidR="006F7F2C" w:rsidRPr="00EA3884" w:rsidRDefault="006F7F2C" w:rsidP="00D71902">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EA3884">
                              <w:rPr>
                                <w:rFonts w:ascii="Times New Roman" w:hAnsi="Times New Roman" w:cs="Times New Roman"/>
                                <w:b/>
                                <w:color w:val="FFFFFF"/>
                                <w:sz w:val="24"/>
                                <w:szCs w:val="24"/>
                              </w:rPr>
                              <w:t xml:space="preserve"> 1:</w:t>
                            </w:r>
                          </w:p>
                          <w:p w14:paraId="2802F749" w14:textId="77777777" w:rsidR="006F7F2C" w:rsidRPr="00EA3884" w:rsidRDefault="006F7F2C" w:rsidP="00D71902">
                            <w:pPr>
                              <w:ind w:left="113" w:right="113"/>
                              <w:jc w:val="center"/>
                              <w:rPr>
                                <w:rFonts w:ascii="Times New Roman" w:hAnsi="Times New Roman" w:cs="Times New Roman"/>
                                <w:b/>
                                <w:color w:val="FF0000"/>
                                <w:sz w:val="24"/>
                                <w:szCs w:val="24"/>
                              </w:rPr>
                            </w:pPr>
                            <w:r w:rsidRPr="00EA3884">
                              <w:rPr>
                                <w:rFonts w:ascii="Times New Roman" w:hAnsi="Times New Roman" w:cs="Times New Roman"/>
                                <w:b/>
                                <w:color w:val="FF0000"/>
                                <w:sz w:val="24"/>
                                <w:szCs w:val="24"/>
                              </w:rPr>
                              <w:t>VLASNIŠTVO</w:t>
                            </w:r>
                          </w:p>
                          <w:p w14:paraId="7E62E6E5" w14:textId="54B81FD8" w:rsidR="006F7F2C" w:rsidRPr="00EA3884" w:rsidRDefault="006F7F2C" w:rsidP="00D71902">
                            <w:pPr>
                              <w:jc w:val="center"/>
                              <w:rPr>
                                <w:rFonts w:ascii="Times New Roman" w:hAnsi="Times New Roman" w:cs="Times New Roman"/>
                                <w:color w:val="FFFFFF"/>
                                <w:sz w:val="24"/>
                                <w:szCs w:val="24"/>
                                <w:lang w:val="hr-HR"/>
                              </w:rPr>
                            </w:pPr>
                            <w:r w:rsidRPr="00EA3884">
                              <w:rPr>
                                <w:rFonts w:ascii="Times New Roman" w:hAnsi="Times New Roman" w:cs="Times New Roman"/>
                                <w:i/>
                                <w:color w:val="FFFFFF"/>
                                <w:sz w:val="24"/>
                                <w:szCs w:val="24"/>
                                <w:lang w:val="hr-HR"/>
                              </w:rPr>
                              <w:t xml:space="preserve">Osigurava </w:t>
                            </w:r>
                            <w:r>
                              <w:rPr>
                                <w:rFonts w:ascii="Times New Roman" w:hAnsi="Times New Roman" w:cs="Times New Roman"/>
                                <w:i/>
                                <w:color w:val="FFFFFF"/>
                                <w:sz w:val="24"/>
                                <w:szCs w:val="24"/>
                                <w:lang w:val="hr-HR"/>
                              </w:rPr>
                              <w:t>efektivno</w:t>
                            </w:r>
                            <w:r w:rsidRPr="00EA3884">
                              <w:rPr>
                                <w:rFonts w:ascii="Times New Roman" w:hAnsi="Times New Roman" w:cs="Times New Roman"/>
                                <w:i/>
                                <w:color w:val="FFFFFF"/>
                                <w:sz w:val="24"/>
                                <w:szCs w:val="24"/>
                                <w:lang w:val="hr-HR"/>
                              </w:rPr>
                              <w:t xml:space="preserve"> vodstvo i koordinaciju institucija sektora pravde nad </w:t>
                            </w:r>
                            <w:r>
                              <w:rPr>
                                <w:rFonts w:ascii="Times New Roman" w:hAnsi="Times New Roman" w:cs="Times New Roman"/>
                                <w:i/>
                                <w:color w:val="FFFFFF"/>
                                <w:sz w:val="24"/>
                                <w:szCs w:val="24"/>
                                <w:lang w:val="hr-HR"/>
                              </w:rPr>
                              <w:t>provođenjem SRSP u BiH, te uspostavljanje</w:t>
                            </w:r>
                            <w:r w:rsidRPr="00EA3884">
                              <w:rPr>
                                <w:rFonts w:ascii="Times New Roman" w:hAnsi="Times New Roman" w:cs="Times New Roman"/>
                                <w:i/>
                                <w:color w:val="FFFFFF"/>
                                <w:sz w:val="24"/>
                                <w:szCs w:val="24"/>
                                <w:lang w:val="hr-HR"/>
                              </w:rPr>
                              <w:t xml:space="preserve"> i održavanje instrumenata koordinacije sa donatorima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3A5D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 o:spid="_x0000_s1026" type="#_x0000_t93" style="position:absolute;margin-left:0;margin-top:-10.2pt;width:190.35pt;height:468.7pt;rotation:9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PAjgIAADsFAAAOAAAAZHJzL2Uyb0RvYy54bWysVE1v1DAQvSPxHyzfaT6UtGzUbFW1LEIq&#10;UFEQZ6/tJAZ/YXs3W349Yye7pEVcEDlEHs945s17Y19eHZREe+68MLrFxVmOEdfUMKH7Fn/5vHn1&#10;GiMfiGZEGs1b/Mg9vlq/fHE52oaXZjCScYcgifbNaFs8hGCbLPN04Ir4M2O5BmdnnCIBTNdnzJER&#10;siuZlXl+no3GMesM5d7D7u3kxOuUv+s4DR+7zvOAZIsBW0h/l/7b+M/Wl6TpHbGDoDMM8g8oFBEa&#10;ip5S3ZJA0M6JP1IpQZ3xpgtn1KjMdJ2gPPUA3RT5s24eBmJ56gXI8fZEk/9/aemH/b1DgoF2QI8m&#10;CjS63gWTSqMy8jNa30DYg713sUNv7wz97pE2NwPRPb92zowDJwxQFTE+e3IgGh6Oou343jDITiB7&#10;ourQOYWcAUnqKo9f2gVK0CHp83jShx8CorBZVsVFVdUYUfDVq7qsVknBjDQxWURnnQ9vuVEoLlrs&#10;gxOWs0+iH0ICmmqQ/Z0PSS02t0zYtwKjTkkQf08kqhOeaTgWMeUypoxBqWHSzBkByBHAPAxsI6SM&#10;XX4VYUikRpaS0x9BeGQNkDf1712/vZEOAQrYgu/ifK7R++nYFF1E31+ObDaLI4CpP5aSQiPQLNZC&#10;nhLJo+7HWEcS2FhEajSCZ5XXcwUjxcn5DGGZnx9Z8MswJQLcbClUi19PWBOdcVLeaJbWgQg5rQGk&#10;1PPoxGmZpi4ctgcIjCO0NewRhiiNC4CHFwfUHYz7idEItxeU/rEjjmMk32ngclVUVbzuyajqixIM&#10;t/Rslx6iKaRqccDATlzehOmJ2FkXJ+comTbxanQiAKg05ROq2YAbCqsnT8DSTlG/37z1LwAAAP//&#10;AwBQSwMEFAAGAAgAAAAhAPmXtVPjAAAADAEAAA8AAABkcnMvZG93bnJldi54bWxMj8tOwzAQRfdI&#10;/IM1SOxaO2mbF3EqQEJCYlFauujSiU0SsMchdtPw95gV7GY0R3fOLbez0WRSo+stcoiWDIjCxsoe&#10;Ww7Ht6dFBsR5gVJoi4rDt3Kwra6vSlFIe8G9mg6+JSEEXSE4dN4PBaWu6ZQRbmkHheH2bkcjfFjH&#10;lspRXEK40TRmLKFG9Bg+dGJQj51qPg9nw4F9vD4zt5vyhzp1LFrvT/rrZc357c18fwfEq9n/wfCr&#10;H9ShCk61PaN0RHNYxGm2CiyHeJPmQAKSbPIISB2GVZYArUr6v0T1AwAA//8DAFBLAQItABQABgAI&#10;AAAAIQC2gziS/gAAAOEBAAATAAAAAAAAAAAAAAAAAAAAAABbQ29udGVudF9UeXBlc10ueG1sUEsB&#10;Ai0AFAAGAAgAAAAhADj9If/WAAAAlAEAAAsAAAAAAAAAAAAAAAAALwEAAF9yZWxzLy5yZWxzUEsB&#10;Ai0AFAAGAAgAAAAhAKCMw8COAgAAOwUAAA4AAAAAAAAAAAAAAAAALgIAAGRycy9lMm9Eb2MueG1s&#10;UEsBAi0AFAAGAAgAAAAhAPmXtVPjAAAADAEAAA8AAAAAAAAAAAAAAAAA6AQAAGRycy9kb3ducmV2&#10;LnhtbFBLBQYAAAAABAAEAPMAAAD4BQAAAAA=&#10;" fillcolor="#000076" strokecolor="#002060" strokeweight="1.5pt">
                <v:fill color2="blue" rotate="t" angle="90" focus="100%" type="gradient"/>
                <v:textbox>
                  <w:txbxContent>
                    <w:p w14:paraId="318E648D" w14:textId="77777777" w:rsidR="006F7F2C" w:rsidRPr="00EA3884" w:rsidRDefault="006F7F2C" w:rsidP="00D71902">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EA3884">
                        <w:rPr>
                          <w:rFonts w:ascii="Times New Roman" w:hAnsi="Times New Roman" w:cs="Times New Roman"/>
                          <w:b/>
                          <w:color w:val="FFFFFF"/>
                          <w:sz w:val="24"/>
                          <w:szCs w:val="24"/>
                        </w:rPr>
                        <w:t xml:space="preserve"> 1:</w:t>
                      </w:r>
                    </w:p>
                    <w:p w14:paraId="2802F749" w14:textId="77777777" w:rsidR="006F7F2C" w:rsidRPr="00EA3884" w:rsidRDefault="006F7F2C" w:rsidP="00D71902">
                      <w:pPr>
                        <w:ind w:left="113" w:right="113"/>
                        <w:jc w:val="center"/>
                        <w:rPr>
                          <w:rFonts w:ascii="Times New Roman" w:hAnsi="Times New Roman" w:cs="Times New Roman"/>
                          <w:b/>
                          <w:color w:val="FF0000"/>
                          <w:sz w:val="24"/>
                          <w:szCs w:val="24"/>
                        </w:rPr>
                      </w:pPr>
                      <w:r w:rsidRPr="00EA3884">
                        <w:rPr>
                          <w:rFonts w:ascii="Times New Roman" w:hAnsi="Times New Roman" w:cs="Times New Roman"/>
                          <w:b/>
                          <w:color w:val="FF0000"/>
                          <w:sz w:val="24"/>
                          <w:szCs w:val="24"/>
                        </w:rPr>
                        <w:t>VLASNIŠTVO</w:t>
                      </w:r>
                    </w:p>
                    <w:p w14:paraId="7E62E6E5" w14:textId="54B81FD8" w:rsidR="006F7F2C" w:rsidRPr="00EA3884" w:rsidRDefault="006F7F2C" w:rsidP="00D71902">
                      <w:pPr>
                        <w:jc w:val="center"/>
                        <w:rPr>
                          <w:rFonts w:ascii="Times New Roman" w:hAnsi="Times New Roman" w:cs="Times New Roman"/>
                          <w:color w:val="FFFFFF"/>
                          <w:sz w:val="24"/>
                          <w:szCs w:val="24"/>
                          <w:lang w:val="hr-HR"/>
                        </w:rPr>
                      </w:pPr>
                      <w:r w:rsidRPr="00EA3884">
                        <w:rPr>
                          <w:rFonts w:ascii="Times New Roman" w:hAnsi="Times New Roman" w:cs="Times New Roman"/>
                          <w:i/>
                          <w:color w:val="FFFFFF"/>
                          <w:sz w:val="24"/>
                          <w:szCs w:val="24"/>
                          <w:lang w:val="hr-HR"/>
                        </w:rPr>
                        <w:t xml:space="preserve">Osigurava </w:t>
                      </w:r>
                      <w:r>
                        <w:rPr>
                          <w:rFonts w:ascii="Times New Roman" w:hAnsi="Times New Roman" w:cs="Times New Roman"/>
                          <w:i/>
                          <w:color w:val="FFFFFF"/>
                          <w:sz w:val="24"/>
                          <w:szCs w:val="24"/>
                          <w:lang w:val="hr-HR"/>
                        </w:rPr>
                        <w:t>efektivno</w:t>
                      </w:r>
                      <w:r w:rsidRPr="00EA3884">
                        <w:rPr>
                          <w:rFonts w:ascii="Times New Roman" w:hAnsi="Times New Roman" w:cs="Times New Roman"/>
                          <w:i/>
                          <w:color w:val="FFFFFF"/>
                          <w:sz w:val="24"/>
                          <w:szCs w:val="24"/>
                          <w:lang w:val="hr-HR"/>
                        </w:rPr>
                        <w:t xml:space="preserve"> vodstvo i koordinaciju institucija sektora pravde nad </w:t>
                      </w:r>
                      <w:r>
                        <w:rPr>
                          <w:rFonts w:ascii="Times New Roman" w:hAnsi="Times New Roman" w:cs="Times New Roman"/>
                          <w:i/>
                          <w:color w:val="FFFFFF"/>
                          <w:sz w:val="24"/>
                          <w:szCs w:val="24"/>
                          <w:lang w:val="hr-HR"/>
                        </w:rPr>
                        <w:t>provođenjem SRSP u BiH, te uspostavljanje</w:t>
                      </w:r>
                      <w:r w:rsidRPr="00EA3884">
                        <w:rPr>
                          <w:rFonts w:ascii="Times New Roman" w:hAnsi="Times New Roman" w:cs="Times New Roman"/>
                          <w:i/>
                          <w:color w:val="FFFFFF"/>
                          <w:sz w:val="24"/>
                          <w:szCs w:val="24"/>
                          <w:lang w:val="hr-HR"/>
                        </w:rPr>
                        <w:t xml:space="preserve"> i održavanje instrumenata koordinacije sa donatorima</w:t>
                      </w:r>
                    </w:p>
                  </w:txbxContent>
                </v:textbox>
                <w10:wrap type="square" anchorx="margin"/>
              </v:shape>
            </w:pict>
          </mc:Fallback>
        </mc:AlternateContent>
      </w:r>
      <w:r w:rsidR="005B4DF8" w:rsidRPr="00974245">
        <w:rPr>
          <w:rFonts w:ascii="Times New Roman" w:hAnsi="Times New Roman" w:cs="Times New Roman"/>
          <w:color w:val="auto"/>
          <w:sz w:val="24"/>
          <w:szCs w:val="24"/>
        </w:rPr>
        <w:t>4</w:t>
      </w:r>
      <w:r w:rsidRPr="00974245">
        <w:rPr>
          <w:rFonts w:ascii="Times New Roman" w:hAnsi="Times New Roman" w:cs="Times New Roman"/>
          <w:color w:val="auto"/>
          <w:sz w:val="24"/>
          <w:szCs w:val="24"/>
        </w:rPr>
        <w:t xml:space="preserve">. </w:t>
      </w:r>
      <w:r w:rsidR="008C1184">
        <w:rPr>
          <w:rFonts w:ascii="Times New Roman" w:hAnsi="Times New Roman" w:cs="Times New Roman"/>
          <w:color w:val="auto"/>
          <w:sz w:val="24"/>
          <w:szCs w:val="24"/>
        </w:rPr>
        <w:t>REZIME</w:t>
      </w:r>
      <w:r w:rsidRPr="00974245">
        <w:rPr>
          <w:rFonts w:ascii="Times New Roman" w:hAnsi="Times New Roman" w:cs="Times New Roman"/>
          <w:color w:val="auto"/>
          <w:sz w:val="24"/>
          <w:szCs w:val="24"/>
        </w:rPr>
        <w:t xml:space="preserve"> MJERA I PREPORUKA </w:t>
      </w:r>
      <w:r w:rsidR="00974245">
        <w:rPr>
          <w:rFonts w:ascii="Times New Roman" w:hAnsi="Times New Roman" w:cs="Times New Roman"/>
          <w:color w:val="auto"/>
          <w:sz w:val="24"/>
          <w:szCs w:val="24"/>
        </w:rPr>
        <w:t>EFEKTIVNOSTI</w:t>
      </w:r>
      <w:r w:rsidRPr="00974245">
        <w:rPr>
          <w:rFonts w:ascii="Times New Roman" w:hAnsi="Times New Roman" w:cs="Times New Roman"/>
          <w:color w:val="auto"/>
          <w:sz w:val="24"/>
          <w:szCs w:val="24"/>
        </w:rPr>
        <w:t xml:space="preserve"> POMOĆI</w:t>
      </w:r>
      <w:bookmarkEnd w:id="33"/>
    </w:p>
    <w:p w14:paraId="42380645" w14:textId="51393A3C" w:rsidR="00D71902" w:rsidRPr="00974245" w:rsidRDefault="00D71902" w:rsidP="00B746E5">
      <w:pPr>
        <w:spacing w:after="120" w:line="240" w:lineRule="auto"/>
        <w:jc w:val="both"/>
        <w:rPr>
          <w:rFonts w:ascii="Times New Roman" w:hAnsi="Times New Roman" w:cs="Times New Roman"/>
          <w:b/>
          <w:color w:val="FFFFFF"/>
          <w:sz w:val="24"/>
          <w:szCs w:val="24"/>
        </w:rPr>
      </w:pPr>
      <w:r w:rsidRPr="00974245">
        <w:rPr>
          <w:rFonts w:ascii="Times New Roman" w:hAnsi="Times New Roman" w:cs="Times New Roman"/>
          <w:color w:val="000000"/>
          <w:sz w:val="24"/>
          <w:szCs w:val="24"/>
        </w:rPr>
        <w:t xml:space="preserve">Ovo poglavlje predstavlja mjere koje su dio SRSP u BiH i služe kako bi se poboljšala </w:t>
      </w:r>
      <w:r w:rsidR="00E76D9E">
        <w:rPr>
          <w:rFonts w:ascii="Times New Roman" w:hAnsi="Times New Roman" w:cs="Times New Roman"/>
          <w:color w:val="000000"/>
          <w:sz w:val="24"/>
          <w:szCs w:val="24"/>
        </w:rPr>
        <w:t>efektivnost</w:t>
      </w:r>
      <w:r w:rsidRPr="00974245">
        <w:rPr>
          <w:rFonts w:ascii="Times New Roman" w:hAnsi="Times New Roman" w:cs="Times New Roman"/>
          <w:color w:val="000000"/>
          <w:sz w:val="24"/>
          <w:szCs w:val="24"/>
        </w:rPr>
        <w:t xml:space="preserve"> pomoći u sektoru pravde u BiH. Rezu</w:t>
      </w:r>
      <w:r w:rsidR="003E5048" w:rsidRPr="00974245">
        <w:rPr>
          <w:rFonts w:ascii="Times New Roman" w:hAnsi="Times New Roman" w:cs="Times New Roman"/>
          <w:color w:val="000000"/>
          <w:sz w:val="24"/>
          <w:szCs w:val="24"/>
        </w:rPr>
        <w:t xml:space="preserve">ltati i preporuke koji su </w:t>
      </w:r>
      <w:r w:rsidR="008C1184">
        <w:rPr>
          <w:rFonts w:ascii="Times New Roman" w:hAnsi="Times New Roman" w:cs="Times New Roman"/>
          <w:color w:val="000000"/>
          <w:sz w:val="24"/>
          <w:szCs w:val="24"/>
        </w:rPr>
        <w:t>proizašli</w:t>
      </w:r>
      <w:r w:rsidRPr="00974245">
        <w:rPr>
          <w:rFonts w:ascii="Times New Roman" w:hAnsi="Times New Roman" w:cs="Times New Roman"/>
          <w:color w:val="000000"/>
          <w:sz w:val="24"/>
          <w:szCs w:val="24"/>
        </w:rPr>
        <w:t xml:space="preserve"> iz aktivnosti praćenja i procjene </w:t>
      </w:r>
      <w:r w:rsidR="00974245">
        <w:rPr>
          <w:rFonts w:ascii="Times New Roman" w:hAnsi="Times New Roman" w:cs="Times New Roman"/>
          <w:color w:val="000000"/>
          <w:sz w:val="24"/>
          <w:szCs w:val="24"/>
        </w:rPr>
        <w:t>efektivnosti</w:t>
      </w:r>
      <w:r w:rsidRPr="00974245">
        <w:rPr>
          <w:rFonts w:ascii="Times New Roman" w:hAnsi="Times New Roman" w:cs="Times New Roman"/>
          <w:color w:val="000000"/>
          <w:sz w:val="24"/>
          <w:szCs w:val="24"/>
        </w:rPr>
        <w:t xml:space="preserve"> pomoći su namijenjene vodstvu institucija sektora pravde u B</w:t>
      </w:r>
      <w:r w:rsidR="008C1184">
        <w:rPr>
          <w:rFonts w:ascii="Times New Roman" w:hAnsi="Times New Roman" w:cs="Times New Roman"/>
          <w:color w:val="000000"/>
          <w:sz w:val="24"/>
          <w:szCs w:val="24"/>
        </w:rPr>
        <w:t>iH za proces odlučivanja o dalj</w:t>
      </w:r>
      <w:r w:rsidRPr="00974245">
        <w:rPr>
          <w:rFonts w:ascii="Times New Roman" w:hAnsi="Times New Roman" w:cs="Times New Roman"/>
          <w:color w:val="000000"/>
          <w:sz w:val="24"/>
          <w:szCs w:val="24"/>
        </w:rPr>
        <w:t xml:space="preserve">im reformama u sektoru, te donatorskoj zajednici koja ima interes da unaprijedi </w:t>
      </w:r>
      <w:r w:rsidR="00E76D9E">
        <w:rPr>
          <w:rFonts w:ascii="Times New Roman" w:hAnsi="Times New Roman" w:cs="Times New Roman"/>
          <w:color w:val="000000"/>
          <w:sz w:val="24"/>
          <w:szCs w:val="24"/>
        </w:rPr>
        <w:t>efektivnost</w:t>
      </w:r>
      <w:r w:rsidRPr="00974245">
        <w:rPr>
          <w:rFonts w:ascii="Times New Roman" w:hAnsi="Times New Roman" w:cs="Times New Roman"/>
          <w:color w:val="000000"/>
          <w:sz w:val="24"/>
          <w:szCs w:val="24"/>
        </w:rPr>
        <w:t xml:space="preserve"> pomoći u BiH, kao i široj javnosti radi </w:t>
      </w:r>
      <w:r w:rsidR="005458BF">
        <w:rPr>
          <w:rFonts w:ascii="Times New Roman" w:hAnsi="Times New Roman" w:cs="Times New Roman"/>
          <w:color w:val="000000"/>
          <w:sz w:val="24"/>
          <w:szCs w:val="24"/>
        </w:rPr>
        <w:t>informisanja</w:t>
      </w:r>
      <w:r w:rsidRPr="00974245">
        <w:rPr>
          <w:rFonts w:ascii="Times New Roman" w:hAnsi="Times New Roman" w:cs="Times New Roman"/>
          <w:color w:val="000000"/>
          <w:sz w:val="24"/>
          <w:szCs w:val="24"/>
        </w:rPr>
        <w:t xml:space="preserve"> o aktivnostima sektora pravde u BiH na koordinaciji donatorske pomoći. Predložene mjere prate </w:t>
      </w:r>
      <w:r w:rsidR="00631971" w:rsidRPr="00974245">
        <w:rPr>
          <w:rFonts w:ascii="Times New Roman" w:hAnsi="Times New Roman" w:cs="Times New Roman"/>
          <w:color w:val="000000"/>
          <w:sz w:val="24"/>
          <w:szCs w:val="24"/>
        </w:rPr>
        <w:t>načela</w:t>
      </w:r>
      <w:r w:rsidR="00CC43EA" w:rsidRPr="00974245">
        <w:rPr>
          <w:rFonts w:ascii="Times New Roman" w:hAnsi="Times New Roman" w:cs="Times New Roman"/>
          <w:color w:val="000000"/>
          <w:sz w:val="24"/>
          <w:szCs w:val="24"/>
        </w:rPr>
        <w:t xml:space="preserve"> </w:t>
      </w:r>
      <w:r w:rsidR="0061053C" w:rsidRPr="00974245">
        <w:rPr>
          <w:rFonts w:ascii="Times New Roman" w:hAnsi="Times New Roman" w:cs="Times New Roman"/>
          <w:color w:val="000000"/>
          <w:sz w:val="24"/>
          <w:szCs w:val="24"/>
        </w:rPr>
        <w:t>Pariške</w:t>
      </w:r>
      <w:r w:rsidRPr="00974245">
        <w:rPr>
          <w:rFonts w:ascii="Times New Roman" w:hAnsi="Times New Roman" w:cs="Times New Roman"/>
          <w:color w:val="000000"/>
          <w:sz w:val="24"/>
          <w:szCs w:val="24"/>
        </w:rPr>
        <w:t xml:space="preserve"> deklaracije.</w:t>
      </w:r>
    </w:p>
    <w:p w14:paraId="01C86FED" w14:textId="616FBC02"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Predano i dosljedno provoditi reforme </w:t>
      </w:r>
      <w:r w:rsidR="005E200A">
        <w:rPr>
          <w:rFonts w:ascii="Times New Roman" w:hAnsi="Times New Roman" w:cs="Times New Roman"/>
        </w:rPr>
        <w:t>utvrđene</w:t>
      </w:r>
      <w:r w:rsidRPr="00974245">
        <w:rPr>
          <w:rFonts w:ascii="Times New Roman" w:hAnsi="Times New Roman" w:cs="Times New Roman"/>
        </w:rPr>
        <w:t xml:space="preserve"> SRSP u BiH</w:t>
      </w:r>
      <w:r w:rsidR="005E200A">
        <w:rPr>
          <w:rFonts w:ascii="Times New Roman" w:hAnsi="Times New Roman" w:cs="Times New Roman"/>
        </w:rPr>
        <w:t xml:space="preserve"> i drugim strateškim dokumentima</w:t>
      </w:r>
      <w:r w:rsidRPr="00974245">
        <w:rPr>
          <w:rFonts w:ascii="Times New Roman" w:hAnsi="Times New Roman" w:cs="Times New Roman"/>
        </w:rPr>
        <w:t>;</w:t>
      </w:r>
    </w:p>
    <w:p w14:paraId="3338F006" w14:textId="45622FC2"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Usvojiti i/ili revidirati institucionalne strateške planove </w:t>
      </w:r>
      <w:r w:rsidR="008C1184">
        <w:rPr>
          <w:rFonts w:ascii="Times New Roman" w:hAnsi="Times New Roman" w:cs="Times New Roman"/>
        </w:rPr>
        <w:t>u skladu sa</w:t>
      </w:r>
      <w:r w:rsidRPr="00974245">
        <w:rPr>
          <w:rFonts w:ascii="Times New Roman" w:hAnsi="Times New Roman" w:cs="Times New Roman"/>
        </w:rPr>
        <w:t xml:space="preserve"> reformskim agen</w:t>
      </w:r>
      <w:r w:rsidR="00405E4A" w:rsidRPr="00974245">
        <w:rPr>
          <w:rFonts w:ascii="Times New Roman" w:hAnsi="Times New Roman" w:cs="Times New Roman"/>
        </w:rPr>
        <w:t>dama, Strateškim okvirom za Bi</w:t>
      </w:r>
      <w:r w:rsidR="005D5B68" w:rsidRPr="00974245">
        <w:rPr>
          <w:rFonts w:ascii="Times New Roman" w:hAnsi="Times New Roman" w:cs="Times New Roman"/>
        </w:rPr>
        <w:t>H</w:t>
      </w:r>
      <w:r w:rsidRPr="00974245">
        <w:rPr>
          <w:rFonts w:ascii="Times New Roman" w:hAnsi="Times New Roman" w:cs="Times New Roman"/>
        </w:rPr>
        <w:t>, SRSP u BiH i iste provoditi;</w:t>
      </w:r>
    </w:p>
    <w:p w14:paraId="7F8A9C17" w14:textId="33EFD834"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Unaprijediti ljudske potencijale unutar instituc</w:t>
      </w:r>
      <w:r w:rsidR="005D5B68" w:rsidRPr="00974245">
        <w:rPr>
          <w:rFonts w:ascii="Times New Roman" w:hAnsi="Times New Roman" w:cs="Times New Roman"/>
        </w:rPr>
        <w:t xml:space="preserve">ija sektora pravde u BiH </w:t>
      </w:r>
      <w:r w:rsidR="003857E6">
        <w:rPr>
          <w:rFonts w:ascii="Times New Roman" w:hAnsi="Times New Roman" w:cs="Times New Roman"/>
        </w:rPr>
        <w:t>angažovanjem</w:t>
      </w:r>
      <w:r w:rsidRPr="00974245">
        <w:rPr>
          <w:rFonts w:ascii="Times New Roman" w:hAnsi="Times New Roman" w:cs="Times New Roman"/>
        </w:rPr>
        <w:t xml:space="preserve"> dovoljnog broja državnih službenika za donatorsku koordinaciju u svakoj od institucija;</w:t>
      </w:r>
    </w:p>
    <w:p w14:paraId="3741394C" w14:textId="247633AA" w:rsidR="00C63C13" w:rsidRPr="00974245" w:rsidRDefault="56B756FD"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Dalj</w:t>
      </w:r>
      <w:r w:rsidR="00A6057B" w:rsidRPr="00974245">
        <w:rPr>
          <w:rFonts w:ascii="Times New Roman" w:hAnsi="Times New Roman" w:cs="Times New Roman"/>
        </w:rPr>
        <w:t>nj</w:t>
      </w:r>
      <w:r w:rsidRPr="00974245">
        <w:rPr>
          <w:rFonts w:ascii="Times New Roman" w:hAnsi="Times New Roman" w:cs="Times New Roman"/>
        </w:rPr>
        <w:t xml:space="preserve">e raditi </w:t>
      </w:r>
      <w:r w:rsidR="00B746E5" w:rsidRPr="00974245">
        <w:rPr>
          <w:rFonts w:ascii="Times New Roman" w:hAnsi="Times New Roman" w:cs="Times New Roman"/>
        </w:rPr>
        <w:t xml:space="preserve">na </w:t>
      </w:r>
      <w:r w:rsidR="009E6D3B">
        <w:rPr>
          <w:rFonts w:ascii="Times New Roman" w:hAnsi="Times New Roman" w:cs="Times New Roman"/>
        </w:rPr>
        <w:t>uspostavljanju</w:t>
      </w:r>
      <w:r w:rsidR="00B746E5" w:rsidRPr="00974245">
        <w:rPr>
          <w:rFonts w:ascii="Times New Roman" w:hAnsi="Times New Roman" w:cs="Times New Roman"/>
        </w:rPr>
        <w:t xml:space="preserve"> funkcije strateškog</w:t>
      </w:r>
      <w:r w:rsidRPr="00974245">
        <w:rPr>
          <w:rFonts w:ascii="Times New Roman" w:hAnsi="Times New Roman" w:cs="Times New Roman"/>
        </w:rPr>
        <w:t xml:space="preserve"> planiranja i koordinacije pomoći unutar entitetskih i kantonalnih institucija sektora pravde, te ažurirati imenovanje službenika odgovornih za donatorsku koordinaciju u svim institucijama sektora pravde u BiH;</w:t>
      </w:r>
    </w:p>
    <w:p w14:paraId="5D81E0B6" w14:textId="399B9E4E" w:rsidR="00C63C13" w:rsidRPr="00974245" w:rsidRDefault="008C1184"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Pr>
          <w:rFonts w:ascii="Times New Roman" w:hAnsi="Times New Roman" w:cs="Times New Roman"/>
        </w:rPr>
        <w:t>Identifikovati</w:t>
      </w:r>
      <w:r w:rsidR="00C63C13" w:rsidRPr="00974245">
        <w:rPr>
          <w:rFonts w:ascii="Times New Roman" w:hAnsi="Times New Roman" w:cs="Times New Roman"/>
        </w:rPr>
        <w:t>, te unaprijediti znanje i vještine za donatorsku koordinaciju i upravljanje projektnim ciklusom zaduženih imenovanih i drugih relevantnih osoba;</w:t>
      </w:r>
    </w:p>
    <w:p w14:paraId="121B04D8" w14:textId="36D65BC1"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Unaprijediti </w:t>
      </w:r>
      <w:r w:rsidR="00FD1421">
        <w:rPr>
          <w:rFonts w:ascii="Times New Roman" w:hAnsi="Times New Roman" w:cs="Times New Roman"/>
        </w:rPr>
        <w:t>saradnju</w:t>
      </w:r>
      <w:r w:rsidRPr="00974245">
        <w:rPr>
          <w:rFonts w:ascii="Times New Roman" w:hAnsi="Times New Roman" w:cs="Times New Roman"/>
        </w:rPr>
        <w:t xml:space="preserve"> između službenika koji se bave koordinacijom donatorske pomoći na svim </w:t>
      </w:r>
      <w:r w:rsidR="0090258E">
        <w:rPr>
          <w:rFonts w:ascii="Times New Roman" w:hAnsi="Times New Roman" w:cs="Times New Roman"/>
        </w:rPr>
        <w:t>nivoima</w:t>
      </w:r>
      <w:r w:rsidRPr="00974245">
        <w:rPr>
          <w:rFonts w:ascii="Times New Roman" w:hAnsi="Times New Roman" w:cs="Times New Roman"/>
        </w:rPr>
        <w:t xml:space="preserve"> vlasti u institucijama sektora pravde u BiH.</w:t>
      </w:r>
    </w:p>
    <w:p w14:paraId="70DF9E56" w14:textId="77777777" w:rsidR="00782610" w:rsidRPr="00974245" w:rsidRDefault="00782610" w:rsidP="003E69B9">
      <w:pPr>
        <w:spacing w:after="120" w:line="240" w:lineRule="auto"/>
        <w:rPr>
          <w:rFonts w:ascii="Times New Roman" w:hAnsi="Times New Roman" w:cs="Times New Roman"/>
          <w:sz w:val="24"/>
          <w:szCs w:val="24"/>
        </w:rPr>
      </w:pPr>
      <w:r w:rsidRPr="00974245">
        <w:rPr>
          <w:rFonts w:ascii="Times New Roman" w:hAnsi="Times New Roman" w:cs="Times New Roman"/>
          <w:sz w:val="24"/>
          <w:szCs w:val="24"/>
        </w:rPr>
        <w:br w:type="page"/>
      </w:r>
    </w:p>
    <w:p w14:paraId="58FBD0E9" w14:textId="77777777" w:rsidR="00C63C13" w:rsidRPr="00974245" w:rsidRDefault="00C63C13" w:rsidP="003E69B9">
      <w:pPr>
        <w:spacing w:after="120" w:line="240" w:lineRule="auto"/>
        <w:rPr>
          <w:rFonts w:ascii="Times New Roman" w:hAnsi="Times New Roman" w:cs="Times New Roman"/>
          <w:sz w:val="6"/>
          <w:szCs w:val="6"/>
        </w:rPr>
      </w:pPr>
      <w:r w:rsidRPr="00974245">
        <w:rPr>
          <w:rFonts w:ascii="Times New Roman" w:hAnsi="Times New Roman" w:cs="Times New Roman"/>
          <w:b/>
          <w:noProof/>
          <w:color w:val="FFFFFF"/>
          <w:sz w:val="6"/>
          <w:szCs w:val="6"/>
          <w:lang w:eastAsia="bs-Latn-BA"/>
        </w:rPr>
        <w:lastRenderedPageBreak/>
        <mc:AlternateContent>
          <mc:Choice Requires="wps">
            <w:drawing>
              <wp:anchor distT="0" distB="0" distL="114300" distR="114300" simplePos="0" relativeHeight="251656192" behindDoc="1" locked="0" layoutInCell="1" allowOverlap="1" wp14:anchorId="2334F3DC" wp14:editId="417BF77E">
                <wp:simplePos x="0" y="0"/>
                <wp:positionH relativeFrom="margin">
                  <wp:posOffset>1417320</wp:posOffset>
                </wp:positionH>
                <wp:positionV relativeFrom="paragraph">
                  <wp:posOffset>-1776730</wp:posOffset>
                </wp:positionV>
                <wp:extent cx="2331720" cy="5952490"/>
                <wp:effectExtent l="75565" t="635" r="0" b="2984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31720"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14:paraId="3AF658A0" w14:textId="77777777" w:rsidR="006F7F2C" w:rsidRPr="00EA3884" w:rsidRDefault="006F7F2C" w:rsidP="00C63C13">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EA3884">
                              <w:rPr>
                                <w:rFonts w:ascii="Times New Roman" w:hAnsi="Times New Roman" w:cs="Times New Roman"/>
                                <w:b/>
                                <w:color w:val="FFFFFF"/>
                                <w:sz w:val="24"/>
                                <w:szCs w:val="24"/>
                              </w:rPr>
                              <w:t xml:space="preserve"> 2:</w:t>
                            </w:r>
                          </w:p>
                          <w:p w14:paraId="711A5209" w14:textId="19237674" w:rsidR="006F7F2C" w:rsidRPr="00EA3884" w:rsidRDefault="006F7F2C" w:rsidP="00C63C13">
                            <w:pPr>
                              <w:ind w:left="113" w:right="113"/>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PRILAGOĐAVANJE</w:t>
                            </w:r>
                          </w:p>
                          <w:p w14:paraId="479719E6" w14:textId="5132779A" w:rsidR="006F7F2C" w:rsidRPr="00C63C13" w:rsidRDefault="006F7F2C" w:rsidP="00C63C13">
                            <w:pPr>
                              <w:jc w:val="center"/>
                              <w:rPr>
                                <w:rFonts w:ascii="Times New Roman" w:hAnsi="Times New Roman" w:cs="Times New Roman"/>
                                <w:i/>
                                <w:color w:val="FFFFFF"/>
                                <w:sz w:val="24"/>
                                <w:szCs w:val="24"/>
                              </w:rPr>
                            </w:pPr>
                            <w:r>
                              <w:rPr>
                                <w:rFonts w:ascii="Times New Roman" w:hAnsi="Times New Roman" w:cs="Times New Roman"/>
                                <w:i/>
                                <w:color w:val="FFFFFF"/>
                                <w:sz w:val="24"/>
                                <w:szCs w:val="24"/>
                              </w:rPr>
                              <w:t>Osigurava dalj</w:t>
                            </w:r>
                            <w:r w:rsidR="00A6057B">
                              <w:rPr>
                                <w:rFonts w:ascii="Times New Roman" w:hAnsi="Times New Roman" w:cs="Times New Roman"/>
                                <w:i/>
                                <w:color w:val="FFFFFF"/>
                                <w:sz w:val="24"/>
                                <w:szCs w:val="24"/>
                                <w:lang w:val="en-US"/>
                              </w:rPr>
                              <w:t>nj</w:t>
                            </w:r>
                            <w:r w:rsidRPr="00EA3884">
                              <w:rPr>
                                <w:rFonts w:ascii="Times New Roman" w:hAnsi="Times New Roman" w:cs="Times New Roman"/>
                                <w:i/>
                                <w:color w:val="FFFFFF"/>
                                <w:sz w:val="24"/>
                                <w:szCs w:val="24"/>
                              </w:rPr>
                              <w:t xml:space="preserve">e jačanje </w:t>
                            </w:r>
                            <w:r>
                              <w:rPr>
                                <w:rFonts w:ascii="Times New Roman" w:hAnsi="Times New Roman" w:cs="Times New Roman"/>
                                <w:i/>
                                <w:color w:val="FFFFFF"/>
                                <w:sz w:val="24"/>
                                <w:szCs w:val="24"/>
                              </w:rPr>
                              <w:t>sistema</w:t>
                            </w:r>
                            <w:r w:rsidRPr="00EA3884">
                              <w:rPr>
                                <w:rFonts w:ascii="Times New Roman" w:hAnsi="Times New Roman" w:cs="Times New Roman"/>
                                <w:i/>
                                <w:color w:val="FFFFFF"/>
                                <w:sz w:val="24"/>
                                <w:szCs w:val="24"/>
                              </w:rPr>
                              <w:t xml:space="preserve"> upravljanj</w:t>
                            </w:r>
                            <w:r>
                              <w:rPr>
                                <w:rFonts w:ascii="Times New Roman" w:hAnsi="Times New Roman" w:cs="Times New Roman"/>
                                <w:i/>
                                <w:color w:val="FFFFFF"/>
                                <w:sz w:val="24"/>
                                <w:szCs w:val="24"/>
                              </w:rPr>
                              <w:t>a javnim finans</w:t>
                            </w:r>
                            <w:r w:rsidRPr="00EA3884">
                              <w:rPr>
                                <w:rFonts w:ascii="Times New Roman" w:hAnsi="Times New Roman" w:cs="Times New Roman"/>
                                <w:i/>
                                <w:color w:val="FFFFFF"/>
                                <w:sz w:val="24"/>
                                <w:szCs w:val="24"/>
                              </w:rPr>
                              <w:t xml:space="preserve">ijama u sektoru pravde u BiH i veći </w:t>
                            </w:r>
                            <w:r>
                              <w:rPr>
                                <w:rFonts w:ascii="Times New Roman" w:hAnsi="Times New Roman" w:cs="Times New Roman"/>
                                <w:i/>
                                <w:color w:val="FFFFFF"/>
                                <w:sz w:val="24"/>
                                <w:szCs w:val="24"/>
                              </w:rPr>
                              <w:t>stepen njihove upotre</w:t>
                            </w:r>
                            <w:r w:rsidRPr="00EA3884">
                              <w:rPr>
                                <w:rFonts w:ascii="Times New Roman" w:hAnsi="Times New Roman" w:cs="Times New Roman"/>
                                <w:i/>
                                <w:color w:val="FFFFFF"/>
                                <w:sz w:val="24"/>
                                <w:szCs w:val="24"/>
                              </w:rPr>
                              <w:t>be od članova donatorske zajednice u sektoru pravde u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F3D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margin-left:111.6pt;margin-top:-139.9pt;width:183.6pt;height:468.7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1WkQIAAEEFAAAOAAAAZHJzL2Uyb0RvYy54bWysVE1vGyEQvVfqf0Dcm/2IncSrrKMoqatK&#10;aRs1rXrGwO7SskABe53++g6za8dJ1UtVDgiYYebNvAeXV7tek630QVlT0+Ikp0QaboUybU2/flm9&#10;uaAkRGYE09bImj7KQK+Wr19dDq6Spe2sFtITCGJCNbiadjG6KssC72TPwol10oCxsb5nEba+zYRn&#10;A0TvdVbm+Vk2WC+ct1yGAKe3o5EuMX7TSB4/NU2QkeiaAraIs8d5neZsecmq1jPXKT7BYP+AomfK&#10;QNJDqFsWGdl49UeoXnFvg23iCbd9ZptGcYk1QDVF/qKah445ibVAc4I7tCn8v7D84/beEyVqWlJi&#10;WA8UXW+ixcykTO0ZXKjA68Hd+1RgcHeW/wjE2JuOmVZee2+HTjIBoIrknz27kDYBrpL18MEKiM4g&#10;OnZq1/ieeAuMzGd5GngKHSE7pOfxQI/cRcLhsDw9Lc5LYJGDbb6Yl7MFEpixKgVL6JwP8Z20PUmL&#10;mobolZPis2q7iEAxB9vehYhkialkJr4XlDS9Bu63TJM54hm1ceQDLXryKZMTFsyqKSIA2QOYtCBW&#10;SutU5TcVO2xq6hIawx5EIM5C88b6g2/XN9oTQAFHMM7PphxtGK+N3kWy/eXKanV0BTC1+1RaGQKc&#10;pVwkcKYl0D5yhsJFsCmJNmQAyyKfTxmsVgfjC4RlfrbvQjh261WEh61VX9OLESu2MynlrRG4jkzp&#10;cQ0gtZmkk9Qyqi7u1juUJmJMSlpb8QhaQtVADfDvAMmd9b8oGeANA+E/N8xLSvR7Ay1dFLNZevS4&#10;mc1RO/7Ysj62MMMhVE0jhSal5U0cP4qN80lAe+aMTS+kUXEv9hHVBB/eKayefQTHe/R6+vmWvwEA&#10;AP//AwBQSwMEFAAGAAgAAAAhADXGuyvhAAAACQEAAA8AAABkcnMvZG93bnJldi54bWxMjzFPwzAU&#10;hHck/oP1kNhaO23TtCEvFSAhITGUFgZGJzZJwH4OsZuGf4+ZYDzd6e67YjdZw0Y9+M4RQjIXwDTV&#10;TnXUILy+PMw2wHyQpKRxpBG+tYddeXlRyFy5Mx30eAwNiyXkc4nQhtDnnPu61Vb6ues1Re/dDVaG&#10;KIeGq0GeY7k1fCHEmlvZUVxoZa/vW11/Hk8WQXw8Pwq/H7d3VeZFsjq8ma+nFeL11XR7AyzoKfyF&#10;4Rc/okMZmSp3IuWZQZitk22MIqRLYNHfZGkKrEJYZosUeFnw/w/KHwAAAP//AwBQSwECLQAUAAYA&#10;CAAAACEAtoM4kv4AAADhAQAAEwAAAAAAAAAAAAAAAAAAAAAAW0NvbnRlbnRfVHlwZXNdLnhtbFBL&#10;AQItABQABgAIAAAAIQA4/SH/1gAAAJQBAAALAAAAAAAAAAAAAAAAAC8BAABfcmVscy8ucmVsc1BL&#10;AQItABQABgAIAAAAIQDz951WkQIAAEEFAAAOAAAAAAAAAAAAAAAAAC4CAABkcnMvZTJvRG9jLnht&#10;bFBLAQItABQABgAIAAAAIQA1xrsr4QAAAAkBAAAPAAAAAAAAAAAAAAAAAOsEAABkcnMvZG93bnJl&#10;di54bWxQSwUGAAAAAAQABADzAAAA+QUAAAAA&#10;" fillcolor="#000076" strokecolor="#002060" strokeweight="1.5pt">
                <v:fill color2="blue" rotate="t" angle="90" focus="100%" type="gradient"/>
                <v:textbox>
                  <w:txbxContent>
                    <w:p w14:paraId="3AF658A0" w14:textId="77777777" w:rsidR="006F7F2C" w:rsidRPr="00EA3884" w:rsidRDefault="006F7F2C" w:rsidP="00C63C13">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EA3884">
                        <w:rPr>
                          <w:rFonts w:ascii="Times New Roman" w:hAnsi="Times New Roman" w:cs="Times New Roman"/>
                          <w:b/>
                          <w:color w:val="FFFFFF"/>
                          <w:sz w:val="24"/>
                          <w:szCs w:val="24"/>
                        </w:rPr>
                        <w:t xml:space="preserve"> 2:</w:t>
                      </w:r>
                    </w:p>
                    <w:p w14:paraId="711A5209" w14:textId="19237674" w:rsidR="006F7F2C" w:rsidRPr="00EA3884" w:rsidRDefault="006F7F2C" w:rsidP="00C63C13">
                      <w:pPr>
                        <w:ind w:left="113" w:right="113"/>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PRILAGOĐAVANJE</w:t>
                      </w:r>
                    </w:p>
                    <w:p w14:paraId="479719E6" w14:textId="5132779A" w:rsidR="006F7F2C" w:rsidRPr="00C63C13" w:rsidRDefault="006F7F2C" w:rsidP="00C63C13">
                      <w:pPr>
                        <w:jc w:val="center"/>
                        <w:rPr>
                          <w:rFonts w:ascii="Times New Roman" w:hAnsi="Times New Roman" w:cs="Times New Roman"/>
                          <w:i/>
                          <w:color w:val="FFFFFF"/>
                          <w:sz w:val="24"/>
                          <w:szCs w:val="24"/>
                        </w:rPr>
                      </w:pPr>
                      <w:r>
                        <w:rPr>
                          <w:rFonts w:ascii="Times New Roman" w:hAnsi="Times New Roman" w:cs="Times New Roman"/>
                          <w:i/>
                          <w:color w:val="FFFFFF"/>
                          <w:sz w:val="24"/>
                          <w:szCs w:val="24"/>
                        </w:rPr>
                        <w:t>Osigurava dalj</w:t>
                      </w:r>
                      <w:r w:rsidR="00A6057B">
                        <w:rPr>
                          <w:rFonts w:ascii="Times New Roman" w:hAnsi="Times New Roman" w:cs="Times New Roman"/>
                          <w:i/>
                          <w:color w:val="FFFFFF"/>
                          <w:sz w:val="24"/>
                          <w:szCs w:val="24"/>
                          <w:lang w:val="en-US"/>
                        </w:rPr>
                        <w:t>nj</w:t>
                      </w:r>
                      <w:r w:rsidRPr="00EA3884">
                        <w:rPr>
                          <w:rFonts w:ascii="Times New Roman" w:hAnsi="Times New Roman" w:cs="Times New Roman"/>
                          <w:i/>
                          <w:color w:val="FFFFFF"/>
                          <w:sz w:val="24"/>
                          <w:szCs w:val="24"/>
                        </w:rPr>
                        <w:t xml:space="preserve">e jačanje </w:t>
                      </w:r>
                      <w:r>
                        <w:rPr>
                          <w:rFonts w:ascii="Times New Roman" w:hAnsi="Times New Roman" w:cs="Times New Roman"/>
                          <w:i/>
                          <w:color w:val="FFFFFF"/>
                          <w:sz w:val="24"/>
                          <w:szCs w:val="24"/>
                        </w:rPr>
                        <w:t>sistema</w:t>
                      </w:r>
                      <w:r w:rsidRPr="00EA3884">
                        <w:rPr>
                          <w:rFonts w:ascii="Times New Roman" w:hAnsi="Times New Roman" w:cs="Times New Roman"/>
                          <w:i/>
                          <w:color w:val="FFFFFF"/>
                          <w:sz w:val="24"/>
                          <w:szCs w:val="24"/>
                        </w:rPr>
                        <w:t xml:space="preserve"> upravljanj</w:t>
                      </w:r>
                      <w:r>
                        <w:rPr>
                          <w:rFonts w:ascii="Times New Roman" w:hAnsi="Times New Roman" w:cs="Times New Roman"/>
                          <w:i/>
                          <w:color w:val="FFFFFF"/>
                          <w:sz w:val="24"/>
                          <w:szCs w:val="24"/>
                        </w:rPr>
                        <w:t>a javnim finans</w:t>
                      </w:r>
                      <w:r w:rsidRPr="00EA3884">
                        <w:rPr>
                          <w:rFonts w:ascii="Times New Roman" w:hAnsi="Times New Roman" w:cs="Times New Roman"/>
                          <w:i/>
                          <w:color w:val="FFFFFF"/>
                          <w:sz w:val="24"/>
                          <w:szCs w:val="24"/>
                        </w:rPr>
                        <w:t xml:space="preserve">ijama u sektoru pravde u BiH i veći </w:t>
                      </w:r>
                      <w:r>
                        <w:rPr>
                          <w:rFonts w:ascii="Times New Roman" w:hAnsi="Times New Roman" w:cs="Times New Roman"/>
                          <w:i/>
                          <w:color w:val="FFFFFF"/>
                          <w:sz w:val="24"/>
                          <w:szCs w:val="24"/>
                        </w:rPr>
                        <w:t>stepen njihove upotre</w:t>
                      </w:r>
                      <w:r w:rsidRPr="00EA3884">
                        <w:rPr>
                          <w:rFonts w:ascii="Times New Roman" w:hAnsi="Times New Roman" w:cs="Times New Roman"/>
                          <w:i/>
                          <w:color w:val="FFFFFF"/>
                          <w:sz w:val="24"/>
                          <w:szCs w:val="24"/>
                        </w:rPr>
                        <w:t>be od članova donatorske zajednice u sektoru pravde u BiH</w:t>
                      </w:r>
                    </w:p>
                  </w:txbxContent>
                </v:textbox>
                <w10:wrap type="square" anchorx="margin"/>
              </v:shape>
            </w:pict>
          </mc:Fallback>
        </mc:AlternateContent>
      </w:r>
    </w:p>
    <w:p w14:paraId="3741ABC5" w14:textId="3BF6723D"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Poticati </w:t>
      </w:r>
      <w:r w:rsidR="00E76D9E">
        <w:rPr>
          <w:rFonts w:ascii="Times New Roman" w:hAnsi="Times New Roman" w:cs="Times New Roman"/>
        </w:rPr>
        <w:t>uspostavljanje</w:t>
      </w:r>
      <w:r w:rsidRPr="00974245">
        <w:rPr>
          <w:rFonts w:ascii="Times New Roman" w:hAnsi="Times New Roman" w:cs="Times New Roman"/>
        </w:rPr>
        <w:t xml:space="preserve"> efikasnijeg </w:t>
      </w:r>
      <w:r w:rsidR="009E6D3B">
        <w:rPr>
          <w:rFonts w:ascii="Times New Roman" w:hAnsi="Times New Roman" w:cs="Times New Roman"/>
        </w:rPr>
        <w:t>sistema</w:t>
      </w:r>
      <w:r w:rsidRPr="00974245">
        <w:rPr>
          <w:rFonts w:ascii="Times New Roman" w:hAnsi="Times New Roman" w:cs="Times New Roman"/>
        </w:rPr>
        <w:t xml:space="preserve"> upravljanja javnim </w:t>
      </w:r>
      <w:r w:rsidR="004D60BF">
        <w:rPr>
          <w:rFonts w:ascii="Times New Roman" w:hAnsi="Times New Roman" w:cs="Times New Roman"/>
        </w:rPr>
        <w:t>finansijama</w:t>
      </w:r>
      <w:r w:rsidRPr="00974245">
        <w:rPr>
          <w:rFonts w:ascii="Times New Roman" w:hAnsi="Times New Roman" w:cs="Times New Roman"/>
        </w:rPr>
        <w:t xml:space="preserve"> i jačati kontrolno okruženje u kojem djeluju institucije sektora pravde u BiH, </w:t>
      </w:r>
      <w:r w:rsidR="003857E6">
        <w:rPr>
          <w:rFonts w:ascii="Times New Roman" w:hAnsi="Times New Roman" w:cs="Times New Roman"/>
        </w:rPr>
        <w:t>provođenjem</w:t>
      </w:r>
      <w:r w:rsidRPr="00974245">
        <w:rPr>
          <w:rFonts w:ascii="Times New Roman" w:hAnsi="Times New Roman" w:cs="Times New Roman"/>
        </w:rPr>
        <w:t xml:space="preserve"> mjera iz r</w:t>
      </w:r>
      <w:r w:rsidR="00B746E5" w:rsidRPr="00974245">
        <w:rPr>
          <w:rFonts w:ascii="Times New Roman" w:hAnsi="Times New Roman" w:cs="Times New Roman"/>
        </w:rPr>
        <w:t>eforme javne uprave u području j</w:t>
      </w:r>
      <w:r w:rsidRPr="00974245">
        <w:rPr>
          <w:rFonts w:ascii="Times New Roman" w:hAnsi="Times New Roman" w:cs="Times New Roman"/>
        </w:rPr>
        <w:t xml:space="preserve">avnih </w:t>
      </w:r>
      <w:r w:rsidR="00E76D9E">
        <w:rPr>
          <w:rFonts w:ascii="Times New Roman" w:hAnsi="Times New Roman" w:cs="Times New Roman"/>
        </w:rPr>
        <w:t>finansija</w:t>
      </w:r>
      <w:r w:rsidRPr="00974245">
        <w:rPr>
          <w:rFonts w:ascii="Times New Roman" w:hAnsi="Times New Roman" w:cs="Times New Roman"/>
        </w:rPr>
        <w:t>;</w:t>
      </w:r>
    </w:p>
    <w:p w14:paraId="0A83D880" w14:textId="15A37A6F"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Unaprijediti postupke </w:t>
      </w:r>
      <w:r w:rsidR="005C302D">
        <w:rPr>
          <w:rFonts w:ascii="Times New Roman" w:hAnsi="Times New Roman" w:cs="Times New Roman"/>
        </w:rPr>
        <w:t>definisanja</w:t>
      </w:r>
      <w:r w:rsidRPr="00974245">
        <w:rPr>
          <w:rFonts w:ascii="Times New Roman" w:hAnsi="Times New Roman" w:cs="Times New Roman"/>
        </w:rPr>
        <w:t xml:space="preserve"> prioriteta i njihovog povezivanja s</w:t>
      </w:r>
      <w:r w:rsidR="00B746E5" w:rsidRPr="00974245">
        <w:rPr>
          <w:rFonts w:ascii="Times New Roman" w:hAnsi="Times New Roman" w:cs="Times New Roman"/>
        </w:rPr>
        <w:t>a</w:t>
      </w:r>
      <w:r w:rsidRPr="00974245">
        <w:rPr>
          <w:rFonts w:ascii="Times New Roman" w:hAnsi="Times New Roman" w:cs="Times New Roman"/>
        </w:rPr>
        <w:t xml:space="preserve"> državnim i sektorskim strategijama, kao i politikama, posebno s</w:t>
      </w:r>
      <w:r w:rsidR="008C1184">
        <w:rPr>
          <w:rFonts w:ascii="Times New Roman" w:hAnsi="Times New Roman" w:cs="Times New Roman"/>
        </w:rPr>
        <w:t>a</w:t>
      </w:r>
      <w:r w:rsidRPr="00974245">
        <w:rPr>
          <w:rFonts w:ascii="Times New Roman" w:hAnsi="Times New Roman" w:cs="Times New Roman"/>
        </w:rPr>
        <w:t xml:space="preserve"> prioritetima iz SRSP u BiH;</w:t>
      </w:r>
    </w:p>
    <w:p w14:paraId="6E17D23C" w14:textId="444E74B3"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Unaprijediti postupke strateškog planiranja i pripreme </w:t>
      </w:r>
      <w:r w:rsidR="00125129">
        <w:rPr>
          <w:rFonts w:ascii="Times New Roman" w:hAnsi="Times New Roman" w:cs="Times New Roman"/>
        </w:rPr>
        <w:t>budžeta</w:t>
      </w:r>
      <w:r w:rsidRPr="00974245">
        <w:rPr>
          <w:rFonts w:ascii="Times New Roman" w:hAnsi="Times New Roman" w:cs="Times New Roman"/>
        </w:rPr>
        <w:t xml:space="preserve"> sektora pravde u BiH, kako bi se osigurala potpuna integracija ova dva postupaka i usklađenost između </w:t>
      </w:r>
      <w:r w:rsidR="00125129">
        <w:rPr>
          <w:rFonts w:ascii="Times New Roman" w:hAnsi="Times New Roman" w:cs="Times New Roman"/>
        </w:rPr>
        <w:t>budžeta</w:t>
      </w:r>
      <w:r w:rsidRPr="00974245">
        <w:rPr>
          <w:rFonts w:ascii="Times New Roman" w:hAnsi="Times New Roman" w:cs="Times New Roman"/>
        </w:rPr>
        <w:t xml:space="preserve"> i strateških planova, odnosno izraditi programske </w:t>
      </w:r>
      <w:r w:rsidR="00A41D8C">
        <w:rPr>
          <w:rFonts w:ascii="Times New Roman" w:hAnsi="Times New Roman" w:cs="Times New Roman"/>
        </w:rPr>
        <w:t>budžete</w:t>
      </w:r>
      <w:r w:rsidRPr="00974245">
        <w:rPr>
          <w:rFonts w:ascii="Times New Roman" w:hAnsi="Times New Roman" w:cs="Times New Roman"/>
        </w:rPr>
        <w:t>;</w:t>
      </w:r>
    </w:p>
    <w:p w14:paraId="3DC37609" w14:textId="1267562D"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Dalj</w:t>
      </w:r>
      <w:r w:rsidR="00A6057B">
        <w:rPr>
          <w:rFonts w:ascii="Times New Roman" w:hAnsi="Times New Roman" w:cs="Times New Roman"/>
          <w:lang w:val="en-US"/>
        </w:rPr>
        <w:t>nj</w:t>
      </w:r>
      <w:bookmarkStart w:id="34" w:name="_GoBack"/>
      <w:bookmarkEnd w:id="34"/>
      <w:r w:rsidRPr="00974245">
        <w:rPr>
          <w:rFonts w:ascii="Times New Roman" w:hAnsi="Times New Roman" w:cs="Times New Roman"/>
        </w:rPr>
        <w:t xml:space="preserve">e unaprijediti vještine </w:t>
      </w:r>
      <w:r w:rsidR="005E200A">
        <w:rPr>
          <w:rFonts w:ascii="Times New Roman" w:hAnsi="Times New Roman" w:cs="Times New Roman"/>
        </w:rPr>
        <w:t>kadra</w:t>
      </w:r>
      <w:r w:rsidRPr="00974245">
        <w:rPr>
          <w:rFonts w:ascii="Times New Roman" w:hAnsi="Times New Roman" w:cs="Times New Roman"/>
        </w:rPr>
        <w:t xml:space="preserve"> institucija sektora pravde u BiH na pripremi i izvršenju </w:t>
      </w:r>
      <w:r w:rsidR="00125129">
        <w:rPr>
          <w:rFonts w:ascii="Times New Roman" w:hAnsi="Times New Roman" w:cs="Times New Roman"/>
        </w:rPr>
        <w:t>budžeta</w:t>
      </w:r>
      <w:r w:rsidRPr="00974245">
        <w:rPr>
          <w:rFonts w:ascii="Times New Roman" w:hAnsi="Times New Roman" w:cs="Times New Roman"/>
        </w:rPr>
        <w:t>;</w:t>
      </w:r>
    </w:p>
    <w:p w14:paraId="3FAEB30F" w14:textId="6C7C76AB"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Jačati funkcije strateškog planiranja i </w:t>
      </w:r>
      <w:r w:rsidR="008E121B" w:rsidRPr="00974245">
        <w:rPr>
          <w:rFonts w:ascii="Times New Roman" w:hAnsi="Times New Roman" w:cs="Times New Roman"/>
        </w:rPr>
        <w:t xml:space="preserve">izrade </w:t>
      </w:r>
      <w:r w:rsidR="00125129">
        <w:rPr>
          <w:rFonts w:ascii="Times New Roman" w:hAnsi="Times New Roman" w:cs="Times New Roman"/>
        </w:rPr>
        <w:t>budžeta</w:t>
      </w:r>
      <w:r w:rsidRPr="00974245">
        <w:rPr>
          <w:rFonts w:ascii="Times New Roman" w:hAnsi="Times New Roman" w:cs="Times New Roman"/>
        </w:rPr>
        <w:t xml:space="preserve"> u institucijama sektora pravde u BiH kroz </w:t>
      </w:r>
      <w:r w:rsidR="0090258E">
        <w:rPr>
          <w:rFonts w:ascii="Times New Roman" w:hAnsi="Times New Roman" w:cs="Times New Roman"/>
        </w:rPr>
        <w:t>razvoj</w:t>
      </w:r>
      <w:r w:rsidRPr="00974245">
        <w:rPr>
          <w:rFonts w:ascii="Times New Roman" w:hAnsi="Times New Roman" w:cs="Times New Roman"/>
        </w:rPr>
        <w:t xml:space="preserve"> </w:t>
      </w:r>
      <w:r w:rsidR="004B3900">
        <w:rPr>
          <w:rFonts w:ascii="Times New Roman" w:hAnsi="Times New Roman" w:cs="Times New Roman"/>
        </w:rPr>
        <w:t>unutrašnjih</w:t>
      </w:r>
      <w:r w:rsidRPr="00974245">
        <w:rPr>
          <w:rFonts w:ascii="Times New Roman" w:hAnsi="Times New Roman" w:cs="Times New Roman"/>
        </w:rPr>
        <w:t xml:space="preserve"> procedura institucija;</w:t>
      </w:r>
    </w:p>
    <w:p w14:paraId="63852CCC" w14:textId="18569F4A" w:rsidR="00C63C13" w:rsidRPr="00974245" w:rsidRDefault="005E200A"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Pr>
          <w:rFonts w:ascii="Times New Roman" w:hAnsi="Times New Roman" w:cs="Times New Roman"/>
        </w:rPr>
        <w:t>Kadru</w:t>
      </w:r>
      <w:r w:rsidR="00C63C13" w:rsidRPr="00974245">
        <w:rPr>
          <w:rFonts w:ascii="Times New Roman" w:hAnsi="Times New Roman" w:cs="Times New Roman"/>
        </w:rPr>
        <w:t xml:space="preserve"> za javne </w:t>
      </w:r>
      <w:r w:rsidR="0045355B">
        <w:rPr>
          <w:rFonts w:ascii="Times New Roman" w:hAnsi="Times New Roman" w:cs="Times New Roman"/>
        </w:rPr>
        <w:t>nabavke</w:t>
      </w:r>
      <w:r w:rsidR="00C63C13" w:rsidRPr="00974245">
        <w:rPr>
          <w:rFonts w:ascii="Times New Roman" w:hAnsi="Times New Roman" w:cs="Times New Roman"/>
        </w:rPr>
        <w:t xml:space="preserve"> u pojedinačnim institucijama sektora pravde u BiH osigurati i pružiti trajnu obuku u postupcima javnih </w:t>
      </w:r>
      <w:r w:rsidR="003857E6">
        <w:rPr>
          <w:rFonts w:ascii="Times New Roman" w:hAnsi="Times New Roman" w:cs="Times New Roman"/>
        </w:rPr>
        <w:t>nabavki</w:t>
      </w:r>
      <w:r w:rsidR="00C63C13" w:rsidRPr="00974245">
        <w:rPr>
          <w:rFonts w:ascii="Times New Roman" w:hAnsi="Times New Roman" w:cs="Times New Roman"/>
        </w:rPr>
        <w:t>;</w:t>
      </w:r>
    </w:p>
    <w:p w14:paraId="4BE843D8" w14:textId="6711B557" w:rsidR="00C63C13" w:rsidRPr="00974245" w:rsidRDefault="00C63C13" w:rsidP="00405E4A">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Osigurati </w:t>
      </w:r>
      <w:r w:rsidR="004B3900">
        <w:rPr>
          <w:rFonts w:ascii="Times New Roman" w:hAnsi="Times New Roman" w:cs="Times New Roman"/>
        </w:rPr>
        <w:t>hitno djelovanje i dosljedno</w:t>
      </w:r>
      <w:r w:rsidRPr="00974245">
        <w:rPr>
          <w:rFonts w:ascii="Times New Roman" w:hAnsi="Times New Roman" w:cs="Times New Roman"/>
        </w:rPr>
        <w:t xml:space="preserve"> </w:t>
      </w:r>
      <w:r w:rsidR="00907DE0">
        <w:rPr>
          <w:rFonts w:ascii="Times New Roman" w:hAnsi="Times New Roman" w:cs="Times New Roman"/>
        </w:rPr>
        <w:t>provođenje</w:t>
      </w:r>
      <w:r w:rsidRPr="00974245">
        <w:rPr>
          <w:rFonts w:ascii="Times New Roman" w:hAnsi="Times New Roman" w:cs="Times New Roman"/>
        </w:rPr>
        <w:t xml:space="preserve"> preporuka i nalaza </w:t>
      </w:r>
      <w:r w:rsidR="00E76D9E">
        <w:rPr>
          <w:rFonts w:ascii="Times New Roman" w:hAnsi="Times New Roman" w:cs="Times New Roman"/>
        </w:rPr>
        <w:t>finansijske</w:t>
      </w:r>
      <w:r w:rsidR="005D5B68" w:rsidRPr="00974245">
        <w:rPr>
          <w:rFonts w:ascii="Times New Roman" w:hAnsi="Times New Roman" w:cs="Times New Roman"/>
        </w:rPr>
        <w:t xml:space="preserve"> revizije </w:t>
      </w:r>
      <w:r w:rsidR="003E5048" w:rsidRPr="00974245">
        <w:rPr>
          <w:rFonts w:ascii="Times New Roman" w:hAnsi="Times New Roman" w:cs="Times New Roman"/>
        </w:rPr>
        <w:t>izdanih</w:t>
      </w:r>
      <w:r w:rsidRPr="00974245">
        <w:rPr>
          <w:rFonts w:ascii="Times New Roman" w:hAnsi="Times New Roman" w:cs="Times New Roman"/>
        </w:rPr>
        <w:t xml:space="preserve"> od strane glavnih revizorskih institucija u BiH u institucijama sektora pravde u BiH izradom </w:t>
      </w:r>
      <w:r w:rsidR="004B3900">
        <w:rPr>
          <w:rFonts w:ascii="Times New Roman" w:hAnsi="Times New Roman" w:cs="Times New Roman"/>
        </w:rPr>
        <w:t>akcionih</w:t>
      </w:r>
      <w:r w:rsidRPr="00974245">
        <w:rPr>
          <w:rFonts w:ascii="Times New Roman" w:hAnsi="Times New Roman" w:cs="Times New Roman"/>
        </w:rPr>
        <w:t xml:space="preserve"> planova za </w:t>
      </w:r>
      <w:r w:rsidR="00907DE0">
        <w:rPr>
          <w:rFonts w:ascii="Times New Roman" w:hAnsi="Times New Roman" w:cs="Times New Roman"/>
        </w:rPr>
        <w:t>provođenje</w:t>
      </w:r>
      <w:r w:rsidRPr="00974245">
        <w:rPr>
          <w:rFonts w:ascii="Times New Roman" w:hAnsi="Times New Roman" w:cs="Times New Roman"/>
        </w:rPr>
        <w:t xml:space="preserve"> preporuka;</w:t>
      </w:r>
    </w:p>
    <w:p w14:paraId="19C753B4" w14:textId="0C281D68" w:rsidR="00C63C13" w:rsidRPr="00974245" w:rsidRDefault="56B756FD" w:rsidP="56B756FD">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b/>
          <w:bCs/>
        </w:rPr>
      </w:pPr>
      <w:r w:rsidRPr="00974245">
        <w:rPr>
          <w:rFonts w:ascii="Times New Roman" w:hAnsi="Times New Roman" w:cs="Times New Roman"/>
        </w:rPr>
        <w:t xml:space="preserve">Uspostaviti </w:t>
      </w:r>
      <w:r w:rsidR="003C3403">
        <w:rPr>
          <w:rFonts w:ascii="Times New Roman" w:hAnsi="Times New Roman" w:cs="Times New Roman"/>
        </w:rPr>
        <w:t>sistem</w:t>
      </w:r>
      <w:r w:rsidRPr="00974245">
        <w:rPr>
          <w:rFonts w:ascii="Times New Roman" w:hAnsi="Times New Roman" w:cs="Times New Roman"/>
        </w:rPr>
        <w:t xml:space="preserve"> javne interne </w:t>
      </w:r>
      <w:r w:rsidR="00E76D9E">
        <w:rPr>
          <w:rFonts w:ascii="Times New Roman" w:hAnsi="Times New Roman" w:cs="Times New Roman"/>
        </w:rPr>
        <w:t>finansijske</w:t>
      </w:r>
      <w:r w:rsidRPr="00974245">
        <w:rPr>
          <w:rFonts w:ascii="Times New Roman" w:hAnsi="Times New Roman" w:cs="Times New Roman"/>
        </w:rPr>
        <w:t xml:space="preserve"> kontrole i upravljanja u institucijama sektora pravde u BiH, </w:t>
      </w:r>
      <w:r w:rsidR="004B3900">
        <w:rPr>
          <w:rFonts w:ascii="Times New Roman" w:hAnsi="Times New Roman" w:cs="Times New Roman"/>
        </w:rPr>
        <w:t>u skladu sa</w:t>
      </w:r>
      <w:r w:rsidRPr="00974245">
        <w:rPr>
          <w:rFonts w:ascii="Times New Roman" w:hAnsi="Times New Roman" w:cs="Times New Roman"/>
        </w:rPr>
        <w:t xml:space="preserve"> reformama javne uprave u BiH.</w:t>
      </w:r>
    </w:p>
    <w:p w14:paraId="44E871BC" w14:textId="77777777" w:rsidR="00782610" w:rsidRPr="00974245" w:rsidRDefault="00782610" w:rsidP="003E69B9">
      <w:pPr>
        <w:spacing w:after="120" w:line="240" w:lineRule="auto"/>
        <w:rPr>
          <w:rFonts w:ascii="Times New Roman" w:hAnsi="Times New Roman" w:cs="Times New Roman"/>
          <w:sz w:val="24"/>
          <w:szCs w:val="24"/>
        </w:rPr>
      </w:pPr>
      <w:r w:rsidRPr="00974245">
        <w:rPr>
          <w:rFonts w:ascii="Times New Roman" w:hAnsi="Times New Roman" w:cs="Times New Roman"/>
          <w:sz w:val="24"/>
          <w:szCs w:val="24"/>
        </w:rPr>
        <w:br w:type="page"/>
      </w:r>
    </w:p>
    <w:p w14:paraId="475691AD" w14:textId="77777777" w:rsidR="007D0580" w:rsidRPr="00974245" w:rsidRDefault="007D0580" w:rsidP="003E69B9">
      <w:pPr>
        <w:spacing w:after="120" w:line="240" w:lineRule="auto"/>
        <w:rPr>
          <w:rFonts w:ascii="Times New Roman" w:hAnsi="Times New Roman" w:cs="Times New Roman"/>
          <w:sz w:val="6"/>
          <w:szCs w:val="6"/>
        </w:rPr>
      </w:pPr>
      <w:r w:rsidRPr="00974245">
        <w:rPr>
          <w:rFonts w:ascii="Times New Roman" w:hAnsi="Times New Roman" w:cs="Times New Roman"/>
          <w:b/>
          <w:noProof/>
          <w:color w:val="FFFFFF"/>
          <w:sz w:val="6"/>
          <w:szCs w:val="6"/>
          <w:lang w:eastAsia="bs-Latn-BA"/>
        </w:rPr>
        <w:lastRenderedPageBreak/>
        <mc:AlternateContent>
          <mc:Choice Requires="wps">
            <w:drawing>
              <wp:anchor distT="0" distB="0" distL="114300" distR="114300" simplePos="0" relativeHeight="251658240" behindDoc="1" locked="0" layoutInCell="1" allowOverlap="1" wp14:anchorId="4BD27BEF" wp14:editId="64E94D86">
                <wp:simplePos x="0" y="0"/>
                <wp:positionH relativeFrom="page">
                  <wp:posOffset>2741930</wp:posOffset>
                </wp:positionH>
                <wp:positionV relativeFrom="paragraph">
                  <wp:posOffset>-1938020</wp:posOffset>
                </wp:positionV>
                <wp:extent cx="2065020" cy="5952490"/>
                <wp:effectExtent l="0" t="635" r="0" b="2984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5020" cy="595249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14:paraId="51F7D3C9" w14:textId="77777777" w:rsidR="006F7F2C" w:rsidRPr="003B5792" w:rsidRDefault="006F7F2C" w:rsidP="00B62681">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3B5792">
                              <w:rPr>
                                <w:rFonts w:ascii="Times New Roman" w:hAnsi="Times New Roman" w:cs="Times New Roman"/>
                                <w:b/>
                                <w:color w:val="FFFFFF"/>
                                <w:sz w:val="24"/>
                                <w:szCs w:val="24"/>
                              </w:rPr>
                              <w:t xml:space="preserve"> 3:</w:t>
                            </w:r>
                          </w:p>
                          <w:p w14:paraId="27E9641E" w14:textId="77777777" w:rsidR="006F7F2C" w:rsidRPr="003B5792" w:rsidRDefault="006F7F2C" w:rsidP="00B62681">
                            <w:pPr>
                              <w:ind w:left="113" w:right="113"/>
                              <w:jc w:val="center"/>
                              <w:rPr>
                                <w:rFonts w:ascii="Times New Roman" w:hAnsi="Times New Roman" w:cs="Times New Roman"/>
                                <w:b/>
                                <w:i/>
                                <w:color w:val="FF0000"/>
                                <w:sz w:val="24"/>
                                <w:szCs w:val="24"/>
                              </w:rPr>
                            </w:pPr>
                            <w:r w:rsidRPr="003B5792">
                              <w:rPr>
                                <w:rFonts w:ascii="Times New Roman" w:hAnsi="Times New Roman" w:cs="Times New Roman"/>
                                <w:b/>
                                <w:bCs/>
                                <w:color w:val="FF0000"/>
                                <w:sz w:val="24"/>
                                <w:szCs w:val="24"/>
                              </w:rPr>
                              <w:t>USKLAĐENOST</w:t>
                            </w:r>
                          </w:p>
                          <w:p w14:paraId="2F320E7E" w14:textId="1B74761E" w:rsidR="006F7F2C" w:rsidRPr="00804FAA" w:rsidRDefault="006F7F2C" w:rsidP="00B62681">
                            <w:pPr>
                              <w:jc w:val="center"/>
                              <w:rPr>
                                <w:rFonts w:ascii="Times New Roman" w:hAnsi="Times New Roman" w:cs="Times New Roman"/>
                                <w:i/>
                                <w:color w:val="FFFFFF"/>
                                <w:sz w:val="24"/>
                                <w:szCs w:val="24"/>
                                <w:lang w:val="hr-BA"/>
                              </w:rPr>
                            </w:pPr>
                            <w:r w:rsidRPr="00804FAA">
                              <w:rPr>
                                <w:rFonts w:ascii="Times New Roman" w:hAnsi="Times New Roman" w:cs="Times New Roman"/>
                                <w:i/>
                                <w:color w:val="FFFFFF"/>
                                <w:sz w:val="24"/>
                                <w:szCs w:val="24"/>
                                <w:lang w:val="hr-BA"/>
                              </w:rPr>
                              <w:t>Dopri</w:t>
                            </w:r>
                            <w:r>
                              <w:rPr>
                                <w:rFonts w:ascii="Times New Roman" w:hAnsi="Times New Roman" w:cs="Times New Roman"/>
                                <w:i/>
                                <w:color w:val="FFFFFF"/>
                                <w:sz w:val="24"/>
                                <w:szCs w:val="24"/>
                                <w:lang w:val="hr-BA"/>
                              </w:rPr>
                              <w:t>nosi unapr</w:t>
                            </w:r>
                            <w:r w:rsidRPr="00804FAA">
                              <w:rPr>
                                <w:rFonts w:ascii="Times New Roman" w:hAnsi="Times New Roman" w:cs="Times New Roman"/>
                                <w:i/>
                                <w:color w:val="FFFFFF"/>
                                <w:sz w:val="24"/>
                                <w:szCs w:val="24"/>
                                <w:lang w:val="hr-BA"/>
                              </w:rPr>
                              <w:t xml:space="preserve">eđenju </w:t>
                            </w:r>
                            <w:r>
                              <w:rPr>
                                <w:rFonts w:ascii="Times New Roman" w:hAnsi="Times New Roman" w:cs="Times New Roman"/>
                                <w:i/>
                                <w:color w:val="FFFFFF"/>
                                <w:sz w:val="24"/>
                                <w:szCs w:val="24"/>
                                <w:lang w:val="hr-BA"/>
                              </w:rPr>
                              <w:t>koordinacije i usklađenosti to</w:t>
                            </w:r>
                            <w:r w:rsidRPr="00804FAA">
                              <w:rPr>
                                <w:rFonts w:ascii="Times New Roman" w:hAnsi="Times New Roman" w:cs="Times New Roman"/>
                                <w:i/>
                                <w:color w:val="FFFFFF"/>
                                <w:sz w:val="24"/>
                                <w:szCs w:val="24"/>
                                <w:lang w:val="hr-BA"/>
                              </w:rPr>
                              <w:t>kova pomoći sa prioritetima sektora pravde i koordinacije sa donatorima</w:t>
                            </w:r>
                          </w:p>
                          <w:p w14:paraId="6F9C2B70" w14:textId="77777777" w:rsidR="006F7F2C" w:rsidRPr="00C63C13" w:rsidRDefault="006F7F2C" w:rsidP="00B62681">
                            <w:pPr>
                              <w:jc w:val="center"/>
                              <w:rPr>
                                <w:rFonts w:ascii="Times New Roman" w:hAnsi="Times New Roman" w:cs="Times New Roman"/>
                                <w:i/>
                                <w:color w:val="FFFFFF"/>
                                <w:sz w:val="24"/>
                                <w:szCs w:val="24"/>
                              </w:rPr>
                            </w:pPr>
                            <w:r w:rsidRPr="00EA3884">
                              <w:rPr>
                                <w:rFonts w:ascii="Times New Roman" w:hAnsi="Times New Roman" w:cs="Times New Roman"/>
                                <w:i/>
                                <w:color w:val="FFFFFF"/>
                                <w:sz w:val="24"/>
                                <w:szCs w:val="24"/>
                              </w:rPr>
                              <w:t>donatorske zajednice u sektoru pravde u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7BEF" id="_x0000_s1028" type="#_x0000_t93" style="position:absolute;margin-left:215.9pt;margin-top:-152.6pt;width:162.6pt;height:468.7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ojgIAAEEFAAAOAAAAZHJzL2Uyb0RvYy54bWysVN9v0zAQfkfif7D8zpKGZlujptPUUYQ0&#10;YGIgnl3bSQz+he02LX89Zyct2RAvCD9Ytu989919n728OSiJ9tx5YXSNZxc5RlxTw4Rua/zl8+bV&#10;NUY+EM2INJrX+Mg9vlm9fLHsbcUL0xnJuEMQRPuqtzXuQrBVlnnacUX8hbFcg7ExTpEAW9dmzJEe&#10;oiuZFXl+mfXGMesM5d7D6d1gxKsUv2k4DR+bxvOAZI0BW0izS/M2ztlqSarWEdsJOsIg/4BCEaEh&#10;6TnUHQkE7Zz4I5QS1BlvmnBBjcpM0wjKUw1QzSx/Vs1jRyxPtUBzvD23yf+/sPTD/sEhwWr8GiNN&#10;FFB0uwsmZUZFbE9vfQVej/bBxQK9vTf0u0farDuiW37rnOk7ThiAmkX/7MmFuPFwFW3794ZBdALR&#10;U6cOjVPIGWCknOdxpFPoCDokeo5nevghIAqHRX5Z5gWwSMFWLspivkgEZqSKwSI663x4y41CcVFj&#10;H5ywnH0SbRcS0JSD7O99SGSxsWTCvs0wapQE7vdEojLhGbQx8SmmPkV0SgWTaowIQE4ARi2wjZAy&#10;VvlVhC41NXYpGf0JhEfWQPOG+r1rt2vpEKCAIxhXl2OO1g/XBu9ZtP3lymYzuQKY2lMqKTQCzmIu&#10;5CmRHGgfOEvCTWBjEqlRD5ZFXo4ZjBRn4zOEQMqpC37qpkSAhy2FqvH1gDW1MyrljWZpHYiQwxpA&#10;Sj1KJ6plUF04bA9Jmmcdbg07gpaSaqAG+HeA5M64nxj18IaB8B874jhG8p2Gli5m83l89GkzL6+i&#10;dtzUsp1aiKYQqsYBQ5Pich2Gj2JnXRTQiTlt4gtpRDiJfUA1wod3CqsnH8F0n7x+/3yrXwAAAP//&#10;AwBQSwMEFAAGAAgAAAAhALe1EanfAAAACQEAAA8AAABkcnMvZG93bnJldi54bWxMjzFPwzAUhHck&#10;/oP1kNionbSkbYhTARISEkNp6cDoxI8kYD+H2E3Dv8edYDzd6e67YjNZw0YcfOdIQjITwJBqpztq&#10;JBzenm5WwHxQpJVxhBJ+0MOmvLwoVK7diXY47kPDYgn5XEloQ+hzzn3dolV+5nqk6H24waoQ5dBw&#10;PahTLLeGp0Jk3KqO4kKrenxssf7aH60E8fn6LPx2XD9USy+Sxe7dfL8spLy+mu7vgAWcwl8YzvgR&#10;HcrIVLkjac9M1OntMkYlrIGdbZHNE2CVhHmaJcDLgv9/UP4CAAD//wMAUEsBAi0AFAAGAAgAAAAh&#10;ALaDOJL+AAAA4QEAABMAAAAAAAAAAAAAAAAAAAAAAFtDb250ZW50X1R5cGVzXS54bWxQSwECLQAU&#10;AAYACAAAACEAOP0h/9YAAACUAQAACwAAAAAAAAAAAAAAAAAvAQAAX3JlbHMvLnJlbHNQSwECLQAU&#10;AAYACAAAACEAWnQf6I4CAABBBQAADgAAAAAAAAAAAAAAAAAuAgAAZHJzL2Uyb0RvYy54bWxQSwEC&#10;LQAUAAYACAAAACEAt7URqd8AAAAJAQAADwAAAAAAAAAAAAAAAADoBAAAZHJzL2Rvd25yZXYueG1s&#10;UEsFBgAAAAAEAAQA8wAAAPQFAAAAAA==&#10;" fillcolor="#000076" strokecolor="#002060" strokeweight="1.5pt">
                <v:fill color2="blue" rotate="t" angle="90" focus="100%" type="gradient"/>
                <v:textbox>
                  <w:txbxContent>
                    <w:p w14:paraId="51F7D3C9" w14:textId="77777777" w:rsidR="006F7F2C" w:rsidRPr="003B5792" w:rsidRDefault="006F7F2C" w:rsidP="00B62681">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3B5792">
                        <w:rPr>
                          <w:rFonts w:ascii="Times New Roman" w:hAnsi="Times New Roman" w:cs="Times New Roman"/>
                          <w:b/>
                          <w:color w:val="FFFFFF"/>
                          <w:sz w:val="24"/>
                          <w:szCs w:val="24"/>
                        </w:rPr>
                        <w:t xml:space="preserve"> 3:</w:t>
                      </w:r>
                    </w:p>
                    <w:p w14:paraId="27E9641E" w14:textId="77777777" w:rsidR="006F7F2C" w:rsidRPr="003B5792" w:rsidRDefault="006F7F2C" w:rsidP="00B62681">
                      <w:pPr>
                        <w:ind w:left="113" w:right="113"/>
                        <w:jc w:val="center"/>
                        <w:rPr>
                          <w:rFonts w:ascii="Times New Roman" w:hAnsi="Times New Roman" w:cs="Times New Roman"/>
                          <w:b/>
                          <w:i/>
                          <w:color w:val="FF0000"/>
                          <w:sz w:val="24"/>
                          <w:szCs w:val="24"/>
                        </w:rPr>
                      </w:pPr>
                      <w:r w:rsidRPr="003B5792">
                        <w:rPr>
                          <w:rFonts w:ascii="Times New Roman" w:hAnsi="Times New Roman" w:cs="Times New Roman"/>
                          <w:b/>
                          <w:bCs/>
                          <w:color w:val="FF0000"/>
                          <w:sz w:val="24"/>
                          <w:szCs w:val="24"/>
                        </w:rPr>
                        <w:t>USKLAĐENOST</w:t>
                      </w:r>
                    </w:p>
                    <w:p w14:paraId="2F320E7E" w14:textId="1B74761E" w:rsidR="006F7F2C" w:rsidRPr="00804FAA" w:rsidRDefault="006F7F2C" w:rsidP="00B62681">
                      <w:pPr>
                        <w:jc w:val="center"/>
                        <w:rPr>
                          <w:rFonts w:ascii="Times New Roman" w:hAnsi="Times New Roman" w:cs="Times New Roman"/>
                          <w:i/>
                          <w:color w:val="FFFFFF"/>
                          <w:sz w:val="24"/>
                          <w:szCs w:val="24"/>
                          <w:lang w:val="hr-BA"/>
                        </w:rPr>
                      </w:pPr>
                      <w:r w:rsidRPr="00804FAA">
                        <w:rPr>
                          <w:rFonts w:ascii="Times New Roman" w:hAnsi="Times New Roman" w:cs="Times New Roman"/>
                          <w:i/>
                          <w:color w:val="FFFFFF"/>
                          <w:sz w:val="24"/>
                          <w:szCs w:val="24"/>
                          <w:lang w:val="hr-BA"/>
                        </w:rPr>
                        <w:t>Dopri</w:t>
                      </w:r>
                      <w:r>
                        <w:rPr>
                          <w:rFonts w:ascii="Times New Roman" w:hAnsi="Times New Roman" w:cs="Times New Roman"/>
                          <w:i/>
                          <w:color w:val="FFFFFF"/>
                          <w:sz w:val="24"/>
                          <w:szCs w:val="24"/>
                          <w:lang w:val="hr-BA"/>
                        </w:rPr>
                        <w:t>nosi unapr</w:t>
                      </w:r>
                      <w:r w:rsidRPr="00804FAA">
                        <w:rPr>
                          <w:rFonts w:ascii="Times New Roman" w:hAnsi="Times New Roman" w:cs="Times New Roman"/>
                          <w:i/>
                          <w:color w:val="FFFFFF"/>
                          <w:sz w:val="24"/>
                          <w:szCs w:val="24"/>
                          <w:lang w:val="hr-BA"/>
                        </w:rPr>
                        <w:t xml:space="preserve">eđenju </w:t>
                      </w:r>
                      <w:r>
                        <w:rPr>
                          <w:rFonts w:ascii="Times New Roman" w:hAnsi="Times New Roman" w:cs="Times New Roman"/>
                          <w:i/>
                          <w:color w:val="FFFFFF"/>
                          <w:sz w:val="24"/>
                          <w:szCs w:val="24"/>
                          <w:lang w:val="hr-BA"/>
                        </w:rPr>
                        <w:t>koordinacije i usklađenosti to</w:t>
                      </w:r>
                      <w:r w:rsidRPr="00804FAA">
                        <w:rPr>
                          <w:rFonts w:ascii="Times New Roman" w:hAnsi="Times New Roman" w:cs="Times New Roman"/>
                          <w:i/>
                          <w:color w:val="FFFFFF"/>
                          <w:sz w:val="24"/>
                          <w:szCs w:val="24"/>
                          <w:lang w:val="hr-BA"/>
                        </w:rPr>
                        <w:t>kova pomoći sa prioritetima sektora pravde i koordinacije sa donatorima</w:t>
                      </w:r>
                    </w:p>
                    <w:p w14:paraId="6F9C2B70" w14:textId="77777777" w:rsidR="006F7F2C" w:rsidRPr="00C63C13" w:rsidRDefault="006F7F2C" w:rsidP="00B62681">
                      <w:pPr>
                        <w:jc w:val="center"/>
                        <w:rPr>
                          <w:rFonts w:ascii="Times New Roman" w:hAnsi="Times New Roman" w:cs="Times New Roman"/>
                          <w:i/>
                          <w:color w:val="FFFFFF"/>
                          <w:sz w:val="24"/>
                          <w:szCs w:val="24"/>
                        </w:rPr>
                      </w:pPr>
                      <w:r w:rsidRPr="00EA3884">
                        <w:rPr>
                          <w:rFonts w:ascii="Times New Roman" w:hAnsi="Times New Roman" w:cs="Times New Roman"/>
                          <w:i/>
                          <w:color w:val="FFFFFF"/>
                          <w:sz w:val="24"/>
                          <w:szCs w:val="24"/>
                        </w:rPr>
                        <w:t>donatorske zajednice u sektoru pravde u BiH</w:t>
                      </w:r>
                    </w:p>
                  </w:txbxContent>
                </v:textbox>
                <w10:wrap type="square" anchorx="page"/>
              </v:shape>
            </w:pict>
          </mc:Fallback>
        </mc:AlternateContent>
      </w:r>
    </w:p>
    <w:p w14:paraId="1626A6D3" w14:textId="1F5F51B2" w:rsidR="007D0580" w:rsidRPr="00974245"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noProof/>
          <w:lang w:eastAsia="bs-Latn-BA"/>
        </w:rPr>
        <mc:AlternateContent>
          <mc:Choice Requires="wps">
            <w:drawing>
              <wp:anchor distT="0" distB="0" distL="114300" distR="114300" simplePos="0" relativeHeight="251660288" behindDoc="0" locked="0" layoutInCell="1" allowOverlap="1" wp14:anchorId="654FF561" wp14:editId="47857310">
                <wp:simplePos x="0" y="0"/>
                <wp:positionH relativeFrom="page">
                  <wp:align>center</wp:align>
                </wp:positionH>
                <wp:positionV relativeFrom="paragraph">
                  <wp:posOffset>151765</wp:posOffset>
                </wp:positionV>
                <wp:extent cx="1847850" cy="5486400"/>
                <wp:effectExtent l="0" t="0" r="0" b="47625"/>
                <wp:wrapSquare wrapText="bothSides"/>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7850" cy="548640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14:paraId="1AF1AB9A" w14:textId="77777777" w:rsidR="006F7F2C" w:rsidRPr="00F265A8" w:rsidRDefault="006F7F2C" w:rsidP="007D0580">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F265A8">
                              <w:rPr>
                                <w:rFonts w:ascii="Times New Roman" w:hAnsi="Times New Roman" w:cs="Times New Roman"/>
                                <w:b/>
                                <w:color w:val="FFFFFF"/>
                                <w:sz w:val="24"/>
                                <w:szCs w:val="24"/>
                              </w:rPr>
                              <w:t xml:space="preserve"> 4:</w:t>
                            </w:r>
                          </w:p>
                          <w:p w14:paraId="457217B4" w14:textId="77777777" w:rsidR="006F7F2C" w:rsidRPr="00F265A8" w:rsidRDefault="006F7F2C" w:rsidP="007D0580">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UPRAVLJANJE</w:t>
                            </w:r>
                          </w:p>
                          <w:p w14:paraId="58957FA4" w14:textId="77777777" w:rsidR="006F7F2C" w:rsidRPr="00F265A8" w:rsidRDefault="006F7F2C" w:rsidP="007D0580">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 xml:space="preserve">Osigurava </w:t>
                            </w:r>
                            <w:r>
                              <w:rPr>
                                <w:rFonts w:ascii="Times New Roman" w:hAnsi="Times New Roman" w:cs="Times New Roman"/>
                                <w:i/>
                                <w:color w:val="FFFFFF"/>
                                <w:sz w:val="24"/>
                                <w:szCs w:val="24"/>
                              </w:rPr>
                              <w:t>efikasnije</w:t>
                            </w:r>
                            <w:r w:rsidRPr="00F265A8">
                              <w:rPr>
                                <w:rFonts w:ascii="Times New Roman" w:hAnsi="Times New Roman" w:cs="Times New Roman"/>
                                <w:i/>
                                <w:color w:val="FFFFFF"/>
                                <w:sz w:val="24"/>
                                <w:szCs w:val="24"/>
                              </w:rPr>
                              <w:t xml:space="preserve"> upravljanje pomoći u sektoru pravde u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F561" id="AutoShape 5" o:spid="_x0000_s1029" type="#_x0000_t93" style="position:absolute;left:0;text-align:left;margin-left:0;margin-top:11.95pt;width:145.5pt;height:6in;rotation:9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kQIAAEEFAAAOAAAAZHJzL2Uyb0RvYy54bWysVE2P0zAQvSPxHyzf2SSlX1s1Xa26FCEt&#10;sGJBnF3bSQz+wnabdn89Yyftpou4IHKIPJ7xzJt5z17eHJREe+68MLrExVWOEdfUMKHrEn/7unkz&#10;x8gHohmRRvMSH7nHN6vXr5atXfCRaYxk3CFIov2itSVuQrCLLPO04Yr4K2O5BmdlnCIBTFdnzJEW&#10;siuZjfJ8mrXGMesM5d7D7l3nxKuUv6o4DZ+ryvOAZIkBW0h/l/7b+M9WS7KoHbGNoD0M8g8oFBEa&#10;ip5T3ZFA0M6JP1IpQZ3xpgpX1KjMVJWgPPUA3RT5i24eG2J56gWG4+15TP7/paWf9g8OCVbiGUaa&#10;KKDodhdMqowmcTyt9QuIerQPLjbo7b2hPz3SZt0QXfNb50zbcMIAVBHjs4sD0fBwFG3bj4ZBdgLZ&#10;06QOlVPIGWBkMs7jl3ZhIuiQ6Dme6eGHgChsFvPxbD4BFin4JuP5FM6limQRk0V01vnwnhuF4qLE&#10;PjhhOfsi6iYkoKkG2d/7kMhifcuE/SgwqpQE7vdEoknC02ljEDMaxoxiUF++z5g9A+i1wDZCytjl&#10;dxGaNNQ4peT0JxAeWQPD6/r3rt6upUOAArbgm037GrXvjnXRRfT95chmMzgCmOpTKSk0As5iLeQp&#10;kRxo7zhLwk1gYxGpUQue6xyGHW1vpDg7XyAc5dPTFC7ClAhwsaVQJZ53WNM4o1LeaZbWgQjZrQGk&#10;1L10olo61YXD9pCk+Tb2E5W0NewIWkqqgR7g3QGSG+OeMGrhDgPhv3bEcYzkBw0jvS7G43jpkzGe&#10;zEZguKFnO/QQTSFViQOGIcXlOnQPxc66KKATc9rEG1KJAKCS2DtUvQH3FFYXD8HQTlHPL9/qNwAA&#10;AP//AwBQSwMEFAAGAAgAAAAhAEiYDpDiAAAADAEAAA8AAABkcnMvZG93bnJldi54bWxMj8FOwzAM&#10;hu9IvENkJG5b0tG1ozSdAAkJicPY4MAxbUJbSJzSZF15e8wJjrZ/ff7+cjs7yyYzht6jhGQpgBls&#10;vO6xlfD68rDYAAtRoVbWo5HwbQJsq/OzUhXan3BvpkNsGUEwFEpCF+NQcB6azjgVln4wSLd3PzoV&#10;aRxbrkd1IrizfCVExp3qkT50ajD3nWk+D0cnQXw8P4qwm67v6jyIJN2/2a+nVMrLi/n2Blg0c/wL&#10;w68+qUNFTrU/og7MSlisNtmashKuEpECo8g6z2lTS8iICbwq+f8S1Q8AAAD//wMAUEsBAi0AFAAG&#10;AAgAAAAhALaDOJL+AAAA4QEAABMAAAAAAAAAAAAAAAAAAAAAAFtDb250ZW50X1R5cGVzXS54bWxQ&#10;SwECLQAUAAYACAAAACEAOP0h/9YAAACUAQAACwAAAAAAAAAAAAAAAAAvAQAAX3JlbHMvLnJlbHNQ&#10;SwECLQAUAAYACAAAACEAivrPipECAABBBQAADgAAAAAAAAAAAAAAAAAuAgAAZHJzL2Uyb0RvYy54&#10;bWxQSwECLQAUAAYACAAAACEASJgOkOIAAAAMAQAADwAAAAAAAAAAAAAAAADrBAAAZHJzL2Rvd25y&#10;ZXYueG1sUEsFBgAAAAAEAAQA8wAAAPoFAAAAAA==&#10;" fillcolor="#000076" strokecolor="#002060" strokeweight="1.5pt">
                <v:fill color2="blue" rotate="t" angle="90" focus="100%" type="gradient"/>
                <v:textbox>
                  <w:txbxContent>
                    <w:p w14:paraId="1AF1AB9A" w14:textId="77777777" w:rsidR="006F7F2C" w:rsidRPr="00F265A8" w:rsidRDefault="006F7F2C" w:rsidP="007D0580">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F265A8">
                        <w:rPr>
                          <w:rFonts w:ascii="Times New Roman" w:hAnsi="Times New Roman" w:cs="Times New Roman"/>
                          <w:b/>
                          <w:color w:val="FFFFFF"/>
                          <w:sz w:val="24"/>
                          <w:szCs w:val="24"/>
                        </w:rPr>
                        <w:t xml:space="preserve"> 4:</w:t>
                      </w:r>
                    </w:p>
                    <w:p w14:paraId="457217B4" w14:textId="77777777" w:rsidR="006F7F2C" w:rsidRPr="00F265A8" w:rsidRDefault="006F7F2C" w:rsidP="007D0580">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UPRAVLJANJE</w:t>
                      </w:r>
                    </w:p>
                    <w:p w14:paraId="58957FA4" w14:textId="77777777" w:rsidR="006F7F2C" w:rsidRPr="00F265A8" w:rsidRDefault="006F7F2C" w:rsidP="007D0580">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 xml:space="preserve">Osigurava </w:t>
                      </w:r>
                      <w:r>
                        <w:rPr>
                          <w:rFonts w:ascii="Times New Roman" w:hAnsi="Times New Roman" w:cs="Times New Roman"/>
                          <w:i/>
                          <w:color w:val="FFFFFF"/>
                          <w:sz w:val="24"/>
                          <w:szCs w:val="24"/>
                        </w:rPr>
                        <w:t>efikasnije</w:t>
                      </w:r>
                      <w:r w:rsidRPr="00F265A8">
                        <w:rPr>
                          <w:rFonts w:ascii="Times New Roman" w:hAnsi="Times New Roman" w:cs="Times New Roman"/>
                          <w:i/>
                          <w:color w:val="FFFFFF"/>
                          <w:sz w:val="24"/>
                          <w:szCs w:val="24"/>
                        </w:rPr>
                        <w:t xml:space="preserve"> upravljanje pomoći u sektoru pravde u BiH</w:t>
                      </w:r>
                    </w:p>
                  </w:txbxContent>
                </v:textbox>
                <w10:wrap type="square" anchorx="page"/>
              </v:shape>
            </w:pict>
          </mc:Fallback>
        </mc:AlternateContent>
      </w:r>
      <w:r w:rsidR="004B3900">
        <w:rPr>
          <w:rFonts w:ascii="Times New Roman" w:hAnsi="Times New Roman" w:cs="Times New Roman"/>
          <w:noProof/>
          <w:lang w:eastAsia="bs-Latn-BA"/>
        </w:rPr>
        <w:t>U skladu sa</w:t>
      </w:r>
      <w:r w:rsidR="004B3900">
        <w:rPr>
          <w:rFonts w:ascii="Times New Roman" w:hAnsi="Times New Roman" w:cs="Times New Roman"/>
        </w:rPr>
        <w:t xml:space="preserve"> sektorskim pristupom</w:t>
      </w:r>
      <w:r w:rsidRPr="00974245">
        <w:rPr>
          <w:rFonts w:ascii="Times New Roman" w:hAnsi="Times New Roman" w:cs="Times New Roman"/>
        </w:rPr>
        <w:t xml:space="preserve"> programiranju, </w:t>
      </w:r>
      <w:r w:rsidR="004B44C9">
        <w:rPr>
          <w:rFonts w:ascii="Times New Roman" w:hAnsi="Times New Roman" w:cs="Times New Roman"/>
        </w:rPr>
        <w:t>provođenju</w:t>
      </w:r>
      <w:r w:rsidRPr="00974245">
        <w:rPr>
          <w:rFonts w:ascii="Times New Roman" w:hAnsi="Times New Roman" w:cs="Times New Roman"/>
        </w:rPr>
        <w:t xml:space="preserve"> i praćenju pomoći uspostaviti instrumente </w:t>
      </w:r>
      <w:r w:rsidR="004B3900">
        <w:rPr>
          <w:rFonts w:ascii="Times New Roman" w:hAnsi="Times New Roman" w:cs="Times New Roman"/>
        </w:rPr>
        <w:t>identifikov</w:t>
      </w:r>
      <w:r w:rsidR="005D5B68" w:rsidRPr="00974245">
        <w:rPr>
          <w:rFonts w:ascii="Times New Roman" w:hAnsi="Times New Roman" w:cs="Times New Roman"/>
        </w:rPr>
        <w:t>anja</w:t>
      </w:r>
      <w:r w:rsidRPr="00974245">
        <w:rPr>
          <w:rFonts w:ascii="Times New Roman" w:hAnsi="Times New Roman" w:cs="Times New Roman"/>
        </w:rPr>
        <w:t xml:space="preserve"> i usvajanja prioriteta iz sektora pravde u BiH za </w:t>
      </w:r>
      <w:r w:rsidR="00854B81">
        <w:rPr>
          <w:rFonts w:ascii="Times New Roman" w:hAnsi="Times New Roman" w:cs="Times New Roman"/>
        </w:rPr>
        <w:t>finansiranje</w:t>
      </w:r>
      <w:r w:rsidRPr="00974245">
        <w:rPr>
          <w:rFonts w:ascii="Times New Roman" w:hAnsi="Times New Roman" w:cs="Times New Roman"/>
        </w:rPr>
        <w:t xml:space="preserve"> iz IPA i drugih donatorskih izvora koji se oslanjaju na mehanizme </w:t>
      </w:r>
      <w:r w:rsidR="00E76D9E">
        <w:rPr>
          <w:rFonts w:ascii="Times New Roman" w:hAnsi="Times New Roman" w:cs="Times New Roman"/>
        </w:rPr>
        <w:t>provođenja</w:t>
      </w:r>
      <w:r w:rsidRPr="00974245">
        <w:rPr>
          <w:rFonts w:ascii="Times New Roman" w:hAnsi="Times New Roman" w:cs="Times New Roman"/>
        </w:rPr>
        <w:t xml:space="preserve"> sektorske strategije;</w:t>
      </w:r>
    </w:p>
    <w:p w14:paraId="66E91196" w14:textId="4511F866" w:rsidR="007D0580" w:rsidRPr="00974245"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Institucije sektora pravde u BiH trebaju samo </w:t>
      </w:r>
      <w:r w:rsidR="008E121B" w:rsidRPr="00974245">
        <w:rPr>
          <w:rFonts w:ascii="Times New Roman" w:hAnsi="Times New Roman" w:cs="Times New Roman"/>
        </w:rPr>
        <w:t xml:space="preserve">dogovorene </w:t>
      </w:r>
      <w:r w:rsidRPr="00974245">
        <w:rPr>
          <w:rFonts w:ascii="Times New Roman" w:hAnsi="Times New Roman" w:cs="Times New Roman"/>
        </w:rPr>
        <w:t xml:space="preserve">prioritete </w:t>
      </w:r>
      <w:r w:rsidR="004B3900">
        <w:rPr>
          <w:rFonts w:ascii="Times New Roman" w:hAnsi="Times New Roman" w:cs="Times New Roman"/>
        </w:rPr>
        <w:t>kandidov</w:t>
      </w:r>
      <w:r w:rsidR="002A060B" w:rsidRPr="00974245">
        <w:rPr>
          <w:rFonts w:ascii="Times New Roman" w:hAnsi="Times New Roman" w:cs="Times New Roman"/>
        </w:rPr>
        <w:t>ati</w:t>
      </w:r>
      <w:r w:rsidRPr="00974245">
        <w:rPr>
          <w:rFonts w:ascii="Times New Roman" w:hAnsi="Times New Roman" w:cs="Times New Roman"/>
        </w:rPr>
        <w:t xml:space="preserve"> za </w:t>
      </w:r>
      <w:r w:rsidR="00854B81">
        <w:rPr>
          <w:rFonts w:ascii="Times New Roman" w:hAnsi="Times New Roman" w:cs="Times New Roman"/>
        </w:rPr>
        <w:t>finansiranje</w:t>
      </w:r>
      <w:r w:rsidRPr="00974245">
        <w:rPr>
          <w:rFonts w:ascii="Times New Roman" w:hAnsi="Times New Roman" w:cs="Times New Roman"/>
        </w:rPr>
        <w:t xml:space="preserve"> iz IPA i drugih donatorskih izvora, te iste iskazivati u programima javnih investicija;</w:t>
      </w:r>
    </w:p>
    <w:p w14:paraId="60EE27D6" w14:textId="36FE92DF" w:rsidR="002A060B" w:rsidRPr="00974245" w:rsidRDefault="002A060B"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Redovno </w:t>
      </w:r>
      <w:r w:rsidR="004B3900">
        <w:rPr>
          <w:rFonts w:ascii="Times New Roman" w:hAnsi="Times New Roman" w:cs="Times New Roman"/>
        </w:rPr>
        <w:t>informis</w:t>
      </w:r>
      <w:r w:rsidR="003E5048" w:rsidRPr="00974245">
        <w:rPr>
          <w:rFonts w:ascii="Times New Roman" w:hAnsi="Times New Roman" w:cs="Times New Roman"/>
        </w:rPr>
        <w:t>ati</w:t>
      </w:r>
      <w:r w:rsidRPr="00974245">
        <w:rPr>
          <w:rFonts w:ascii="Times New Roman" w:hAnsi="Times New Roman" w:cs="Times New Roman"/>
        </w:rPr>
        <w:t xml:space="preserve"> donatore u sektoru pravde u BiH i vršiti koordinaciju putem svih dostupnih instrumenata koordinacije između institucija sektora pravde u BiH i donatora, te aktivno </w:t>
      </w:r>
      <w:r w:rsidR="004B3900">
        <w:rPr>
          <w:rFonts w:ascii="Times New Roman" w:hAnsi="Times New Roman" w:cs="Times New Roman"/>
        </w:rPr>
        <w:t>učestvovati</w:t>
      </w:r>
      <w:r w:rsidRPr="00974245">
        <w:rPr>
          <w:rFonts w:ascii="Times New Roman" w:hAnsi="Times New Roman" w:cs="Times New Roman"/>
        </w:rPr>
        <w:t xml:space="preserve"> na sastancima MFT foruma za koordinaciju donatorske pomoći.</w:t>
      </w:r>
    </w:p>
    <w:p w14:paraId="738610EB" w14:textId="77777777" w:rsidR="002A060B" w:rsidRPr="00974245" w:rsidRDefault="002A060B" w:rsidP="003E69B9">
      <w:pPr>
        <w:spacing w:after="120" w:line="240" w:lineRule="auto"/>
        <w:rPr>
          <w:rFonts w:ascii="Times New Roman" w:hAnsi="Times New Roman" w:cs="Times New Roman"/>
          <w:sz w:val="6"/>
          <w:szCs w:val="6"/>
        </w:rPr>
      </w:pPr>
    </w:p>
    <w:p w14:paraId="5D5E203A" w14:textId="27FCC7AC" w:rsidR="007D0580" w:rsidRPr="00974245"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Istražiti mogućnost </w:t>
      </w:r>
      <w:r w:rsidR="00804FAA" w:rsidRPr="00974245">
        <w:rPr>
          <w:rFonts w:ascii="Times New Roman" w:hAnsi="Times New Roman" w:cs="Times New Roman"/>
        </w:rPr>
        <w:t xml:space="preserve">pronalaska strateškog donatorskog partnera i </w:t>
      </w:r>
      <w:r w:rsidRPr="00974245">
        <w:rPr>
          <w:rFonts w:ascii="Times New Roman" w:hAnsi="Times New Roman" w:cs="Times New Roman"/>
        </w:rPr>
        <w:t xml:space="preserve">izrade plana koordinacije donatorske pomoći institucija sektora pravde u BiH u okviru </w:t>
      </w:r>
      <w:r w:rsidR="00317751" w:rsidRPr="00974245">
        <w:rPr>
          <w:rFonts w:ascii="Times New Roman" w:hAnsi="Times New Roman" w:cs="Times New Roman"/>
        </w:rPr>
        <w:t>institucionalnih</w:t>
      </w:r>
      <w:r w:rsidRPr="00974245">
        <w:rPr>
          <w:rFonts w:ascii="Times New Roman" w:hAnsi="Times New Roman" w:cs="Times New Roman"/>
        </w:rPr>
        <w:t xml:space="preserve"> nadležnosti i </w:t>
      </w:r>
      <w:r w:rsidR="004B3900">
        <w:rPr>
          <w:rFonts w:ascii="Times New Roman" w:hAnsi="Times New Roman" w:cs="Times New Roman"/>
        </w:rPr>
        <w:t>u skladu sa</w:t>
      </w:r>
      <w:r w:rsidRPr="00974245">
        <w:rPr>
          <w:rFonts w:ascii="Times New Roman" w:hAnsi="Times New Roman" w:cs="Times New Roman"/>
        </w:rPr>
        <w:t xml:space="preserve"> </w:t>
      </w:r>
      <w:r w:rsidR="004B3900">
        <w:rPr>
          <w:rFonts w:ascii="Times New Roman" w:hAnsi="Times New Roman" w:cs="Times New Roman"/>
        </w:rPr>
        <w:t>tim</w:t>
      </w:r>
      <w:r w:rsidRPr="00974245">
        <w:rPr>
          <w:rFonts w:ascii="Times New Roman" w:hAnsi="Times New Roman" w:cs="Times New Roman"/>
        </w:rPr>
        <w:t xml:space="preserve"> dosljedno poboljšavati koordinaciju s donatorima;</w:t>
      </w:r>
    </w:p>
    <w:p w14:paraId="4BFE7A02" w14:textId="5B5144C3" w:rsidR="007D0580" w:rsidRPr="00974245" w:rsidRDefault="007D058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Unaprijediti plan praćenja i procjene donatorske pomoći jačanjem kapaciteta u institucijama za analizu i izradu pojedinačnih </w:t>
      </w:r>
      <w:r w:rsidR="00A41D8C">
        <w:rPr>
          <w:rFonts w:ascii="Times New Roman" w:hAnsi="Times New Roman" w:cs="Times New Roman"/>
        </w:rPr>
        <w:t>finansijskih</w:t>
      </w:r>
      <w:r w:rsidR="002A060B" w:rsidRPr="00974245">
        <w:rPr>
          <w:rFonts w:ascii="Times New Roman" w:hAnsi="Times New Roman" w:cs="Times New Roman"/>
        </w:rPr>
        <w:t xml:space="preserve"> planova</w:t>
      </w:r>
      <w:r w:rsidRPr="00974245">
        <w:rPr>
          <w:rFonts w:ascii="Times New Roman" w:hAnsi="Times New Roman" w:cs="Times New Roman"/>
        </w:rPr>
        <w:t>, kao i za procjenu sektorskog okvirnog plana.</w:t>
      </w:r>
    </w:p>
    <w:p w14:paraId="637805D2" w14:textId="77777777" w:rsidR="00782610" w:rsidRPr="00974245" w:rsidRDefault="00782610" w:rsidP="003E69B9">
      <w:pPr>
        <w:spacing w:after="120" w:line="240" w:lineRule="auto"/>
        <w:rPr>
          <w:rFonts w:ascii="Times New Roman" w:hAnsi="Times New Roman" w:cs="Times New Roman"/>
          <w:sz w:val="24"/>
          <w:szCs w:val="24"/>
        </w:rPr>
      </w:pPr>
      <w:r w:rsidRPr="00974245">
        <w:rPr>
          <w:rFonts w:ascii="Times New Roman" w:hAnsi="Times New Roman" w:cs="Times New Roman"/>
          <w:sz w:val="24"/>
          <w:szCs w:val="24"/>
        </w:rPr>
        <w:br w:type="page"/>
      </w:r>
    </w:p>
    <w:p w14:paraId="40DA0CEA" w14:textId="77777777" w:rsidR="007D0580" w:rsidRPr="00974245" w:rsidRDefault="00AD67A6" w:rsidP="003E69B9">
      <w:pPr>
        <w:spacing w:after="120" w:line="240" w:lineRule="auto"/>
        <w:rPr>
          <w:rFonts w:ascii="Times New Roman" w:hAnsi="Times New Roman" w:cs="Times New Roman"/>
          <w:sz w:val="6"/>
          <w:szCs w:val="6"/>
        </w:rPr>
      </w:pPr>
      <w:r w:rsidRPr="00974245">
        <w:rPr>
          <w:rFonts w:ascii="Times New Roman" w:hAnsi="Times New Roman" w:cs="Times New Roman"/>
          <w:noProof/>
          <w:color w:val="000000"/>
          <w:sz w:val="6"/>
          <w:szCs w:val="6"/>
          <w:lang w:eastAsia="bs-Latn-BA"/>
        </w:rPr>
        <w:lastRenderedPageBreak/>
        <mc:AlternateContent>
          <mc:Choice Requires="wps">
            <w:drawing>
              <wp:anchor distT="0" distB="0" distL="114300" distR="114300" simplePos="0" relativeHeight="251662336" behindDoc="0" locked="0" layoutInCell="1" allowOverlap="1" wp14:anchorId="659C0B12" wp14:editId="2E619EB6">
                <wp:simplePos x="0" y="0"/>
                <wp:positionH relativeFrom="margin">
                  <wp:align>center</wp:align>
                </wp:positionH>
                <wp:positionV relativeFrom="paragraph">
                  <wp:posOffset>-1678305</wp:posOffset>
                </wp:positionV>
                <wp:extent cx="2110740" cy="5486400"/>
                <wp:effectExtent l="83820" t="0" r="0" b="30480"/>
                <wp:wrapSquare wrapText="bothSides"/>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10740" cy="5486400"/>
                        </a:xfrm>
                        <a:prstGeom prst="stripedRightArrow">
                          <a:avLst>
                            <a:gd name="adj1" fmla="val 50000"/>
                            <a:gd name="adj2" fmla="val 25000"/>
                          </a:avLst>
                        </a:prstGeom>
                        <a:gradFill rotWithShape="1">
                          <a:gsLst>
                            <a:gs pos="0">
                              <a:srgbClr val="000076"/>
                            </a:gs>
                            <a:gs pos="100000">
                              <a:srgbClr val="0000FF"/>
                            </a:gs>
                          </a:gsLst>
                          <a:lin ang="0" scaled="1"/>
                        </a:gradFill>
                        <a:ln w="19050">
                          <a:solidFill>
                            <a:srgbClr val="002060"/>
                          </a:solidFill>
                          <a:miter lim="800000"/>
                          <a:headEnd/>
                          <a:tailEnd/>
                        </a:ln>
                      </wps:spPr>
                      <wps:txbx>
                        <w:txbxContent>
                          <w:p w14:paraId="213CE0E4" w14:textId="77777777" w:rsidR="006F7F2C" w:rsidRPr="00F265A8" w:rsidRDefault="006F7F2C" w:rsidP="00AD67A6">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F265A8">
                              <w:rPr>
                                <w:rFonts w:ascii="Times New Roman" w:hAnsi="Times New Roman" w:cs="Times New Roman"/>
                                <w:b/>
                                <w:color w:val="FFFFFF"/>
                                <w:sz w:val="24"/>
                                <w:szCs w:val="24"/>
                              </w:rPr>
                              <w:t xml:space="preserve"> 5:</w:t>
                            </w:r>
                          </w:p>
                          <w:p w14:paraId="7236DBD2" w14:textId="77777777" w:rsidR="006F7F2C" w:rsidRPr="00F265A8" w:rsidRDefault="006F7F2C" w:rsidP="00AD67A6">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UZAJAMNA ODGOVORNOST</w:t>
                            </w:r>
                          </w:p>
                          <w:p w14:paraId="4A2113E5" w14:textId="4A055B92" w:rsidR="006F7F2C" w:rsidRPr="00F265A8" w:rsidRDefault="006F7F2C" w:rsidP="00AD67A6">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Osigurava da</w:t>
                            </w:r>
                            <w:r>
                              <w:rPr>
                                <w:rFonts w:ascii="Times New Roman" w:hAnsi="Times New Roman" w:cs="Times New Roman"/>
                                <w:i/>
                                <w:color w:val="FFFFFF"/>
                                <w:sz w:val="24"/>
                                <w:szCs w:val="24"/>
                              </w:rPr>
                              <w:t xml:space="preserve"> donatorska pomoć bude predvid</w:t>
                            </w:r>
                            <w:r w:rsidRPr="00F265A8">
                              <w:rPr>
                                <w:rFonts w:ascii="Times New Roman" w:hAnsi="Times New Roman" w:cs="Times New Roman"/>
                                <w:i/>
                                <w:color w:val="FFFFFF"/>
                                <w:sz w:val="24"/>
                                <w:szCs w:val="24"/>
                              </w:rPr>
                              <w:t xml:space="preserve">ivija i preciznije evidentirana u </w:t>
                            </w:r>
                            <w:r>
                              <w:rPr>
                                <w:rFonts w:ascii="Times New Roman" w:hAnsi="Times New Roman" w:cs="Times New Roman"/>
                                <w:i/>
                                <w:color w:val="FFFFFF"/>
                                <w:sz w:val="24"/>
                                <w:szCs w:val="24"/>
                              </w:rPr>
                              <w:t>sistemu</w:t>
                            </w:r>
                            <w:r w:rsidRPr="00F265A8">
                              <w:rPr>
                                <w:rFonts w:ascii="Times New Roman" w:hAnsi="Times New Roman" w:cs="Times New Roman"/>
                                <w:i/>
                                <w:color w:val="FFFFFF"/>
                                <w:sz w:val="24"/>
                                <w:szCs w:val="24"/>
                              </w:rPr>
                              <w:t xml:space="preserve"> sektora pravde u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0B12" id="AutoShape 6" o:spid="_x0000_s1030" type="#_x0000_t93" style="position:absolute;margin-left:0;margin-top:-132.15pt;width:166.2pt;height:6in;rotation:9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a+kgIAAEEFAAAOAAAAZHJzL2Uyb0RvYy54bWysVE1vEzEQvSPxHyzf6X4oSduom6pqCUIq&#10;UFEQZ8f27hq8trGdbNpfz3i8TUMRF8QeVrbn6828Z19c7gdNdtIHZU1Dq5OSEmm4Fcp0Df36Zf3m&#10;jJIQmRFMWyMb+iADvVy9fnUxuqWsbW+1kJ5AEhOWo2toH6NbFkXgvRxYOLFOGjC21g8swtZ3hfBs&#10;hOyDLuqyXBSj9cJ5y2UIcHqTjXSF+dtW8vipbYOMRDcUsEX8e/xv0r9YXbBl55nrFZ9gsH9AMTBl&#10;oOgh1Q2LjGy9+iPVoLi3wbbxhNuhsG2ruMQeoJuqfNHNfc+cxF5gOMEdxhT+X1r+cXfniRINXVBi&#10;2AAUXW2jxcpkkcYzurAEr3t351ODwd1a/iMQY697Zjp55b0de8kEgKqSf/FbQNoECCWb8YMVkJ1B&#10;dpzUvvUD8RYYmc/K9OEpTITskZ6HAz1yHwmHw7qqytMZsMjBNp+dLSAOK7JlSpbQOR/iO2kHkhYN&#10;DdErJ8Vn1fURgWINtrsNEckSU8tMfK8oaQcN3O+YJnPEk7Vx5FMf+9TJaSo/ZSyeAUxaEGuldery&#10;m4o9DjVNCY3hCUQgzsLwcv/Bd5tr7QmggCP4TpEEyNyFHJa9q2T7S8h6PcFKIRg5ldLKEOAs1SKB&#10;My2B9swZChfBpiLakBEs5+V8qmC1OhhfIKzLxdMUwrHboCJcbK2Ghp5lrDjOpJS3RuA6MqXzGkBq&#10;M0knqSWrLu43e5TmLPWTlLSx4gG0hKqBHuDdAZJ76x8pGeEOA+E/t8xLSvR7AyM9r2ZJLhE3s/lp&#10;DRt/bNkcW5jhkKqhkcKQ0vI65odi63wS0BNzxqYb0qoIoFDsGdW0gXuah57flPQQHO/R6/nlW/0C&#10;AAD//wMAUEsDBBQABgAIAAAAIQCH0Hdo4QAAAAoBAAAPAAAAZHJzL2Rvd25yZXYueG1sTI/NTsMw&#10;EITvSLyDtUjcWrtJU5oQpwIkJCQO0MKBoxMvScA/IXbT8PYsJziOZjTzTbmbrWETjqH3TsJqKYCh&#10;a7zuXSvh9eV+sQUWonJaGe9QwjcG2FXnZ6UqtD+5PU6H2DIqcaFQEroYh4Lz0HRoVVj6AR157360&#10;KpIcW65HdaJya3gixIZb1Tta6NSAdx02n4ejlSA+nh9EeJry2/oqiNV6/2a+HtdSXl7MN9fAIs7x&#10;Lwy/+IQOFTHV/uh0YEbCItlkxB7JyYBRIMu3CbBaQpqmOfCq5P8vVD8AAAD//wMAUEsBAi0AFAAG&#10;AAgAAAAhALaDOJL+AAAA4QEAABMAAAAAAAAAAAAAAAAAAAAAAFtDb250ZW50X1R5cGVzXS54bWxQ&#10;SwECLQAUAAYACAAAACEAOP0h/9YAAACUAQAACwAAAAAAAAAAAAAAAAAvAQAAX3JlbHMvLnJlbHNQ&#10;SwECLQAUAAYACAAAACEAkVhGvpICAABBBQAADgAAAAAAAAAAAAAAAAAuAgAAZHJzL2Uyb0RvYy54&#10;bWxQSwECLQAUAAYACAAAACEAh9B3aOEAAAAKAQAADwAAAAAAAAAAAAAAAADsBAAAZHJzL2Rvd25y&#10;ZXYueG1sUEsFBgAAAAAEAAQA8wAAAPoFAAAAAA==&#10;" fillcolor="#000076" strokecolor="#002060" strokeweight="1.5pt">
                <v:fill color2="blue" rotate="t" angle="90" focus="100%" type="gradient"/>
                <v:textbox>
                  <w:txbxContent>
                    <w:p w14:paraId="213CE0E4" w14:textId="77777777" w:rsidR="006F7F2C" w:rsidRPr="00F265A8" w:rsidRDefault="006F7F2C" w:rsidP="00AD67A6">
                      <w:pPr>
                        <w:ind w:left="113" w:right="113"/>
                        <w:jc w:val="center"/>
                        <w:rPr>
                          <w:rFonts w:ascii="Times New Roman" w:hAnsi="Times New Roman" w:cs="Times New Roman"/>
                          <w:b/>
                          <w:color w:val="FFFFFF"/>
                          <w:sz w:val="24"/>
                          <w:szCs w:val="24"/>
                        </w:rPr>
                      </w:pPr>
                      <w:r>
                        <w:rPr>
                          <w:rFonts w:ascii="Times New Roman" w:hAnsi="Times New Roman" w:cs="Times New Roman"/>
                          <w:b/>
                          <w:color w:val="FFFFFF"/>
                          <w:sz w:val="24"/>
                          <w:szCs w:val="24"/>
                        </w:rPr>
                        <w:t>Načelo</w:t>
                      </w:r>
                      <w:r w:rsidRPr="00F265A8">
                        <w:rPr>
                          <w:rFonts w:ascii="Times New Roman" w:hAnsi="Times New Roman" w:cs="Times New Roman"/>
                          <w:b/>
                          <w:color w:val="FFFFFF"/>
                          <w:sz w:val="24"/>
                          <w:szCs w:val="24"/>
                        </w:rPr>
                        <w:t xml:space="preserve"> 5:</w:t>
                      </w:r>
                    </w:p>
                    <w:p w14:paraId="7236DBD2" w14:textId="77777777" w:rsidR="006F7F2C" w:rsidRPr="00F265A8" w:rsidRDefault="006F7F2C" w:rsidP="00AD67A6">
                      <w:pPr>
                        <w:ind w:left="113" w:right="113"/>
                        <w:jc w:val="center"/>
                        <w:rPr>
                          <w:rFonts w:ascii="Times New Roman" w:hAnsi="Times New Roman" w:cs="Times New Roman"/>
                          <w:b/>
                          <w:i/>
                          <w:color w:val="FF0000"/>
                          <w:sz w:val="24"/>
                          <w:szCs w:val="24"/>
                        </w:rPr>
                      </w:pPr>
                      <w:r w:rsidRPr="00F265A8">
                        <w:rPr>
                          <w:rFonts w:ascii="Times New Roman" w:hAnsi="Times New Roman" w:cs="Times New Roman"/>
                          <w:b/>
                          <w:bCs/>
                          <w:color w:val="FF0000"/>
                          <w:sz w:val="24"/>
                          <w:szCs w:val="24"/>
                        </w:rPr>
                        <w:t>UZAJAMNA ODGOVORNOST</w:t>
                      </w:r>
                    </w:p>
                    <w:p w14:paraId="4A2113E5" w14:textId="4A055B92" w:rsidR="006F7F2C" w:rsidRPr="00F265A8" w:rsidRDefault="006F7F2C" w:rsidP="00AD67A6">
                      <w:pPr>
                        <w:jc w:val="center"/>
                        <w:rPr>
                          <w:rFonts w:ascii="Times New Roman" w:hAnsi="Times New Roman" w:cs="Times New Roman"/>
                          <w:i/>
                          <w:color w:val="FFFFFF"/>
                          <w:sz w:val="24"/>
                          <w:szCs w:val="24"/>
                        </w:rPr>
                      </w:pPr>
                      <w:r w:rsidRPr="00F265A8">
                        <w:rPr>
                          <w:rFonts w:ascii="Times New Roman" w:hAnsi="Times New Roman" w:cs="Times New Roman"/>
                          <w:i/>
                          <w:color w:val="FFFFFF"/>
                          <w:sz w:val="24"/>
                          <w:szCs w:val="24"/>
                        </w:rPr>
                        <w:t>Osigurava da</w:t>
                      </w:r>
                      <w:r>
                        <w:rPr>
                          <w:rFonts w:ascii="Times New Roman" w:hAnsi="Times New Roman" w:cs="Times New Roman"/>
                          <w:i/>
                          <w:color w:val="FFFFFF"/>
                          <w:sz w:val="24"/>
                          <w:szCs w:val="24"/>
                        </w:rPr>
                        <w:t xml:space="preserve"> donatorska pomoć bude predvid</w:t>
                      </w:r>
                      <w:r w:rsidRPr="00F265A8">
                        <w:rPr>
                          <w:rFonts w:ascii="Times New Roman" w:hAnsi="Times New Roman" w:cs="Times New Roman"/>
                          <w:i/>
                          <w:color w:val="FFFFFF"/>
                          <w:sz w:val="24"/>
                          <w:szCs w:val="24"/>
                        </w:rPr>
                        <w:t xml:space="preserve">ivija i preciznije evidentirana u </w:t>
                      </w:r>
                      <w:r>
                        <w:rPr>
                          <w:rFonts w:ascii="Times New Roman" w:hAnsi="Times New Roman" w:cs="Times New Roman"/>
                          <w:i/>
                          <w:color w:val="FFFFFF"/>
                          <w:sz w:val="24"/>
                          <w:szCs w:val="24"/>
                        </w:rPr>
                        <w:t>sistemu</w:t>
                      </w:r>
                      <w:r w:rsidRPr="00F265A8">
                        <w:rPr>
                          <w:rFonts w:ascii="Times New Roman" w:hAnsi="Times New Roman" w:cs="Times New Roman"/>
                          <w:i/>
                          <w:color w:val="FFFFFF"/>
                          <w:sz w:val="24"/>
                          <w:szCs w:val="24"/>
                        </w:rPr>
                        <w:t xml:space="preserve"> sektora pravde u BiH</w:t>
                      </w:r>
                    </w:p>
                  </w:txbxContent>
                </v:textbox>
                <w10:wrap type="square" anchorx="margin"/>
              </v:shape>
            </w:pict>
          </mc:Fallback>
        </mc:AlternateContent>
      </w:r>
    </w:p>
    <w:p w14:paraId="72BA3CC7" w14:textId="7C8D10D2" w:rsidR="00AD67A6" w:rsidRPr="00974245" w:rsidRDefault="00AD67A6"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Izraditi, po</w:t>
      </w:r>
      <w:r w:rsidR="00B746E5" w:rsidRPr="00974245">
        <w:rPr>
          <w:rFonts w:ascii="Times New Roman" w:hAnsi="Times New Roman" w:cs="Times New Roman"/>
        </w:rPr>
        <w:t>tvrditi i održavati ažuriranom M</w:t>
      </w:r>
      <w:r w:rsidRPr="00974245">
        <w:rPr>
          <w:rFonts w:ascii="Times New Roman" w:hAnsi="Times New Roman" w:cs="Times New Roman"/>
        </w:rPr>
        <w:t>apu pokrivenosti strateških programa iz SRSP u BiH s</w:t>
      </w:r>
      <w:r w:rsidR="00B746E5" w:rsidRPr="00974245">
        <w:rPr>
          <w:rFonts w:ascii="Times New Roman" w:hAnsi="Times New Roman" w:cs="Times New Roman"/>
        </w:rPr>
        <w:t>a</w:t>
      </w:r>
      <w:r w:rsidRPr="00974245">
        <w:rPr>
          <w:rFonts w:ascii="Times New Roman" w:hAnsi="Times New Roman" w:cs="Times New Roman"/>
        </w:rPr>
        <w:t xml:space="preserve"> donatorskom pomoći i učiniti je dostupnom za sve domaće i strane </w:t>
      </w:r>
      <w:r w:rsidR="004B3900">
        <w:rPr>
          <w:rFonts w:ascii="Times New Roman" w:hAnsi="Times New Roman" w:cs="Times New Roman"/>
        </w:rPr>
        <w:t>učesnike</w:t>
      </w:r>
      <w:r w:rsidRPr="00974245">
        <w:rPr>
          <w:rFonts w:ascii="Times New Roman" w:hAnsi="Times New Roman" w:cs="Times New Roman"/>
        </w:rPr>
        <w:t xml:space="preserve"> postupaka koordinacije donatorske pomoći u sektoru pravde u BiH;</w:t>
      </w:r>
    </w:p>
    <w:p w14:paraId="6EA07119" w14:textId="717574DE" w:rsidR="00AD67A6" w:rsidRPr="00974245" w:rsidRDefault="004B3900"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Pr>
          <w:rFonts w:ascii="Times New Roman" w:hAnsi="Times New Roman" w:cs="Times New Roman"/>
        </w:rPr>
        <w:t>Izradom i dostavljanjem</w:t>
      </w:r>
      <w:r w:rsidR="00AD67A6" w:rsidRPr="00974245">
        <w:rPr>
          <w:rFonts w:ascii="Times New Roman" w:hAnsi="Times New Roman" w:cs="Times New Roman"/>
        </w:rPr>
        <w:t xml:space="preserve"> prioritetnih projekata sektora pravde doprinijeti izradi programa javnih investicija;</w:t>
      </w:r>
    </w:p>
    <w:p w14:paraId="36453DC2" w14:textId="043BB4AD" w:rsidR="00AD67A6" w:rsidRPr="00974245" w:rsidRDefault="00E45E5D"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Uz pomoć EU/SIGMA istražiti mogućnost izrade metodološkog okvira i uz tehničku pomoć i</w:t>
      </w:r>
      <w:r w:rsidR="00AD67A6" w:rsidRPr="00974245">
        <w:rPr>
          <w:rFonts w:ascii="Times New Roman" w:hAnsi="Times New Roman" w:cs="Times New Roman"/>
        </w:rPr>
        <w:t xml:space="preserve">zraditi </w:t>
      </w:r>
      <w:r w:rsidR="003C3403">
        <w:rPr>
          <w:rFonts w:ascii="Times New Roman" w:hAnsi="Times New Roman" w:cs="Times New Roman"/>
        </w:rPr>
        <w:t>Finansijski</w:t>
      </w:r>
      <w:r w:rsidR="00AD67A6" w:rsidRPr="00974245">
        <w:rPr>
          <w:rFonts w:ascii="Times New Roman" w:hAnsi="Times New Roman" w:cs="Times New Roman"/>
        </w:rPr>
        <w:t xml:space="preserve"> plan </w:t>
      </w:r>
      <w:r w:rsidR="00E76D9E">
        <w:rPr>
          <w:rFonts w:ascii="Times New Roman" w:hAnsi="Times New Roman" w:cs="Times New Roman"/>
        </w:rPr>
        <w:t>provođenja</w:t>
      </w:r>
      <w:r w:rsidR="00AD67A6" w:rsidRPr="00974245">
        <w:rPr>
          <w:rFonts w:ascii="Times New Roman" w:hAnsi="Times New Roman" w:cs="Times New Roman"/>
        </w:rPr>
        <w:t xml:space="preserve"> SRSP u BiH kao </w:t>
      </w:r>
      <w:r w:rsidR="00E76D9E">
        <w:rPr>
          <w:rFonts w:ascii="Times New Roman" w:hAnsi="Times New Roman" w:cs="Times New Roman"/>
        </w:rPr>
        <w:t>osnovu</w:t>
      </w:r>
      <w:r w:rsidR="00AD67A6" w:rsidRPr="00974245">
        <w:rPr>
          <w:rFonts w:ascii="Times New Roman" w:hAnsi="Times New Roman" w:cs="Times New Roman"/>
        </w:rPr>
        <w:t xml:space="preserve"> za određivanje prioriteta sektora i referentnu vrijednost donatorima za potencijalna područja ulaganja donatorske pomoći;</w:t>
      </w:r>
    </w:p>
    <w:p w14:paraId="5C53EB32" w14:textId="09625B31" w:rsidR="00AD67A6" w:rsidRPr="00974245" w:rsidRDefault="00AD67A6"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 xml:space="preserve">Unaprijediti i održavati bazu podatka o donatorskim projektima u sektoru pravde u BiH, te je učiniti dostupnom za sve domaće i strane </w:t>
      </w:r>
      <w:r w:rsidR="004B3900">
        <w:rPr>
          <w:rFonts w:ascii="Times New Roman" w:hAnsi="Times New Roman" w:cs="Times New Roman"/>
        </w:rPr>
        <w:t>učesnike</w:t>
      </w:r>
      <w:r w:rsidRPr="00974245">
        <w:rPr>
          <w:rFonts w:ascii="Times New Roman" w:hAnsi="Times New Roman" w:cs="Times New Roman"/>
        </w:rPr>
        <w:t xml:space="preserve"> postupaka koordinacije donatorske pomoći u sektoru pravde u BiH;</w:t>
      </w:r>
    </w:p>
    <w:p w14:paraId="463F29E8" w14:textId="35520BB5" w:rsidR="00AD67A6" w:rsidRPr="00974245" w:rsidRDefault="00405E4A" w:rsidP="003E69B9">
      <w:pPr>
        <w:numPr>
          <w:ilvl w:val="0"/>
          <w:numId w:val="10"/>
        </w:numPr>
        <w:pBdr>
          <w:top w:val="single" w:sz="4" w:space="1" w:color="auto"/>
          <w:left w:val="single" w:sz="4" w:space="4" w:color="auto"/>
          <w:bottom w:val="single" w:sz="4" w:space="1" w:color="auto"/>
          <w:right w:val="single" w:sz="4" w:space="4" w:color="auto"/>
        </w:pBdr>
        <w:shd w:val="clear" w:color="auto" w:fill="FFFFCC"/>
        <w:tabs>
          <w:tab w:val="num" w:pos="252"/>
        </w:tabs>
        <w:spacing w:after="120" w:line="240" w:lineRule="auto"/>
        <w:ind w:left="255" w:hanging="181"/>
        <w:jc w:val="both"/>
        <w:rPr>
          <w:rFonts w:ascii="Times New Roman" w:hAnsi="Times New Roman" w:cs="Times New Roman"/>
        </w:rPr>
      </w:pPr>
      <w:r w:rsidRPr="00974245">
        <w:rPr>
          <w:rFonts w:ascii="Times New Roman" w:hAnsi="Times New Roman" w:cs="Times New Roman"/>
        </w:rPr>
        <w:t>Redovno</w:t>
      </w:r>
      <w:r w:rsidR="00AD67A6" w:rsidRPr="00974245">
        <w:rPr>
          <w:rFonts w:ascii="Times New Roman" w:hAnsi="Times New Roman" w:cs="Times New Roman"/>
        </w:rPr>
        <w:t xml:space="preserve"> održavati bazu podataka kontakata donatora, te je učiniti dostupnom za sve domaće i strane </w:t>
      </w:r>
      <w:r w:rsidR="004B3900">
        <w:rPr>
          <w:rFonts w:ascii="Times New Roman" w:hAnsi="Times New Roman" w:cs="Times New Roman"/>
        </w:rPr>
        <w:t>učesnike</w:t>
      </w:r>
      <w:r w:rsidR="00AD67A6" w:rsidRPr="00974245">
        <w:rPr>
          <w:rFonts w:ascii="Times New Roman" w:hAnsi="Times New Roman" w:cs="Times New Roman"/>
        </w:rPr>
        <w:t xml:space="preserve"> postupaka koordinacije donatorske pomoći u sektoru pravde u BiH.</w:t>
      </w:r>
    </w:p>
    <w:sectPr w:rsidR="00AD67A6" w:rsidRPr="00974245" w:rsidSect="00617053">
      <w:pgSz w:w="11906" w:h="16838" w:code="9"/>
      <w:pgMar w:top="1134" w:right="141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B2AC" w14:textId="77777777" w:rsidR="009C6020" w:rsidRDefault="009C6020" w:rsidP="00FF6879">
      <w:pPr>
        <w:spacing w:after="0" w:line="240" w:lineRule="auto"/>
      </w:pPr>
      <w:r>
        <w:separator/>
      </w:r>
    </w:p>
  </w:endnote>
  <w:endnote w:type="continuationSeparator" w:id="0">
    <w:p w14:paraId="7D1B7D06" w14:textId="77777777" w:rsidR="009C6020" w:rsidRDefault="009C6020" w:rsidP="00FF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owcard Gothic">
    <w:panose1 w:val="040209040201020206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10241"/>
      <w:docPartObj>
        <w:docPartGallery w:val="Page Numbers (Bottom of Page)"/>
        <w:docPartUnique/>
      </w:docPartObj>
    </w:sdtPr>
    <w:sdtEndPr>
      <w:rPr>
        <w:noProof/>
      </w:rPr>
    </w:sdtEndPr>
    <w:sdtContent>
      <w:p w14:paraId="4E90E1FE" w14:textId="56C458F6" w:rsidR="006F7F2C" w:rsidRPr="00FA6C7C" w:rsidRDefault="006F7F2C" w:rsidP="001A200E">
        <w:pPr>
          <w:pStyle w:val="Footer"/>
          <w:jc w:val="center"/>
        </w:pPr>
        <w:r>
          <w:fldChar w:fldCharType="begin"/>
        </w:r>
        <w:r>
          <w:instrText xml:space="preserve"> PAGE   \* MERGEFORMAT </w:instrText>
        </w:r>
        <w:r>
          <w:fldChar w:fldCharType="separate"/>
        </w:r>
        <w:r w:rsidR="00B34902">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6F7F2C" w:rsidRDefault="006F7F2C" w:rsidP="00C85C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9011" w14:textId="77777777" w:rsidR="009C6020" w:rsidRDefault="009C6020" w:rsidP="00FF6879">
      <w:pPr>
        <w:spacing w:after="0" w:line="240" w:lineRule="auto"/>
      </w:pPr>
      <w:r>
        <w:separator/>
      </w:r>
    </w:p>
  </w:footnote>
  <w:footnote w:type="continuationSeparator" w:id="0">
    <w:p w14:paraId="5A645A91" w14:textId="77777777" w:rsidR="009C6020" w:rsidRDefault="009C6020" w:rsidP="00FF6879">
      <w:pPr>
        <w:spacing w:after="0" w:line="240" w:lineRule="auto"/>
      </w:pPr>
      <w:r>
        <w:continuationSeparator/>
      </w:r>
    </w:p>
  </w:footnote>
  <w:footnote w:id="1">
    <w:p w14:paraId="42549C1E" w14:textId="77777777" w:rsidR="006F7F2C" w:rsidRPr="009407F1" w:rsidRDefault="006F7F2C" w:rsidP="004C6300">
      <w:pPr>
        <w:pStyle w:val="FootnoteText"/>
        <w:jc w:val="both"/>
        <w:rPr>
          <w:rFonts w:ascii="Times New Roman" w:hAnsi="Times New Roman" w:cs="Times New Roman"/>
        </w:rPr>
      </w:pPr>
      <w:r w:rsidRPr="009407F1">
        <w:rPr>
          <w:rStyle w:val="FootnoteReference"/>
          <w:rFonts w:ascii="Times New Roman" w:hAnsi="Times New Roman" w:cs="Times New Roman"/>
        </w:rPr>
        <w:footnoteRef/>
      </w:r>
      <w:r w:rsidRPr="009407F1">
        <w:rPr>
          <w:rFonts w:ascii="Times New Roman" w:hAnsi="Times New Roman" w:cs="Times New Roman"/>
          <w:lang w:val="nn-NO"/>
        </w:rPr>
        <w:t xml:space="preserve"> </w:t>
      </w:r>
      <w:r w:rsidRPr="00804FAA">
        <w:rPr>
          <w:rFonts w:ascii="Times New Roman" w:hAnsi="Times New Roman" w:cs="Times New Roman"/>
          <w:lang w:val="hr-BA"/>
        </w:rPr>
        <w:t>BiH je od 2010. godine potpisnica Pariške deklaracije.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CE70" w14:textId="2BB6D80F" w:rsidR="006F7F2C" w:rsidRPr="00BF1D22" w:rsidRDefault="006F7F2C" w:rsidP="00017A9F">
    <w:pPr>
      <w:spacing w:after="0" w:line="240" w:lineRule="auto"/>
      <w:jc w:val="both"/>
      <w:rPr>
        <w:rFonts w:ascii="Times New Roman" w:hAnsi="Times New Roman" w:cs="Times New Roman"/>
        <w:sz w:val="19"/>
        <w:szCs w:val="19"/>
        <w:lang w:val="hr-HR"/>
      </w:rPr>
    </w:pPr>
    <w:r>
      <w:rPr>
        <w:rFonts w:ascii="Times New Roman" w:hAnsi="Times New Roman" w:cs="Times New Roman"/>
        <w:sz w:val="19"/>
        <w:szCs w:val="19"/>
        <w:lang w:val="hr-HR"/>
      </w:rPr>
      <w:t>Izvještaj</w:t>
    </w:r>
    <w:r w:rsidRPr="00BF1D22">
      <w:rPr>
        <w:rFonts w:ascii="Times New Roman" w:hAnsi="Times New Roman" w:cs="Times New Roman"/>
        <w:sz w:val="19"/>
        <w:szCs w:val="19"/>
        <w:lang w:val="hr-HR"/>
      </w:rPr>
      <w:t xml:space="preserve"> o praćenju i procjeni </w:t>
    </w:r>
    <w:r>
      <w:rPr>
        <w:rFonts w:ascii="Times New Roman" w:hAnsi="Times New Roman" w:cs="Times New Roman"/>
        <w:sz w:val="19"/>
        <w:szCs w:val="19"/>
        <w:lang w:val="hr-HR"/>
      </w:rPr>
      <w:t>efektivnosti</w:t>
    </w:r>
    <w:r w:rsidRPr="00BF1D22">
      <w:rPr>
        <w:rFonts w:ascii="Times New Roman" w:hAnsi="Times New Roman" w:cs="Times New Roman"/>
        <w:sz w:val="19"/>
        <w:szCs w:val="19"/>
        <w:lang w:val="hr-HR"/>
      </w:rPr>
      <w:t xml:space="preserve"> donatorske pomoći u sektoru pravde u Bosni i Hercegovini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66D"/>
    <w:multiLevelType w:val="hybridMultilevel"/>
    <w:tmpl w:val="5198B02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0C4D2AE2"/>
    <w:multiLevelType w:val="hybridMultilevel"/>
    <w:tmpl w:val="06428918"/>
    <w:lvl w:ilvl="0" w:tplc="EC7601B0">
      <w:start w:val="1"/>
      <w:numFmt w:val="bullet"/>
      <w:lvlText w:val="»"/>
      <w:lvlJc w:val="left"/>
      <w:pPr>
        <w:tabs>
          <w:tab w:val="num" w:pos="660"/>
        </w:tabs>
        <w:ind w:left="870" w:hanging="510"/>
      </w:pPr>
      <w:rPr>
        <w:rFonts w:ascii="Showcard Gothic" w:hAnsi="Showcard Gothic" w:hint="default"/>
        <w:b/>
        <w:color w:val="0000FF"/>
        <w:sz w:val="20"/>
        <w:szCs w:val="20"/>
      </w:rPr>
    </w:lvl>
    <w:lvl w:ilvl="1" w:tplc="2CE6D57A">
      <w:start w:val="1"/>
      <w:numFmt w:val="bullet"/>
      <w:lvlText w:val="»"/>
      <w:lvlJc w:val="left"/>
      <w:pPr>
        <w:tabs>
          <w:tab w:val="num" w:pos="1380"/>
        </w:tabs>
        <w:ind w:left="1590" w:hanging="510"/>
      </w:pPr>
      <w:rPr>
        <w:rFonts w:ascii="Showcard Gothic" w:hAnsi="Showcard Gothic" w:hint="default"/>
        <w:b w:val="0"/>
        <w:color w:val="0000FF"/>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848DC"/>
    <w:multiLevelType w:val="hybridMultilevel"/>
    <w:tmpl w:val="A522B6A2"/>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1D080086"/>
    <w:multiLevelType w:val="hybridMultilevel"/>
    <w:tmpl w:val="A4AA816A"/>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24D70675"/>
    <w:multiLevelType w:val="hybridMultilevel"/>
    <w:tmpl w:val="36DC19EC"/>
    <w:lvl w:ilvl="0" w:tplc="E1FE6AC2">
      <w:start w:val="1"/>
      <w:numFmt w:val="bullet"/>
      <w:lvlText w:val="»"/>
      <w:lvlJc w:val="left"/>
      <w:pPr>
        <w:tabs>
          <w:tab w:val="num" w:pos="300"/>
        </w:tabs>
        <w:ind w:left="510" w:hanging="510"/>
      </w:pPr>
      <w:rPr>
        <w:rFonts w:ascii="Showcard Gothic" w:hAnsi="Showcard Gothic" w:hint="default"/>
        <w:b/>
        <w:color w:val="0000FF"/>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A2436B"/>
    <w:multiLevelType w:val="hybridMultilevel"/>
    <w:tmpl w:val="6E4604E8"/>
    <w:lvl w:ilvl="0" w:tplc="925693E0">
      <w:start w:val="3"/>
      <w:numFmt w:val="bullet"/>
      <w:lvlText w:val="-"/>
      <w:lvlJc w:val="left"/>
      <w:pPr>
        <w:ind w:left="363" w:hanging="360"/>
      </w:pPr>
      <w:rPr>
        <w:rFonts w:ascii="Times New Roman" w:eastAsiaTheme="minorHAns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4DE6B39"/>
    <w:multiLevelType w:val="hybridMultilevel"/>
    <w:tmpl w:val="5E009C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97F419C"/>
    <w:multiLevelType w:val="hybridMultilevel"/>
    <w:tmpl w:val="6554BA7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1C7ACF"/>
    <w:multiLevelType w:val="hybridMultilevel"/>
    <w:tmpl w:val="4BA4256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15:restartNumberingAfterBreak="0">
    <w:nsid w:val="5EA70293"/>
    <w:multiLevelType w:val="hybridMultilevel"/>
    <w:tmpl w:val="D0642CE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612751BB"/>
    <w:multiLevelType w:val="hybridMultilevel"/>
    <w:tmpl w:val="4A60AD88"/>
    <w:lvl w:ilvl="0" w:tplc="B8D2D950">
      <w:start w:val="1"/>
      <w:numFmt w:val="decimal"/>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81DE2"/>
    <w:multiLevelType w:val="hybridMultilevel"/>
    <w:tmpl w:val="3A2E5B0A"/>
    <w:lvl w:ilvl="0" w:tplc="141A0011">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15:restartNumberingAfterBreak="0">
    <w:nsid w:val="67987BC5"/>
    <w:multiLevelType w:val="hybridMultilevel"/>
    <w:tmpl w:val="06BCD64E"/>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69610085"/>
    <w:multiLevelType w:val="hybridMultilevel"/>
    <w:tmpl w:val="5E820938"/>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2"/>
  </w:num>
  <w:num w:numId="5">
    <w:abstractNumId w:val="3"/>
  </w:num>
  <w:num w:numId="6">
    <w:abstractNumId w:val="13"/>
  </w:num>
  <w:num w:numId="7">
    <w:abstractNumId w:val="8"/>
  </w:num>
  <w:num w:numId="8">
    <w:abstractNumId w:val="7"/>
  </w:num>
  <w:num w:numId="9">
    <w:abstractNumId w:val="9"/>
  </w:num>
  <w:num w:numId="10">
    <w:abstractNumId w:val="4"/>
  </w:num>
  <w:num w:numId="11">
    <w:abstractNumId w:val="1"/>
  </w:num>
  <w:num w:numId="12">
    <w:abstractNumId w:val="6"/>
  </w:num>
  <w:num w:numId="13">
    <w:abstractNumId w:val="11"/>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1E"/>
    <w:rsid w:val="00000302"/>
    <w:rsid w:val="00000A05"/>
    <w:rsid w:val="00000C21"/>
    <w:rsid w:val="00000C3E"/>
    <w:rsid w:val="00000DE6"/>
    <w:rsid w:val="00002CFA"/>
    <w:rsid w:val="00003FF2"/>
    <w:rsid w:val="000057D0"/>
    <w:rsid w:val="000063BE"/>
    <w:rsid w:val="000071DD"/>
    <w:rsid w:val="0000730F"/>
    <w:rsid w:val="0000759A"/>
    <w:rsid w:val="00007D95"/>
    <w:rsid w:val="00010953"/>
    <w:rsid w:val="00010E2F"/>
    <w:rsid w:val="00011360"/>
    <w:rsid w:val="0001187E"/>
    <w:rsid w:val="00011F02"/>
    <w:rsid w:val="0001213E"/>
    <w:rsid w:val="00012EE9"/>
    <w:rsid w:val="000134C7"/>
    <w:rsid w:val="00014204"/>
    <w:rsid w:val="0001579C"/>
    <w:rsid w:val="0001595F"/>
    <w:rsid w:val="00016219"/>
    <w:rsid w:val="00017A9F"/>
    <w:rsid w:val="00017C30"/>
    <w:rsid w:val="00021A3E"/>
    <w:rsid w:val="00021EE8"/>
    <w:rsid w:val="00021F13"/>
    <w:rsid w:val="00022998"/>
    <w:rsid w:val="00022D04"/>
    <w:rsid w:val="000237BE"/>
    <w:rsid w:val="00023A3B"/>
    <w:rsid w:val="0002438D"/>
    <w:rsid w:val="0002568A"/>
    <w:rsid w:val="000262CF"/>
    <w:rsid w:val="000267B8"/>
    <w:rsid w:val="00026817"/>
    <w:rsid w:val="00026CE1"/>
    <w:rsid w:val="00027280"/>
    <w:rsid w:val="00027AA0"/>
    <w:rsid w:val="000304BF"/>
    <w:rsid w:val="000329F6"/>
    <w:rsid w:val="0003301E"/>
    <w:rsid w:val="00033230"/>
    <w:rsid w:val="00034B1C"/>
    <w:rsid w:val="00034B87"/>
    <w:rsid w:val="0003528F"/>
    <w:rsid w:val="00035292"/>
    <w:rsid w:val="00036F2A"/>
    <w:rsid w:val="0003766E"/>
    <w:rsid w:val="00037906"/>
    <w:rsid w:val="000404EC"/>
    <w:rsid w:val="00040787"/>
    <w:rsid w:val="00041C07"/>
    <w:rsid w:val="00042FC5"/>
    <w:rsid w:val="0004335D"/>
    <w:rsid w:val="00043446"/>
    <w:rsid w:val="000441F5"/>
    <w:rsid w:val="0004482C"/>
    <w:rsid w:val="00044946"/>
    <w:rsid w:val="00044EA5"/>
    <w:rsid w:val="00045F8C"/>
    <w:rsid w:val="0004695F"/>
    <w:rsid w:val="00046A81"/>
    <w:rsid w:val="00046C26"/>
    <w:rsid w:val="0004708C"/>
    <w:rsid w:val="00047625"/>
    <w:rsid w:val="00050929"/>
    <w:rsid w:val="00050D96"/>
    <w:rsid w:val="00050DFB"/>
    <w:rsid w:val="000510F0"/>
    <w:rsid w:val="000521BA"/>
    <w:rsid w:val="000527F3"/>
    <w:rsid w:val="00054F0B"/>
    <w:rsid w:val="00055456"/>
    <w:rsid w:val="000557A6"/>
    <w:rsid w:val="00057602"/>
    <w:rsid w:val="0006240F"/>
    <w:rsid w:val="0006280B"/>
    <w:rsid w:val="00064DC3"/>
    <w:rsid w:val="0006597C"/>
    <w:rsid w:val="0006724F"/>
    <w:rsid w:val="000718AE"/>
    <w:rsid w:val="00071C35"/>
    <w:rsid w:val="00072047"/>
    <w:rsid w:val="00072228"/>
    <w:rsid w:val="00072589"/>
    <w:rsid w:val="00072B8F"/>
    <w:rsid w:val="00072F20"/>
    <w:rsid w:val="000737EA"/>
    <w:rsid w:val="0007422A"/>
    <w:rsid w:val="000752A5"/>
    <w:rsid w:val="00075EF4"/>
    <w:rsid w:val="00075F84"/>
    <w:rsid w:val="00076904"/>
    <w:rsid w:val="00076C30"/>
    <w:rsid w:val="00077297"/>
    <w:rsid w:val="000773F4"/>
    <w:rsid w:val="00077C8D"/>
    <w:rsid w:val="000812A0"/>
    <w:rsid w:val="00081EDD"/>
    <w:rsid w:val="00082059"/>
    <w:rsid w:val="00082C3E"/>
    <w:rsid w:val="00083E07"/>
    <w:rsid w:val="00085108"/>
    <w:rsid w:val="00085149"/>
    <w:rsid w:val="00085E29"/>
    <w:rsid w:val="00087897"/>
    <w:rsid w:val="000901C0"/>
    <w:rsid w:val="00090275"/>
    <w:rsid w:val="00090D94"/>
    <w:rsid w:val="00091AAE"/>
    <w:rsid w:val="000925C0"/>
    <w:rsid w:val="00093F76"/>
    <w:rsid w:val="000942D8"/>
    <w:rsid w:val="00094BB8"/>
    <w:rsid w:val="00095283"/>
    <w:rsid w:val="00095352"/>
    <w:rsid w:val="00097BD6"/>
    <w:rsid w:val="00097BF3"/>
    <w:rsid w:val="000A0815"/>
    <w:rsid w:val="000A0D70"/>
    <w:rsid w:val="000A1149"/>
    <w:rsid w:val="000A11CA"/>
    <w:rsid w:val="000A14AC"/>
    <w:rsid w:val="000A2E2B"/>
    <w:rsid w:val="000A38A9"/>
    <w:rsid w:val="000A56F7"/>
    <w:rsid w:val="000A5AFA"/>
    <w:rsid w:val="000A643F"/>
    <w:rsid w:val="000A66DB"/>
    <w:rsid w:val="000B00C9"/>
    <w:rsid w:val="000B0C75"/>
    <w:rsid w:val="000B0D26"/>
    <w:rsid w:val="000B12ED"/>
    <w:rsid w:val="000B165C"/>
    <w:rsid w:val="000B1BA7"/>
    <w:rsid w:val="000B284B"/>
    <w:rsid w:val="000B46EB"/>
    <w:rsid w:val="000B4A81"/>
    <w:rsid w:val="000B5AB6"/>
    <w:rsid w:val="000B5E59"/>
    <w:rsid w:val="000B67D5"/>
    <w:rsid w:val="000B7084"/>
    <w:rsid w:val="000B72C5"/>
    <w:rsid w:val="000B761D"/>
    <w:rsid w:val="000B7C12"/>
    <w:rsid w:val="000C0089"/>
    <w:rsid w:val="000C02CF"/>
    <w:rsid w:val="000C22CE"/>
    <w:rsid w:val="000C26CB"/>
    <w:rsid w:val="000C40E4"/>
    <w:rsid w:val="000C4209"/>
    <w:rsid w:val="000C44BC"/>
    <w:rsid w:val="000C4613"/>
    <w:rsid w:val="000C5884"/>
    <w:rsid w:val="000C58E8"/>
    <w:rsid w:val="000C6061"/>
    <w:rsid w:val="000C631A"/>
    <w:rsid w:val="000C687E"/>
    <w:rsid w:val="000D0A82"/>
    <w:rsid w:val="000D20CE"/>
    <w:rsid w:val="000D222C"/>
    <w:rsid w:val="000D26D8"/>
    <w:rsid w:val="000D28D5"/>
    <w:rsid w:val="000D30EF"/>
    <w:rsid w:val="000D4A4C"/>
    <w:rsid w:val="000D4DFD"/>
    <w:rsid w:val="000D512D"/>
    <w:rsid w:val="000D5161"/>
    <w:rsid w:val="000D5799"/>
    <w:rsid w:val="000D595F"/>
    <w:rsid w:val="000D748B"/>
    <w:rsid w:val="000E0081"/>
    <w:rsid w:val="000E1F7E"/>
    <w:rsid w:val="000E2353"/>
    <w:rsid w:val="000E26F8"/>
    <w:rsid w:val="000E28D1"/>
    <w:rsid w:val="000E39F4"/>
    <w:rsid w:val="000E4731"/>
    <w:rsid w:val="000E49F2"/>
    <w:rsid w:val="000E50EF"/>
    <w:rsid w:val="000E5932"/>
    <w:rsid w:val="000E65BB"/>
    <w:rsid w:val="000E75BD"/>
    <w:rsid w:val="000E7F4D"/>
    <w:rsid w:val="000F157F"/>
    <w:rsid w:val="000F1B2B"/>
    <w:rsid w:val="000F230A"/>
    <w:rsid w:val="000F2B9F"/>
    <w:rsid w:val="000F2EE7"/>
    <w:rsid w:val="000F3583"/>
    <w:rsid w:val="000F3AAA"/>
    <w:rsid w:val="000F3AF9"/>
    <w:rsid w:val="000F4DCD"/>
    <w:rsid w:val="000F533D"/>
    <w:rsid w:val="000F7349"/>
    <w:rsid w:val="000F77F9"/>
    <w:rsid w:val="000F7ECE"/>
    <w:rsid w:val="00100266"/>
    <w:rsid w:val="001003DD"/>
    <w:rsid w:val="001008B7"/>
    <w:rsid w:val="00101F67"/>
    <w:rsid w:val="001021A0"/>
    <w:rsid w:val="001025BF"/>
    <w:rsid w:val="001028BE"/>
    <w:rsid w:val="00103067"/>
    <w:rsid w:val="0010331E"/>
    <w:rsid w:val="00104088"/>
    <w:rsid w:val="00105241"/>
    <w:rsid w:val="00107B72"/>
    <w:rsid w:val="00107C96"/>
    <w:rsid w:val="001108EA"/>
    <w:rsid w:val="00111F31"/>
    <w:rsid w:val="0011324F"/>
    <w:rsid w:val="00113444"/>
    <w:rsid w:val="00113B4C"/>
    <w:rsid w:val="001153C4"/>
    <w:rsid w:val="0011784C"/>
    <w:rsid w:val="001206E4"/>
    <w:rsid w:val="0012079C"/>
    <w:rsid w:val="00121567"/>
    <w:rsid w:val="0012199C"/>
    <w:rsid w:val="00121C36"/>
    <w:rsid w:val="00122603"/>
    <w:rsid w:val="00122816"/>
    <w:rsid w:val="00123033"/>
    <w:rsid w:val="001239B6"/>
    <w:rsid w:val="00124CD1"/>
    <w:rsid w:val="00125129"/>
    <w:rsid w:val="001259A2"/>
    <w:rsid w:val="00125D5B"/>
    <w:rsid w:val="00126131"/>
    <w:rsid w:val="001263FF"/>
    <w:rsid w:val="00127305"/>
    <w:rsid w:val="00127800"/>
    <w:rsid w:val="00131C14"/>
    <w:rsid w:val="00131E32"/>
    <w:rsid w:val="00132481"/>
    <w:rsid w:val="0013387A"/>
    <w:rsid w:val="0013437C"/>
    <w:rsid w:val="00134AD9"/>
    <w:rsid w:val="00134B49"/>
    <w:rsid w:val="00135191"/>
    <w:rsid w:val="00135A0A"/>
    <w:rsid w:val="00135CFB"/>
    <w:rsid w:val="00135E7E"/>
    <w:rsid w:val="0013601D"/>
    <w:rsid w:val="0013630F"/>
    <w:rsid w:val="001369B5"/>
    <w:rsid w:val="00136EEB"/>
    <w:rsid w:val="00136F7D"/>
    <w:rsid w:val="0013703D"/>
    <w:rsid w:val="00140089"/>
    <w:rsid w:val="001407EA"/>
    <w:rsid w:val="00140A3F"/>
    <w:rsid w:val="00140C79"/>
    <w:rsid w:val="001418B1"/>
    <w:rsid w:val="00142348"/>
    <w:rsid w:val="00142B7B"/>
    <w:rsid w:val="00142DE0"/>
    <w:rsid w:val="00142F91"/>
    <w:rsid w:val="00143D3A"/>
    <w:rsid w:val="00143FEF"/>
    <w:rsid w:val="00144F3A"/>
    <w:rsid w:val="0014512C"/>
    <w:rsid w:val="0014676D"/>
    <w:rsid w:val="001475E9"/>
    <w:rsid w:val="00147FB7"/>
    <w:rsid w:val="0015032F"/>
    <w:rsid w:val="00150A28"/>
    <w:rsid w:val="00151DC4"/>
    <w:rsid w:val="00151EEC"/>
    <w:rsid w:val="00152184"/>
    <w:rsid w:val="0015362D"/>
    <w:rsid w:val="00153C72"/>
    <w:rsid w:val="00154BA7"/>
    <w:rsid w:val="001559E4"/>
    <w:rsid w:val="00155A12"/>
    <w:rsid w:val="00155A15"/>
    <w:rsid w:val="001563DB"/>
    <w:rsid w:val="00156DA2"/>
    <w:rsid w:val="00156F3B"/>
    <w:rsid w:val="00157BDA"/>
    <w:rsid w:val="00157FEB"/>
    <w:rsid w:val="00160089"/>
    <w:rsid w:val="0016062D"/>
    <w:rsid w:val="00160872"/>
    <w:rsid w:val="001623DC"/>
    <w:rsid w:val="00162C3B"/>
    <w:rsid w:val="00163363"/>
    <w:rsid w:val="0016388C"/>
    <w:rsid w:val="00163A16"/>
    <w:rsid w:val="00163E73"/>
    <w:rsid w:val="001645C9"/>
    <w:rsid w:val="00166F33"/>
    <w:rsid w:val="001671A8"/>
    <w:rsid w:val="00167BFA"/>
    <w:rsid w:val="0017005D"/>
    <w:rsid w:val="00170DDC"/>
    <w:rsid w:val="001713EE"/>
    <w:rsid w:val="0017193C"/>
    <w:rsid w:val="00172260"/>
    <w:rsid w:val="001722E5"/>
    <w:rsid w:val="00173184"/>
    <w:rsid w:val="00173352"/>
    <w:rsid w:val="001734A1"/>
    <w:rsid w:val="00176056"/>
    <w:rsid w:val="00176517"/>
    <w:rsid w:val="00176647"/>
    <w:rsid w:val="00180C83"/>
    <w:rsid w:val="00181E35"/>
    <w:rsid w:val="00182094"/>
    <w:rsid w:val="001826BE"/>
    <w:rsid w:val="00182C42"/>
    <w:rsid w:val="001831C6"/>
    <w:rsid w:val="0018361F"/>
    <w:rsid w:val="00185D4D"/>
    <w:rsid w:val="001876B7"/>
    <w:rsid w:val="001876D9"/>
    <w:rsid w:val="0018775F"/>
    <w:rsid w:val="00187F47"/>
    <w:rsid w:val="001905D4"/>
    <w:rsid w:val="001908F6"/>
    <w:rsid w:val="00190A4B"/>
    <w:rsid w:val="00190C34"/>
    <w:rsid w:val="001916FC"/>
    <w:rsid w:val="00193414"/>
    <w:rsid w:val="0019396F"/>
    <w:rsid w:val="0019475C"/>
    <w:rsid w:val="001956FB"/>
    <w:rsid w:val="00195B2E"/>
    <w:rsid w:val="00195EBF"/>
    <w:rsid w:val="00197AD1"/>
    <w:rsid w:val="00197DA7"/>
    <w:rsid w:val="001A0AF4"/>
    <w:rsid w:val="001A10FA"/>
    <w:rsid w:val="001A13FB"/>
    <w:rsid w:val="001A1DEE"/>
    <w:rsid w:val="001A200E"/>
    <w:rsid w:val="001A268D"/>
    <w:rsid w:val="001A393E"/>
    <w:rsid w:val="001A429E"/>
    <w:rsid w:val="001A4CD1"/>
    <w:rsid w:val="001B13AA"/>
    <w:rsid w:val="001B1998"/>
    <w:rsid w:val="001B1D09"/>
    <w:rsid w:val="001B2865"/>
    <w:rsid w:val="001B2A9D"/>
    <w:rsid w:val="001B2DDE"/>
    <w:rsid w:val="001B33BC"/>
    <w:rsid w:val="001B34B5"/>
    <w:rsid w:val="001B3814"/>
    <w:rsid w:val="001B3BD3"/>
    <w:rsid w:val="001B422E"/>
    <w:rsid w:val="001B4309"/>
    <w:rsid w:val="001B5C17"/>
    <w:rsid w:val="001B61DC"/>
    <w:rsid w:val="001B6869"/>
    <w:rsid w:val="001B7386"/>
    <w:rsid w:val="001B775C"/>
    <w:rsid w:val="001B7ACC"/>
    <w:rsid w:val="001C11DD"/>
    <w:rsid w:val="001C1207"/>
    <w:rsid w:val="001C1E4E"/>
    <w:rsid w:val="001C22AE"/>
    <w:rsid w:val="001C4DEA"/>
    <w:rsid w:val="001C58AF"/>
    <w:rsid w:val="001C6B47"/>
    <w:rsid w:val="001C6D1C"/>
    <w:rsid w:val="001D0018"/>
    <w:rsid w:val="001D05BE"/>
    <w:rsid w:val="001D0938"/>
    <w:rsid w:val="001D154B"/>
    <w:rsid w:val="001D1EFF"/>
    <w:rsid w:val="001D1FB2"/>
    <w:rsid w:val="001D3E71"/>
    <w:rsid w:val="001D462B"/>
    <w:rsid w:val="001D47C6"/>
    <w:rsid w:val="001D4857"/>
    <w:rsid w:val="001D4AB9"/>
    <w:rsid w:val="001D4C3B"/>
    <w:rsid w:val="001D588E"/>
    <w:rsid w:val="001D695C"/>
    <w:rsid w:val="001D6C6B"/>
    <w:rsid w:val="001D6D1D"/>
    <w:rsid w:val="001D790E"/>
    <w:rsid w:val="001D7C6E"/>
    <w:rsid w:val="001D7E05"/>
    <w:rsid w:val="001E068B"/>
    <w:rsid w:val="001E1746"/>
    <w:rsid w:val="001E337C"/>
    <w:rsid w:val="001E3BFA"/>
    <w:rsid w:val="001E4398"/>
    <w:rsid w:val="001E5716"/>
    <w:rsid w:val="001E5F4D"/>
    <w:rsid w:val="001E6730"/>
    <w:rsid w:val="001E77A4"/>
    <w:rsid w:val="001F0FD5"/>
    <w:rsid w:val="001F1845"/>
    <w:rsid w:val="001F386E"/>
    <w:rsid w:val="001F49C9"/>
    <w:rsid w:val="001F51BF"/>
    <w:rsid w:val="001F69DA"/>
    <w:rsid w:val="00200E0A"/>
    <w:rsid w:val="0020113B"/>
    <w:rsid w:val="002015F9"/>
    <w:rsid w:val="00201936"/>
    <w:rsid w:val="002022A9"/>
    <w:rsid w:val="00202577"/>
    <w:rsid w:val="00205806"/>
    <w:rsid w:val="00205B94"/>
    <w:rsid w:val="00206024"/>
    <w:rsid w:val="00206166"/>
    <w:rsid w:val="00206A01"/>
    <w:rsid w:val="00206B1D"/>
    <w:rsid w:val="002075D9"/>
    <w:rsid w:val="002075E6"/>
    <w:rsid w:val="00210E7C"/>
    <w:rsid w:val="00210E9C"/>
    <w:rsid w:val="00211277"/>
    <w:rsid w:val="0021129D"/>
    <w:rsid w:val="00212830"/>
    <w:rsid w:val="00212CF5"/>
    <w:rsid w:val="00212F46"/>
    <w:rsid w:val="00216575"/>
    <w:rsid w:val="00216E8F"/>
    <w:rsid w:val="00217210"/>
    <w:rsid w:val="002201B0"/>
    <w:rsid w:val="00220D0C"/>
    <w:rsid w:val="00220EB3"/>
    <w:rsid w:val="0022183B"/>
    <w:rsid w:val="00223A76"/>
    <w:rsid w:val="00224761"/>
    <w:rsid w:val="0022508A"/>
    <w:rsid w:val="0022576D"/>
    <w:rsid w:val="00226337"/>
    <w:rsid w:val="002274AE"/>
    <w:rsid w:val="00230700"/>
    <w:rsid w:val="00230FD7"/>
    <w:rsid w:val="002311CB"/>
    <w:rsid w:val="0023171F"/>
    <w:rsid w:val="00231DA1"/>
    <w:rsid w:val="00232B5D"/>
    <w:rsid w:val="0023438E"/>
    <w:rsid w:val="002358A7"/>
    <w:rsid w:val="0023595B"/>
    <w:rsid w:val="002367BA"/>
    <w:rsid w:val="00236AA1"/>
    <w:rsid w:val="002372FE"/>
    <w:rsid w:val="002374C4"/>
    <w:rsid w:val="00240743"/>
    <w:rsid w:val="002415CC"/>
    <w:rsid w:val="00241E15"/>
    <w:rsid w:val="002431CB"/>
    <w:rsid w:val="00244A1D"/>
    <w:rsid w:val="0024654F"/>
    <w:rsid w:val="002472B5"/>
    <w:rsid w:val="00247D44"/>
    <w:rsid w:val="002501B0"/>
    <w:rsid w:val="00251F12"/>
    <w:rsid w:val="00253C27"/>
    <w:rsid w:val="00255834"/>
    <w:rsid w:val="00255869"/>
    <w:rsid w:val="0025667F"/>
    <w:rsid w:val="002566EC"/>
    <w:rsid w:val="00260B9D"/>
    <w:rsid w:val="00261780"/>
    <w:rsid w:val="002622BD"/>
    <w:rsid w:val="00263284"/>
    <w:rsid w:val="00263828"/>
    <w:rsid w:val="00263F68"/>
    <w:rsid w:val="00264478"/>
    <w:rsid w:val="002667CA"/>
    <w:rsid w:val="002678AD"/>
    <w:rsid w:val="002678C8"/>
    <w:rsid w:val="00270154"/>
    <w:rsid w:val="002708ED"/>
    <w:rsid w:val="00272D6F"/>
    <w:rsid w:val="0027330C"/>
    <w:rsid w:val="002738CA"/>
    <w:rsid w:val="00275BEE"/>
    <w:rsid w:val="0027683E"/>
    <w:rsid w:val="0027697C"/>
    <w:rsid w:val="00277892"/>
    <w:rsid w:val="00277996"/>
    <w:rsid w:val="002804FC"/>
    <w:rsid w:val="0028058C"/>
    <w:rsid w:val="00281B98"/>
    <w:rsid w:val="0028265B"/>
    <w:rsid w:val="0028307B"/>
    <w:rsid w:val="00283555"/>
    <w:rsid w:val="0028364B"/>
    <w:rsid w:val="00283A2A"/>
    <w:rsid w:val="00285197"/>
    <w:rsid w:val="0028685A"/>
    <w:rsid w:val="00286B72"/>
    <w:rsid w:val="002931FC"/>
    <w:rsid w:val="00293854"/>
    <w:rsid w:val="0029413D"/>
    <w:rsid w:val="0029497A"/>
    <w:rsid w:val="00294C6C"/>
    <w:rsid w:val="002955A3"/>
    <w:rsid w:val="002957C4"/>
    <w:rsid w:val="0029638D"/>
    <w:rsid w:val="002A032D"/>
    <w:rsid w:val="002A060B"/>
    <w:rsid w:val="002A1A4B"/>
    <w:rsid w:val="002A1C8F"/>
    <w:rsid w:val="002A2152"/>
    <w:rsid w:val="002A3508"/>
    <w:rsid w:val="002A449F"/>
    <w:rsid w:val="002A4564"/>
    <w:rsid w:val="002A551E"/>
    <w:rsid w:val="002A632C"/>
    <w:rsid w:val="002A6444"/>
    <w:rsid w:val="002A757A"/>
    <w:rsid w:val="002A7D25"/>
    <w:rsid w:val="002B06B7"/>
    <w:rsid w:val="002B08DF"/>
    <w:rsid w:val="002B0FC7"/>
    <w:rsid w:val="002B2572"/>
    <w:rsid w:val="002B3130"/>
    <w:rsid w:val="002B325E"/>
    <w:rsid w:val="002B328D"/>
    <w:rsid w:val="002B3516"/>
    <w:rsid w:val="002B3BF0"/>
    <w:rsid w:val="002B6D36"/>
    <w:rsid w:val="002B7495"/>
    <w:rsid w:val="002B7E3D"/>
    <w:rsid w:val="002C11C5"/>
    <w:rsid w:val="002C1A7F"/>
    <w:rsid w:val="002C2B09"/>
    <w:rsid w:val="002C3B5E"/>
    <w:rsid w:val="002C3E75"/>
    <w:rsid w:val="002C4458"/>
    <w:rsid w:val="002C4D12"/>
    <w:rsid w:val="002C679A"/>
    <w:rsid w:val="002C67B3"/>
    <w:rsid w:val="002C78FF"/>
    <w:rsid w:val="002D0211"/>
    <w:rsid w:val="002D0765"/>
    <w:rsid w:val="002D08DB"/>
    <w:rsid w:val="002D0FBD"/>
    <w:rsid w:val="002D200A"/>
    <w:rsid w:val="002D2FC8"/>
    <w:rsid w:val="002D3241"/>
    <w:rsid w:val="002D3536"/>
    <w:rsid w:val="002D4E0A"/>
    <w:rsid w:val="002D5EC4"/>
    <w:rsid w:val="002D628F"/>
    <w:rsid w:val="002D69FC"/>
    <w:rsid w:val="002D7219"/>
    <w:rsid w:val="002D7B56"/>
    <w:rsid w:val="002E0B5B"/>
    <w:rsid w:val="002E1031"/>
    <w:rsid w:val="002E2832"/>
    <w:rsid w:val="002E2983"/>
    <w:rsid w:val="002E29A4"/>
    <w:rsid w:val="002E7C0F"/>
    <w:rsid w:val="002E7E88"/>
    <w:rsid w:val="002F0094"/>
    <w:rsid w:val="002F0459"/>
    <w:rsid w:val="002F0D0E"/>
    <w:rsid w:val="002F0F89"/>
    <w:rsid w:val="002F149C"/>
    <w:rsid w:val="002F193B"/>
    <w:rsid w:val="002F24BA"/>
    <w:rsid w:val="002F2CF0"/>
    <w:rsid w:val="002F5D44"/>
    <w:rsid w:val="002F646E"/>
    <w:rsid w:val="002F7001"/>
    <w:rsid w:val="002F787A"/>
    <w:rsid w:val="003004B9"/>
    <w:rsid w:val="00300B8A"/>
    <w:rsid w:val="00300BB7"/>
    <w:rsid w:val="00301401"/>
    <w:rsid w:val="00301CE8"/>
    <w:rsid w:val="00301FBD"/>
    <w:rsid w:val="00302136"/>
    <w:rsid w:val="0030256E"/>
    <w:rsid w:val="00302641"/>
    <w:rsid w:val="00303937"/>
    <w:rsid w:val="003041E8"/>
    <w:rsid w:val="00304621"/>
    <w:rsid w:val="00304A65"/>
    <w:rsid w:val="00304AD4"/>
    <w:rsid w:val="00304DE7"/>
    <w:rsid w:val="003067DC"/>
    <w:rsid w:val="00306A5E"/>
    <w:rsid w:val="00306F1F"/>
    <w:rsid w:val="00310019"/>
    <w:rsid w:val="003114CC"/>
    <w:rsid w:val="0031176A"/>
    <w:rsid w:val="003118C5"/>
    <w:rsid w:val="0031191B"/>
    <w:rsid w:val="00311A0C"/>
    <w:rsid w:val="00311AB4"/>
    <w:rsid w:val="00311BD5"/>
    <w:rsid w:val="00312506"/>
    <w:rsid w:val="0031335D"/>
    <w:rsid w:val="0031480E"/>
    <w:rsid w:val="003157D9"/>
    <w:rsid w:val="003160E5"/>
    <w:rsid w:val="0031645E"/>
    <w:rsid w:val="00316CE5"/>
    <w:rsid w:val="00317751"/>
    <w:rsid w:val="00317B12"/>
    <w:rsid w:val="0032057D"/>
    <w:rsid w:val="003205CD"/>
    <w:rsid w:val="003205DB"/>
    <w:rsid w:val="00321B87"/>
    <w:rsid w:val="00322CED"/>
    <w:rsid w:val="00325B76"/>
    <w:rsid w:val="003264FC"/>
    <w:rsid w:val="00327D02"/>
    <w:rsid w:val="00331562"/>
    <w:rsid w:val="0033239B"/>
    <w:rsid w:val="00332686"/>
    <w:rsid w:val="00332C92"/>
    <w:rsid w:val="00332E79"/>
    <w:rsid w:val="00332F0E"/>
    <w:rsid w:val="00333740"/>
    <w:rsid w:val="00333E6A"/>
    <w:rsid w:val="00334617"/>
    <w:rsid w:val="00336DC7"/>
    <w:rsid w:val="0033700C"/>
    <w:rsid w:val="00337472"/>
    <w:rsid w:val="0034032F"/>
    <w:rsid w:val="00340DAC"/>
    <w:rsid w:val="00341629"/>
    <w:rsid w:val="003417AE"/>
    <w:rsid w:val="00341867"/>
    <w:rsid w:val="003419B4"/>
    <w:rsid w:val="003419F8"/>
    <w:rsid w:val="00342A5B"/>
    <w:rsid w:val="00343722"/>
    <w:rsid w:val="00343D10"/>
    <w:rsid w:val="00344A08"/>
    <w:rsid w:val="00346028"/>
    <w:rsid w:val="00346562"/>
    <w:rsid w:val="0034657A"/>
    <w:rsid w:val="00346780"/>
    <w:rsid w:val="00347F54"/>
    <w:rsid w:val="003509A2"/>
    <w:rsid w:val="00352272"/>
    <w:rsid w:val="00352C3C"/>
    <w:rsid w:val="00353411"/>
    <w:rsid w:val="0035527A"/>
    <w:rsid w:val="00356CF5"/>
    <w:rsid w:val="00361510"/>
    <w:rsid w:val="00363284"/>
    <w:rsid w:val="0036527F"/>
    <w:rsid w:val="003665E9"/>
    <w:rsid w:val="00367411"/>
    <w:rsid w:val="003708F1"/>
    <w:rsid w:val="00370AC2"/>
    <w:rsid w:val="00370ADE"/>
    <w:rsid w:val="00370EAD"/>
    <w:rsid w:val="00371F37"/>
    <w:rsid w:val="00373101"/>
    <w:rsid w:val="003741B6"/>
    <w:rsid w:val="00374C8E"/>
    <w:rsid w:val="00374D8D"/>
    <w:rsid w:val="00375A03"/>
    <w:rsid w:val="00375DD7"/>
    <w:rsid w:val="00376D53"/>
    <w:rsid w:val="00377F8E"/>
    <w:rsid w:val="00380521"/>
    <w:rsid w:val="003810D3"/>
    <w:rsid w:val="00383C45"/>
    <w:rsid w:val="00384E9E"/>
    <w:rsid w:val="003857E6"/>
    <w:rsid w:val="00385D36"/>
    <w:rsid w:val="0038683B"/>
    <w:rsid w:val="00387003"/>
    <w:rsid w:val="003874B0"/>
    <w:rsid w:val="0038797C"/>
    <w:rsid w:val="00390188"/>
    <w:rsid w:val="00390789"/>
    <w:rsid w:val="003915C8"/>
    <w:rsid w:val="00391DFB"/>
    <w:rsid w:val="00391E52"/>
    <w:rsid w:val="003941D1"/>
    <w:rsid w:val="003946E7"/>
    <w:rsid w:val="00395C26"/>
    <w:rsid w:val="00395D44"/>
    <w:rsid w:val="00395ECB"/>
    <w:rsid w:val="003970CB"/>
    <w:rsid w:val="003A0839"/>
    <w:rsid w:val="003A12C6"/>
    <w:rsid w:val="003A18B0"/>
    <w:rsid w:val="003A1C36"/>
    <w:rsid w:val="003A27BD"/>
    <w:rsid w:val="003A3534"/>
    <w:rsid w:val="003A3F63"/>
    <w:rsid w:val="003A4215"/>
    <w:rsid w:val="003A4E0B"/>
    <w:rsid w:val="003A5E67"/>
    <w:rsid w:val="003A6DBF"/>
    <w:rsid w:val="003A71B6"/>
    <w:rsid w:val="003A78F0"/>
    <w:rsid w:val="003B015E"/>
    <w:rsid w:val="003B14D8"/>
    <w:rsid w:val="003B1F52"/>
    <w:rsid w:val="003B2BF4"/>
    <w:rsid w:val="003B3145"/>
    <w:rsid w:val="003B321F"/>
    <w:rsid w:val="003B3499"/>
    <w:rsid w:val="003B3504"/>
    <w:rsid w:val="003B3800"/>
    <w:rsid w:val="003B454C"/>
    <w:rsid w:val="003B540D"/>
    <w:rsid w:val="003B7FB1"/>
    <w:rsid w:val="003C2FF2"/>
    <w:rsid w:val="003C3403"/>
    <w:rsid w:val="003C35DE"/>
    <w:rsid w:val="003C3769"/>
    <w:rsid w:val="003C3C65"/>
    <w:rsid w:val="003C3FD4"/>
    <w:rsid w:val="003C400F"/>
    <w:rsid w:val="003C53E2"/>
    <w:rsid w:val="003C5AA5"/>
    <w:rsid w:val="003C653C"/>
    <w:rsid w:val="003C7203"/>
    <w:rsid w:val="003C74FA"/>
    <w:rsid w:val="003C7854"/>
    <w:rsid w:val="003D0AE4"/>
    <w:rsid w:val="003D126F"/>
    <w:rsid w:val="003D2563"/>
    <w:rsid w:val="003D5D4C"/>
    <w:rsid w:val="003D65F3"/>
    <w:rsid w:val="003D7551"/>
    <w:rsid w:val="003E0641"/>
    <w:rsid w:val="003E0653"/>
    <w:rsid w:val="003E0E5C"/>
    <w:rsid w:val="003E122C"/>
    <w:rsid w:val="003E1B3F"/>
    <w:rsid w:val="003E1F94"/>
    <w:rsid w:val="003E254A"/>
    <w:rsid w:val="003E3630"/>
    <w:rsid w:val="003E4B04"/>
    <w:rsid w:val="003E5048"/>
    <w:rsid w:val="003E5117"/>
    <w:rsid w:val="003E5863"/>
    <w:rsid w:val="003E6104"/>
    <w:rsid w:val="003E63D5"/>
    <w:rsid w:val="003E65CF"/>
    <w:rsid w:val="003E69B9"/>
    <w:rsid w:val="003E73DB"/>
    <w:rsid w:val="003E740F"/>
    <w:rsid w:val="003E7E87"/>
    <w:rsid w:val="003F142B"/>
    <w:rsid w:val="003F28EA"/>
    <w:rsid w:val="003F386B"/>
    <w:rsid w:val="003F48E3"/>
    <w:rsid w:val="003F4FA0"/>
    <w:rsid w:val="003F5428"/>
    <w:rsid w:val="003F5935"/>
    <w:rsid w:val="003F59D9"/>
    <w:rsid w:val="003F5BCE"/>
    <w:rsid w:val="003F5D22"/>
    <w:rsid w:val="003F6EA8"/>
    <w:rsid w:val="00400476"/>
    <w:rsid w:val="00401143"/>
    <w:rsid w:val="00401827"/>
    <w:rsid w:val="00401DAB"/>
    <w:rsid w:val="0040238D"/>
    <w:rsid w:val="00402422"/>
    <w:rsid w:val="00402687"/>
    <w:rsid w:val="004037DA"/>
    <w:rsid w:val="004042A6"/>
    <w:rsid w:val="004046C6"/>
    <w:rsid w:val="00404F50"/>
    <w:rsid w:val="00405063"/>
    <w:rsid w:val="00405335"/>
    <w:rsid w:val="00405497"/>
    <w:rsid w:val="00405E4A"/>
    <w:rsid w:val="0040798C"/>
    <w:rsid w:val="00410021"/>
    <w:rsid w:val="0041037B"/>
    <w:rsid w:val="00410EF0"/>
    <w:rsid w:val="00412875"/>
    <w:rsid w:val="004137EF"/>
    <w:rsid w:val="00413C6F"/>
    <w:rsid w:val="00414845"/>
    <w:rsid w:val="00414975"/>
    <w:rsid w:val="004154ED"/>
    <w:rsid w:val="004164E9"/>
    <w:rsid w:val="004165D7"/>
    <w:rsid w:val="004166C6"/>
    <w:rsid w:val="00417E9C"/>
    <w:rsid w:val="00420023"/>
    <w:rsid w:val="0042022C"/>
    <w:rsid w:val="00420BFE"/>
    <w:rsid w:val="00422056"/>
    <w:rsid w:val="00422A73"/>
    <w:rsid w:val="00422E4F"/>
    <w:rsid w:val="00423193"/>
    <w:rsid w:val="00423917"/>
    <w:rsid w:val="00423E45"/>
    <w:rsid w:val="004244ED"/>
    <w:rsid w:val="00424937"/>
    <w:rsid w:val="004255FA"/>
    <w:rsid w:val="00425BDA"/>
    <w:rsid w:val="00425F49"/>
    <w:rsid w:val="0042662F"/>
    <w:rsid w:val="00426A83"/>
    <w:rsid w:val="00426AE2"/>
    <w:rsid w:val="00426E57"/>
    <w:rsid w:val="004270B6"/>
    <w:rsid w:val="004274C6"/>
    <w:rsid w:val="00427794"/>
    <w:rsid w:val="00427A0B"/>
    <w:rsid w:val="0043039A"/>
    <w:rsid w:val="00431346"/>
    <w:rsid w:val="004313E1"/>
    <w:rsid w:val="00431CD3"/>
    <w:rsid w:val="00431DBD"/>
    <w:rsid w:val="004328FF"/>
    <w:rsid w:val="004330D1"/>
    <w:rsid w:val="00434827"/>
    <w:rsid w:val="00434C84"/>
    <w:rsid w:val="00435A2E"/>
    <w:rsid w:val="004365D1"/>
    <w:rsid w:val="004367DF"/>
    <w:rsid w:val="00441E2B"/>
    <w:rsid w:val="004423D4"/>
    <w:rsid w:val="00442735"/>
    <w:rsid w:val="004439DC"/>
    <w:rsid w:val="00443A5C"/>
    <w:rsid w:val="00443E78"/>
    <w:rsid w:val="004440E9"/>
    <w:rsid w:val="004518B5"/>
    <w:rsid w:val="00452478"/>
    <w:rsid w:val="00452D6D"/>
    <w:rsid w:val="0045355B"/>
    <w:rsid w:val="00453DC0"/>
    <w:rsid w:val="00453E57"/>
    <w:rsid w:val="0045657A"/>
    <w:rsid w:val="00461727"/>
    <w:rsid w:val="00462296"/>
    <w:rsid w:val="00462412"/>
    <w:rsid w:val="00463EF2"/>
    <w:rsid w:val="00463F66"/>
    <w:rsid w:val="00464081"/>
    <w:rsid w:val="0046444A"/>
    <w:rsid w:val="004647C1"/>
    <w:rsid w:val="00464891"/>
    <w:rsid w:val="004656E4"/>
    <w:rsid w:val="0046579A"/>
    <w:rsid w:val="00465E8A"/>
    <w:rsid w:val="0046615C"/>
    <w:rsid w:val="004668BD"/>
    <w:rsid w:val="00466FDE"/>
    <w:rsid w:val="0046761F"/>
    <w:rsid w:val="00470A31"/>
    <w:rsid w:val="00470DDE"/>
    <w:rsid w:val="00472C5F"/>
    <w:rsid w:val="004750B5"/>
    <w:rsid w:val="00475592"/>
    <w:rsid w:val="004761D8"/>
    <w:rsid w:val="004775C5"/>
    <w:rsid w:val="00480F12"/>
    <w:rsid w:val="0048122D"/>
    <w:rsid w:val="00481CB3"/>
    <w:rsid w:val="004822A4"/>
    <w:rsid w:val="00483252"/>
    <w:rsid w:val="004842EF"/>
    <w:rsid w:val="0048430D"/>
    <w:rsid w:val="004853C2"/>
    <w:rsid w:val="0048549F"/>
    <w:rsid w:val="00485DBA"/>
    <w:rsid w:val="004870E3"/>
    <w:rsid w:val="00487328"/>
    <w:rsid w:val="004908A4"/>
    <w:rsid w:val="0049098A"/>
    <w:rsid w:val="004915DC"/>
    <w:rsid w:val="00492F27"/>
    <w:rsid w:val="00495361"/>
    <w:rsid w:val="00495A17"/>
    <w:rsid w:val="00495B44"/>
    <w:rsid w:val="00496E85"/>
    <w:rsid w:val="004A0305"/>
    <w:rsid w:val="004A07C3"/>
    <w:rsid w:val="004A1084"/>
    <w:rsid w:val="004A161B"/>
    <w:rsid w:val="004A1C23"/>
    <w:rsid w:val="004A1E28"/>
    <w:rsid w:val="004A21CE"/>
    <w:rsid w:val="004A25F1"/>
    <w:rsid w:val="004A260B"/>
    <w:rsid w:val="004A3745"/>
    <w:rsid w:val="004A3752"/>
    <w:rsid w:val="004A3BA3"/>
    <w:rsid w:val="004A3C36"/>
    <w:rsid w:val="004A76AA"/>
    <w:rsid w:val="004A78FA"/>
    <w:rsid w:val="004A7AB8"/>
    <w:rsid w:val="004B1351"/>
    <w:rsid w:val="004B1E0B"/>
    <w:rsid w:val="004B20CE"/>
    <w:rsid w:val="004B26B3"/>
    <w:rsid w:val="004B37FD"/>
    <w:rsid w:val="004B3900"/>
    <w:rsid w:val="004B39CD"/>
    <w:rsid w:val="004B3A22"/>
    <w:rsid w:val="004B3A73"/>
    <w:rsid w:val="004B428D"/>
    <w:rsid w:val="004B44C9"/>
    <w:rsid w:val="004B6031"/>
    <w:rsid w:val="004B6034"/>
    <w:rsid w:val="004B66EA"/>
    <w:rsid w:val="004B7FED"/>
    <w:rsid w:val="004C09CD"/>
    <w:rsid w:val="004C1DB4"/>
    <w:rsid w:val="004C4D70"/>
    <w:rsid w:val="004C551F"/>
    <w:rsid w:val="004C5871"/>
    <w:rsid w:val="004C6300"/>
    <w:rsid w:val="004C6454"/>
    <w:rsid w:val="004C6BA0"/>
    <w:rsid w:val="004C6C3A"/>
    <w:rsid w:val="004D183C"/>
    <w:rsid w:val="004D198D"/>
    <w:rsid w:val="004D289E"/>
    <w:rsid w:val="004D4317"/>
    <w:rsid w:val="004D4CF5"/>
    <w:rsid w:val="004D5022"/>
    <w:rsid w:val="004D60BF"/>
    <w:rsid w:val="004D7917"/>
    <w:rsid w:val="004D7A77"/>
    <w:rsid w:val="004E37A6"/>
    <w:rsid w:val="004E39B3"/>
    <w:rsid w:val="004E454B"/>
    <w:rsid w:val="004E5D52"/>
    <w:rsid w:val="004E5EFB"/>
    <w:rsid w:val="004E6202"/>
    <w:rsid w:val="004E6920"/>
    <w:rsid w:val="004E6979"/>
    <w:rsid w:val="004E6C0C"/>
    <w:rsid w:val="004E6E39"/>
    <w:rsid w:val="004E6F5A"/>
    <w:rsid w:val="004E7128"/>
    <w:rsid w:val="004E7262"/>
    <w:rsid w:val="004F017A"/>
    <w:rsid w:val="004F13FF"/>
    <w:rsid w:val="004F2F7C"/>
    <w:rsid w:val="004F5D82"/>
    <w:rsid w:val="004F5F19"/>
    <w:rsid w:val="004F7475"/>
    <w:rsid w:val="004F7506"/>
    <w:rsid w:val="004F756F"/>
    <w:rsid w:val="00500FD7"/>
    <w:rsid w:val="00501B29"/>
    <w:rsid w:val="00504B58"/>
    <w:rsid w:val="00504EF3"/>
    <w:rsid w:val="00505476"/>
    <w:rsid w:val="00506678"/>
    <w:rsid w:val="00506E46"/>
    <w:rsid w:val="005077B0"/>
    <w:rsid w:val="00510951"/>
    <w:rsid w:val="00510A72"/>
    <w:rsid w:val="00511156"/>
    <w:rsid w:val="00511237"/>
    <w:rsid w:val="00511AF7"/>
    <w:rsid w:val="00511DA9"/>
    <w:rsid w:val="0051363A"/>
    <w:rsid w:val="00513B5D"/>
    <w:rsid w:val="00513F91"/>
    <w:rsid w:val="00514016"/>
    <w:rsid w:val="00514406"/>
    <w:rsid w:val="005147D1"/>
    <w:rsid w:val="00514D4C"/>
    <w:rsid w:val="00516A74"/>
    <w:rsid w:val="00516FF3"/>
    <w:rsid w:val="00517429"/>
    <w:rsid w:val="00520B49"/>
    <w:rsid w:val="005213D0"/>
    <w:rsid w:val="005257C9"/>
    <w:rsid w:val="00525E0A"/>
    <w:rsid w:val="00526445"/>
    <w:rsid w:val="005264C9"/>
    <w:rsid w:val="00527626"/>
    <w:rsid w:val="00527D26"/>
    <w:rsid w:val="00527DFA"/>
    <w:rsid w:val="00527E1F"/>
    <w:rsid w:val="00527FCF"/>
    <w:rsid w:val="00530BE7"/>
    <w:rsid w:val="005337CF"/>
    <w:rsid w:val="00534C29"/>
    <w:rsid w:val="00535F40"/>
    <w:rsid w:val="0053669A"/>
    <w:rsid w:val="0053798E"/>
    <w:rsid w:val="00540165"/>
    <w:rsid w:val="0054058A"/>
    <w:rsid w:val="00540E27"/>
    <w:rsid w:val="005416A3"/>
    <w:rsid w:val="00542517"/>
    <w:rsid w:val="00542742"/>
    <w:rsid w:val="00543073"/>
    <w:rsid w:val="0054319C"/>
    <w:rsid w:val="005436C5"/>
    <w:rsid w:val="00543A6F"/>
    <w:rsid w:val="00543AE4"/>
    <w:rsid w:val="0054404E"/>
    <w:rsid w:val="0054408B"/>
    <w:rsid w:val="005458BF"/>
    <w:rsid w:val="00545C43"/>
    <w:rsid w:val="00545DD3"/>
    <w:rsid w:val="00547BB1"/>
    <w:rsid w:val="00550343"/>
    <w:rsid w:val="005504B6"/>
    <w:rsid w:val="00550B38"/>
    <w:rsid w:val="0055409A"/>
    <w:rsid w:val="0055506F"/>
    <w:rsid w:val="005556B7"/>
    <w:rsid w:val="005566E0"/>
    <w:rsid w:val="0055690D"/>
    <w:rsid w:val="00556C7E"/>
    <w:rsid w:val="00556ECB"/>
    <w:rsid w:val="00557E53"/>
    <w:rsid w:val="0056028C"/>
    <w:rsid w:val="00560DFA"/>
    <w:rsid w:val="00561B50"/>
    <w:rsid w:val="005624F5"/>
    <w:rsid w:val="0056379A"/>
    <w:rsid w:val="00565D23"/>
    <w:rsid w:val="005701DA"/>
    <w:rsid w:val="00570966"/>
    <w:rsid w:val="00570D6F"/>
    <w:rsid w:val="005715A2"/>
    <w:rsid w:val="005716E9"/>
    <w:rsid w:val="005717FA"/>
    <w:rsid w:val="00573664"/>
    <w:rsid w:val="00573DC2"/>
    <w:rsid w:val="00573FAE"/>
    <w:rsid w:val="00574D87"/>
    <w:rsid w:val="005752CD"/>
    <w:rsid w:val="00575672"/>
    <w:rsid w:val="00575B86"/>
    <w:rsid w:val="00575DC5"/>
    <w:rsid w:val="00576787"/>
    <w:rsid w:val="00576972"/>
    <w:rsid w:val="00582079"/>
    <w:rsid w:val="005835A8"/>
    <w:rsid w:val="00583886"/>
    <w:rsid w:val="00583A84"/>
    <w:rsid w:val="00584350"/>
    <w:rsid w:val="005843E1"/>
    <w:rsid w:val="00584482"/>
    <w:rsid w:val="00584899"/>
    <w:rsid w:val="0058559F"/>
    <w:rsid w:val="00585BE6"/>
    <w:rsid w:val="00586C26"/>
    <w:rsid w:val="005873E3"/>
    <w:rsid w:val="00587B4C"/>
    <w:rsid w:val="005906E7"/>
    <w:rsid w:val="005910C9"/>
    <w:rsid w:val="00591BD0"/>
    <w:rsid w:val="005948F4"/>
    <w:rsid w:val="005956DA"/>
    <w:rsid w:val="0059572E"/>
    <w:rsid w:val="00597746"/>
    <w:rsid w:val="005A029F"/>
    <w:rsid w:val="005A045F"/>
    <w:rsid w:val="005A1444"/>
    <w:rsid w:val="005A23C9"/>
    <w:rsid w:val="005A3C84"/>
    <w:rsid w:val="005A556E"/>
    <w:rsid w:val="005A593E"/>
    <w:rsid w:val="005A698D"/>
    <w:rsid w:val="005A6ABB"/>
    <w:rsid w:val="005A6C60"/>
    <w:rsid w:val="005A77A1"/>
    <w:rsid w:val="005A77F1"/>
    <w:rsid w:val="005A7AAD"/>
    <w:rsid w:val="005A7D2C"/>
    <w:rsid w:val="005B06DC"/>
    <w:rsid w:val="005B14E7"/>
    <w:rsid w:val="005B2B2D"/>
    <w:rsid w:val="005B2D66"/>
    <w:rsid w:val="005B4DF8"/>
    <w:rsid w:val="005B6836"/>
    <w:rsid w:val="005C0477"/>
    <w:rsid w:val="005C1488"/>
    <w:rsid w:val="005C1BBB"/>
    <w:rsid w:val="005C2169"/>
    <w:rsid w:val="005C302D"/>
    <w:rsid w:val="005C3CC5"/>
    <w:rsid w:val="005C3DA7"/>
    <w:rsid w:val="005C4C75"/>
    <w:rsid w:val="005C6789"/>
    <w:rsid w:val="005C74F9"/>
    <w:rsid w:val="005D236D"/>
    <w:rsid w:val="005D5009"/>
    <w:rsid w:val="005D540E"/>
    <w:rsid w:val="005D58F2"/>
    <w:rsid w:val="005D5B68"/>
    <w:rsid w:val="005D5BD5"/>
    <w:rsid w:val="005D6289"/>
    <w:rsid w:val="005D6652"/>
    <w:rsid w:val="005E0A1F"/>
    <w:rsid w:val="005E1A75"/>
    <w:rsid w:val="005E200A"/>
    <w:rsid w:val="005E3768"/>
    <w:rsid w:val="005E3B92"/>
    <w:rsid w:val="005E41EB"/>
    <w:rsid w:val="005E5F20"/>
    <w:rsid w:val="005F02BA"/>
    <w:rsid w:val="005F04CB"/>
    <w:rsid w:val="005F1A1E"/>
    <w:rsid w:val="005F1C44"/>
    <w:rsid w:val="005F1CE4"/>
    <w:rsid w:val="005F27B8"/>
    <w:rsid w:val="005F27BF"/>
    <w:rsid w:val="005F281C"/>
    <w:rsid w:val="005F2868"/>
    <w:rsid w:val="005F374E"/>
    <w:rsid w:val="005F3F44"/>
    <w:rsid w:val="005F496C"/>
    <w:rsid w:val="005F6A53"/>
    <w:rsid w:val="005F7250"/>
    <w:rsid w:val="005F7F41"/>
    <w:rsid w:val="00600112"/>
    <w:rsid w:val="006008BA"/>
    <w:rsid w:val="0060212D"/>
    <w:rsid w:val="006023CD"/>
    <w:rsid w:val="0060266D"/>
    <w:rsid w:val="00603770"/>
    <w:rsid w:val="006038C1"/>
    <w:rsid w:val="00604FE1"/>
    <w:rsid w:val="00605F58"/>
    <w:rsid w:val="0060698C"/>
    <w:rsid w:val="00607AB1"/>
    <w:rsid w:val="00607FF9"/>
    <w:rsid w:val="0061053C"/>
    <w:rsid w:val="00610985"/>
    <w:rsid w:val="0061214B"/>
    <w:rsid w:val="00612958"/>
    <w:rsid w:val="00612F2A"/>
    <w:rsid w:val="00613D20"/>
    <w:rsid w:val="006144B5"/>
    <w:rsid w:val="006154C2"/>
    <w:rsid w:val="00615DC3"/>
    <w:rsid w:val="00615FF5"/>
    <w:rsid w:val="00616B0F"/>
    <w:rsid w:val="00617053"/>
    <w:rsid w:val="00620FD8"/>
    <w:rsid w:val="00621442"/>
    <w:rsid w:val="006216D7"/>
    <w:rsid w:val="0062171D"/>
    <w:rsid w:val="00621A48"/>
    <w:rsid w:val="00622681"/>
    <w:rsid w:val="0062353B"/>
    <w:rsid w:val="006238F4"/>
    <w:rsid w:val="00624E83"/>
    <w:rsid w:val="00624E97"/>
    <w:rsid w:val="00625763"/>
    <w:rsid w:val="0062690B"/>
    <w:rsid w:val="00627CDA"/>
    <w:rsid w:val="00630349"/>
    <w:rsid w:val="0063072E"/>
    <w:rsid w:val="00631971"/>
    <w:rsid w:val="00631C70"/>
    <w:rsid w:val="006327B1"/>
    <w:rsid w:val="00633A7D"/>
    <w:rsid w:val="00634FBD"/>
    <w:rsid w:val="006354E8"/>
    <w:rsid w:val="0063685E"/>
    <w:rsid w:val="0063691C"/>
    <w:rsid w:val="006370EE"/>
    <w:rsid w:val="00640528"/>
    <w:rsid w:val="006412A5"/>
    <w:rsid w:val="006412E4"/>
    <w:rsid w:val="00641388"/>
    <w:rsid w:val="0064139D"/>
    <w:rsid w:val="006415BC"/>
    <w:rsid w:val="00641844"/>
    <w:rsid w:val="00641D5B"/>
    <w:rsid w:val="00645299"/>
    <w:rsid w:val="00645F4C"/>
    <w:rsid w:val="006475D7"/>
    <w:rsid w:val="00647AC3"/>
    <w:rsid w:val="0065003D"/>
    <w:rsid w:val="00650412"/>
    <w:rsid w:val="00650D7F"/>
    <w:rsid w:val="00651648"/>
    <w:rsid w:val="00654CC1"/>
    <w:rsid w:val="006558BD"/>
    <w:rsid w:val="00656AC6"/>
    <w:rsid w:val="00657D9E"/>
    <w:rsid w:val="0066033D"/>
    <w:rsid w:val="0066085C"/>
    <w:rsid w:val="0066099D"/>
    <w:rsid w:val="00661AFF"/>
    <w:rsid w:val="006622ED"/>
    <w:rsid w:val="00664573"/>
    <w:rsid w:val="00664F7B"/>
    <w:rsid w:val="00665865"/>
    <w:rsid w:val="00666FB8"/>
    <w:rsid w:val="006675D5"/>
    <w:rsid w:val="00670284"/>
    <w:rsid w:val="0067045F"/>
    <w:rsid w:val="00670BC3"/>
    <w:rsid w:val="006713F4"/>
    <w:rsid w:val="00671841"/>
    <w:rsid w:val="00675169"/>
    <w:rsid w:val="006758E2"/>
    <w:rsid w:val="00675F5E"/>
    <w:rsid w:val="00676118"/>
    <w:rsid w:val="00680562"/>
    <w:rsid w:val="00681535"/>
    <w:rsid w:val="006839E1"/>
    <w:rsid w:val="00683B78"/>
    <w:rsid w:val="00683F58"/>
    <w:rsid w:val="00683FA2"/>
    <w:rsid w:val="006842C6"/>
    <w:rsid w:val="00684B28"/>
    <w:rsid w:val="00684C5F"/>
    <w:rsid w:val="00685ACD"/>
    <w:rsid w:val="00685DCF"/>
    <w:rsid w:val="00686FDC"/>
    <w:rsid w:val="00687FA3"/>
    <w:rsid w:val="0069000C"/>
    <w:rsid w:val="006911F4"/>
    <w:rsid w:val="0069248D"/>
    <w:rsid w:val="00692C3E"/>
    <w:rsid w:val="00693655"/>
    <w:rsid w:val="00694F87"/>
    <w:rsid w:val="00695526"/>
    <w:rsid w:val="00695743"/>
    <w:rsid w:val="00696827"/>
    <w:rsid w:val="00697C12"/>
    <w:rsid w:val="006A089E"/>
    <w:rsid w:val="006A0BE8"/>
    <w:rsid w:val="006A165A"/>
    <w:rsid w:val="006A2429"/>
    <w:rsid w:val="006A2B79"/>
    <w:rsid w:val="006A3763"/>
    <w:rsid w:val="006A3CFB"/>
    <w:rsid w:val="006A42D1"/>
    <w:rsid w:val="006A5747"/>
    <w:rsid w:val="006A5762"/>
    <w:rsid w:val="006A5918"/>
    <w:rsid w:val="006A73D0"/>
    <w:rsid w:val="006A7A24"/>
    <w:rsid w:val="006B008C"/>
    <w:rsid w:val="006B1667"/>
    <w:rsid w:val="006B3062"/>
    <w:rsid w:val="006B3505"/>
    <w:rsid w:val="006B3D31"/>
    <w:rsid w:val="006B3FF8"/>
    <w:rsid w:val="006B5D3E"/>
    <w:rsid w:val="006B6AF3"/>
    <w:rsid w:val="006C0763"/>
    <w:rsid w:val="006C0FBF"/>
    <w:rsid w:val="006C1150"/>
    <w:rsid w:val="006C577C"/>
    <w:rsid w:val="006C5967"/>
    <w:rsid w:val="006C5A26"/>
    <w:rsid w:val="006C6BD3"/>
    <w:rsid w:val="006C6D47"/>
    <w:rsid w:val="006C73B8"/>
    <w:rsid w:val="006C7873"/>
    <w:rsid w:val="006D0EAF"/>
    <w:rsid w:val="006D14E7"/>
    <w:rsid w:val="006D1EF7"/>
    <w:rsid w:val="006D22FA"/>
    <w:rsid w:val="006D277D"/>
    <w:rsid w:val="006D2BAE"/>
    <w:rsid w:val="006D51E1"/>
    <w:rsid w:val="006D546C"/>
    <w:rsid w:val="006D5757"/>
    <w:rsid w:val="006D7830"/>
    <w:rsid w:val="006E0CFB"/>
    <w:rsid w:val="006E0ECD"/>
    <w:rsid w:val="006E1675"/>
    <w:rsid w:val="006E3588"/>
    <w:rsid w:val="006E3EE9"/>
    <w:rsid w:val="006E4D22"/>
    <w:rsid w:val="006E5492"/>
    <w:rsid w:val="006E61E2"/>
    <w:rsid w:val="006E6EB6"/>
    <w:rsid w:val="006E7ED2"/>
    <w:rsid w:val="006F0F9D"/>
    <w:rsid w:val="006F1F0C"/>
    <w:rsid w:val="006F263B"/>
    <w:rsid w:val="006F26B5"/>
    <w:rsid w:val="006F2827"/>
    <w:rsid w:val="006F2A16"/>
    <w:rsid w:val="006F312C"/>
    <w:rsid w:val="006F3265"/>
    <w:rsid w:val="006F341C"/>
    <w:rsid w:val="006F38B3"/>
    <w:rsid w:val="006F4C1F"/>
    <w:rsid w:val="006F6375"/>
    <w:rsid w:val="006F7F2C"/>
    <w:rsid w:val="00700A91"/>
    <w:rsid w:val="00700CFD"/>
    <w:rsid w:val="0070190B"/>
    <w:rsid w:val="00702AEB"/>
    <w:rsid w:val="00704BC6"/>
    <w:rsid w:val="00704F9F"/>
    <w:rsid w:val="007054B9"/>
    <w:rsid w:val="00705C65"/>
    <w:rsid w:val="00705DD3"/>
    <w:rsid w:val="0070644B"/>
    <w:rsid w:val="00706DF1"/>
    <w:rsid w:val="00710A01"/>
    <w:rsid w:val="007114FA"/>
    <w:rsid w:val="00714ACC"/>
    <w:rsid w:val="00714CD8"/>
    <w:rsid w:val="00714E21"/>
    <w:rsid w:val="007154AA"/>
    <w:rsid w:val="00715507"/>
    <w:rsid w:val="00715CED"/>
    <w:rsid w:val="00716738"/>
    <w:rsid w:val="007172B7"/>
    <w:rsid w:val="0071778E"/>
    <w:rsid w:val="007214D6"/>
    <w:rsid w:val="00721B3D"/>
    <w:rsid w:val="0072255C"/>
    <w:rsid w:val="007225B7"/>
    <w:rsid w:val="0072280E"/>
    <w:rsid w:val="007228D0"/>
    <w:rsid w:val="00722B44"/>
    <w:rsid w:val="00723424"/>
    <w:rsid w:val="00723670"/>
    <w:rsid w:val="00724DC0"/>
    <w:rsid w:val="00725083"/>
    <w:rsid w:val="0072612A"/>
    <w:rsid w:val="00726E9C"/>
    <w:rsid w:val="0072773C"/>
    <w:rsid w:val="00727B3E"/>
    <w:rsid w:val="00727D39"/>
    <w:rsid w:val="00732509"/>
    <w:rsid w:val="00733AA7"/>
    <w:rsid w:val="00734546"/>
    <w:rsid w:val="007356F1"/>
    <w:rsid w:val="007369FA"/>
    <w:rsid w:val="0073760B"/>
    <w:rsid w:val="00740216"/>
    <w:rsid w:val="00741946"/>
    <w:rsid w:val="00741976"/>
    <w:rsid w:val="0074232B"/>
    <w:rsid w:val="007423C7"/>
    <w:rsid w:val="007429A8"/>
    <w:rsid w:val="00743F2D"/>
    <w:rsid w:val="00744939"/>
    <w:rsid w:val="0074508C"/>
    <w:rsid w:val="00745ED8"/>
    <w:rsid w:val="00746FE3"/>
    <w:rsid w:val="0075112A"/>
    <w:rsid w:val="00751197"/>
    <w:rsid w:val="007516EE"/>
    <w:rsid w:val="00751E09"/>
    <w:rsid w:val="00753569"/>
    <w:rsid w:val="00753AAF"/>
    <w:rsid w:val="007540FB"/>
    <w:rsid w:val="00755D63"/>
    <w:rsid w:val="0075608D"/>
    <w:rsid w:val="00756B99"/>
    <w:rsid w:val="0075765D"/>
    <w:rsid w:val="00760556"/>
    <w:rsid w:val="007608A4"/>
    <w:rsid w:val="00760A0D"/>
    <w:rsid w:val="00761F52"/>
    <w:rsid w:val="0076315E"/>
    <w:rsid w:val="00763FD2"/>
    <w:rsid w:val="00765692"/>
    <w:rsid w:val="00765881"/>
    <w:rsid w:val="00765BE7"/>
    <w:rsid w:val="00765E5E"/>
    <w:rsid w:val="00766D5B"/>
    <w:rsid w:val="0077099D"/>
    <w:rsid w:val="00770DD2"/>
    <w:rsid w:val="007733CF"/>
    <w:rsid w:val="007739E5"/>
    <w:rsid w:val="00773A22"/>
    <w:rsid w:val="00773E48"/>
    <w:rsid w:val="00776433"/>
    <w:rsid w:val="00777199"/>
    <w:rsid w:val="007771B3"/>
    <w:rsid w:val="00777DA7"/>
    <w:rsid w:val="0078088B"/>
    <w:rsid w:val="007809DE"/>
    <w:rsid w:val="00780E3E"/>
    <w:rsid w:val="00781A6E"/>
    <w:rsid w:val="00781B7C"/>
    <w:rsid w:val="00781BFA"/>
    <w:rsid w:val="00782610"/>
    <w:rsid w:val="00782FD6"/>
    <w:rsid w:val="00783F16"/>
    <w:rsid w:val="007845FE"/>
    <w:rsid w:val="0078493E"/>
    <w:rsid w:val="00785E4F"/>
    <w:rsid w:val="00786928"/>
    <w:rsid w:val="00787139"/>
    <w:rsid w:val="00787D27"/>
    <w:rsid w:val="00790DDE"/>
    <w:rsid w:val="00792155"/>
    <w:rsid w:val="00793E10"/>
    <w:rsid w:val="00794805"/>
    <w:rsid w:val="00795DD0"/>
    <w:rsid w:val="00796F26"/>
    <w:rsid w:val="0079750C"/>
    <w:rsid w:val="00797899"/>
    <w:rsid w:val="007A07A0"/>
    <w:rsid w:val="007A0884"/>
    <w:rsid w:val="007A141E"/>
    <w:rsid w:val="007A2D1B"/>
    <w:rsid w:val="007A44E4"/>
    <w:rsid w:val="007A477F"/>
    <w:rsid w:val="007A4D74"/>
    <w:rsid w:val="007A5444"/>
    <w:rsid w:val="007A5E3B"/>
    <w:rsid w:val="007A5EFC"/>
    <w:rsid w:val="007A60CB"/>
    <w:rsid w:val="007A61D7"/>
    <w:rsid w:val="007A76E9"/>
    <w:rsid w:val="007B171B"/>
    <w:rsid w:val="007B22F6"/>
    <w:rsid w:val="007B28EA"/>
    <w:rsid w:val="007B4666"/>
    <w:rsid w:val="007B5525"/>
    <w:rsid w:val="007B5A8C"/>
    <w:rsid w:val="007B5BCC"/>
    <w:rsid w:val="007B6476"/>
    <w:rsid w:val="007B67E4"/>
    <w:rsid w:val="007B7923"/>
    <w:rsid w:val="007C12BA"/>
    <w:rsid w:val="007C25B3"/>
    <w:rsid w:val="007C3A53"/>
    <w:rsid w:val="007C3A61"/>
    <w:rsid w:val="007C4518"/>
    <w:rsid w:val="007C4CBB"/>
    <w:rsid w:val="007C6CE0"/>
    <w:rsid w:val="007C6FFD"/>
    <w:rsid w:val="007C71AD"/>
    <w:rsid w:val="007D0580"/>
    <w:rsid w:val="007D0DD3"/>
    <w:rsid w:val="007D1192"/>
    <w:rsid w:val="007D3992"/>
    <w:rsid w:val="007D480C"/>
    <w:rsid w:val="007D4D8E"/>
    <w:rsid w:val="007D5B3E"/>
    <w:rsid w:val="007D5E88"/>
    <w:rsid w:val="007D6B45"/>
    <w:rsid w:val="007E00D3"/>
    <w:rsid w:val="007E0784"/>
    <w:rsid w:val="007E1107"/>
    <w:rsid w:val="007E131B"/>
    <w:rsid w:val="007E1898"/>
    <w:rsid w:val="007E21FD"/>
    <w:rsid w:val="007E2263"/>
    <w:rsid w:val="007E25EB"/>
    <w:rsid w:val="007E5F63"/>
    <w:rsid w:val="007E6889"/>
    <w:rsid w:val="007F10AA"/>
    <w:rsid w:val="007F147F"/>
    <w:rsid w:val="007F1C73"/>
    <w:rsid w:val="007F1EBE"/>
    <w:rsid w:val="007F2081"/>
    <w:rsid w:val="007F222F"/>
    <w:rsid w:val="007F2AA1"/>
    <w:rsid w:val="007F387B"/>
    <w:rsid w:val="007F3A06"/>
    <w:rsid w:val="007F4A09"/>
    <w:rsid w:val="007F4A0B"/>
    <w:rsid w:val="007F4EB1"/>
    <w:rsid w:val="007F5427"/>
    <w:rsid w:val="007F5848"/>
    <w:rsid w:val="007F6BF5"/>
    <w:rsid w:val="007F72FC"/>
    <w:rsid w:val="007F733E"/>
    <w:rsid w:val="007F784F"/>
    <w:rsid w:val="00800223"/>
    <w:rsid w:val="008004DF"/>
    <w:rsid w:val="00801686"/>
    <w:rsid w:val="00802F5F"/>
    <w:rsid w:val="00804FAA"/>
    <w:rsid w:val="0080598C"/>
    <w:rsid w:val="00805C84"/>
    <w:rsid w:val="008069F5"/>
    <w:rsid w:val="0080728E"/>
    <w:rsid w:val="00807D8A"/>
    <w:rsid w:val="008103E1"/>
    <w:rsid w:val="00810A3D"/>
    <w:rsid w:val="00810C32"/>
    <w:rsid w:val="0081198D"/>
    <w:rsid w:val="00812570"/>
    <w:rsid w:val="00812790"/>
    <w:rsid w:val="008129C7"/>
    <w:rsid w:val="008140AE"/>
    <w:rsid w:val="008152CF"/>
    <w:rsid w:val="008153AE"/>
    <w:rsid w:val="008156DE"/>
    <w:rsid w:val="00815FC3"/>
    <w:rsid w:val="00816351"/>
    <w:rsid w:val="00816AE8"/>
    <w:rsid w:val="00816F8A"/>
    <w:rsid w:val="008172B4"/>
    <w:rsid w:val="008173CF"/>
    <w:rsid w:val="008177A0"/>
    <w:rsid w:val="008177E9"/>
    <w:rsid w:val="00820737"/>
    <w:rsid w:val="00820FD9"/>
    <w:rsid w:val="008232FA"/>
    <w:rsid w:val="00824058"/>
    <w:rsid w:val="008248AD"/>
    <w:rsid w:val="00824E5C"/>
    <w:rsid w:val="00825FCC"/>
    <w:rsid w:val="0082738F"/>
    <w:rsid w:val="00830077"/>
    <w:rsid w:val="008315E4"/>
    <w:rsid w:val="00831E5C"/>
    <w:rsid w:val="008328C9"/>
    <w:rsid w:val="00832D17"/>
    <w:rsid w:val="00832F61"/>
    <w:rsid w:val="0083317B"/>
    <w:rsid w:val="0083330D"/>
    <w:rsid w:val="00834CBA"/>
    <w:rsid w:val="008353DE"/>
    <w:rsid w:val="00836C3F"/>
    <w:rsid w:val="008372BD"/>
    <w:rsid w:val="00837AA1"/>
    <w:rsid w:val="00837DF1"/>
    <w:rsid w:val="0084072B"/>
    <w:rsid w:val="00842821"/>
    <w:rsid w:val="008442BA"/>
    <w:rsid w:val="0084544C"/>
    <w:rsid w:val="008464BD"/>
    <w:rsid w:val="0084746B"/>
    <w:rsid w:val="0085068E"/>
    <w:rsid w:val="008513F7"/>
    <w:rsid w:val="0085212F"/>
    <w:rsid w:val="00853C23"/>
    <w:rsid w:val="00853D9B"/>
    <w:rsid w:val="00854B81"/>
    <w:rsid w:val="0085558C"/>
    <w:rsid w:val="00855D9D"/>
    <w:rsid w:val="00857457"/>
    <w:rsid w:val="00857723"/>
    <w:rsid w:val="008628C0"/>
    <w:rsid w:val="00862A9B"/>
    <w:rsid w:val="00862B93"/>
    <w:rsid w:val="00864016"/>
    <w:rsid w:val="0086445A"/>
    <w:rsid w:val="00864487"/>
    <w:rsid w:val="00865A24"/>
    <w:rsid w:val="008663AE"/>
    <w:rsid w:val="008670AB"/>
    <w:rsid w:val="0086763E"/>
    <w:rsid w:val="0087059F"/>
    <w:rsid w:val="0087350A"/>
    <w:rsid w:val="00874C20"/>
    <w:rsid w:val="00875086"/>
    <w:rsid w:val="008753AC"/>
    <w:rsid w:val="008758ED"/>
    <w:rsid w:val="00875914"/>
    <w:rsid w:val="00876645"/>
    <w:rsid w:val="00880172"/>
    <w:rsid w:val="00880578"/>
    <w:rsid w:val="0088073A"/>
    <w:rsid w:val="008809D2"/>
    <w:rsid w:val="00880AAA"/>
    <w:rsid w:val="00881DFF"/>
    <w:rsid w:val="00882637"/>
    <w:rsid w:val="00882F25"/>
    <w:rsid w:val="0088386A"/>
    <w:rsid w:val="00884BBD"/>
    <w:rsid w:val="008858E9"/>
    <w:rsid w:val="00885B17"/>
    <w:rsid w:val="008860C4"/>
    <w:rsid w:val="008861D7"/>
    <w:rsid w:val="00886891"/>
    <w:rsid w:val="00887374"/>
    <w:rsid w:val="00887748"/>
    <w:rsid w:val="00887931"/>
    <w:rsid w:val="00887B8B"/>
    <w:rsid w:val="0089114D"/>
    <w:rsid w:val="00892F4A"/>
    <w:rsid w:val="008934E3"/>
    <w:rsid w:val="00893ECC"/>
    <w:rsid w:val="00894766"/>
    <w:rsid w:val="00894E77"/>
    <w:rsid w:val="00894F62"/>
    <w:rsid w:val="008952F5"/>
    <w:rsid w:val="00895429"/>
    <w:rsid w:val="00897A61"/>
    <w:rsid w:val="008A0026"/>
    <w:rsid w:val="008A0029"/>
    <w:rsid w:val="008A03F7"/>
    <w:rsid w:val="008A0B37"/>
    <w:rsid w:val="008A13F4"/>
    <w:rsid w:val="008A1DD1"/>
    <w:rsid w:val="008A4FF7"/>
    <w:rsid w:val="008A6CBC"/>
    <w:rsid w:val="008B03BA"/>
    <w:rsid w:val="008B0866"/>
    <w:rsid w:val="008B1463"/>
    <w:rsid w:val="008B1600"/>
    <w:rsid w:val="008B16C0"/>
    <w:rsid w:val="008B346A"/>
    <w:rsid w:val="008B5050"/>
    <w:rsid w:val="008B5600"/>
    <w:rsid w:val="008B610D"/>
    <w:rsid w:val="008B6348"/>
    <w:rsid w:val="008C0C1D"/>
    <w:rsid w:val="008C1184"/>
    <w:rsid w:val="008C157E"/>
    <w:rsid w:val="008C1BD2"/>
    <w:rsid w:val="008C257E"/>
    <w:rsid w:val="008C2B8E"/>
    <w:rsid w:val="008C32FC"/>
    <w:rsid w:val="008C369B"/>
    <w:rsid w:val="008C4542"/>
    <w:rsid w:val="008C4CD2"/>
    <w:rsid w:val="008C5603"/>
    <w:rsid w:val="008C5BB8"/>
    <w:rsid w:val="008C6332"/>
    <w:rsid w:val="008C7790"/>
    <w:rsid w:val="008C7E68"/>
    <w:rsid w:val="008D00A0"/>
    <w:rsid w:val="008D1B8C"/>
    <w:rsid w:val="008D3594"/>
    <w:rsid w:val="008D46D5"/>
    <w:rsid w:val="008D53BB"/>
    <w:rsid w:val="008D5BFE"/>
    <w:rsid w:val="008D68F6"/>
    <w:rsid w:val="008D70A5"/>
    <w:rsid w:val="008E0FAD"/>
    <w:rsid w:val="008E121B"/>
    <w:rsid w:val="008E29EE"/>
    <w:rsid w:val="008E2E94"/>
    <w:rsid w:val="008E4478"/>
    <w:rsid w:val="008E4FD1"/>
    <w:rsid w:val="008E54FB"/>
    <w:rsid w:val="008E7040"/>
    <w:rsid w:val="008E7AB0"/>
    <w:rsid w:val="008F0B53"/>
    <w:rsid w:val="008F1DEF"/>
    <w:rsid w:val="008F21EF"/>
    <w:rsid w:val="008F23DE"/>
    <w:rsid w:val="008F2F01"/>
    <w:rsid w:val="008F2F3C"/>
    <w:rsid w:val="008F31F3"/>
    <w:rsid w:val="008F3601"/>
    <w:rsid w:val="008F46C8"/>
    <w:rsid w:val="008F561E"/>
    <w:rsid w:val="008F6D27"/>
    <w:rsid w:val="008F7D0E"/>
    <w:rsid w:val="009009B8"/>
    <w:rsid w:val="00901B51"/>
    <w:rsid w:val="009021D6"/>
    <w:rsid w:val="0090258E"/>
    <w:rsid w:val="009025FD"/>
    <w:rsid w:val="009042BC"/>
    <w:rsid w:val="00904A73"/>
    <w:rsid w:val="009052F5"/>
    <w:rsid w:val="009057A2"/>
    <w:rsid w:val="00906150"/>
    <w:rsid w:val="009065B0"/>
    <w:rsid w:val="0090674E"/>
    <w:rsid w:val="00906B51"/>
    <w:rsid w:val="009077EE"/>
    <w:rsid w:val="00907DE0"/>
    <w:rsid w:val="009101D4"/>
    <w:rsid w:val="00910F84"/>
    <w:rsid w:val="0091292B"/>
    <w:rsid w:val="0091363C"/>
    <w:rsid w:val="00913C10"/>
    <w:rsid w:val="0091430E"/>
    <w:rsid w:val="0091442B"/>
    <w:rsid w:val="00914B26"/>
    <w:rsid w:val="00915EBD"/>
    <w:rsid w:val="0091600F"/>
    <w:rsid w:val="00916033"/>
    <w:rsid w:val="00916449"/>
    <w:rsid w:val="00917003"/>
    <w:rsid w:val="009176A5"/>
    <w:rsid w:val="00917820"/>
    <w:rsid w:val="0092016C"/>
    <w:rsid w:val="00920891"/>
    <w:rsid w:val="00921890"/>
    <w:rsid w:val="00922796"/>
    <w:rsid w:val="00922BC6"/>
    <w:rsid w:val="009233B1"/>
    <w:rsid w:val="0092462F"/>
    <w:rsid w:val="009257F6"/>
    <w:rsid w:val="00926210"/>
    <w:rsid w:val="009267BA"/>
    <w:rsid w:val="00926DF6"/>
    <w:rsid w:val="00927196"/>
    <w:rsid w:val="0092729E"/>
    <w:rsid w:val="0092754C"/>
    <w:rsid w:val="00927EFD"/>
    <w:rsid w:val="00927FD9"/>
    <w:rsid w:val="00930390"/>
    <w:rsid w:val="00930A42"/>
    <w:rsid w:val="00933B4A"/>
    <w:rsid w:val="00933E2F"/>
    <w:rsid w:val="009345E5"/>
    <w:rsid w:val="00934906"/>
    <w:rsid w:val="009352F6"/>
    <w:rsid w:val="00935939"/>
    <w:rsid w:val="0093773D"/>
    <w:rsid w:val="009407F1"/>
    <w:rsid w:val="0094120C"/>
    <w:rsid w:val="0094145F"/>
    <w:rsid w:val="009416EE"/>
    <w:rsid w:val="00941D26"/>
    <w:rsid w:val="0094244F"/>
    <w:rsid w:val="00944394"/>
    <w:rsid w:val="009448F8"/>
    <w:rsid w:val="00944B13"/>
    <w:rsid w:val="00945049"/>
    <w:rsid w:val="00945D77"/>
    <w:rsid w:val="00946E98"/>
    <w:rsid w:val="00950926"/>
    <w:rsid w:val="00951686"/>
    <w:rsid w:val="00951863"/>
    <w:rsid w:val="00951884"/>
    <w:rsid w:val="00951FFD"/>
    <w:rsid w:val="00953113"/>
    <w:rsid w:val="00953E42"/>
    <w:rsid w:val="00953EFA"/>
    <w:rsid w:val="0095434B"/>
    <w:rsid w:val="0095442A"/>
    <w:rsid w:val="00954A72"/>
    <w:rsid w:val="0095604F"/>
    <w:rsid w:val="00956430"/>
    <w:rsid w:val="0095667B"/>
    <w:rsid w:val="00962737"/>
    <w:rsid w:val="0096477F"/>
    <w:rsid w:val="009647E2"/>
    <w:rsid w:val="0096504B"/>
    <w:rsid w:val="0096559F"/>
    <w:rsid w:val="00965A54"/>
    <w:rsid w:val="00965E32"/>
    <w:rsid w:val="00966203"/>
    <w:rsid w:val="00966ABD"/>
    <w:rsid w:val="00966B56"/>
    <w:rsid w:val="009675AD"/>
    <w:rsid w:val="00970EF6"/>
    <w:rsid w:val="00971014"/>
    <w:rsid w:val="0097184B"/>
    <w:rsid w:val="00972833"/>
    <w:rsid w:val="00972AE1"/>
    <w:rsid w:val="009737A0"/>
    <w:rsid w:val="00973CE6"/>
    <w:rsid w:val="00974245"/>
    <w:rsid w:val="009748A8"/>
    <w:rsid w:val="00974B35"/>
    <w:rsid w:val="009756A3"/>
    <w:rsid w:val="00975FFB"/>
    <w:rsid w:val="00977562"/>
    <w:rsid w:val="00980B07"/>
    <w:rsid w:val="00981508"/>
    <w:rsid w:val="009815A0"/>
    <w:rsid w:val="0098228B"/>
    <w:rsid w:val="0098329F"/>
    <w:rsid w:val="00985418"/>
    <w:rsid w:val="0098594E"/>
    <w:rsid w:val="00986675"/>
    <w:rsid w:val="00987172"/>
    <w:rsid w:val="00990019"/>
    <w:rsid w:val="0099077A"/>
    <w:rsid w:val="0099105B"/>
    <w:rsid w:val="009913B4"/>
    <w:rsid w:val="0099175A"/>
    <w:rsid w:val="009921C3"/>
    <w:rsid w:val="0099280E"/>
    <w:rsid w:val="00993C50"/>
    <w:rsid w:val="00995A36"/>
    <w:rsid w:val="0099694F"/>
    <w:rsid w:val="00997D5D"/>
    <w:rsid w:val="009A0AF6"/>
    <w:rsid w:val="009A0D3E"/>
    <w:rsid w:val="009A16C4"/>
    <w:rsid w:val="009A36D7"/>
    <w:rsid w:val="009A5612"/>
    <w:rsid w:val="009A5ABA"/>
    <w:rsid w:val="009A66D3"/>
    <w:rsid w:val="009A7EB1"/>
    <w:rsid w:val="009A7FA6"/>
    <w:rsid w:val="009B0112"/>
    <w:rsid w:val="009B0DE9"/>
    <w:rsid w:val="009B1573"/>
    <w:rsid w:val="009B1B39"/>
    <w:rsid w:val="009B55E8"/>
    <w:rsid w:val="009C01C4"/>
    <w:rsid w:val="009C1265"/>
    <w:rsid w:val="009C2771"/>
    <w:rsid w:val="009C33AC"/>
    <w:rsid w:val="009C428A"/>
    <w:rsid w:val="009C4629"/>
    <w:rsid w:val="009C58E0"/>
    <w:rsid w:val="009C6020"/>
    <w:rsid w:val="009C668D"/>
    <w:rsid w:val="009C67AA"/>
    <w:rsid w:val="009C72F9"/>
    <w:rsid w:val="009C7F37"/>
    <w:rsid w:val="009D0017"/>
    <w:rsid w:val="009D17F6"/>
    <w:rsid w:val="009D2517"/>
    <w:rsid w:val="009D33E6"/>
    <w:rsid w:val="009D3B5C"/>
    <w:rsid w:val="009D3EBE"/>
    <w:rsid w:val="009D42F2"/>
    <w:rsid w:val="009D43CD"/>
    <w:rsid w:val="009D4B5D"/>
    <w:rsid w:val="009D4D5B"/>
    <w:rsid w:val="009D4DC0"/>
    <w:rsid w:val="009D58C8"/>
    <w:rsid w:val="009D630B"/>
    <w:rsid w:val="009D6375"/>
    <w:rsid w:val="009D6F62"/>
    <w:rsid w:val="009D7547"/>
    <w:rsid w:val="009E0306"/>
    <w:rsid w:val="009E0CAF"/>
    <w:rsid w:val="009E0E01"/>
    <w:rsid w:val="009E3AA7"/>
    <w:rsid w:val="009E576F"/>
    <w:rsid w:val="009E6D3B"/>
    <w:rsid w:val="009E6D64"/>
    <w:rsid w:val="009E767A"/>
    <w:rsid w:val="009E7F5A"/>
    <w:rsid w:val="009F0070"/>
    <w:rsid w:val="009F0A18"/>
    <w:rsid w:val="009F0B4D"/>
    <w:rsid w:val="009F10EB"/>
    <w:rsid w:val="009F1651"/>
    <w:rsid w:val="009F1931"/>
    <w:rsid w:val="009F1B7D"/>
    <w:rsid w:val="009F2209"/>
    <w:rsid w:val="009F269A"/>
    <w:rsid w:val="009F2CD4"/>
    <w:rsid w:val="009F2CE5"/>
    <w:rsid w:val="009F2F61"/>
    <w:rsid w:val="009F39D2"/>
    <w:rsid w:val="009F3B6B"/>
    <w:rsid w:val="009F3E6E"/>
    <w:rsid w:val="009F4E0E"/>
    <w:rsid w:val="009F5708"/>
    <w:rsid w:val="009F5768"/>
    <w:rsid w:val="009F579B"/>
    <w:rsid w:val="009F59E1"/>
    <w:rsid w:val="00A001CD"/>
    <w:rsid w:val="00A00501"/>
    <w:rsid w:val="00A0182B"/>
    <w:rsid w:val="00A05A3F"/>
    <w:rsid w:val="00A0602B"/>
    <w:rsid w:val="00A07D2D"/>
    <w:rsid w:val="00A10C1F"/>
    <w:rsid w:val="00A11152"/>
    <w:rsid w:val="00A12483"/>
    <w:rsid w:val="00A12852"/>
    <w:rsid w:val="00A128A5"/>
    <w:rsid w:val="00A13C4A"/>
    <w:rsid w:val="00A14D55"/>
    <w:rsid w:val="00A1535C"/>
    <w:rsid w:val="00A15D75"/>
    <w:rsid w:val="00A16DD5"/>
    <w:rsid w:val="00A173B0"/>
    <w:rsid w:val="00A17F19"/>
    <w:rsid w:val="00A203D7"/>
    <w:rsid w:val="00A209D7"/>
    <w:rsid w:val="00A212DC"/>
    <w:rsid w:val="00A21A72"/>
    <w:rsid w:val="00A22A56"/>
    <w:rsid w:val="00A236D0"/>
    <w:rsid w:val="00A2380A"/>
    <w:rsid w:val="00A23A1E"/>
    <w:rsid w:val="00A23F50"/>
    <w:rsid w:val="00A24092"/>
    <w:rsid w:val="00A255FC"/>
    <w:rsid w:val="00A2593A"/>
    <w:rsid w:val="00A26320"/>
    <w:rsid w:val="00A26A43"/>
    <w:rsid w:val="00A27B3E"/>
    <w:rsid w:val="00A30343"/>
    <w:rsid w:val="00A30373"/>
    <w:rsid w:val="00A312EC"/>
    <w:rsid w:val="00A325F3"/>
    <w:rsid w:val="00A34D02"/>
    <w:rsid w:val="00A35BAD"/>
    <w:rsid w:val="00A4017D"/>
    <w:rsid w:val="00A40258"/>
    <w:rsid w:val="00A402C1"/>
    <w:rsid w:val="00A40432"/>
    <w:rsid w:val="00A406FD"/>
    <w:rsid w:val="00A41302"/>
    <w:rsid w:val="00A414AF"/>
    <w:rsid w:val="00A41D8C"/>
    <w:rsid w:val="00A42761"/>
    <w:rsid w:val="00A43CB3"/>
    <w:rsid w:val="00A43CD0"/>
    <w:rsid w:val="00A442CC"/>
    <w:rsid w:val="00A44797"/>
    <w:rsid w:val="00A44A10"/>
    <w:rsid w:val="00A44A96"/>
    <w:rsid w:val="00A45328"/>
    <w:rsid w:val="00A453CD"/>
    <w:rsid w:val="00A45448"/>
    <w:rsid w:val="00A45D94"/>
    <w:rsid w:val="00A467CB"/>
    <w:rsid w:val="00A46B63"/>
    <w:rsid w:val="00A4779B"/>
    <w:rsid w:val="00A51380"/>
    <w:rsid w:val="00A51D5C"/>
    <w:rsid w:val="00A52A3D"/>
    <w:rsid w:val="00A541D4"/>
    <w:rsid w:val="00A555E5"/>
    <w:rsid w:val="00A55A86"/>
    <w:rsid w:val="00A56981"/>
    <w:rsid w:val="00A57489"/>
    <w:rsid w:val="00A574E8"/>
    <w:rsid w:val="00A57C9B"/>
    <w:rsid w:val="00A6057B"/>
    <w:rsid w:val="00A606E9"/>
    <w:rsid w:val="00A60AED"/>
    <w:rsid w:val="00A60B44"/>
    <w:rsid w:val="00A60C1D"/>
    <w:rsid w:val="00A6125A"/>
    <w:rsid w:val="00A613E1"/>
    <w:rsid w:val="00A6214F"/>
    <w:rsid w:val="00A627E4"/>
    <w:rsid w:val="00A62CF6"/>
    <w:rsid w:val="00A62D48"/>
    <w:rsid w:val="00A63196"/>
    <w:rsid w:val="00A63BD6"/>
    <w:rsid w:val="00A643B4"/>
    <w:rsid w:val="00A6479A"/>
    <w:rsid w:val="00A656BD"/>
    <w:rsid w:val="00A6573D"/>
    <w:rsid w:val="00A65BE1"/>
    <w:rsid w:val="00A66924"/>
    <w:rsid w:val="00A66EEE"/>
    <w:rsid w:val="00A67A1E"/>
    <w:rsid w:val="00A700BD"/>
    <w:rsid w:val="00A70743"/>
    <w:rsid w:val="00A711AA"/>
    <w:rsid w:val="00A75C98"/>
    <w:rsid w:val="00A77232"/>
    <w:rsid w:val="00A81E56"/>
    <w:rsid w:val="00A83786"/>
    <w:rsid w:val="00A845DF"/>
    <w:rsid w:val="00A84898"/>
    <w:rsid w:val="00A84EA5"/>
    <w:rsid w:val="00A8504E"/>
    <w:rsid w:val="00A852C5"/>
    <w:rsid w:val="00A853E3"/>
    <w:rsid w:val="00A85FCA"/>
    <w:rsid w:val="00A87A59"/>
    <w:rsid w:val="00A912F8"/>
    <w:rsid w:val="00A913EF"/>
    <w:rsid w:val="00A917DB"/>
    <w:rsid w:val="00A91E3D"/>
    <w:rsid w:val="00A926BF"/>
    <w:rsid w:val="00A92717"/>
    <w:rsid w:val="00A92799"/>
    <w:rsid w:val="00A9367B"/>
    <w:rsid w:val="00A93ACD"/>
    <w:rsid w:val="00A94F31"/>
    <w:rsid w:val="00A965BA"/>
    <w:rsid w:val="00A96745"/>
    <w:rsid w:val="00A967F9"/>
    <w:rsid w:val="00AA1A57"/>
    <w:rsid w:val="00AA4788"/>
    <w:rsid w:val="00AA5D41"/>
    <w:rsid w:val="00AA5DBF"/>
    <w:rsid w:val="00AA642B"/>
    <w:rsid w:val="00AA6782"/>
    <w:rsid w:val="00AB04B6"/>
    <w:rsid w:val="00AB04D0"/>
    <w:rsid w:val="00AB10D5"/>
    <w:rsid w:val="00AB27FA"/>
    <w:rsid w:val="00AB29A9"/>
    <w:rsid w:val="00AB2C28"/>
    <w:rsid w:val="00AB2E7A"/>
    <w:rsid w:val="00AB302A"/>
    <w:rsid w:val="00AB424F"/>
    <w:rsid w:val="00AB4897"/>
    <w:rsid w:val="00AB5808"/>
    <w:rsid w:val="00AB68C0"/>
    <w:rsid w:val="00AB75FF"/>
    <w:rsid w:val="00AB7C1B"/>
    <w:rsid w:val="00AC0487"/>
    <w:rsid w:val="00AC0A7F"/>
    <w:rsid w:val="00AC1358"/>
    <w:rsid w:val="00AC148E"/>
    <w:rsid w:val="00AC1B37"/>
    <w:rsid w:val="00AC1EE8"/>
    <w:rsid w:val="00AC2585"/>
    <w:rsid w:val="00AC28DF"/>
    <w:rsid w:val="00AC29A5"/>
    <w:rsid w:val="00AC4627"/>
    <w:rsid w:val="00AC4FA4"/>
    <w:rsid w:val="00AC6948"/>
    <w:rsid w:val="00AC7EFA"/>
    <w:rsid w:val="00AD024A"/>
    <w:rsid w:val="00AD1647"/>
    <w:rsid w:val="00AD2E00"/>
    <w:rsid w:val="00AD2F89"/>
    <w:rsid w:val="00AD30EE"/>
    <w:rsid w:val="00AD352B"/>
    <w:rsid w:val="00AD3852"/>
    <w:rsid w:val="00AD5596"/>
    <w:rsid w:val="00AD642D"/>
    <w:rsid w:val="00AD6796"/>
    <w:rsid w:val="00AD67A6"/>
    <w:rsid w:val="00AD7B16"/>
    <w:rsid w:val="00AD7BA4"/>
    <w:rsid w:val="00AD7F15"/>
    <w:rsid w:val="00AE11BC"/>
    <w:rsid w:val="00AE1375"/>
    <w:rsid w:val="00AE2929"/>
    <w:rsid w:val="00AE3A99"/>
    <w:rsid w:val="00AE3B00"/>
    <w:rsid w:val="00AE3BE6"/>
    <w:rsid w:val="00AE5B8E"/>
    <w:rsid w:val="00AE77CA"/>
    <w:rsid w:val="00AE7E8C"/>
    <w:rsid w:val="00AF1C3F"/>
    <w:rsid w:val="00AF26A9"/>
    <w:rsid w:val="00AF2F02"/>
    <w:rsid w:val="00AF3146"/>
    <w:rsid w:val="00AF318A"/>
    <w:rsid w:val="00AF340F"/>
    <w:rsid w:val="00AF3F40"/>
    <w:rsid w:val="00AF51A4"/>
    <w:rsid w:val="00AF5F20"/>
    <w:rsid w:val="00AF79B0"/>
    <w:rsid w:val="00B00971"/>
    <w:rsid w:val="00B00C09"/>
    <w:rsid w:val="00B00EA2"/>
    <w:rsid w:val="00B01670"/>
    <w:rsid w:val="00B044BC"/>
    <w:rsid w:val="00B04F62"/>
    <w:rsid w:val="00B06F76"/>
    <w:rsid w:val="00B101A8"/>
    <w:rsid w:val="00B10A27"/>
    <w:rsid w:val="00B10D27"/>
    <w:rsid w:val="00B10ED7"/>
    <w:rsid w:val="00B11F7F"/>
    <w:rsid w:val="00B11F97"/>
    <w:rsid w:val="00B12850"/>
    <w:rsid w:val="00B12971"/>
    <w:rsid w:val="00B13E9E"/>
    <w:rsid w:val="00B1416F"/>
    <w:rsid w:val="00B146E5"/>
    <w:rsid w:val="00B15578"/>
    <w:rsid w:val="00B156FD"/>
    <w:rsid w:val="00B16418"/>
    <w:rsid w:val="00B167EA"/>
    <w:rsid w:val="00B16F37"/>
    <w:rsid w:val="00B17BA8"/>
    <w:rsid w:val="00B21A6C"/>
    <w:rsid w:val="00B225D1"/>
    <w:rsid w:val="00B23C49"/>
    <w:rsid w:val="00B247AA"/>
    <w:rsid w:val="00B24E5E"/>
    <w:rsid w:val="00B25A89"/>
    <w:rsid w:val="00B261BE"/>
    <w:rsid w:val="00B27A19"/>
    <w:rsid w:val="00B32593"/>
    <w:rsid w:val="00B3303D"/>
    <w:rsid w:val="00B33ED2"/>
    <w:rsid w:val="00B33FF3"/>
    <w:rsid w:val="00B34902"/>
    <w:rsid w:val="00B35E2D"/>
    <w:rsid w:val="00B360D7"/>
    <w:rsid w:val="00B361E3"/>
    <w:rsid w:val="00B3665E"/>
    <w:rsid w:val="00B40D8A"/>
    <w:rsid w:val="00B42829"/>
    <w:rsid w:val="00B438EE"/>
    <w:rsid w:val="00B45491"/>
    <w:rsid w:val="00B45BF1"/>
    <w:rsid w:val="00B476F2"/>
    <w:rsid w:val="00B47C06"/>
    <w:rsid w:val="00B50CC6"/>
    <w:rsid w:val="00B50F05"/>
    <w:rsid w:val="00B51EEB"/>
    <w:rsid w:val="00B524AE"/>
    <w:rsid w:val="00B53595"/>
    <w:rsid w:val="00B53ECA"/>
    <w:rsid w:val="00B57683"/>
    <w:rsid w:val="00B61C54"/>
    <w:rsid w:val="00B61CDD"/>
    <w:rsid w:val="00B6219B"/>
    <w:rsid w:val="00B62681"/>
    <w:rsid w:val="00B62DD1"/>
    <w:rsid w:val="00B631B6"/>
    <w:rsid w:val="00B63882"/>
    <w:rsid w:val="00B63E00"/>
    <w:rsid w:val="00B640A9"/>
    <w:rsid w:val="00B64538"/>
    <w:rsid w:val="00B658E9"/>
    <w:rsid w:val="00B66E7A"/>
    <w:rsid w:val="00B67627"/>
    <w:rsid w:val="00B678FC"/>
    <w:rsid w:val="00B701AC"/>
    <w:rsid w:val="00B70F52"/>
    <w:rsid w:val="00B727A9"/>
    <w:rsid w:val="00B72E6A"/>
    <w:rsid w:val="00B73EF2"/>
    <w:rsid w:val="00B7465D"/>
    <w:rsid w:val="00B746E5"/>
    <w:rsid w:val="00B74FE4"/>
    <w:rsid w:val="00B76120"/>
    <w:rsid w:val="00B76F17"/>
    <w:rsid w:val="00B77993"/>
    <w:rsid w:val="00B806C7"/>
    <w:rsid w:val="00B8127A"/>
    <w:rsid w:val="00B8155A"/>
    <w:rsid w:val="00B81BC2"/>
    <w:rsid w:val="00B8200F"/>
    <w:rsid w:val="00B820AF"/>
    <w:rsid w:val="00B83B35"/>
    <w:rsid w:val="00B841D6"/>
    <w:rsid w:val="00B868AF"/>
    <w:rsid w:val="00B90ACE"/>
    <w:rsid w:val="00B9118E"/>
    <w:rsid w:val="00B91411"/>
    <w:rsid w:val="00B91643"/>
    <w:rsid w:val="00B91A36"/>
    <w:rsid w:val="00B91AC0"/>
    <w:rsid w:val="00B92E19"/>
    <w:rsid w:val="00B948B1"/>
    <w:rsid w:val="00B94BFF"/>
    <w:rsid w:val="00B953C0"/>
    <w:rsid w:val="00B9544D"/>
    <w:rsid w:val="00B95773"/>
    <w:rsid w:val="00B95E4E"/>
    <w:rsid w:val="00B96731"/>
    <w:rsid w:val="00B969F5"/>
    <w:rsid w:val="00B96DD6"/>
    <w:rsid w:val="00B97885"/>
    <w:rsid w:val="00BA0076"/>
    <w:rsid w:val="00BA0915"/>
    <w:rsid w:val="00BA1716"/>
    <w:rsid w:val="00BA1A69"/>
    <w:rsid w:val="00BA29E4"/>
    <w:rsid w:val="00BA30E2"/>
    <w:rsid w:val="00BA43C5"/>
    <w:rsid w:val="00BA488D"/>
    <w:rsid w:val="00BA4E47"/>
    <w:rsid w:val="00BA5348"/>
    <w:rsid w:val="00BA6214"/>
    <w:rsid w:val="00BA64E6"/>
    <w:rsid w:val="00BA6537"/>
    <w:rsid w:val="00BA6A9D"/>
    <w:rsid w:val="00BB075C"/>
    <w:rsid w:val="00BB1171"/>
    <w:rsid w:val="00BB169E"/>
    <w:rsid w:val="00BB1E26"/>
    <w:rsid w:val="00BB3814"/>
    <w:rsid w:val="00BB41AF"/>
    <w:rsid w:val="00BB4DEE"/>
    <w:rsid w:val="00BB7D12"/>
    <w:rsid w:val="00BC0348"/>
    <w:rsid w:val="00BC0BE7"/>
    <w:rsid w:val="00BC1051"/>
    <w:rsid w:val="00BC1213"/>
    <w:rsid w:val="00BC1348"/>
    <w:rsid w:val="00BC1978"/>
    <w:rsid w:val="00BC252E"/>
    <w:rsid w:val="00BC514D"/>
    <w:rsid w:val="00BC6765"/>
    <w:rsid w:val="00BC6919"/>
    <w:rsid w:val="00BC6D9D"/>
    <w:rsid w:val="00BD03C5"/>
    <w:rsid w:val="00BD05F1"/>
    <w:rsid w:val="00BD0A3B"/>
    <w:rsid w:val="00BD0E9F"/>
    <w:rsid w:val="00BD1DB5"/>
    <w:rsid w:val="00BD30EA"/>
    <w:rsid w:val="00BD3B80"/>
    <w:rsid w:val="00BD41F2"/>
    <w:rsid w:val="00BD4A4C"/>
    <w:rsid w:val="00BD5240"/>
    <w:rsid w:val="00BD591A"/>
    <w:rsid w:val="00BD65D0"/>
    <w:rsid w:val="00BD6FA2"/>
    <w:rsid w:val="00BD74C5"/>
    <w:rsid w:val="00BD7586"/>
    <w:rsid w:val="00BD7802"/>
    <w:rsid w:val="00BD7A6C"/>
    <w:rsid w:val="00BE0375"/>
    <w:rsid w:val="00BE0B46"/>
    <w:rsid w:val="00BE1ACB"/>
    <w:rsid w:val="00BE3098"/>
    <w:rsid w:val="00BE312A"/>
    <w:rsid w:val="00BE42C5"/>
    <w:rsid w:val="00BE43C0"/>
    <w:rsid w:val="00BE49BA"/>
    <w:rsid w:val="00BE591A"/>
    <w:rsid w:val="00BE5977"/>
    <w:rsid w:val="00BE5F5E"/>
    <w:rsid w:val="00BE636E"/>
    <w:rsid w:val="00BE6A5B"/>
    <w:rsid w:val="00BE6DB7"/>
    <w:rsid w:val="00BE7063"/>
    <w:rsid w:val="00BE7633"/>
    <w:rsid w:val="00BF16A9"/>
    <w:rsid w:val="00BF1D22"/>
    <w:rsid w:val="00BF23E7"/>
    <w:rsid w:val="00BF2B00"/>
    <w:rsid w:val="00BF3E67"/>
    <w:rsid w:val="00BF4774"/>
    <w:rsid w:val="00BF5875"/>
    <w:rsid w:val="00BF5912"/>
    <w:rsid w:val="00BF6F0F"/>
    <w:rsid w:val="00BF71EF"/>
    <w:rsid w:val="00BF743A"/>
    <w:rsid w:val="00BF7A80"/>
    <w:rsid w:val="00BF7F59"/>
    <w:rsid w:val="00C011BE"/>
    <w:rsid w:val="00C01BA3"/>
    <w:rsid w:val="00C01DD4"/>
    <w:rsid w:val="00C01EA6"/>
    <w:rsid w:val="00C02730"/>
    <w:rsid w:val="00C03226"/>
    <w:rsid w:val="00C03B85"/>
    <w:rsid w:val="00C045E8"/>
    <w:rsid w:val="00C049B2"/>
    <w:rsid w:val="00C07304"/>
    <w:rsid w:val="00C10587"/>
    <w:rsid w:val="00C124F4"/>
    <w:rsid w:val="00C13BA5"/>
    <w:rsid w:val="00C16373"/>
    <w:rsid w:val="00C16392"/>
    <w:rsid w:val="00C16A20"/>
    <w:rsid w:val="00C2195F"/>
    <w:rsid w:val="00C2252F"/>
    <w:rsid w:val="00C22C84"/>
    <w:rsid w:val="00C232C7"/>
    <w:rsid w:val="00C236DD"/>
    <w:rsid w:val="00C250A8"/>
    <w:rsid w:val="00C2523B"/>
    <w:rsid w:val="00C255BE"/>
    <w:rsid w:val="00C25E2C"/>
    <w:rsid w:val="00C30B6A"/>
    <w:rsid w:val="00C3116E"/>
    <w:rsid w:val="00C31270"/>
    <w:rsid w:val="00C315D2"/>
    <w:rsid w:val="00C31E40"/>
    <w:rsid w:val="00C324BC"/>
    <w:rsid w:val="00C328E8"/>
    <w:rsid w:val="00C32D83"/>
    <w:rsid w:val="00C32F3F"/>
    <w:rsid w:val="00C331B4"/>
    <w:rsid w:val="00C33634"/>
    <w:rsid w:val="00C34535"/>
    <w:rsid w:val="00C35416"/>
    <w:rsid w:val="00C35B61"/>
    <w:rsid w:val="00C35BF6"/>
    <w:rsid w:val="00C35FC3"/>
    <w:rsid w:val="00C36D0F"/>
    <w:rsid w:val="00C40A96"/>
    <w:rsid w:val="00C41A22"/>
    <w:rsid w:val="00C41B8B"/>
    <w:rsid w:val="00C41F8E"/>
    <w:rsid w:val="00C427ED"/>
    <w:rsid w:val="00C42ACD"/>
    <w:rsid w:val="00C42CE6"/>
    <w:rsid w:val="00C42EEF"/>
    <w:rsid w:val="00C43EB4"/>
    <w:rsid w:val="00C4401B"/>
    <w:rsid w:val="00C4438D"/>
    <w:rsid w:val="00C45CD6"/>
    <w:rsid w:val="00C464A9"/>
    <w:rsid w:val="00C46EFA"/>
    <w:rsid w:val="00C4779E"/>
    <w:rsid w:val="00C47E39"/>
    <w:rsid w:val="00C47EE4"/>
    <w:rsid w:val="00C50226"/>
    <w:rsid w:val="00C505B6"/>
    <w:rsid w:val="00C50D6A"/>
    <w:rsid w:val="00C5188E"/>
    <w:rsid w:val="00C52E8B"/>
    <w:rsid w:val="00C5304E"/>
    <w:rsid w:val="00C533C0"/>
    <w:rsid w:val="00C53596"/>
    <w:rsid w:val="00C53D97"/>
    <w:rsid w:val="00C5416F"/>
    <w:rsid w:val="00C55F0B"/>
    <w:rsid w:val="00C56406"/>
    <w:rsid w:val="00C57F83"/>
    <w:rsid w:val="00C60608"/>
    <w:rsid w:val="00C615B9"/>
    <w:rsid w:val="00C6175E"/>
    <w:rsid w:val="00C63649"/>
    <w:rsid w:val="00C63C13"/>
    <w:rsid w:val="00C652C4"/>
    <w:rsid w:val="00C659F4"/>
    <w:rsid w:val="00C6763E"/>
    <w:rsid w:val="00C70884"/>
    <w:rsid w:val="00C70E8C"/>
    <w:rsid w:val="00C713F2"/>
    <w:rsid w:val="00C72101"/>
    <w:rsid w:val="00C721C0"/>
    <w:rsid w:val="00C72D86"/>
    <w:rsid w:val="00C733B3"/>
    <w:rsid w:val="00C7373F"/>
    <w:rsid w:val="00C73889"/>
    <w:rsid w:val="00C73BB9"/>
    <w:rsid w:val="00C742C4"/>
    <w:rsid w:val="00C74BDB"/>
    <w:rsid w:val="00C75526"/>
    <w:rsid w:val="00C756BB"/>
    <w:rsid w:val="00C75B35"/>
    <w:rsid w:val="00C76348"/>
    <w:rsid w:val="00C766CE"/>
    <w:rsid w:val="00C76D72"/>
    <w:rsid w:val="00C77252"/>
    <w:rsid w:val="00C77889"/>
    <w:rsid w:val="00C802DB"/>
    <w:rsid w:val="00C83085"/>
    <w:rsid w:val="00C832C9"/>
    <w:rsid w:val="00C83BE0"/>
    <w:rsid w:val="00C84B72"/>
    <w:rsid w:val="00C851E2"/>
    <w:rsid w:val="00C85418"/>
    <w:rsid w:val="00C85C67"/>
    <w:rsid w:val="00C863EC"/>
    <w:rsid w:val="00C86BCB"/>
    <w:rsid w:val="00C90BBE"/>
    <w:rsid w:val="00C90EFE"/>
    <w:rsid w:val="00C929AD"/>
    <w:rsid w:val="00C933F9"/>
    <w:rsid w:val="00C9364C"/>
    <w:rsid w:val="00C9602B"/>
    <w:rsid w:val="00C96816"/>
    <w:rsid w:val="00C96820"/>
    <w:rsid w:val="00CA020E"/>
    <w:rsid w:val="00CA08F3"/>
    <w:rsid w:val="00CA09D9"/>
    <w:rsid w:val="00CA185F"/>
    <w:rsid w:val="00CA25D7"/>
    <w:rsid w:val="00CA2FBD"/>
    <w:rsid w:val="00CA309F"/>
    <w:rsid w:val="00CA4E90"/>
    <w:rsid w:val="00CA5D3E"/>
    <w:rsid w:val="00CA7D6D"/>
    <w:rsid w:val="00CB0AA4"/>
    <w:rsid w:val="00CB17A9"/>
    <w:rsid w:val="00CB1CE6"/>
    <w:rsid w:val="00CB1D06"/>
    <w:rsid w:val="00CB2FEC"/>
    <w:rsid w:val="00CB3B30"/>
    <w:rsid w:val="00CB4025"/>
    <w:rsid w:val="00CB4DE0"/>
    <w:rsid w:val="00CB6B9C"/>
    <w:rsid w:val="00CB6C7D"/>
    <w:rsid w:val="00CB7D80"/>
    <w:rsid w:val="00CC0177"/>
    <w:rsid w:val="00CC1225"/>
    <w:rsid w:val="00CC1C59"/>
    <w:rsid w:val="00CC1EA7"/>
    <w:rsid w:val="00CC234B"/>
    <w:rsid w:val="00CC237D"/>
    <w:rsid w:val="00CC3474"/>
    <w:rsid w:val="00CC35D0"/>
    <w:rsid w:val="00CC3A90"/>
    <w:rsid w:val="00CC3CE8"/>
    <w:rsid w:val="00CC3E8D"/>
    <w:rsid w:val="00CC42D1"/>
    <w:rsid w:val="00CC43EA"/>
    <w:rsid w:val="00CC469A"/>
    <w:rsid w:val="00CC4CC3"/>
    <w:rsid w:val="00CC5ACD"/>
    <w:rsid w:val="00CC6118"/>
    <w:rsid w:val="00CC6FBA"/>
    <w:rsid w:val="00CC71A7"/>
    <w:rsid w:val="00CC7973"/>
    <w:rsid w:val="00CD0276"/>
    <w:rsid w:val="00CD0AC8"/>
    <w:rsid w:val="00CD1E2E"/>
    <w:rsid w:val="00CD295C"/>
    <w:rsid w:val="00CD2C32"/>
    <w:rsid w:val="00CD3C3F"/>
    <w:rsid w:val="00CD3E66"/>
    <w:rsid w:val="00CD3F59"/>
    <w:rsid w:val="00CD46A5"/>
    <w:rsid w:val="00CD48DE"/>
    <w:rsid w:val="00CD545B"/>
    <w:rsid w:val="00CD65AF"/>
    <w:rsid w:val="00CD71AE"/>
    <w:rsid w:val="00CD7EC3"/>
    <w:rsid w:val="00CE00D2"/>
    <w:rsid w:val="00CE044F"/>
    <w:rsid w:val="00CE10E5"/>
    <w:rsid w:val="00CE23D5"/>
    <w:rsid w:val="00CE3533"/>
    <w:rsid w:val="00CE3BC7"/>
    <w:rsid w:val="00CE4424"/>
    <w:rsid w:val="00CE44A4"/>
    <w:rsid w:val="00CE5667"/>
    <w:rsid w:val="00CE5941"/>
    <w:rsid w:val="00CE59CE"/>
    <w:rsid w:val="00CE77EF"/>
    <w:rsid w:val="00CE7B6F"/>
    <w:rsid w:val="00CF0135"/>
    <w:rsid w:val="00CF049B"/>
    <w:rsid w:val="00CF0A46"/>
    <w:rsid w:val="00CF1994"/>
    <w:rsid w:val="00CF27A0"/>
    <w:rsid w:val="00CF3AD6"/>
    <w:rsid w:val="00CF3B10"/>
    <w:rsid w:val="00CF482E"/>
    <w:rsid w:val="00CF4B80"/>
    <w:rsid w:val="00CF553E"/>
    <w:rsid w:val="00CF7A52"/>
    <w:rsid w:val="00D00203"/>
    <w:rsid w:val="00D00736"/>
    <w:rsid w:val="00D008A0"/>
    <w:rsid w:val="00D00987"/>
    <w:rsid w:val="00D02352"/>
    <w:rsid w:val="00D02988"/>
    <w:rsid w:val="00D02FF8"/>
    <w:rsid w:val="00D03F24"/>
    <w:rsid w:val="00D04F82"/>
    <w:rsid w:val="00D05145"/>
    <w:rsid w:val="00D053B4"/>
    <w:rsid w:val="00D06091"/>
    <w:rsid w:val="00D07A25"/>
    <w:rsid w:val="00D07B5C"/>
    <w:rsid w:val="00D1031E"/>
    <w:rsid w:val="00D10A6B"/>
    <w:rsid w:val="00D10EC5"/>
    <w:rsid w:val="00D11EEC"/>
    <w:rsid w:val="00D121B5"/>
    <w:rsid w:val="00D14E6A"/>
    <w:rsid w:val="00D14EB3"/>
    <w:rsid w:val="00D1532B"/>
    <w:rsid w:val="00D15339"/>
    <w:rsid w:val="00D15718"/>
    <w:rsid w:val="00D1571A"/>
    <w:rsid w:val="00D17467"/>
    <w:rsid w:val="00D174EA"/>
    <w:rsid w:val="00D1773C"/>
    <w:rsid w:val="00D17BB6"/>
    <w:rsid w:val="00D2016D"/>
    <w:rsid w:val="00D20F4B"/>
    <w:rsid w:val="00D22FBB"/>
    <w:rsid w:val="00D231F1"/>
    <w:rsid w:val="00D233B3"/>
    <w:rsid w:val="00D23A47"/>
    <w:rsid w:val="00D23D2A"/>
    <w:rsid w:val="00D24B7F"/>
    <w:rsid w:val="00D24E6C"/>
    <w:rsid w:val="00D2581B"/>
    <w:rsid w:val="00D25B1F"/>
    <w:rsid w:val="00D320B7"/>
    <w:rsid w:val="00D322B7"/>
    <w:rsid w:val="00D337F8"/>
    <w:rsid w:val="00D349C0"/>
    <w:rsid w:val="00D34ED3"/>
    <w:rsid w:val="00D3512B"/>
    <w:rsid w:val="00D36E42"/>
    <w:rsid w:val="00D373D4"/>
    <w:rsid w:val="00D374E4"/>
    <w:rsid w:val="00D37D7D"/>
    <w:rsid w:val="00D4104F"/>
    <w:rsid w:val="00D44C55"/>
    <w:rsid w:val="00D44E99"/>
    <w:rsid w:val="00D457A3"/>
    <w:rsid w:val="00D4622B"/>
    <w:rsid w:val="00D46600"/>
    <w:rsid w:val="00D468AB"/>
    <w:rsid w:val="00D47281"/>
    <w:rsid w:val="00D51AF6"/>
    <w:rsid w:val="00D52892"/>
    <w:rsid w:val="00D52E25"/>
    <w:rsid w:val="00D5385A"/>
    <w:rsid w:val="00D55665"/>
    <w:rsid w:val="00D56559"/>
    <w:rsid w:val="00D56667"/>
    <w:rsid w:val="00D57594"/>
    <w:rsid w:val="00D57AAF"/>
    <w:rsid w:val="00D60BBC"/>
    <w:rsid w:val="00D617A9"/>
    <w:rsid w:val="00D622EC"/>
    <w:rsid w:val="00D62422"/>
    <w:rsid w:val="00D62BF4"/>
    <w:rsid w:val="00D6363D"/>
    <w:rsid w:val="00D6365B"/>
    <w:rsid w:val="00D6543F"/>
    <w:rsid w:val="00D65732"/>
    <w:rsid w:val="00D65A5D"/>
    <w:rsid w:val="00D667F1"/>
    <w:rsid w:val="00D70053"/>
    <w:rsid w:val="00D70D13"/>
    <w:rsid w:val="00D71902"/>
    <w:rsid w:val="00D7290F"/>
    <w:rsid w:val="00D72A58"/>
    <w:rsid w:val="00D73911"/>
    <w:rsid w:val="00D73F3F"/>
    <w:rsid w:val="00D744D4"/>
    <w:rsid w:val="00D75DEF"/>
    <w:rsid w:val="00D7730A"/>
    <w:rsid w:val="00D80694"/>
    <w:rsid w:val="00D80CD3"/>
    <w:rsid w:val="00D824F3"/>
    <w:rsid w:val="00D82A93"/>
    <w:rsid w:val="00D84524"/>
    <w:rsid w:val="00D86094"/>
    <w:rsid w:val="00D866A9"/>
    <w:rsid w:val="00D90A53"/>
    <w:rsid w:val="00D91154"/>
    <w:rsid w:val="00D924E5"/>
    <w:rsid w:val="00D92F02"/>
    <w:rsid w:val="00D9348D"/>
    <w:rsid w:val="00D935C6"/>
    <w:rsid w:val="00D93CE7"/>
    <w:rsid w:val="00D93F24"/>
    <w:rsid w:val="00D940AD"/>
    <w:rsid w:val="00D946CC"/>
    <w:rsid w:val="00D949B0"/>
    <w:rsid w:val="00D949DC"/>
    <w:rsid w:val="00D96CF9"/>
    <w:rsid w:val="00D978AB"/>
    <w:rsid w:val="00D97BE6"/>
    <w:rsid w:val="00DA03DF"/>
    <w:rsid w:val="00DA15A1"/>
    <w:rsid w:val="00DA1642"/>
    <w:rsid w:val="00DA18F3"/>
    <w:rsid w:val="00DA1F9A"/>
    <w:rsid w:val="00DA277C"/>
    <w:rsid w:val="00DA2B05"/>
    <w:rsid w:val="00DA3B54"/>
    <w:rsid w:val="00DA71E8"/>
    <w:rsid w:val="00DA7363"/>
    <w:rsid w:val="00DB142C"/>
    <w:rsid w:val="00DB1DA6"/>
    <w:rsid w:val="00DB2F99"/>
    <w:rsid w:val="00DB3C87"/>
    <w:rsid w:val="00DB407F"/>
    <w:rsid w:val="00DB5C77"/>
    <w:rsid w:val="00DB74BC"/>
    <w:rsid w:val="00DC0487"/>
    <w:rsid w:val="00DC1DFE"/>
    <w:rsid w:val="00DC1E0E"/>
    <w:rsid w:val="00DC31FF"/>
    <w:rsid w:val="00DC3805"/>
    <w:rsid w:val="00DC380C"/>
    <w:rsid w:val="00DC515D"/>
    <w:rsid w:val="00DC6244"/>
    <w:rsid w:val="00DC6949"/>
    <w:rsid w:val="00DC6A3F"/>
    <w:rsid w:val="00DC7893"/>
    <w:rsid w:val="00DD0967"/>
    <w:rsid w:val="00DD0C1E"/>
    <w:rsid w:val="00DD0C80"/>
    <w:rsid w:val="00DD143D"/>
    <w:rsid w:val="00DD28AD"/>
    <w:rsid w:val="00DD376C"/>
    <w:rsid w:val="00DD5F43"/>
    <w:rsid w:val="00DD6505"/>
    <w:rsid w:val="00DD6EFE"/>
    <w:rsid w:val="00DD7616"/>
    <w:rsid w:val="00DE241E"/>
    <w:rsid w:val="00DE2986"/>
    <w:rsid w:val="00DE2CAA"/>
    <w:rsid w:val="00DE328C"/>
    <w:rsid w:val="00DE37AA"/>
    <w:rsid w:val="00DE3D55"/>
    <w:rsid w:val="00DE3F1B"/>
    <w:rsid w:val="00DE453F"/>
    <w:rsid w:val="00DE4A80"/>
    <w:rsid w:val="00DE4BBB"/>
    <w:rsid w:val="00DE5452"/>
    <w:rsid w:val="00DE7B50"/>
    <w:rsid w:val="00DF0355"/>
    <w:rsid w:val="00DF1C4C"/>
    <w:rsid w:val="00DF1DAA"/>
    <w:rsid w:val="00DF4857"/>
    <w:rsid w:val="00DF651F"/>
    <w:rsid w:val="00DF67EB"/>
    <w:rsid w:val="00DF6C0B"/>
    <w:rsid w:val="00DF7E49"/>
    <w:rsid w:val="00E00E34"/>
    <w:rsid w:val="00E033BB"/>
    <w:rsid w:val="00E0505C"/>
    <w:rsid w:val="00E05672"/>
    <w:rsid w:val="00E05E6C"/>
    <w:rsid w:val="00E0691A"/>
    <w:rsid w:val="00E06E20"/>
    <w:rsid w:val="00E06EFD"/>
    <w:rsid w:val="00E07273"/>
    <w:rsid w:val="00E0753C"/>
    <w:rsid w:val="00E108E4"/>
    <w:rsid w:val="00E10D0A"/>
    <w:rsid w:val="00E1181C"/>
    <w:rsid w:val="00E11FAB"/>
    <w:rsid w:val="00E132AE"/>
    <w:rsid w:val="00E13585"/>
    <w:rsid w:val="00E13E1B"/>
    <w:rsid w:val="00E13FCF"/>
    <w:rsid w:val="00E146A8"/>
    <w:rsid w:val="00E14F52"/>
    <w:rsid w:val="00E161E6"/>
    <w:rsid w:val="00E1646B"/>
    <w:rsid w:val="00E16E78"/>
    <w:rsid w:val="00E171D7"/>
    <w:rsid w:val="00E17365"/>
    <w:rsid w:val="00E17638"/>
    <w:rsid w:val="00E2078E"/>
    <w:rsid w:val="00E21B84"/>
    <w:rsid w:val="00E22451"/>
    <w:rsid w:val="00E22C3B"/>
    <w:rsid w:val="00E2465C"/>
    <w:rsid w:val="00E251D0"/>
    <w:rsid w:val="00E25B12"/>
    <w:rsid w:val="00E25F09"/>
    <w:rsid w:val="00E262A6"/>
    <w:rsid w:val="00E26CC1"/>
    <w:rsid w:val="00E276B1"/>
    <w:rsid w:val="00E27E38"/>
    <w:rsid w:val="00E30078"/>
    <w:rsid w:val="00E311C1"/>
    <w:rsid w:val="00E312E8"/>
    <w:rsid w:val="00E31CCF"/>
    <w:rsid w:val="00E31CDA"/>
    <w:rsid w:val="00E32268"/>
    <w:rsid w:val="00E32E0F"/>
    <w:rsid w:val="00E33053"/>
    <w:rsid w:val="00E336D3"/>
    <w:rsid w:val="00E340EA"/>
    <w:rsid w:val="00E34A72"/>
    <w:rsid w:val="00E34E14"/>
    <w:rsid w:val="00E3607F"/>
    <w:rsid w:val="00E363B0"/>
    <w:rsid w:val="00E36487"/>
    <w:rsid w:val="00E36A0E"/>
    <w:rsid w:val="00E36B4D"/>
    <w:rsid w:val="00E37ED9"/>
    <w:rsid w:val="00E401CC"/>
    <w:rsid w:val="00E4121F"/>
    <w:rsid w:val="00E414D2"/>
    <w:rsid w:val="00E4155A"/>
    <w:rsid w:val="00E41FDD"/>
    <w:rsid w:val="00E43A16"/>
    <w:rsid w:val="00E449FF"/>
    <w:rsid w:val="00E44DA7"/>
    <w:rsid w:val="00E45E5D"/>
    <w:rsid w:val="00E50DEE"/>
    <w:rsid w:val="00E5102D"/>
    <w:rsid w:val="00E5151D"/>
    <w:rsid w:val="00E51982"/>
    <w:rsid w:val="00E519C8"/>
    <w:rsid w:val="00E51C2F"/>
    <w:rsid w:val="00E5205B"/>
    <w:rsid w:val="00E53629"/>
    <w:rsid w:val="00E54CBB"/>
    <w:rsid w:val="00E55F0E"/>
    <w:rsid w:val="00E57BB5"/>
    <w:rsid w:val="00E57BB7"/>
    <w:rsid w:val="00E57E59"/>
    <w:rsid w:val="00E60BC0"/>
    <w:rsid w:val="00E61F72"/>
    <w:rsid w:val="00E62D8F"/>
    <w:rsid w:val="00E62F2B"/>
    <w:rsid w:val="00E640A8"/>
    <w:rsid w:val="00E64C8B"/>
    <w:rsid w:val="00E650DD"/>
    <w:rsid w:val="00E6617A"/>
    <w:rsid w:val="00E6735C"/>
    <w:rsid w:val="00E7008D"/>
    <w:rsid w:val="00E70B2B"/>
    <w:rsid w:val="00E7147B"/>
    <w:rsid w:val="00E7184C"/>
    <w:rsid w:val="00E71F4E"/>
    <w:rsid w:val="00E728F7"/>
    <w:rsid w:val="00E7342C"/>
    <w:rsid w:val="00E7343C"/>
    <w:rsid w:val="00E746FE"/>
    <w:rsid w:val="00E7544C"/>
    <w:rsid w:val="00E76BC6"/>
    <w:rsid w:val="00E76D9E"/>
    <w:rsid w:val="00E7717D"/>
    <w:rsid w:val="00E813B0"/>
    <w:rsid w:val="00E81570"/>
    <w:rsid w:val="00E81C97"/>
    <w:rsid w:val="00E820BA"/>
    <w:rsid w:val="00E8317B"/>
    <w:rsid w:val="00E84289"/>
    <w:rsid w:val="00E84F05"/>
    <w:rsid w:val="00E857B9"/>
    <w:rsid w:val="00E85A2C"/>
    <w:rsid w:val="00E85B12"/>
    <w:rsid w:val="00E86327"/>
    <w:rsid w:val="00E86DD5"/>
    <w:rsid w:val="00E873D4"/>
    <w:rsid w:val="00E876D8"/>
    <w:rsid w:val="00E877AE"/>
    <w:rsid w:val="00E901DA"/>
    <w:rsid w:val="00E90581"/>
    <w:rsid w:val="00E91476"/>
    <w:rsid w:val="00E91858"/>
    <w:rsid w:val="00E92632"/>
    <w:rsid w:val="00E92F90"/>
    <w:rsid w:val="00E93472"/>
    <w:rsid w:val="00E94077"/>
    <w:rsid w:val="00E94B87"/>
    <w:rsid w:val="00E94ECB"/>
    <w:rsid w:val="00E95017"/>
    <w:rsid w:val="00E95309"/>
    <w:rsid w:val="00E95D70"/>
    <w:rsid w:val="00E96235"/>
    <w:rsid w:val="00E9651C"/>
    <w:rsid w:val="00E96C9E"/>
    <w:rsid w:val="00E970B7"/>
    <w:rsid w:val="00EA04F3"/>
    <w:rsid w:val="00EA0A47"/>
    <w:rsid w:val="00EA2F79"/>
    <w:rsid w:val="00EA30EA"/>
    <w:rsid w:val="00EA3434"/>
    <w:rsid w:val="00EA3D3E"/>
    <w:rsid w:val="00EA40BE"/>
    <w:rsid w:val="00EA4311"/>
    <w:rsid w:val="00EA5DEF"/>
    <w:rsid w:val="00EA62DD"/>
    <w:rsid w:val="00EA6D07"/>
    <w:rsid w:val="00EA78E7"/>
    <w:rsid w:val="00EB03C7"/>
    <w:rsid w:val="00EB0A52"/>
    <w:rsid w:val="00EB14CA"/>
    <w:rsid w:val="00EB20FB"/>
    <w:rsid w:val="00EB2D1A"/>
    <w:rsid w:val="00EB36AE"/>
    <w:rsid w:val="00EB385B"/>
    <w:rsid w:val="00EB3877"/>
    <w:rsid w:val="00EB4044"/>
    <w:rsid w:val="00EB741D"/>
    <w:rsid w:val="00EB7A8C"/>
    <w:rsid w:val="00EC087A"/>
    <w:rsid w:val="00EC310E"/>
    <w:rsid w:val="00EC3216"/>
    <w:rsid w:val="00EC404D"/>
    <w:rsid w:val="00EC423B"/>
    <w:rsid w:val="00EC4E53"/>
    <w:rsid w:val="00EC5802"/>
    <w:rsid w:val="00EC5A75"/>
    <w:rsid w:val="00EC6161"/>
    <w:rsid w:val="00EC66A7"/>
    <w:rsid w:val="00EC70F2"/>
    <w:rsid w:val="00EC7600"/>
    <w:rsid w:val="00ED0716"/>
    <w:rsid w:val="00ED1C15"/>
    <w:rsid w:val="00ED2270"/>
    <w:rsid w:val="00ED2B42"/>
    <w:rsid w:val="00ED2BDD"/>
    <w:rsid w:val="00ED3813"/>
    <w:rsid w:val="00ED3CC4"/>
    <w:rsid w:val="00ED3E00"/>
    <w:rsid w:val="00ED46BA"/>
    <w:rsid w:val="00ED577C"/>
    <w:rsid w:val="00ED60CC"/>
    <w:rsid w:val="00EE0F1C"/>
    <w:rsid w:val="00EE1193"/>
    <w:rsid w:val="00EE1818"/>
    <w:rsid w:val="00EE1CEB"/>
    <w:rsid w:val="00EE228E"/>
    <w:rsid w:val="00EE2FAE"/>
    <w:rsid w:val="00EE35E2"/>
    <w:rsid w:val="00EE38D0"/>
    <w:rsid w:val="00EE4219"/>
    <w:rsid w:val="00EE42F6"/>
    <w:rsid w:val="00EE44F9"/>
    <w:rsid w:val="00EE594B"/>
    <w:rsid w:val="00EE5AAE"/>
    <w:rsid w:val="00EE5D67"/>
    <w:rsid w:val="00EE6F7B"/>
    <w:rsid w:val="00EF069F"/>
    <w:rsid w:val="00EF0F70"/>
    <w:rsid w:val="00EF15BD"/>
    <w:rsid w:val="00EF1A91"/>
    <w:rsid w:val="00EF1E8B"/>
    <w:rsid w:val="00EF27BA"/>
    <w:rsid w:val="00EF3947"/>
    <w:rsid w:val="00EF3D02"/>
    <w:rsid w:val="00EF4848"/>
    <w:rsid w:val="00EF54CE"/>
    <w:rsid w:val="00EF5F3D"/>
    <w:rsid w:val="00EF63E1"/>
    <w:rsid w:val="00EF747A"/>
    <w:rsid w:val="00EF78E0"/>
    <w:rsid w:val="00F00196"/>
    <w:rsid w:val="00F004D1"/>
    <w:rsid w:val="00F0067F"/>
    <w:rsid w:val="00F00A28"/>
    <w:rsid w:val="00F012C7"/>
    <w:rsid w:val="00F012D0"/>
    <w:rsid w:val="00F013CC"/>
    <w:rsid w:val="00F018CE"/>
    <w:rsid w:val="00F02453"/>
    <w:rsid w:val="00F03903"/>
    <w:rsid w:val="00F0390B"/>
    <w:rsid w:val="00F03916"/>
    <w:rsid w:val="00F03CCD"/>
    <w:rsid w:val="00F03EAB"/>
    <w:rsid w:val="00F0420F"/>
    <w:rsid w:val="00F04EC2"/>
    <w:rsid w:val="00F063AA"/>
    <w:rsid w:val="00F10149"/>
    <w:rsid w:val="00F10381"/>
    <w:rsid w:val="00F10A92"/>
    <w:rsid w:val="00F11971"/>
    <w:rsid w:val="00F136BE"/>
    <w:rsid w:val="00F13716"/>
    <w:rsid w:val="00F13E98"/>
    <w:rsid w:val="00F14A0D"/>
    <w:rsid w:val="00F15196"/>
    <w:rsid w:val="00F200D5"/>
    <w:rsid w:val="00F20CD4"/>
    <w:rsid w:val="00F2271C"/>
    <w:rsid w:val="00F237EC"/>
    <w:rsid w:val="00F240DE"/>
    <w:rsid w:val="00F24357"/>
    <w:rsid w:val="00F24888"/>
    <w:rsid w:val="00F249C7"/>
    <w:rsid w:val="00F26A2E"/>
    <w:rsid w:val="00F2741B"/>
    <w:rsid w:val="00F3139C"/>
    <w:rsid w:val="00F3164B"/>
    <w:rsid w:val="00F34A9F"/>
    <w:rsid w:val="00F35D8B"/>
    <w:rsid w:val="00F36021"/>
    <w:rsid w:val="00F37A85"/>
    <w:rsid w:val="00F4177B"/>
    <w:rsid w:val="00F42CD5"/>
    <w:rsid w:val="00F43191"/>
    <w:rsid w:val="00F436AD"/>
    <w:rsid w:val="00F439FA"/>
    <w:rsid w:val="00F43AAA"/>
    <w:rsid w:val="00F4466E"/>
    <w:rsid w:val="00F447D2"/>
    <w:rsid w:val="00F4511C"/>
    <w:rsid w:val="00F46B2F"/>
    <w:rsid w:val="00F46C6D"/>
    <w:rsid w:val="00F47174"/>
    <w:rsid w:val="00F477D0"/>
    <w:rsid w:val="00F50924"/>
    <w:rsid w:val="00F512B0"/>
    <w:rsid w:val="00F513D4"/>
    <w:rsid w:val="00F51D9F"/>
    <w:rsid w:val="00F53717"/>
    <w:rsid w:val="00F54312"/>
    <w:rsid w:val="00F54C09"/>
    <w:rsid w:val="00F55316"/>
    <w:rsid w:val="00F554EE"/>
    <w:rsid w:val="00F55BE6"/>
    <w:rsid w:val="00F55F49"/>
    <w:rsid w:val="00F56135"/>
    <w:rsid w:val="00F579DD"/>
    <w:rsid w:val="00F6116B"/>
    <w:rsid w:val="00F61225"/>
    <w:rsid w:val="00F617DF"/>
    <w:rsid w:val="00F6225F"/>
    <w:rsid w:val="00F62BEA"/>
    <w:rsid w:val="00F635E6"/>
    <w:rsid w:val="00F63729"/>
    <w:rsid w:val="00F63F90"/>
    <w:rsid w:val="00F6550C"/>
    <w:rsid w:val="00F65A3E"/>
    <w:rsid w:val="00F660D3"/>
    <w:rsid w:val="00F66939"/>
    <w:rsid w:val="00F66E29"/>
    <w:rsid w:val="00F67789"/>
    <w:rsid w:val="00F67AA0"/>
    <w:rsid w:val="00F67CD7"/>
    <w:rsid w:val="00F71069"/>
    <w:rsid w:val="00F720FB"/>
    <w:rsid w:val="00F72EE9"/>
    <w:rsid w:val="00F76366"/>
    <w:rsid w:val="00F77CC5"/>
    <w:rsid w:val="00F81A91"/>
    <w:rsid w:val="00F81B23"/>
    <w:rsid w:val="00F83547"/>
    <w:rsid w:val="00F87231"/>
    <w:rsid w:val="00F8769A"/>
    <w:rsid w:val="00F87BB6"/>
    <w:rsid w:val="00F87F06"/>
    <w:rsid w:val="00F91632"/>
    <w:rsid w:val="00F91AAB"/>
    <w:rsid w:val="00F92472"/>
    <w:rsid w:val="00F9728B"/>
    <w:rsid w:val="00F9774A"/>
    <w:rsid w:val="00F97B7E"/>
    <w:rsid w:val="00F97DB9"/>
    <w:rsid w:val="00FA01CE"/>
    <w:rsid w:val="00FA0FBB"/>
    <w:rsid w:val="00FA1147"/>
    <w:rsid w:val="00FA1574"/>
    <w:rsid w:val="00FA3698"/>
    <w:rsid w:val="00FA513D"/>
    <w:rsid w:val="00FA588E"/>
    <w:rsid w:val="00FA5DF9"/>
    <w:rsid w:val="00FA65C9"/>
    <w:rsid w:val="00FA6C7C"/>
    <w:rsid w:val="00FB1281"/>
    <w:rsid w:val="00FB13B2"/>
    <w:rsid w:val="00FB1750"/>
    <w:rsid w:val="00FB2AEA"/>
    <w:rsid w:val="00FB3074"/>
    <w:rsid w:val="00FB35DE"/>
    <w:rsid w:val="00FB3851"/>
    <w:rsid w:val="00FB40AD"/>
    <w:rsid w:val="00FB4633"/>
    <w:rsid w:val="00FB53C8"/>
    <w:rsid w:val="00FB7555"/>
    <w:rsid w:val="00FC0DF1"/>
    <w:rsid w:val="00FC1E08"/>
    <w:rsid w:val="00FC1E73"/>
    <w:rsid w:val="00FC2FC7"/>
    <w:rsid w:val="00FC33EC"/>
    <w:rsid w:val="00FC37DA"/>
    <w:rsid w:val="00FC47BE"/>
    <w:rsid w:val="00FC5361"/>
    <w:rsid w:val="00FC59EC"/>
    <w:rsid w:val="00FC5CF4"/>
    <w:rsid w:val="00FC7768"/>
    <w:rsid w:val="00FD0875"/>
    <w:rsid w:val="00FD0B29"/>
    <w:rsid w:val="00FD0CE1"/>
    <w:rsid w:val="00FD1421"/>
    <w:rsid w:val="00FD1C71"/>
    <w:rsid w:val="00FD201F"/>
    <w:rsid w:val="00FD2252"/>
    <w:rsid w:val="00FD2271"/>
    <w:rsid w:val="00FD28C5"/>
    <w:rsid w:val="00FD2EEE"/>
    <w:rsid w:val="00FD2F47"/>
    <w:rsid w:val="00FD3DF6"/>
    <w:rsid w:val="00FD3F9A"/>
    <w:rsid w:val="00FD4957"/>
    <w:rsid w:val="00FD4BC9"/>
    <w:rsid w:val="00FD5A3C"/>
    <w:rsid w:val="00FD5B88"/>
    <w:rsid w:val="00FD71DB"/>
    <w:rsid w:val="00FD74D1"/>
    <w:rsid w:val="00FD76F8"/>
    <w:rsid w:val="00FD7F29"/>
    <w:rsid w:val="00FE15B9"/>
    <w:rsid w:val="00FE21CD"/>
    <w:rsid w:val="00FE2F40"/>
    <w:rsid w:val="00FE34F8"/>
    <w:rsid w:val="00FE3779"/>
    <w:rsid w:val="00FE53F9"/>
    <w:rsid w:val="00FE65AA"/>
    <w:rsid w:val="00FE6867"/>
    <w:rsid w:val="00FE6967"/>
    <w:rsid w:val="00FE735F"/>
    <w:rsid w:val="00FE755B"/>
    <w:rsid w:val="00FF00E9"/>
    <w:rsid w:val="00FF144C"/>
    <w:rsid w:val="00FF1FCE"/>
    <w:rsid w:val="00FF3D33"/>
    <w:rsid w:val="00FF5A8C"/>
    <w:rsid w:val="00FF6327"/>
    <w:rsid w:val="00FF6879"/>
    <w:rsid w:val="00FF6AD3"/>
    <w:rsid w:val="00FF6D38"/>
    <w:rsid w:val="00FF6FAE"/>
    <w:rsid w:val="00FF7658"/>
    <w:rsid w:val="00FF7677"/>
    <w:rsid w:val="56B756F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C6F29"/>
  <w15:docId w15:val="{C8A30C4F-63C3-4133-BEE0-F5783B98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3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1931"/>
    <w:pPr>
      <w:outlineLvl w:val="9"/>
    </w:pPr>
    <w:rPr>
      <w:lang w:val="en-US" w:eastAsia="ja-JP"/>
    </w:rPr>
  </w:style>
  <w:style w:type="paragraph" w:styleId="BalloonText">
    <w:name w:val="Balloon Text"/>
    <w:basedOn w:val="Normal"/>
    <w:link w:val="BalloonTextChar"/>
    <w:uiPriority w:val="99"/>
    <w:semiHidden/>
    <w:unhideWhenUsed/>
    <w:rsid w:val="009F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1"/>
    <w:rPr>
      <w:rFonts w:ascii="Tahoma" w:hAnsi="Tahoma" w:cs="Tahoma"/>
      <w:sz w:val="16"/>
      <w:szCs w:val="16"/>
    </w:rPr>
  </w:style>
  <w:style w:type="paragraph" w:styleId="Title">
    <w:name w:val="Title"/>
    <w:basedOn w:val="Normal"/>
    <w:next w:val="Normal"/>
    <w:link w:val="TitleChar"/>
    <w:uiPriority w:val="10"/>
    <w:qFormat/>
    <w:rsid w:val="009F1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93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894766"/>
    <w:pPr>
      <w:tabs>
        <w:tab w:val="right" w:leader="dot" w:pos="8211"/>
      </w:tabs>
      <w:spacing w:before="120" w:after="120"/>
      <w:jc w:val="center"/>
    </w:pPr>
    <w:rPr>
      <w:b/>
      <w:bCs/>
      <w:caps/>
      <w:sz w:val="20"/>
      <w:szCs w:val="20"/>
    </w:rPr>
  </w:style>
  <w:style w:type="character" w:styleId="Hyperlink">
    <w:name w:val="Hyperlink"/>
    <w:basedOn w:val="DefaultParagraphFont"/>
    <w:uiPriority w:val="99"/>
    <w:unhideWhenUsed/>
    <w:rsid w:val="00FF6879"/>
    <w:rPr>
      <w:color w:val="0000FF" w:themeColor="hyperlink"/>
      <w:u w:val="single"/>
    </w:rPr>
  </w:style>
  <w:style w:type="paragraph" w:styleId="Header">
    <w:name w:val="header"/>
    <w:basedOn w:val="Normal"/>
    <w:link w:val="HeaderChar"/>
    <w:uiPriority w:val="99"/>
    <w:unhideWhenUsed/>
    <w:rsid w:val="00FF68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879"/>
  </w:style>
  <w:style w:type="paragraph" w:styleId="Footer">
    <w:name w:val="footer"/>
    <w:basedOn w:val="Normal"/>
    <w:link w:val="FooterChar"/>
    <w:uiPriority w:val="99"/>
    <w:unhideWhenUsed/>
    <w:rsid w:val="00FF68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879"/>
  </w:style>
  <w:style w:type="paragraph" w:styleId="ListParagraph">
    <w:name w:val="List Paragraph"/>
    <w:basedOn w:val="Normal"/>
    <w:uiPriority w:val="34"/>
    <w:qFormat/>
    <w:rsid w:val="00B8127A"/>
    <w:pPr>
      <w:ind w:left="720"/>
      <w:contextualSpacing/>
    </w:pPr>
  </w:style>
  <w:style w:type="paragraph" w:styleId="FootnoteText">
    <w:name w:val="footnote text"/>
    <w:aliases w:val="Footnotes"/>
    <w:basedOn w:val="Normal"/>
    <w:link w:val="FootnoteTextChar"/>
    <w:uiPriority w:val="99"/>
    <w:unhideWhenUsed/>
    <w:rsid w:val="00DC7893"/>
    <w:pPr>
      <w:spacing w:after="0" w:line="240" w:lineRule="auto"/>
    </w:pPr>
    <w:rPr>
      <w:sz w:val="20"/>
      <w:szCs w:val="20"/>
    </w:rPr>
  </w:style>
  <w:style w:type="character" w:customStyle="1" w:styleId="FootnoteTextChar">
    <w:name w:val="Footnote Text Char"/>
    <w:aliases w:val="Footnotes Char"/>
    <w:basedOn w:val="DefaultParagraphFont"/>
    <w:link w:val="FootnoteText"/>
    <w:uiPriority w:val="99"/>
    <w:rsid w:val="00DC7893"/>
    <w:rPr>
      <w:sz w:val="20"/>
      <w:szCs w:val="20"/>
    </w:rPr>
  </w:style>
  <w:style w:type="character" w:styleId="FootnoteReference">
    <w:name w:val="footnote reference"/>
    <w:basedOn w:val="DefaultParagraphFont"/>
    <w:uiPriority w:val="99"/>
    <w:unhideWhenUsed/>
    <w:rsid w:val="00DC7893"/>
    <w:rPr>
      <w:vertAlign w:val="superscript"/>
    </w:rPr>
  </w:style>
  <w:style w:type="character" w:customStyle="1" w:styleId="Heading2Char">
    <w:name w:val="Heading 2 Char"/>
    <w:basedOn w:val="DefaultParagraphFont"/>
    <w:link w:val="Heading2"/>
    <w:uiPriority w:val="9"/>
    <w:rsid w:val="008807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73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8073A"/>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88073A"/>
  </w:style>
  <w:style w:type="character" w:styleId="Strong">
    <w:name w:val="Strong"/>
    <w:basedOn w:val="DefaultParagraphFont"/>
    <w:uiPriority w:val="22"/>
    <w:qFormat/>
    <w:rsid w:val="0088073A"/>
    <w:rPr>
      <w:b/>
      <w:bCs/>
    </w:rPr>
  </w:style>
  <w:style w:type="character" w:styleId="Emphasis">
    <w:name w:val="Emphasis"/>
    <w:basedOn w:val="DefaultParagraphFont"/>
    <w:uiPriority w:val="20"/>
    <w:qFormat/>
    <w:rsid w:val="0088073A"/>
    <w:rPr>
      <w:i/>
      <w:iCs/>
    </w:rPr>
  </w:style>
  <w:style w:type="paragraph" w:styleId="TOC3">
    <w:name w:val="toc 3"/>
    <w:basedOn w:val="Normal"/>
    <w:next w:val="Normal"/>
    <w:autoRedefine/>
    <w:uiPriority w:val="39"/>
    <w:unhideWhenUsed/>
    <w:qFormat/>
    <w:rsid w:val="00A711AA"/>
    <w:pPr>
      <w:spacing w:after="0"/>
      <w:ind w:left="440"/>
    </w:pPr>
    <w:rPr>
      <w:i/>
      <w:iCs/>
      <w:sz w:val="20"/>
      <w:szCs w:val="20"/>
    </w:rPr>
  </w:style>
  <w:style w:type="paragraph" w:styleId="TOC2">
    <w:name w:val="toc 2"/>
    <w:basedOn w:val="Normal"/>
    <w:next w:val="Normal"/>
    <w:autoRedefine/>
    <w:uiPriority w:val="39"/>
    <w:unhideWhenUsed/>
    <w:qFormat/>
    <w:rsid w:val="005A045F"/>
    <w:pPr>
      <w:spacing w:after="0"/>
      <w:ind w:left="220"/>
    </w:pPr>
    <w:rPr>
      <w:smallCaps/>
      <w:sz w:val="20"/>
      <w:szCs w:val="20"/>
    </w:rPr>
  </w:style>
  <w:style w:type="table" w:styleId="TableGrid">
    <w:name w:val="Table Grid"/>
    <w:basedOn w:val="TableNormal"/>
    <w:uiPriority w:val="59"/>
    <w:rsid w:val="00F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s Char1"/>
    <w:rsid w:val="00B35E2D"/>
    <w:rPr>
      <w:lang w:eastAsia="hu-HU"/>
    </w:rPr>
  </w:style>
  <w:style w:type="character" w:customStyle="1" w:styleId="mw-headline">
    <w:name w:val="mw-headline"/>
    <w:basedOn w:val="DefaultParagraphFont"/>
    <w:rsid w:val="00B820AF"/>
  </w:style>
  <w:style w:type="paragraph" w:styleId="TOC4">
    <w:name w:val="toc 4"/>
    <w:basedOn w:val="Normal"/>
    <w:next w:val="Normal"/>
    <w:autoRedefine/>
    <w:uiPriority w:val="39"/>
    <w:unhideWhenUsed/>
    <w:rsid w:val="009756A3"/>
    <w:pPr>
      <w:spacing w:after="0"/>
      <w:ind w:left="660"/>
    </w:pPr>
    <w:rPr>
      <w:sz w:val="18"/>
      <w:szCs w:val="18"/>
    </w:rPr>
  </w:style>
  <w:style w:type="paragraph" w:styleId="TOC5">
    <w:name w:val="toc 5"/>
    <w:basedOn w:val="Normal"/>
    <w:next w:val="Normal"/>
    <w:autoRedefine/>
    <w:uiPriority w:val="39"/>
    <w:unhideWhenUsed/>
    <w:rsid w:val="009756A3"/>
    <w:pPr>
      <w:spacing w:after="0"/>
      <w:ind w:left="880"/>
    </w:pPr>
    <w:rPr>
      <w:sz w:val="18"/>
      <w:szCs w:val="18"/>
    </w:rPr>
  </w:style>
  <w:style w:type="paragraph" w:styleId="TOC6">
    <w:name w:val="toc 6"/>
    <w:basedOn w:val="Normal"/>
    <w:next w:val="Normal"/>
    <w:autoRedefine/>
    <w:uiPriority w:val="39"/>
    <w:unhideWhenUsed/>
    <w:rsid w:val="009756A3"/>
    <w:pPr>
      <w:spacing w:after="0"/>
      <w:ind w:left="1100"/>
    </w:pPr>
    <w:rPr>
      <w:sz w:val="18"/>
      <w:szCs w:val="18"/>
    </w:rPr>
  </w:style>
  <w:style w:type="paragraph" w:styleId="TOC7">
    <w:name w:val="toc 7"/>
    <w:basedOn w:val="Normal"/>
    <w:next w:val="Normal"/>
    <w:autoRedefine/>
    <w:uiPriority w:val="39"/>
    <w:unhideWhenUsed/>
    <w:rsid w:val="009756A3"/>
    <w:pPr>
      <w:spacing w:after="0"/>
      <w:ind w:left="1320"/>
    </w:pPr>
    <w:rPr>
      <w:sz w:val="18"/>
      <w:szCs w:val="18"/>
    </w:rPr>
  </w:style>
  <w:style w:type="paragraph" w:styleId="TOC8">
    <w:name w:val="toc 8"/>
    <w:basedOn w:val="Normal"/>
    <w:next w:val="Normal"/>
    <w:autoRedefine/>
    <w:uiPriority w:val="39"/>
    <w:unhideWhenUsed/>
    <w:rsid w:val="009756A3"/>
    <w:pPr>
      <w:spacing w:after="0"/>
      <w:ind w:left="1540"/>
    </w:pPr>
    <w:rPr>
      <w:sz w:val="18"/>
      <w:szCs w:val="18"/>
    </w:rPr>
  </w:style>
  <w:style w:type="paragraph" w:styleId="TOC9">
    <w:name w:val="toc 9"/>
    <w:basedOn w:val="Normal"/>
    <w:next w:val="Normal"/>
    <w:autoRedefine/>
    <w:uiPriority w:val="39"/>
    <w:unhideWhenUsed/>
    <w:rsid w:val="009756A3"/>
    <w:pPr>
      <w:spacing w:after="0"/>
      <w:ind w:left="1760"/>
    </w:pPr>
    <w:rPr>
      <w:sz w:val="18"/>
      <w:szCs w:val="18"/>
    </w:rPr>
  </w:style>
  <w:style w:type="character" w:styleId="FollowedHyperlink">
    <w:name w:val="FollowedHyperlink"/>
    <w:basedOn w:val="DefaultParagraphFont"/>
    <w:uiPriority w:val="99"/>
    <w:semiHidden/>
    <w:unhideWhenUsed/>
    <w:rsid w:val="00D4622B"/>
    <w:rPr>
      <w:color w:val="800080" w:themeColor="followedHyperlink"/>
      <w:u w:val="single"/>
    </w:rPr>
  </w:style>
  <w:style w:type="character" w:customStyle="1" w:styleId="a">
    <w:name w:val="a"/>
    <w:basedOn w:val="DefaultParagraphFont"/>
    <w:rsid w:val="008172B4"/>
  </w:style>
  <w:style w:type="character" w:customStyle="1" w:styleId="l9">
    <w:name w:val="l9"/>
    <w:basedOn w:val="DefaultParagraphFont"/>
    <w:rsid w:val="008172B4"/>
  </w:style>
  <w:style w:type="character" w:customStyle="1" w:styleId="l6">
    <w:name w:val="l6"/>
    <w:basedOn w:val="DefaultParagraphFont"/>
    <w:rsid w:val="008172B4"/>
  </w:style>
  <w:style w:type="character" w:customStyle="1" w:styleId="l7">
    <w:name w:val="l7"/>
    <w:basedOn w:val="DefaultParagraphFont"/>
    <w:rsid w:val="008172B4"/>
  </w:style>
  <w:style w:type="paragraph" w:styleId="BodyText">
    <w:name w:val="Body Text"/>
    <w:basedOn w:val="Normal"/>
    <w:link w:val="BodyTextChar"/>
    <w:semiHidden/>
    <w:rsid w:val="00A325F3"/>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sz w:val="20"/>
      <w:szCs w:val="20"/>
      <w:lang w:val="hr-HR" w:eastAsia="hr-HR"/>
    </w:rPr>
  </w:style>
  <w:style w:type="character" w:customStyle="1" w:styleId="BodyTextChar">
    <w:name w:val="Body Text Char"/>
    <w:basedOn w:val="DefaultParagraphFont"/>
    <w:link w:val="BodyText"/>
    <w:semiHidden/>
    <w:rsid w:val="00A325F3"/>
    <w:rPr>
      <w:rFonts w:ascii="Arial" w:eastAsia="Times New Roman" w:hAnsi="Arial" w:cs="Arial"/>
      <w:b/>
      <w:sz w:val="20"/>
      <w:szCs w:val="20"/>
      <w:lang w:val="hr-HR" w:eastAsia="hr-HR"/>
    </w:rPr>
  </w:style>
  <w:style w:type="paragraph" w:customStyle="1" w:styleId="Default">
    <w:name w:val="Default"/>
    <w:rsid w:val="00F0420F"/>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a0">
    <w:name w:val="_"/>
    <w:basedOn w:val="DefaultParagraphFont"/>
    <w:rsid w:val="00472C5F"/>
  </w:style>
  <w:style w:type="character" w:customStyle="1" w:styleId="ff3">
    <w:name w:val="ff3"/>
    <w:basedOn w:val="DefaultParagraphFont"/>
    <w:rsid w:val="00472C5F"/>
  </w:style>
  <w:style w:type="character" w:customStyle="1" w:styleId="ff5">
    <w:name w:val="ff5"/>
    <w:basedOn w:val="DefaultParagraphFont"/>
    <w:rsid w:val="00472C5F"/>
  </w:style>
  <w:style w:type="character" w:customStyle="1" w:styleId="ff6">
    <w:name w:val="ff6"/>
    <w:basedOn w:val="DefaultParagraphFont"/>
    <w:rsid w:val="00641D5B"/>
  </w:style>
  <w:style w:type="character" w:customStyle="1" w:styleId="ff7">
    <w:name w:val="ff7"/>
    <w:basedOn w:val="DefaultParagraphFont"/>
    <w:rsid w:val="004822A4"/>
  </w:style>
  <w:style w:type="character" w:styleId="CommentReference">
    <w:name w:val="annotation reference"/>
    <w:basedOn w:val="DefaultParagraphFont"/>
    <w:uiPriority w:val="99"/>
    <w:semiHidden/>
    <w:unhideWhenUsed/>
    <w:rsid w:val="00E51982"/>
    <w:rPr>
      <w:sz w:val="16"/>
      <w:szCs w:val="16"/>
    </w:rPr>
  </w:style>
  <w:style w:type="paragraph" w:styleId="CommentText">
    <w:name w:val="annotation text"/>
    <w:basedOn w:val="Normal"/>
    <w:link w:val="CommentTextChar"/>
    <w:uiPriority w:val="99"/>
    <w:unhideWhenUsed/>
    <w:rsid w:val="00E51982"/>
    <w:pPr>
      <w:spacing w:after="0" w:line="240" w:lineRule="auto"/>
    </w:pPr>
    <w:rPr>
      <w:rFonts w:ascii="Calibri" w:hAnsi="Calibri" w:cs="Times New Roman"/>
      <w:sz w:val="20"/>
      <w:szCs w:val="20"/>
      <w:lang w:eastAsia="bs-Latn-BA"/>
    </w:rPr>
  </w:style>
  <w:style w:type="character" w:customStyle="1" w:styleId="CommentTextChar">
    <w:name w:val="Comment Text Char"/>
    <w:basedOn w:val="DefaultParagraphFont"/>
    <w:link w:val="CommentText"/>
    <w:uiPriority w:val="99"/>
    <w:rsid w:val="00E51982"/>
    <w:rPr>
      <w:rFonts w:ascii="Calibri" w:hAnsi="Calibri" w:cs="Times New Roman"/>
      <w:sz w:val="20"/>
      <w:szCs w:val="20"/>
      <w:lang w:eastAsia="bs-Latn-BA"/>
    </w:rPr>
  </w:style>
  <w:style w:type="paragraph" w:styleId="NoSpacing">
    <w:name w:val="No Spacing"/>
    <w:link w:val="NoSpacingChar"/>
    <w:uiPriority w:val="1"/>
    <w:qFormat/>
    <w:rsid w:val="00205B94"/>
    <w:pPr>
      <w:spacing w:after="0" w:line="240" w:lineRule="auto"/>
    </w:pPr>
    <w:rPr>
      <w:rFonts w:ascii="Calibri" w:eastAsia="Times New Roman" w:hAnsi="Calibri" w:cs="Times New Roman"/>
      <w:lang w:eastAsia="bs-Latn-BA"/>
    </w:rPr>
  </w:style>
  <w:style w:type="character" w:customStyle="1" w:styleId="NoSpacingChar">
    <w:name w:val="No Spacing Char"/>
    <w:basedOn w:val="DefaultParagraphFont"/>
    <w:link w:val="NoSpacing"/>
    <w:uiPriority w:val="1"/>
    <w:rsid w:val="00205B94"/>
    <w:rPr>
      <w:rFonts w:ascii="Calibri" w:eastAsia="Times New Roman" w:hAnsi="Calibri" w:cs="Times New Roman"/>
      <w:lang w:eastAsia="bs-Latn-BA"/>
    </w:rPr>
  </w:style>
  <w:style w:type="paragraph" w:styleId="CommentSubject">
    <w:name w:val="annotation subject"/>
    <w:basedOn w:val="CommentText"/>
    <w:next w:val="CommentText"/>
    <w:link w:val="CommentSubjectChar"/>
    <w:uiPriority w:val="99"/>
    <w:semiHidden/>
    <w:unhideWhenUsed/>
    <w:rsid w:val="001F0FD5"/>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F0FD5"/>
    <w:rPr>
      <w:rFonts w:ascii="Calibri" w:hAnsi="Calibri" w:cs="Times New Roman"/>
      <w:b/>
      <w:bCs/>
      <w:sz w:val="20"/>
      <w:szCs w:val="20"/>
      <w:lang w:eastAsia="bs-Latn-BA"/>
    </w:rPr>
  </w:style>
  <w:style w:type="paragraph" w:styleId="Revision">
    <w:name w:val="Revision"/>
    <w:hidden/>
    <w:uiPriority w:val="99"/>
    <w:semiHidden/>
    <w:rsid w:val="003E5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97">
      <w:bodyDiv w:val="1"/>
      <w:marLeft w:val="0"/>
      <w:marRight w:val="0"/>
      <w:marTop w:val="0"/>
      <w:marBottom w:val="0"/>
      <w:divBdr>
        <w:top w:val="none" w:sz="0" w:space="0" w:color="auto"/>
        <w:left w:val="none" w:sz="0" w:space="0" w:color="auto"/>
        <w:bottom w:val="none" w:sz="0" w:space="0" w:color="auto"/>
        <w:right w:val="none" w:sz="0" w:space="0" w:color="auto"/>
      </w:divBdr>
    </w:div>
    <w:div w:id="29764675">
      <w:bodyDiv w:val="1"/>
      <w:marLeft w:val="0"/>
      <w:marRight w:val="0"/>
      <w:marTop w:val="0"/>
      <w:marBottom w:val="0"/>
      <w:divBdr>
        <w:top w:val="none" w:sz="0" w:space="0" w:color="auto"/>
        <w:left w:val="none" w:sz="0" w:space="0" w:color="auto"/>
        <w:bottom w:val="none" w:sz="0" w:space="0" w:color="auto"/>
        <w:right w:val="none" w:sz="0" w:space="0" w:color="auto"/>
      </w:divBdr>
      <w:divsChild>
        <w:div w:id="1476608524">
          <w:marLeft w:val="360"/>
          <w:marRight w:val="0"/>
          <w:marTop w:val="200"/>
          <w:marBottom w:val="0"/>
          <w:divBdr>
            <w:top w:val="none" w:sz="0" w:space="0" w:color="auto"/>
            <w:left w:val="none" w:sz="0" w:space="0" w:color="auto"/>
            <w:bottom w:val="none" w:sz="0" w:space="0" w:color="auto"/>
            <w:right w:val="none" w:sz="0" w:space="0" w:color="auto"/>
          </w:divBdr>
        </w:div>
        <w:div w:id="1504707207">
          <w:marLeft w:val="360"/>
          <w:marRight w:val="0"/>
          <w:marTop w:val="200"/>
          <w:marBottom w:val="0"/>
          <w:divBdr>
            <w:top w:val="none" w:sz="0" w:space="0" w:color="auto"/>
            <w:left w:val="none" w:sz="0" w:space="0" w:color="auto"/>
            <w:bottom w:val="none" w:sz="0" w:space="0" w:color="auto"/>
            <w:right w:val="none" w:sz="0" w:space="0" w:color="auto"/>
          </w:divBdr>
        </w:div>
        <w:div w:id="1664772042">
          <w:marLeft w:val="360"/>
          <w:marRight w:val="0"/>
          <w:marTop w:val="200"/>
          <w:marBottom w:val="0"/>
          <w:divBdr>
            <w:top w:val="none" w:sz="0" w:space="0" w:color="auto"/>
            <w:left w:val="none" w:sz="0" w:space="0" w:color="auto"/>
            <w:bottom w:val="none" w:sz="0" w:space="0" w:color="auto"/>
            <w:right w:val="none" w:sz="0" w:space="0" w:color="auto"/>
          </w:divBdr>
        </w:div>
        <w:div w:id="687214453">
          <w:marLeft w:val="360"/>
          <w:marRight w:val="0"/>
          <w:marTop w:val="200"/>
          <w:marBottom w:val="0"/>
          <w:divBdr>
            <w:top w:val="none" w:sz="0" w:space="0" w:color="auto"/>
            <w:left w:val="none" w:sz="0" w:space="0" w:color="auto"/>
            <w:bottom w:val="none" w:sz="0" w:space="0" w:color="auto"/>
            <w:right w:val="none" w:sz="0" w:space="0" w:color="auto"/>
          </w:divBdr>
        </w:div>
      </w:divsChild>
    </w:div>
    <w:div w:id="33044437">
      <w:bodyDiv w:val="1"/>
      <w:marLeft w:val="0"/>
      <w:marRight w:val="0"/>
      <w:marTop w:val="0"/>
      <w:marBottom w:val="0"/>
      <w:divBdr>
        <w:top w:val="none" w:sz="0" w:space="0" w:color="auto"/>
        <w:left w:val="none" w:sz="0" w:space="0" w:color="auto"/>
        <w:bottom w:val="none" w:sz="0" w:space="0" w:color="auto"/>
        <w:right w:val="none" w:sz="0" w:space="0" w:color="auto"/>
      </w:divBdr>
      <w:divsChild>
        <w:div w:id="927419633">
          <w:marLeft w:val="547"/>
          <w:marRight w:val="0"/>
          <w:marTop w:val="134"/>
          <w:marBottom w:val="0"/>
          <w:divBdr>
            <w:top w:val="none" w:sz="0" w:space="0" w:color="auto"/>
            <w:left w:val="none" w:sz="0" w:space="0" w:color="auto"/>
            <w:bottom w:val="none" w:sz="0" w:space="0" w:color="auto"/>
            <w:right w:val="none" w:sz="0" w:space="0" w:color="auto"/>
          </w:divBdr>
        </w:div>
        <w:div w:id="1102385236">
          <w:marLeft w:val="1166"/>
          <w:marRight w:val="0"/>
          <w:marTop w:val="134"/>
          <w:marBottom w:val="0"/>
          <w:divBdr>
            <w:top w:val="none" w:sz="0" w:space="0" w:color="auto"/>
            <w:left w:val="none" w:sz="0" w:space="0" w:color="auto"/>
            <w:bottom w:val="none" w:sz="0" w:space="0" w:color="auto"/>
            <w:right w:val="none" w:sz="0" w:space="0" w:color="auto"/>
          </w:divBdr>
        </w:div>
        <w:div w:id="1513449806">
          <w:marLeft w:val="1800"/>
          <w:marRight w:val="0"/>
          <w:marTop w:val="134"/>
          <w:marBottom w:val="0"/>
          <w:divBdr>
            <w:top w:val="none" w:sz="0" w:space="0" w:color="auto"/>
            <w:left w:val="none" w:sz="0" w:space="0" w:color="auto"/>
            <w:bottom w:val="none" w:sz="0" w:space="0" w:color="auto"/>
            <w:right w:val="none" w:sz="0" w:space="0" w:color="auto"/>
          </w:divBdr>
        </w:div>
      </w:divsChild>
    </w:div>
    <w:div w:id="33776978">
      <w:bodyDiv w:val="1"/>
      <w:marLeft w:val="0"/>
      <w:marRight w:val="0"/>
      <w:marTop w:val="0"/>
      <w:marBottom w:val="0"/>
      <w:divBdr>
        <w:top w:val="none" w:sz="0" w:space="0" w:color="auto"/>
        <w:left w:val="none" w:sz="0" w:space="0" w:color="auto"/>
        <w:bottom w:val="none" w:sz="0" w:space="0" w:color="auto"/>
        <w:right w:val="none" w:sz="0" w:space="0" w:color="auto"/>
      </w:divBdr>
      <w:divsChild>
        <w:div w:id="1477144566">
          <w:marLeft w:val="547"/>
          <w:marRight w:val="0"/>
          <w:marTop w:val="134"/>
          <w:marBottom w:val="0"/>
          <w:divBdr>
            <w:top w:val="none" w:sz="0" w:space="0" w:color="auto"/>
            <w:left w:val="none" w:sz="0" w:space="0" w:color="auto"/>
            <w:bottom w:val="none" w:sz="0" w:space="0" w:color="auto"/>
            <w:right w:val="none" w:sz="0" w:space="0" w:color="auto"/>
          </w:divBdr>
        </w:div>
        <w:div w:id="1402823442">
          <w:marLeft w:val="1166"/>
          <w:marRight w:val="0"/>
          <w:marTop w:val="134"/>
          <w:marBottom w:val="0"/>
          <w:divBdr>
            <w:top w:val="none" w:sz="0" w:space="0" w:color="auto"/>
            <w:left w:val="none" w:sz="0" w:space="0" w:color="auto"/>
            <w:bottom w:val="none" w:sz="0" w:space="0" w:color="auto"/>
            <w:right w:val="none" w:sz="0" w:space="0" w:color="auto"/>
          </w:divBdr>
        </w:div>
        <w:div w:id="2012053107">
          <w:marLeft w:val="1166"/>
          <w:marRight w:val="0"/>
          <w:marTop w:val="134"/>
          <w:marBottom w:val="0"/>
          <w:divBdr>
            <w:top w:val="none" w:sz="0" w:space="0" w:color="auto"/>
            <w:left w:val="none" w:sz="0" w:space="0" w:color="auto"/>
            <w:bottom w:val="none" w:sz="0" w:space="0" w:color="auto"/>
            <w:right w:val="none" w:sz="0" w:space="0" w:color="auto"/>
          </w:divBdr>
        </w:div>
        <w:div w:id="1853256949">
          <w:marLeft w:val="1166"/>
          <w:marRight w:val="0"/>
          <w:marTop w:val="134"/>
          <w:marBottom w:val="0"/>
          <w:divBdr>
            <w:top w:val="none" w:sz="0" w:space="0" w:color="auto"/>
            <w:left w:val="none" w:sz="0" w:space="0" w:color="auto"/>
            <w:bottom w:val="none" w:sz="0" w:space="0" w:color="auto"/>
            <w:right w:val="none" w:sz="0" w:space="0" w:color="auto"/>
          </w:divBdr>
        </w:div>
      </w:divsChild>
    </w:div>
    <w:div w:id="45684743">
      <w:bodyDiv w:val="1"/>
      <w:marLeft w:val="0"/>
      <w:marRight w:val="0"/>
      <w:marTop w:val="0"/>
      <w:marBottom w:val="0"/>
      <w:divBdr>
        <w:top w:val="none" w:sz="0" w:space="0" w:color="auto"/>
        <w:left w:val="none" w:sz="0" w:space="0" w:color="auto"/>
        <w:bottom w:val="none" w:sz="0" w:space="0" w:color="auto"/>
        <w:right w:val="none" w:sz="0" w:space="0" w:color="auto"/>
      </w:divBdr>
      <w:divsChild>
        <w:div w:id="1535776676">
          <w:marLeft w:val="0"/>
          <w:marRight w:val="0"/>
          <w:marTop w:val="106"/>
          <w:marBottom w:val="0"/>
          <w:divBdr>
            <w:top w:val="none" w:sz="0" w:space="0" w:color="auto"/>
            <w:left w:val="none" w:sz="0" w:space="0" w:color="auto"/>
            <w:bottom w:val="none" w:sz="0" w:space="0" w:color="auto"/>
            <w:right w:val="none" w:sz="0" w:space="0" w:color="auto"/>
          </w:divBdr>
        </w:div>
      </w:divsChild>
    </w:div>
    <w:div w:id="48117327">
      <w:bodyDiv w:val="1"/>
      <w:marLeft w:val="0"/>
      <w:marRight w:val="0"/>
      <w:marTop w:val="0"/>
      <w:marBottom w:val="0"/>
      <w:divBdr>
        <w:top w:val="none" w:sz="0" w:space="0" w:color="auto"/>
        <w:left w:val="none" w:sz="0" w:space="0" w:color="auto"/>
        <w:bottom w:val="none" w:sz="0" w:space="0" w:color="auto"/>
        <w:right w:val="none" w:sz="0" w:space="0" w:color="auto"/>
      </w:divBdr>
      <w:divsChild>
        <w:div w:id="1389497835">
          <w:marLeft w:val="1166"/>
          <w:marRight w:val="0"/>
          <w:marTop w:val="134"/>
          <w:marBottom w:val="0"/>
          <w:divBdr>
            <w:top w:val="none" w:sz="0" w:space="0" w:color="auto"/>
            <w:left w:val="none" w:sz="0" w:space="0" w:color="auto"/>
            <w:bottom w:val="none" w:sz="0" w:space="0" w:color="auto"/>
            <w:right w:val="none" w:sz="0" w:space="0" w:color="auto"/>
          </w:divBdr>
        </w:div>
        <w:div w:id="1610770144">
          <w:marLeft w:val="1800"/>
          <w:marRight w:val="0"/>
          <w:marTop w:val="134"/>
          <w:marBottom w:val="0"/>
          <w:divBdr>
            <w:top w:val="none" w:sz="0" w:space="0" w:color="auto"/>
            <w:left w:val="none" w:sz="0" w:space="0" w:color="auto"/>
            <w:bottom w:val="none" w:sz="0" w:space="0" w:color="auto"/>
            <w:right w:val="none" w:sz="0" w:space="0" w:color="auto"/>
          </w:divBdr>
        </w:div>
        <w:div w:id="2013607857">
          <w:marLeft w:val="2520"/>
          <w:marRight w:val="0"/>
          <w:marTop w:val="134"/>
          <w:marBottom w:val="0"/>
          <w:divBdr>
            <w:top w:val="none" w:sz="0" w:space="0" w:color="auto"/>
            <w:left w:val="none" w:sz="0" w:space="0" w:color="auto"/>
            <w:bottom w:val="none" w:sz="0" w:space="0" w:color="auto"/>
            <w:right w:val="none" w:sz="0" w:space="0" w:color="auto"/>
          </w:divBdr>
        </w:div>
        <w:div w:id="1119496351">
          <w:marLeft w:val="1800"/>
          <w:marRight w:val="0"/>
          <w:marTop w:val="134"/>
          <w:marBottom w:val="0"/>
          <w:divBdr>
            <w:top w:val="none" w:sz="0" w:space="0" w:color="auto"/>
            <w:left w:val="none" w:sz="0" w:space="0" w:color="auto"/>
            <w:bottom w:val="none" w:sz="0" w:space="0" w:color="auto"/>
            <w:right w:val="none" w:sz="0" w:space="0" w:color="auto"/>
          </w:divBdr>
        </w:div>
      </w:divsChild>
    </w:div>
    <w:div w:id="53281252">
      <w:bodyDiv w:val="1"/>
      <w:marLeft w:val="0"/>
      <w:marRight w:val="0"/>
      <w:marTop w:val="0"/>
      <w:marBottom w:val="0"/>
      <w:divBdr>
        <w:top w:val="none" w:sz="0" w:space="0" w:color="auto"/>
        <w:left w:val="none" w:sz="0" w:space="0" w:color="auto"/>
        <w:bottom w:val="none" w:sz="0" w:space="0" w:color="auto"/>
        <w:right w:val="none" w:sz="0" w:space="0" w:color="auto"/>
      </w:divBdr>
      <w:divsChild>
        <w:div w:id="917909960">
          <w:marLeft w:val="2520"/>
          <w:marRight w:val="0"/>
          <w:marTop w:val="134"/>
          <w:marBottom w:val="0"/>
          <w:divBdr>
            <w:top w:val="none" w:sz="0" w:space="0" w:color="auto"/>
            <w:left w:val="none" w:sz="0" w:space="0" w:color="auto"/>
            <w:bottom w:val="none" w:sz="0" w:space="0" w:color="auto"/>
            <w:right w:val="none" w:sz="0" w:space="0" w:color="auto"/>
          </w:divBdr>
        </w:div>
        <w:div w:id="1266108866">
          <w:marLeft w:val="3240"/>
          <w:marRight w:val="0"/>
          <w:marTop w:val="134"/>
          <w:marBottom w:val="0"/>
          <w:divBdr>
            <w:top w:val="none" w:sz="0" w:space="0" w:color="auto"/>
            <w:left w:val="none" w:sz="0" w:space="0" w:color="auto"/>
            <w:bottom w:val="none" w:sz="0" w:space="0" w:color="auto"/>
            <w:right w:val="none" w:sz="0" w:space="0" w:color="auto"/>
          </w:divBdr>
        </w:div>
        <w:div w:id="1229532864">
          <w:marLeft w:val="3240"/>
          <w:marRight w:val="0"/>
          <w:marTop w:val="134"/>
          <w:marBottom w:val="0"/>
          <w:divBdr>
            <w:top w:val="none" w:sz="0" w:space="0" w:color="auto"/>
            <w:left w:val="none" w:sz="0" w:space="0" w:color="auto"/>
            <w:bottom w:val="none" w:sz="0" w:space="0" w:color="auto"/>
            <w:right w:val="none" w:sz="0" w:space="0" w:color="auto"/>
          </w:divBdr>
        </w:div>
      </w:divsChild>
    </w:div>
    <w:div w:id="55445440">
      <w:bodyDiv w:val="1"/>
      <w:marLeft w:val="0"/>
      <w:marRight w:val="0"/>
      <w:marTop w:val="0"/>
      <w:marBottom w:val="0"/>
      <w:divBdr>
        <w:top w:val="none" w:sz="0" w:space="0" w:color="auto"/>
        <w:left w:val="none" w:sz="0" w:space="0" w:color="auto"/>
        <w:bottom w:val="none" w:sz="0" w:space="0" w:color="auto"/>
        <w:right w:val="none" w:sz="0" w:space="0" w:color="auto"/>
      </w:divBdr>
      <w:divsChild>
        <w:div w:id="1468011975">
          <w:marLeft w:val="547"/>
          <w:marRight w:val="0"/>
          <w:marTop w:val="154"/>
          <w:marBottom w:val="0"/>
          <w:divBdr>
            <w:top w:val="none" w:sz="0" w:space="0" w:color="auto"/>
            <w:left w:val="none" w:sz="0" w:space="0" w:color="auto"/>
            <w:bottom w:val="none" w:sz="0" w:space="0" w:color="auto"/>
            <w:right w:val="none" w:sz="0" w:space="0" w:color="auto"/>
          </w:divBdr>
        </w:div>
        <w:div w:id="66464893">
          <w:marLeft w:val="1166"/>
          <w:marRight w:val="0"/>
          <w:marTop w:val="134"/>
          <w:marBottom w:val="0"/>
          <w:divBdr>
            <w:top w:val="none" w:sz="0" w:space="0" w:color="auto"/>
            <w:left w:val="none" w:sz="0" w:space="0" w:color="auto"/>
            <w:bottom w:val="none" w:sz="0" w:space="0" w:color="auto"/>
            <w:right w:val="none" w:sz="0" w:space="0" w:color="auto"/>
          </w:divBdr>
        </w:div>
        <w:div w:id="2031762120">
          <w:marLeft w:val="1166"/>
          <w:marRight w:val="0"/>
          <w:marTop w:val="134"/>
          <w:marBottom w:val="0"/>
          <w:divBdr>
            <w:top w:val="none" w:sz="0" w:space="0" w:color="auto"/>
            <w:left w:val="none" w:sz="0" w:space="0" w:color="auto"/>
            <w:bottom w:val="none" w:sz="0" w:space="0" w:color="auto"/>
            <w:right w:val="none" w:sz="0" w:space="0" w:color="auto"/>
          </w:divBdr>
        </w:div>
        <w:div w:id="790169808">
          <w:marLeft w:val="1166"/>
          <w:marRight w:val="0"/>
          <w:marTop w:val="134"/>
          <w:marBottom w:val="0"/>
          <w:divBdr>
            <w:top w:val="none" w:sz="0" w:space="0" w:color="auto"/>
            <w:left w:val="none" w:sz="0" w:space="0" w:color="auto"/>
            <w:bottom w:val="none" w:sz="0" w:space="0" w:color="auto"/>
            <w:right w:val="none" w:sz="0" w:space="0" w:color="auto"/>
          </w:divBdr>
        </w:div>
        <w:div w:id="750857820">
          <w:marLeft w:val="1800"/>
          <w:marRight w:val="0"/>
          <w:marTop w:val="134"/>
          <w:marBottom w:val="0"/>
          <w:divBdr>
            <w:top w:val="none" w:sz="0" w:space="0" w:color="auto"/>
            <w:left w:val="none" w:sz="0" w:space="0" w:color="auto"/>
            <w:bottom w:val="none" w:sz="0" w:space="0" w:color="auto"/>
            <w:right w:val="none" w:sz="0" w:space="0" w:color="auto"/>
          </w:divBdr>
        </w:div>
      </w:divsChild>
    </w:div>
    <w:div w:id="59642994">
      <w:bodyDiv w:val="1"/>
      <w:marLeft w:val="0"/>
      <w:marRight w:val="0"/>
      <w:marTop w:val="0"/>
      <w:marBottom w:val="0"/>
      <w:divBdr>
        <w:top w:val="none" w:sz="0" w:space="0" w:color="auto"/>
        <w:left w:val="none" w:sz="0" w:space="0" w:color="auto"/>
        <w:bottom w:val="none" w:sz="0" w:space="0" w:color="auto"/>
        <w:right w:val="none" w:sz="0" w:space="0" w:color="auto"/>
      </w:divBdr>
    </w:div>
    <w:div w:id="72972486">
      <w:bodyDiv w:val="1"/>
      <w:marLeft w:val="0"/>
      <w:marRight w:val="0"/>
      <w:marTop w:val="0"/>
      <w:marBottom w:val="0"/>
      <w:divBdr>
        <w:top w:val="none" w:sz="0" w:space="0" w:color="auto"/>
        <w:left w:val="none" w:sz="0" w:space="0" w:color="auto"/>
        <w:bottom w:val="none" w:sz="0" w:space="0" w:color="auto"/>
        <w:right w:val="none" w:sz="0" w:space="0" w:color="auto"/>
      </w:divBdr>
      <w:divsChild>
        <w:div w:id="935215190">
          <w:marLeft w:val="360"/>
          <w:marRight w:val="0"/>
          <w:marTop w:val="200"/>
          <w:marBottom w:val="0"/>
          <w:divBdr>
            <w:top w:val="none" w:sz="0" w:space="0" w:color="auto"/>
            <w:left w:val="none" w:sz="0" w:space="0" w:color="auto"/>
            <w:bottom w:val="none" w:sz="0" w:space="0" w:color="auto"/>
            <w:right w:val="none" w:sz="0" w:space="0" w:color="auto"/>
          </w:divBdr>
        </w:div>
        <w:div w:id="2023509934">
          <w:marLeft w:val="360"/>
          <w:marRight w:val="0"/>
          <w:marTop w:val="200"/>
          <w:marBottom w:val="0"/>
          <w:divBdr>
            <w:top w:val="none" w:sz="0" w:space="0" w:color="auto"/>
            <w:left w:val="none" w:sz="0" w:space="0" w:color="auto"/>
            <w:bottom w:val="none" w:sz="0" w:space="0" w:color="auto"/>
            <w:right w:val="none" w:sz="0" w:space="0" w:color="auto"/>
          </w:divBdr>
        </w:div>
        <w:div w:id="1089041236">
          <w:marLeft w:val="360"/>
          <w:marRight w:val="0"/>
          <w:marTop w:val="200"/>
          <w:marBottom w:val="0"/>
          <w:divBdr>
            <w:top w:val="none" w:sz="0" w:space="0" w:color="auto"/>
            <w:left w:val="none" w:sz="0" w:space="0" w:color="auto"/>
            <w:bottom w:val="none" w:sz="0" w:space="0" w:color="auto"/>
            <w:right w:val="none" w:sz="0" w:space="0" w:color="auto"/>
          </w:divBdr>
        </w:div>
      </w:divsChild>
    </w:div>
    <w:div w:id="78866142">
      <w:bodyDiv w:val="1"/>
      <w:marLeft w:val="0"/>
      <w:marRight w:val="0"/>
      <w:marTop w:val="0"/>
      <w:marBottom w:val="0"/>
      <w:divBdr>
        <w:top w:val="none" w:sz="0" w:space="0" w:color="auto"/>
        <w:left w:val="none" w:sz="0" w:space="0" w:color="auto"/>
        <w:bottom w:val="none" w:sz="0" w:space="0" w:color="auto"/>
        <w:right w:val="none" w:sz="0" w:space="0" w:color="auto"/>
      </w:divBdr>
      <w:divsChild>
        <w:div w:id="1019041938">
          <w:marLeft w:val="360"/>
          <w:marRight w:val="0"/>
          <w:marTop w:val="200"/>
          <w:marBottom w:val="0"/>
          <w:divBdr>
            <w:top w:val="none" w:sz="0" w:space="0" w:color="auto"/>
            <w:left w:val="none" w:sz="0" w:space="0" w:color="auto"/>
            <w:bottom w:val="none" w:sz="0" w:space="0" w:color="auto"/>
            <w:right w:val="none" w:sz="0" w:space="0" w:color="auto"/>
          </w:divBdr>
        </w:div>
        <w:div w:id="144661736">
          <w:marLeft w:val="360"/>
          <w:marRight w:val="0"/>
          <w:marTop w:val="200"/>
          <w:marBottom w:val="0"/>
          <w:divBdr>
            <w:top w:val="none" w:sz="0" w:space="0" w:color="auto"/>
            <w:left w:val="none" w:sz="0" w:space="0" w:color="auto"/>
            <w:bottom w:val="none" w:sz="0" w:space="0" w:color="auto"/>
            <w:right w:val="none" w:sz="0" w:space="0" w:color="auto"/>
          </w:divBdr>
        </w:div>
        <w:div w:id="177159602">
          <w:marLeft w:val="360"/>
          <w:marRight w:val="0"/>
          <w:marTop w:val="200"/>
          <w:marBottom w:val="0"/>
          <w:divBdr>
            <w:top w:val="none" w:sz="0" w:space="0" w:color="auto"/>
            <w:left w:val="none" w:sz="0" w:space="0" w:color="auto"/>
            <w:bottom w:val="none" w:sz="0" w:space="0" w:color="auto"/>
            <w:right w:val="none" w:sz="0" w:space="0" w:color="auto"/>
          </w:divBdr>
        </w:div>
        <w:div w:id="1179077348">
          <w:marLeft w:val="360"/>
          <w:marRight w:val="0"/>
          <w:marTop w:val="200"/>
          <w:marBottom w:val="0"/>
          <w:divBdr>
            <w:top w:val="none" w:sz="0" w:space="0" w:color="auto"/>
            <w:left w:val="none" w:sz="0" w:space="0" w:color="auto"/>
            <w:bottom w:val="none" w:sz="0" w:space="0" w:color="auto"/>
            <w:right w:val="none" w:sz="0" w:space="0" w:color="auto"/>
          </w:divBdr>
        </w:div>
        <w:div w:id="1812792894">
          <w:marLeft w:val="360"/>
          <w:marRight w:val="0"/>
          <w:marTop w:val="200"/>
          <w:marBottom w:val="0"/>
          <w:divBdr>
            <w:top w:val="none" w:sz="0" w:space="0" w:color="auto"/>
            <w:left w:val="none" w:sz="0" w:space="0" w:color="auto"/>
            <w:bottom w:val="none" w:sz="0" w:space="0" w:color="auto"/>
            <w:right w:val="none" w:sz="0" w:space="0" w:color="auto"/>
          </w:divBdr>
        </w:div>
      </w:divsChild>
    </w:div>
    <w:div w:id="94906654">
      <w:bodyDiv w:val="1"/>
      <w:marLeft w:val="0"/>
      <w:marRight w:val="0"/>
      <w:marTop w:val="0"/>
      <w:marBottom w:val="0"/>
      <w:divBdr>
        <w:top w:val="none" w:sz="0" w:space="0" w:color="auto"/>
        <w:left w:val="none" w:sz="0" w:space="0" w:color="auto"/>
        <w:bottom w:val="none" w:sz="0" w:space="0" w:color="auto"/>
        <w:right w:val="none" w:sz="0" w:space="0" w:color="auto"/>
      </w:divBdr>
      <w:divsChild>
        <w:div w:id="2090541172">
          <w:marLeft w:val="1800"/>
          <w:marRight w:val="0"/>
          <w:marTop w:val="154"/>
          <w:marBottom w:val="0"/>
          <w:divBdr>
            <w:top w:val="none" w:sz="0" w:space="0" w:color="auto"/>
            <w:left w:val="none" w:sz="0" w:space="0" w:color="auto"/>
            <w:bottom w:val="none" w:sz="0" w:space="0" w:color="auto"/>
            <w:right w:val="none" w:sz="0" w:space="0" w:color="auto"/>
          </w:divBdr>
        </w:div>
        <w:div w:id="618488909">
          <w:marLeft w:val="2520"/>
          <w:marRight w:val="0"/>
          <w:marTop w:val="154"/>
          <w:marBottom w:val="0"/>
          <w:divBdr>
            <w:top w:val="none" w:sz="0" w:space="0" w:color="auto"/>
            <w:left w:val="none" w:sz="0" w:space="0" w:color="auto"/>
            <w:bottom w:val="none" w:sz="0" w:space="0" w:color="auto"/>
            <w:right w:val="none" w:sz="0" w:space="0" w:color="auto"/>
          </w:divBdr>
        </w:div>
      </w:divsChild>
    </w:div>
    <w:div w:id="105735509">
      <w:bodyDiv w:val="1"/>
      <w:marLeft w:val="0"/>
      <w:marRight w:val="0"/>
      <w:marTop w:val="0"/>
      <w:marBottom w:val="0"/>
      <w:divBdr>
        <w:top w:val="none" w:sz="0" w:space="0" w:color="auto"/>
        <w:left w:val="none" w:sz="0" w:space="0" w:color="auto"/>
        <w:bottom w:val="none" w:sz="0" w:space="0" w:color="auto"/>
        <w:right w:val="none" w:sz="0" w:space="0" w:color="auto"/>
      </w:divBdr>
      <w:divsChild>
        <w:div w:id="816190896">
          <w:marLeft w:val="1166"/>
          <w:marRight w:val="0"/>
          <w:marTop w:val="134"/>
          <w:marBottom w:val="0"/>
          <w:divBdr>
            <w:top w:val="none" w:sz="0" w:space="0" w:color="auto"/>
            <w:left w:val="none" w:sz="0" w:space="0" w:color="auto"/>
            <w:bottom w:val="none" w:sz="0" w:space="0" w:color="auto"/>
            <w:right w:val="none" w:sz="0" w:space="0" w:color="auto"/>
          </w:divBdr>
        </w:div>
      </w:divsChild>
    </w:div>
    <w:div w:id="119423888">
      <w:bodyDiv w:val="1"/>
      <w:marLeft w:val="0"/>
      <w:marRight w:val="0"/>
      <w:marTop w:val="0"/>
      <w:marBottom w:val="0"/>
      <w:divBdr>
        <w:top w:val="none" w:sz="0" w:space="0" w:color="auto"/>
        <w:left w:val="none" w:sz="0" w:space="0" w:color="auto"/>
        <w:bottom w:val="none" w:sz="0" w:space="0" w:color="auto"/>
        <w:right w:val="none" w:sz="0" w:space="0" w:color="auto"/>
      </w:divBdr>
      <w:divsChild>
        <w:div w:id="1836795730">
          <w:marLeft w:val="0"/>
          <w:marRight w:val="0"/>
          <w:marTop w:val="0"/>
          <w:marBottom w:val="0"/>
          <w:divBdr>
            <w:top w:val="none" w:sz="0" w:space="0" w:color="auto"/>
            <w:left w:val="none" w:sz="0" w:space="0" w:color="auto"/>
            <w:bottom w:val="none" w:sz="0" w:space="0" w:color="auto"/>
            <w:right w:val="none" w:sz="0" w:space="0" w:color="auto"/>
          </w:divBdr>
        </w:div>
        <w:div w:id="580992321">
          <w:marLeft w:val="0"/>
          <w:marRight w:val="0"/>
          <w:marTop w:val="0"/>
          <w:marBottom w:val="0"/>
          <w:divBdr>
            <w:top w:val="none" w:sz="0" w:space="0" w:color="auto"/>
            <w:left w:val="none" w:sz="0" w:space="0" w:color="auto"/>
            <w:bottom w:val="none" w:sz="0" w:space="0" w:color="auto"/>
            <w:right w:val="none" w:sz="0" w:space="0" w:color="auto"/>
          </w:divBdr>
        </w:div>
      </w:divsChild>
    </w:div>
    <w:div w:id="120392303">
      <w:bodyDiv w:val="1"/>
      <w:marLeft w:val="0"/>
      <w:marRight w:val="0"/>
      <w:marTop w:val="0"/>
      <w:marBottom w:val="0"/>
      <w:divBdr>
        <w:top w:val="none" w:sz="0" w:space="0" w:color="auto"/>
        <w:left w:val="none" w:sz="0" w:space="0" w:color="auto"/>
        <w:bottom w:val="none" w:sz="0" w:space="0" w:color="auto"/>
        <w:right w:val="none" w:sz="0" w:space="0" w:color="auto"/>
      </w:divBdr>
      <w:divsChild>
        <w:div w:id="90708841">
          <w:marLeft w:val="0"/>
          <w:marRight w:val="0"/>
          <w:marTop w:val="300"/>
          <w:marBottom w:val="150"/>
          <w:divBdr>
            <w:top w:val="none" w:sz="0" w:space="0" w:color="auto"/>
            <w:left w:val="none" w:sz="0" w:space="0" w:color="auto"/>
            <w:bottom w:val="none" w:sz="0" w:space="0" w:color="auto"/>
            <w:right w:val="none" w:sz="0" w:space="0" w:color="auto"/>
          </w:divBdr>
        </w:div>
        <w:div w:id="472677291">
          <w:marLeft w:val="0"/>
          <w:marRight w:val="0"/>
          <w:marTop w:val="150"/>
          <w:marBottom w:val="150"/>
          <w:divBdr>
            <w:top w:val="none" w:sz="0" w:space="0" w:color="auto"/>
            <w:left w:val="none" w:sz="0" w:space="0" w:color="auto"/>
            <w:bottom w:val="none" w:sz="0" w:space="0" w:color="auto"/>
            <w:right w:val="none" w:sz="0" w:space="0" w:color="auto"/>
          </w:divBdr>
        </w:div>
        <w:div w:id="2008751480">
          <w:marLeft w:val="0"/>
          <w:marRight w:val="0"/>
          <w:marTop w:val="150"/>
          <w:marBottom w:val="150"/>
          <w:divBdr>
            <w:top w:val="none" w:sz="0" w:space="0" w:color="auto"/>
            <w:left w:val="none" w:sz="0" w:space="0" w:color="auto"/>
            <w:bottom w:val="none" w:sz="0" w:space="0" w:color="auto"/>
            <w:right w:val="none" w:sz="0" w:space="0" w:color="auto"/>
          </w:divBdr>
        </w:div>
        <w:div w:id="281155656">
          <w:marLeft w:val="0"/>
          <w:marRight w:val="0"/>
          <w:marTop w:val="150"/>
          <w:marBottom w:val="150"/>
          <w:divBdr>
            <w:top w:val="none" w:sz="0" w:space="0" w:color="auto"/>
            <w:left w:val="none" w:sz="0" w:space="0" w:color="auto"/>
            <w:bottom w:val="none" w:sz="0" w:space="0" w:color="auto"/>
            <w:right w:val="none" w:sz="0" w:space="0" w:color="auto"/>
          </w:divBdr>
        </w:div>
        <w:div w:id="282350750">
          <w:marLeft w:val="0"/>
          <w:marRight w:val="0"/>
          <w:marTop w:val="150"/>
          <w:marBottom w:val="150"/>
          <w:divBdr>
            <w:top w:val="none" w:sz="0" w:space="0" w:color="auto"/>
            <w:left w:val="none" w:sz="0" w:space="0" w:color="auto"/>
            <w:bottom w:val="none" w:sz="0" w:space="0" w:color="auto"/>
            <w:right w:val="none" w:sz="0" w:space="0" w:color="auto"/>
          </w:divBdr>
        </w:div>
        <w:div w:id="1216628112">
          <w:marLeft w:val="0"/>
          <w:marRight w:val="0"/>
          <w:marTop w:val="150"/>
          <w:marBottom w:val="150"/>
          <w:divBdr>
            <w:top w:val="none" w:sz="0" w:space="0" w:color="auto"/>
            <w:left w:val="none" w:sz="0" w:space="0" w:color="auto"/>
            <w:bottom w:val="none" w:sz="0" w:space="0" w:color="auto"/>
            <w:right w:val="none" w:sz="0" w:space="0" w:color="auto"/>
          </w:divBdr>
        </w:div>
        <w:div w:id="1115558772">
          <w:marLeft w:val="0"/>
          <w:marRight w:val="0"/>
          <w:marTop w:val="150"/>
          <w:marBottom w:val="150"/>
          <w:divBdr>
            <w:top w:val="none" w:sz="0" w:space="0" w:color="auto"/>
            <w:left w:val="none" w:sz="0" w:space="0" w:color="auto"/>
            <w:bottom w:val="none" w:sz="0" w:space="0" w:color="auto"/>
            <w:right w:val="none" w:sz="0" w:space="0" w:color="auto"/>
          </w:divBdr>
        </w:div>
        <w:div w:id="1299532349">
          <w:marLeft w:val="0"/>
          <w:marRight w:val="0"/>
          <w:marTop w:val="150"/>
          <w:marBottom w:val="150"/>
          <w:divBdr>
            <w:top w:val="none" w:sz="0" w:space="0" w:color="auto"/>
            <w:left w:val="none" w:sz="0" w:space="0" w:color="auto"/>
            <w:bottom w:val="none" w:sz="0" w:space="0" w:color="auto"/>
            <w:right w:val="none" w:sz="0" w:space="0" w:color="auto"/>
          </w:divBdr>
        </w:div>
        <w:div w:id="782574261">
          <w:marLeft w:val="0"/>
          <w:marRight w:val="0"/>
          <w:marTop w:val="150"/>
          <w:marBottom w:val="150"/>
          <w:divBdr>
            <w:top w:val="none" w:sz="0" w:space="0" w:color="auto"/>
            <w:left w:val="none" w:sz="0" w:space="0" w:color="auto"/>
            <w:bottom w:val="none" w:sz="0" w:space="0" w:color="auto"/>
            <w:right w:val="none" w:sz="0" w:space="0" w:color="auto"/>
          </w:divBdr>
        </w:div>
        <w:div w:id="412091929">
          <w:marLeft w:val="0"/>
          <w:marRight w:val="0"/>
          <w:marTop w:val="150"/>
          <w:marBottom w:val="150"/>
          <w:divBdr>
            <w:top w:val="none" w:sz="0" w:space="0" w:color="auto"/>
            <w:left w:val="none" w:sz="0" w:space="0" w:color="auto"/>
            <w:bottom w:val="none" w:sz="0" w:space="0" w:color="auto"/>
            <w:right w:val="none" w:sz="0" w:space="0" w:color="auto"/>
          </w:divBdr>
        </w:div>
        <w:div w:id="22290024">
          <w:marLeft w:val="0"/>
          <w:marRight w:val="0"/>
          <w:marTop w:val="150"/>
          <w:marBottom w:val="150"/>
          <w:divBdr>
            <w:top w:val="none" w:sz="0" w:space="0" w:color="auto"/>
            <w:left w:val="none" w:sz="0" w:space="0" w:color="auto"/>
            <w:bottom w:val="none" w:sz="0" w:space="0" w:color="auto"/>
            <w:right w:val="none" w:sz="0" w:space="0" w:color="auto"/>
          </w:divBdr>
        </w:div>
        <w:div w:id="2101945243">
          <w:marLeft w:val="0"/>
          <w:marRight w:val="0"/>
          <w:marTop w:val="150"/>
          <w:marBottom w:val="150"/>
          <w:divBdr>
            <w:top w:val="none" w:sz="0" w:space="0" w:color="auto"/>
            <w:left w:val="none" w:sz="0" w:space="0" w:color="auto"/>
            <w:bottom w:val="none" w:sz="0" w:space="0" w:color="auto"/>
            <w:right w:val="none" w:sz="0" w:space="0" w:color="auto"/>
          </w:divBdr>
        </w:div>
        <w:div w:id="240213549">
          <w:marLeft w:val="0"/>
          <w:marRight w:val="0"/>
          <w:marTop w:val="150"/>
          <w:marBottom w:val="150"/>
          <w:divBdr>
            <w:top w:val="none" w:sz="0" w:space="0" w:color="auto"/>
            <w:left w:val="none" w:sz="0" w:space="0" w:color="auto"/>
            <w:bottom w:val="none" w:sz="0" w:space="0" w:color="auto"/>
            <w:right w:val="none" w:sz="0" w:space="0" w:color="auto"/>
          </w:divBdr>
        </w:div>
      </w:divsChild>
    </w:div>
    <w:div w:id="132987520">
      <w:bodyDiv w:val="1"/>
      <w:marLeft w:val="0"/>
      <w:marRight w:val="0"/>
      <w:marTop w:val="0"/>
      <w:marBottom w:val="0"/>
      <w:divBdr>
        <w:top w:val="none" w:sz="0" w:space="0" w:color="auto"/>
        <w:left w:val="none" w:sz="0" w:space="0" w:color="auto"/>
        <w:bottom w:val="none" w:sz="0" w:space="0" w:color="auto"/>
        <w:right w:val="none" w:sz="0" w:space="0" w:color="auto"/>
      </w:divBdr>
      <w:divsChild>
        <w:div w:id="1672879189">
          <w:marLeft w:val="0"/>
          <w:marRight w:val="0"/>
          <w:marTop w:val="300"/>
          <w:marBottom w:val="150"/>
          <w:divBdr>
            <w:top w:val="none" w:sz="0" w:space="0" w:color="auto"/>
            <w:left w:val="none" w:sz="0" w:space="0" w:color="auto"/>
            <w:bottom w:val="none" w:sz="0" w:space="0" w:color="auto"/>
            <w:right w:val="none" w:sz="0" w:space="0" w:color="auto"/>
          </w:divBdr>
        </w:div>
        <w:div w:id="68499713">
          <w:marLeft w:val="0"/>
          <w:marRight w:val="0"/>
          <w:marTop w:val="300"/>
          <w:marBottom w:val="150"/>
          <w:divBdr>
            <w:top w:val="none" w:sz="0" w:space="0" w:color="auto"/>
            <w:left w:val="none" w:sz="0" w:space="0" w:color="auto"/>
            <w:bottom w:val="none" w:sz="0" w:space="0" w:color="auto"/>
            <w:right w:val="none" w:sz="0" w:space="0" w:color="auto"/>
          </w:divBdr>
        </w:div>
        <w:div w:id="67307978">
          <w:marLeft w:val="0"/>
          <w:marRight w:val="0"/>
          <w:marTop w:val="300"/>
          <w:marBottom w:val="150"/>
          <w:divBdr>
            <w:top w:val="none" w:sz="0" w:space="0" w:color="auto"/>
            <w:left w:val="none" w:sz="0" w:space="0" w:color="auto"/>
            <w:bottom w:val="none" w:sz="0" w:space="0" w:color="auto"/>
            <w:right w:val="none" w:sz="0" w:space="0" w:color="auto"/>
          </w:divBdr>
        </w:div>
        <w:div w:id="35394513">
          <w:marLeft w:val="0"/>
          <w:marRight w:val="0"/>
          <w:marTop w:val="150"/>
          <w:marBottom w:val="150"/>
          <w:divBdr>
            <w:top w:val="none" w:sz="0" w:space="0" w:color="auto"/>
            <w:left w:val="none" w:sz="0" w:space="0" w:color="auto"/>
            <w:bottom w:val="none" w:sz="0" w:space="0" w:color="auto"/>
            <w:right w:val="none" w:sz="0" w:space="0" w:color="auto"/>
          </w:divBdr>
        </w:div>
        <w:div w:id="1390767360">
          <w:marLeft w:val="0"/>
          <w:marRight w:val="0"/>
          <w:marTop w:val="150"/>
          <w:marBottom w:val="150"/>
          <w:divBdr>
            <w:top w:val="none" w:sz="0" w:space="0" w:color="auto"/>
            <w:left w:val="none" w:sz="0" w:space="0" w:color="auto"/>
            <w:bottom w:val="none" w:sz="0" w:space="0" w:color="auto"/>
            <w:right w:val="none" w:sz="0" w:space="0" w:color="auto"/>
          </w:divBdr>
        </w:div>
        <w:div w:id="1413696601">
          <w:marLeft w:val="0"/>
          <w:marRight w:val="0"/>
          <w:marTop w:val="150"/>
          <w:marBottom w:val="150"/>
          <w:divBdr>
            <w:top w:val="none" w:sz="0" w:space="0" w:color="auto"/>
            <w:left w:val="none" w:sz="0" w:space="0" w:color="auto"/>
            <w:bottom w:val="none" w:sz="0" w:space="0" w:color="auto"/>
            <w:right w:val="none" w:sz="0" w:space="0" w:color="auto"/>
          </w:divBdr>
        </w:div>
      </w:divsChild>
    </w:div>
    <w:div w:id="160706677">
      <w:bodyDiv w:val="1"/>
      <w:marLeft w:val="0"/>
      <w:marRight w:val="0"/>
      <w:marTop w:val="0"/>
      <w:marBottom w:val="0"/>
      <w:divBdr>
        <w:top w:val="none" w:sz="0" w:space="0" w:color="auto"/>
        <w:left w:val="none" w:sz="0" w:space="0" w:color="auto"/>
        <w:bottom w:val="none" w:sz="0" w:space="0" w:color="auto"/>
        <w:right w:val="none" w:sz="0" w:space="0" w:color="auto"/>
      </w:divBdr>
      <w:divsChild>
        <w:div w:id="804350003">
          <w:marLeft w:val="547"/>
          <w:marRight w:val="0"/>
          <w:marTop w:val="134"/>
          <w:marBottom w:val="0"/>
          <w:divBdr>
            <w:top w:val="none" w:sz="0" w:space="0" w:color="auto"/>
            <w:left w:val="none" w:sz="0" w:space="0" w:color="auto"/>
            <w:bottom w:val="none" w:sz="0" w:space="0" w:color="auto"/>
            <w:right w:val="none" w:sz="0" w:space="0" w:color="auto"/>
          </w:divBdr>
        </w:div>
        <w:div w:id="115177698">
          <w:marLeft w:val="1166"/>
          <w:marRight w:val="0"/>
          <w:marTop w:val="134"/>
          <w:marBottom w:val="0"/>
          <w:divBdr>
            <w:top w:val="none" w:sz="0" w:space="0" w:color="auto"/>
            <w:left w:val="none" w:sz="0" w:space="0" w:color="auto"/>
            <w:bottom w:val="none" w:sz="0" w:space="0" w:color="auto"/>
            <w:right w:val="none" w:sz="0" w:space="0" w:color="auto"/>
          </w:divBdr>
        </w:div>
        <w:div w:id="1484466905">
          <w:marLeft w:val="1800"/>
          <w:marRight w:val="0"/>
          <w:marTop w:val="134"/>
          <w:marBottom w:val="0"/>
          <w:divBdr>
            <w:top w:val="none" w:sz="0" w:space="0" w:color="auto"/>
            <w:left w:val="none" w:sz="0" w:space="0" w:color="auto"/>
            <w:bottom w:val="none" w:sz="0" w:space="0" w:color="auto"/>
            <w:right w:val="none" w:sz="0" w:space="0" w:color="auto"/>
          </w:divBdr>
        </w:div>
        <w:div w:id="165943862">
          <w:marLeft w:val="1800"/>
          <w:marRight w:val="0"/>
          <w:marTop w:val="134"/>
          <w:marBottom w:val="0"/>
          <w:divBdr>
            <w:top w:val="none" w:sz="0" w:space="0" w:color="auto"/>
            <w:left w:val="none" w:sz="0" w:space="0" w:color="auto"/>
            <w:bottom w:val="none" w:sz="0" w:space="0" w:color="auto"/>
            <w:right w:val="none" w:sz="0" w:space="0" w:color="auto"/>
          </w:divBdr>
        </w:div>
        <w:div w:id="1162090289">
          <w:marLeft w:val="2520"/>
          <w:marRight w:val="0"/>
          <w:marTop w:val="134"/>
          <w:marBottom w:val="0"/>
          <w:divBdr>
            <w:top w:val="none" w:sz="0" w:space="0" w:color="auto"/>
            <w:left w:val="none" w:sz="0" w:space="0" w:color="auto"/>
            <w:bottom w:val="none" w:sz="0" w:space="0" w:color="auto"/>
            <w:right w:val="none" w:sz="0" w:space="0" w:color="auto"/>
          </w:divBdr>
        </w:div>
        <w:div w:id="1462764285">
          <w:marLeft w:val="2520"/>
          <w:marRight w:val="0"/>
          <w:marTop w:val="134"/>
          <w:marBottom w:val="0"/>
          <w:divBdr>
            <w:top w:val="none" w:sz="0" w:space="0" w:color="auto"/>
            <w:left w:val="none" w:sz="0" w:space="0" w:color="auto"/>
            <w:bottom w:val="none" w:sz="0" w:space="0" w:color="auto"/>
            <w:right w:val="none" w:sz="0" w:space="0" w:color="auto"/>
          </w:divBdr>
        </w:div>
        <w:div w:id="2056929485">
          <w:marLeft w:val="3240"/>
          <w:marRight w:val="0"/>
          <w:marTop w:val="134"/>
          <w:marBottom w:val="0"/>
          <w:divBdr>
            <w:top w:val="none" w:sz="0" w:space="0" w:color="auto"/>
            <w:left w:val="none" w:sz="0" w:space="0" w:color="auto"/>
            <w:bottom w:val="none" w:sz="0" w:space="0" w:color="auto"/>
            <w:right w:val="none" w:sz="0" w:space="0" w:color="auto"/>
          </w:divBdr>
        </w:div>
      </w:divsChild>
    </w:div>
    <w:div w:id="164519190">
      <w:bodyDiv w:val="1"/>
      <w:marLeft w:val="0"/>
      <w:marRight w:val="0"/>
      <w:marTop w:val="0"/>
      <w:marBottom w:val="0"/>
      <w:divBdr>
        <w:top w:val="none" w:sz="0" w:space="0" w:color="auto"/>
        <w:left w:val="none" w:sz="0" w:space="0" w:color="auto"/>
        <w:bottom w:val="none" w:sz="0" w:space="0" w:color="auto"/>
        <w:right w:val="none" w:sz="0" w:space="0" w:color="auto"/>
      </w:divBdr>
      <w:divsChild>
        <w:div w:id="507864930">
          <w:marLeft w:val="547"/>
          <w:marRight w:val="0"/>
          <w:marTop w:val="134"/>
          <w:marBottom w:val="0"/>
          <w:divBdr>
            <w:top w:val="none" w:sz="0" w:space="0" w:color="auto"/>
            <w:left w:val="none" w:sz="0" w:space="0" w:color="auto"/>
            <w:bottom w:val="none" w:sz="0" w:space="0" w:color="auto"/>
            <w:right w:val="none" w:sz="0" w:space="0" w:color="auto"/>
          </w:divBdr>
        </w:div>
        <w:div w:id="1430849836">
          <w:marLeft w:val="1166"/>
          <w:marRight w:val="0"/>
          <w:marTop w:val="134"/>
          <w:marBottom w:val="0"/>
          <w:divBdr>
            <w:top w:val="none" w:sz="0" w:space="0" w:color="auto"/>
            <w:left w:val="none" w:sz="0" w:space="0" w:color="auto"/>
            <w:bottom w:val="none" w:sz="0" w:space="0" w:color="auto"/>
            <w:right w:val="none" w:sz="0" w:space="0" w:color="auto"/>
          </w:divBdr>
        </w:div>
        <w:div w:id="1673411555">
          <w:marLeft w:val="1166"/>
          <w:marRight w:val="0"/>
          <w:marTop w:val="134"/>
          <w:marBottom w:val="0"/>
          <w:divBdr>
            <w:top w:val="none" w:sz="0" w:space="0" w:color="auto"/>
            <w:left w:val="none" w:sz="0" w:space="0" w:color="auto"/>
            <w:bottom w:val="none" w:sz="0" w:space="0" w:color="auto"/>
            <w:right w:val="none" w:sz="0" w:space="0" w:color="auto"/>
          </w:divBdr>
        </w:div>
      </w:divsChild>
    </w:div>
    <w:div w:id="168716441">
      <w:bodyDiv w:val="1"/>
      <w:marLeft w:val="0"/>
      <w:marRight w:val="0"/>
      <w:marTop w:val="0"/>
      <w:marBottom w:val="0"/>
      <w:divBdr>
        <w:top w:val="none" w:sz="0" w:space="0" w:color="auto"/>
        <w:left w:val="none" w:sz="0" w:space="0" w:color="auto"/>
        <w:bottom w:val="none" w:sz="0" w:space="0" w:color="auto"/>
        <w:right w:val="none" w:sz="0" w:space="0" w:color="auto"/>
      </w:divBdr>
    </w:div>
    <w:div w:id="174149785">
      <w:bodyDiv w:val="1"/>
      <w:marLeft w:val="0"/>
      <w:marRight w:val="0"/>
      <w:marTop w:val="0"/>
      <w:marBottom w:val="0"/>
      <w:divBdr>
        <w:top w:val="none" w:sz="0" w:space="0" w:color="auto"/>
        <w:left w:val="none" w:sz="0" w:space="0" w:color="auto"/>
        <w:bottom w:val="none" w:sz="0" w:space="0" w:color="auto"/>
        <w:right w:val="none" w:sz="0" w:space="0" w:color="auto"/>
      </w:divBdr>
      <w:divsChild>
        <w:div w:id="1883201162">
          <w:marLeft w:val="1800"/>
          <w:marRight w:val="0"/>
          <w:marTop w:val="134"/>
          <w:marBottom w:val="0"/>
          <w:divBdr>
            <w:top w:val="none" w:sz="0" w:space="0" w:color="auto"/>
            <w:left w:val="none" w:sz="0" w:space="0" w:color="auto"/>
            <w:bottom w:val="none" w:sz="0" w:space="0" w:color="auto"/>
            <w:right w:val="none" w:sz="0" w:space="0" w:color="auto"/>
          </w:divBdr>
        </w:div>
        <w:div w:id="1073354010">
          <w:marLeft w:val="2520"/>
          <w:marRight w:val="0"/>
          <w:marTop w:val="134"/>
          <w:marBottom w:val="0"/>
          <w:divBdr>
            <w:top w:val="none" w:sz="0" w:space="0" w:color="auto"/>
            <w:left w:val="none" w:sz="0" w:space="0" w:color="auto"/>
            <w:bottom w:val="none" w:sz="0" w:space="0" w:color="auto"/>
            <w:right w:val="none" w:sz="0" w:space="0" w:color="auto"/>
          </w:divBdr>
        </w:div>
        <w:div w:id="1162355787">
          <w:marLeft w:val="3240"/>
          <w:marRight w:val="0"/>
          <w:marTop w:val="134"/>
          <w:marBottom w:val="0"/>
          <w:divBdr>
            <w:top w:val="none" w:sz="0" w:space="0" w:color="auto"/>
            <w:left w:val="none" w:sz="0" w:space="0" w:color="auto"/>
            <w:bottom w:val="none" w:sz="0" w:space="0" w:color="auto"/>
            <w:right w:val="none" w:sz="0" w:space="0" w:color="auto"/>
          </w:divBdr>
        </w:div>
        <w:div w:id="265500613">
          <w:marLeft w:val="3240"/>
          <w:marRight w:val="0"/>
          <w:marTop w:val="134"/>
          <w:marBottom w:val="0"/>
          <w:divBdr>
            <w:top w:val="none" w:sz="0" w:space="0" w:color="auto"/>
            <w:left w:val="none" w:sz="0" w:space="0" w:color="auto"/>
            <w:bottom w:val="none" w:sz="0" w:space="0" w:color="auto"/>
            <w:right w:val="none" w:sz="0" w:space="0" w:color="auto"/>
          </w:divBdr>
        </w:div>
      </w:divsChild>
    </w:div>
    <w:div w:id="182213823">
      <w:bodyDiv w:val="1"/>
      <w:marLeft w:val="0"/>
      <w:marRight w:val="0"/>
      <w:marTop w:val="0"/>
      <w:marBottom w:val="0"/>
      <w:divBdr>
        <w:top w:val="none" w:sz="0" w:space="0" w:color="auto"/>
        <w:left w:val="none" w:sz="0" w:space="0" w:color="auto"/>
        <w:bottom w:val="none" w:sz="0" w:space="0" w:color="auto"/>
        <w:right w:val="none" w:sz="0" w:space="0" w:color="auto"/>
      </w:divBdr>
      <w:divsChild>
        <w:div w:id="470052047">
          <w:marLeft w:val="1166"/>
          <w:marRight w:val="0"/>
          <w:marTop w:val="125"/>
          <w:marBottom w:val="0"/>
          <w:divBdr>
            <w:top w:val="none" w:sz="0" w:space="0" w:color="auto"/>
            <w:left w:val="none" w:sz="0" w:space="0" w:color="auto"/>
            <w:bottom w:val="none" w:sz="0" w:space="0" w:color="auto"/>
            <w:right w:val="none" w:sz="0" w:space="0" w:color="auto"/>
          </w:divBdr>
        </w:div>
        <w:div w:id="624044636">
          <w:marLeft w:val="1166"/>
          <w:marRight w:val="0"/>
          <w:marTop w:val="125"/>
          <w:marBottom w:val="0"/>
          <w:divBdr>
            <w:top w:val="none" w:sz="0" w:space="0" w:color="auto"/>
            <w:left w:val="none" w:sz="0" w:space="0" w:color="auto"/>
            <w:bottom w:val="none" w:sz="0" w:space="0" w:color="auto"/>
            <w:right w:val="none" w:sz="0" w:space="0" w:color="auto"/>
          </w:divBdr>
        </w:div>
        <w:div w:id="2004813529">
          <w:marLeft w:val="1800"/>
          <w:marRight w:val="0"/>
          <w:marTop w:val="125"/>
          <w:marBottom w:val="0"/>
          <w:divBdr>
            <w:top w:val="none" w:sz="0" w:space="0" w:color="auto"/>
            <w:left w:val="none" w:sz="0" w:space="0" w:color="auto"/>
            <w:bottom w:val="none" w:sz="0" w:space="0" w:color="auto"/>
            <w:right w:val="none" w:sz="0" w:space="0" w:color="auto"/>
          </w:divBdr>
        </w:div>
        <w:div w:id="960921427">
          <w:marLeft w:val="2520"/>
          <w:marRight w:val="0"/>
          <w:marTop w:val="125"/>
          <w:marBottom w:val="0"/>
          <w:divBdr>
            <w:top w:val="none" w:sz="0" w:space="0" w:color="auto"/>
            <w:left w:val="none" w:sz="0" w:space="0" w:color="auto"/>
            <w:bottom w:val="none" w:sz="0" w:space="0" w:color="auto"/>
            <w:right w:val="none" w:sz="0" w:space="0" w:color="auto"/>
          </w:divBdr>
        </w:div>
        <w:div w:id="1885025572">
          <w:marLeft w:val="1166"/>
          <w:marRight w:val="0"/>
          <w:marTop w:val="125"/>
          <w:marBottom w:val="0"/>
          <w:divBdr>
            <w:top w:val="none" w:sz="0" w:space="0" w:color="auto"/>
            <w:left w:val="none" w:sz="0" w:space="0" w:color="auto"/>
            <w:bottom w:val="none" w:sz="0" w:space="0" w:color="auto"/>
            <w:right w:val="none" w:sz="0" w:space="0" w:color="auto"/>
          </w:divBdr>
        </w:div>
        <w:div w:id="868303767">
          <w:marLeft w:val="1800"/>
          <w:marRight w:val="0"/>
          <w:marTop w:val="125"/>
          <w:marBottom w:val="0"/>
          <w:divBdr>
            <w:top w:val="none" w:sz="0" w:space="0" w:color="auto"/>
            <w:left w:val="none" w:sz="0" w:space="0" w:color="auto"/>
            <w:bottom w:val="none" w:sz="0" w:space="0" w:color="auto"/>
            <w:right w:val="none" w:sz="0" w:space="0" w:color="auto"/>
          </w:divBdr>
        </w:div>
      </w:divsChild>
    </w:div>
    <w:div w:id="213471421">
      <w:bodyDiv w:val="1"/>
      <w:marLeft w:val="0"/>
      <w:marRight w:val="0"/>
      <w:marTop w:val="0"/>
      <w:marBottom w:val="0"/>
      <w:divBdr>
        <w:top w:val="none" w:sz="0" w:space="0" w:color="auto"/>
        <w:left w:val="none" w:sz="0" w:space="0" w:color="auto"/>
        <w:bottom w:val="none" w:sz="0" w:space="0" w:color="auto"/>
        <w:right w:val="none" w:sz="0" w:space="0" w:color="auto"/>
      </w:divBdr>
      <w:divsChild>
        <w:div w:id="822239727">
          <w:marLeft w:val="1800"/>
          <w:marRight w:val="0"/>
          <w:marTop w:val="154"/>
          <w:marBottom w:val="0"/>
          <w:divBdr>
            <w:top w:val="none" w:sz="0" w:space="0" w:color="auto"/>
            <w:left w:val="none" w:sz="0" w:space="0" w:color="auto"/>
            <w:bottom w:val="none" w:sz="0" w:space="0" w:color="auto"/>
            <w:right w:val="none" w:sz="0" w:space="0" w:color="auto"/>
          </w:divBdr>
        </w:div>
        <w:div w:id="1814717117">
          <w:marLeft w:val="1800"/>
          <w:marRight w:val="0"/>
          <w:marTop w:val="154"/>
          <w:marBottom w:val="0"/>
          <w:divBdr>
            <w:top w:val="none" w:sz="0" w:space="0" w:color="auto"/>
            <w:left w:val="none" w:sz="0" w:space="0" w:color="auto"/>
            <w:bottom w:val="none" w:sz="0" w:space="0" w:color="auto"/>
            <w:right w:val="none" w:sz="0" w:space="0" w:color="auto"/>
          </w:divBdr>
        </w:div>
        <w:div w:id="1096096099">
          <w:marLeft w:val="1800"/>
          <w:marRight w:val="0"/>
          <w:marTop w:val="154"/>
          <w:marBottom w:val="0"/>
          <w:divBdr>
            <w:top w:val="none" w:sz="0" w:space="0" w:color="auto"/>
            <w:left w:val="none" w:sz="0" w:space="0" w:color="auto"/>
            <w:bottom w:val="none" w:sz="0" w:space="0" w:color="auto"/>
            <w:right w:val="none" w:sz="0" w:space="0" w:color="auto"/>
          </w:divBdr>
        </w:div>
      </w:divsChild>
    </w:div>
    <w:div w:id="217673841">
      <w:bodyDiv w:val="1"/>
      <w:marLeft w:val="0"/>
      <w:marRight w:val="0"/>
      <w:marTop w:val="0"/>
      <w:marBottom w:val="0"/>
      <w:divBdr>
        <w:top w:val="none" w:sz="0" w:space="0" w:color="auto"/>
        <w:left w:val="none" w:sz="0" w:space="0" w:color="auto"/>
        <w:bottom w:val="none" w:sz="0" w:space="0" w:color="auto"/>
        <w:right w:val="none" w:sz="0" w:space="0" w:color="auto"/>
      </w:divBdr>
      <w:divsChild>
        <w:div w:id="872159724">
          <w:marLeft w:val="360"/>
          <w:marRight w:val="0"/>
          <w:marTop w:val="200"/>
          <w:marBottom w:val="0"/>
          <w:divBdr>
            <w:top w:val="none" w:sz="0" w:space="0" w:color="auto"/>
            <w:left w:val="none" w:sz="0" w:space="0" w:color="auto"/>
            <w:bottom w:val="none" w:sz="0" w:space="0" w:color="auto"/>
            <w:right w:val="none" w:sz="0" w:space="0" w:color="auto"/>
          </w:divBdr>
        </w:div>
      </w:divsChild>
    </w:div>
    <w:div w:id="233046831">
      <w:bodyDiv w:val="1"/>
      <w:marLeft w:val="0"/>
      <w:marRight w:val="0"/>
      <w:marTop w:val="0"/>
      <w:marBottom w:val="0"/>
      <w:divBdr>
        <w:top w:val="none" w:sz="0" w:space="0" w:color="auto"/>
        <w:left w:val="none" w:sz="0" w:space="0" w:color="auto"/>
        <w:bottom w:val="none" w:sz="0" w:space="0" w:color="auto"/>
        <w:right w:val="none" w:sz="0" w:space="0" w:color="auto"/>
      </w:divBdr>
      <w:divsChild>
        <w:div w:id="71859979">
          <w:marLeft w:val="1166"/>
          <w:marRight w:val="0"/>
          <w:marTop w:val="125"/>
          <w:marBottom w:val="0"/>
          <w:divBdr>
            <w:top w:val="none" w:sz="0" w:space="0" w:color="auto"/>
            <w:left w:val="none" w:sz="0" w:space="0" w:color="auto"/>
            <w:bottom w:val="none" w:sz="0" w:space="0" w:color="auto"/>
            <w:right w:val="none" w:sz="0" w:space="0" w:color="auto"/>
          </w:divBdr>
        </w:div>
        <w:div w:id="1665165113">
          <w:marLeft w:val="1800"/>
          <w:marRight w:val="0"/>
          <w:marTop w:val="125"/>
          <w:marBottom w:val="0"/>
          <w:divBdr>
            <w:top w:val="none" w:sz="0" w:space="0" w:color="auto"/>
            <w:left w:val="none" w:sz="0" w:space="0" w:color="auto"/>
            <w:bottom w:val="none" w:sz="0" w:space="0" w:color="auto"/>
            <w:right w:val="none" w:sz="0" w:space="0" w:color="auto"/>
          </w:divBdr>
        </w:div>
        <w:div w:id="1271668394">
          <w:marLeft w:val="2520"/>
          <w:marRight w:val="0"/>
          <w:marTop w:val="125"/>
          <w:marBottom w:val="0"/>
          <w:divBdr>
            <w:top w:val="none" w:sz="0" w:space="0" w:color="auto"/>
            <w:left w:val="none" w:sz="0" w:space="0" w:color="auto"/>
            <w:bottom w:val="none" w:sz="0" w:space="0" w:color="auto"/>
            <w:right w:val="none" w:sz="0" w:space="0" w:color="auto"/>
          </w:divBdr>
        </w:div>
        <w:div w:id="236592970">
          <w:marLeft w:val="2520"/>
          <w:marRight w:val="0"/>
          <w:marTop w:val="125"/>
          <w:marBottom w:val="0"/>
          <w:divBdr>
            <w:top w:val="none" w:sz="0" w:space="0" w:color="auto"/>
            <w:left w:val="none" w:sz="0" w:space="0" w:color="auto"/>
            <w:bottom w:val="none" w:sz="0" w:space="0" w:color="auto"/>
            <w:right w:val="none" w:sz="0" w:space="0" w:color="auto"/>
          </w:divBdr>
        </w:div>
        <w:div w:id="1275282467">
          <w:marLeft w:val="1800"/>
          <w:marRight w:val="0"/>
          <w:marTop w:val="125"/>
          <w:marBottom w:val="0"/>
          <w:divBdr>
            <w:top w:val="none" w:sz="0" w:space="0" w:color="auto"/>
            <w:left w:val="none" w:sz="0" w:space="0" w:color="auto"/>
            <w:bottom w:val="none" w:sz="0" w:space="0" w:color="auto"/>
            <w:right w:val="none" w:sz="0" w:space="0" w:color="auto"/>
          </w:divBdr>
        </w:div>
        <w:div w:id="155845321">
          <w:marLeft w:val="2520"/>
          <w:marRight w:val="0"/>
          <w:marTop w:val="125"/>
          <w:marBottom w:val="0"/>
          <w:divBdr>
            <w:top w:val="none" w:sz="0" w:space="0" w:color="auto"/>
            <w:left w:val="none" w:sz="0" w:space="0" w:color="auto"/>
            <w:bottom w:val="none" w:sz="0" w:space="0" w:color="auto"/>
            <w:right w:val="none" w:sz="0" w:space="0" w:color="auto"/>
          </w:divBdr>
        </w:div>
        <w:div w:id="2007661597">
          <w:marLeft w:val="2520"/>
          <w:marRight w:val="0"/>
          <w:marTop w:val="125"/>
          <w:marBottom w:val="0"/>
          <w:divBdr>
            <w:top w:val="none" w:sz="0" w:space="0" w:color="auto"/>
            <w:left w:val="none" w:sz="0" w:space="0" w:color="auto"/>
            <w:bottom w:val="none" w:sz="0" w:space="0" w:color="auto"/>
            <w:right w:val="none" w:sz="0" w:space="0" w:color="auto"/>
          </w:divBdr>
        </w:div>
        <w:div w:id="514463440">
          <w:marLeft w:val="2520"/>
          <w:marRight w:val="0"/>
          <w:marTop w:val="125"/>
          <w:marBottom w:val="0"/>
          <w:divBdr>
            <w:top w:val="none" w:sz="0" w:space="0" w:color="auto"/>
            <w:left w:val="none" w:sz="0" w:space="0" w:color="auto"/>
            <w:bottom w:val="none" w:sz="0" w:space="0" w:color="auto"/>
            <w:right w:val="none" w:sz="0" w:space="0" w:color="auto"/>
          </w:divBdr>
        </w:div>
        <w:div w:id="1708213587">
          <w:marLeft w:val="2520"/>
          <w:marRight w:val="0"/>
          <w:marTop w:val="125"/>
          <w:marBottom w:val="0"/>
          <w:divBdr>
            <w:top w:val="none" w:sz="0" w:space="0" w:color="auto"/>
            <w:left w:val="none" w:sz="0" w:space="0" w:color="auto"/>
            <w:bottom w:val="none" w:sz="0" w:space="0" w:color="auto"/>
            <w:right w:val="none" w:sz="0" w:space="0" w:color="auto"/>
          </w:divBdr>
        </w:div>
      </w:divsChild>
    </w:div>
    <w:div w:id="234709270">
      <w:bodyDiv w:val="1"/>
      <w:marLeft w:val="0"/>
      <w:marRight w:val="0"/>
      <w:marTop w:val="0"/>
      <w:marBottom w:val="0"/>
      <w:divBdr>
        <w:top w:val="none" w:sz="0" w:space="0" w:color="auto"/>
        <w:left w:val="none" w:sz="0" w:space="0" w:color="auto"/>
        <w:bottom w:val="none" w:sz="0" w:space="0" w:color="auto"/>
        <w:right w:val="none" w:sz="0" w:space="0" w:color="auto"/>
      </w:divBdr>
      <w:divsChild>
        <w:div w:id="279919441">
          <w:marLeft w:val="2520"/>
          <w:marRight w:val="0"/>
          <w:marTop w:val="134"/>
          <w:marBottom w:val="0"/>
          <w:divBdr>
            <w:top w:val="none" w:sz="0" w:space="0" w:color="auto"/>
            <w:left w:val="none" w:sz="0" w:space="0" w:color="auto"/>
            <w:bottom w:val="none" w:sz="0" w:space="0" w:color="auto"/>
            <w:right w:val="none" w:sz="0" w:space="0" w:color="auto"/>
          </w:divBdr>
        </w:div>
        <w:div w:id="1035958883">
          <w:marLeft w:val="3240"/>
          <w:marRight w:val="0"/>
          <w:marTop w:val="134"/>
          <w:marBottom w:val="0"/>
          <w:divBdr>
            <w:top w:val="none" w:sz="0" w:space="0" w:color="auto"/>
            <w:left w:val="none" w:sz="0" w:space="0" w:color="auto"/>
            <w:bottom w:val="none" w:sz="0" w:space="0" w:color="auto"/>
            <w:right w:val="none" w:sz="0" w:space="0" w:color="auto"/>
          </w:divBdr>
        </w:div>
        <w:div w:id="1017583083">
          <w:marLeft w:val="3240"/>
          <w:marRight w:val="0"/>
          <w:marTop w:val="134"/>
          <w:marBottom w:val="0"/>
          <w:divBdr>
            <w:top w:val="none" w:sz="0" w:space="0" w:color="auto"/>
            <w:left w:val="none" w:sz="0" w:space="0" w:color="auto"/>
            <w:bottom w:val="none" w:sz="0" w:space="0" w:color="auto"/>
            <w:right w:val="none" w:sz="0" w:space="0" w:color="auto"/>
          </w:divBdr>
        </w:div>
        <w:div w:id="1887833787">
          <w:marLeft w:val="3240"/>
          <w:marRight w:val="0"/>
          <w:marTop w:val="134"/>
          <w:marBottom w:val="0"/>
          <w:divBdr>
            <w:top w:val="none" w:sz="0" w:space="0" w:color="auto"/>
            <w:left w:val="none" w:sz="0" w:space="0" w:color="auto"/>
            <w:bottom w:val="none" w:sz="0" w:space="0" w:color="auto"/>
            <w:right w:val="none" w:sz="0" w:space="0" w:color="auto"/>
          </w:divBdr>
        </w:div>
        <w:div w:id="49809739">
          <w:marLeft w:val="3240"/>
          <w:marRight w:val="0"/>
          <w:marTop w:val="134"/>
          <w:marBottom w:val="0"/>
          <w:divBdr>
            <w:top w:val="none" w:sz="0" w:space="0" w:color="auto"/>
            <w:left w:val="none" w:sz="0" w:space="0" w:color="auto"/>
            <w:bottom w:val="none" w:sz="0" w:space="0" w:color="auto"/>
            <w:right w:val="none" w:sz="0" w:space="0" w:color="auto"/>
          </w:divBdr>
        </w:div>
      </w:divsChild>
    </w:div>
    <w:div w:id="236865490">
      <w:bodyDiv w:val="1"/>
      <w:marLeft w:val="0"/>
      <w:marRight w:val="0"/>
      <w:marTop w:val="0"/>
      <w:marBottom w:val="0"/>
      <w:divBdr>
        <w:top w:val="none" w:sz="0" w:space="0" w:color="auto"/>
        <w:left w:val="none" w:sz="0" w:space="0" w:color="auto"/>
        <w:bottom w:val="none" w:sz="0" w:space="0" w:color="auto"/>
        <w:right w:val="none" w:sz="0" w:space="0" w:color="auto"/>
      </w:divBdr>
      <w:divsChild>
        <w:div w:id="946473166">
          <w:marLeft w:val="1166"/>
          <w:marRight w:val="0"/>
          <w:marTop w:val="125"/>
          <w:marBottom w:val="0"/>
          <w:divBdr>
            <w:top w:val="none" w:sz="0" w:space="0" w:color="auto"/>
            <w:left w:val="none" w:sz="0" w:space="0" w:color="auto"/>
            <w:bottom w:val="none" w:sz="0" w:space="0" w:color="auto"/>
            <w:right w:val="none" w:sz="0" w:space="0" w:color="auto"/>
          </w:divBdr>
        </w:div>
        <w:div w:id="498886728">
          <w:marLeft w:val="1800"/>
          <w:marRight w:val="0"/>
          <w:marTop w:val="125"/>
          <w:marBottom w:val="0"/>
          <w:divBdr>
            <w:top w:val="none" w:sz="0" w:space="0" w:color="auto"/>
            <w:left w:val="none" w:sz="0" w:space="0" w:color="auto"/>
            <w:bottom w:val="none" w:sz="0" w:space="0" w:color="auto"/>
            <w:right w:val="none" w:sz="0" w:space="0" w:color="auto"/>
          </w:divBdr>
        </w:div>
        <w:div w:id="2095592419">
          <w:marLeft w:val="2520"/>
          <w:marRight w:val="0"/>
          <w:marTop w:val="125"/>
          <w:marBottom w:val="0"/>
          <w:divBdr>
            <w:top w:val="none" w:sz="0" w:space="0" w:color="auto"/>
            <w:left w:val="none" w:sz="0" w:space="0" w:color="auto"/>
            <w:bottom w:val="none" w:sz="0" w:space="0" w:color="auto"/>
            <w:right w:val="none" w:sz="0" w:space="0" w:color="auto"/>
          </w:divBdr>
        </w:div>
        <w:div w:id="189222370">
          <w:marLeft w:val="3240"/>
          <w:marRight w:val="0"/>
          <w:marTop w:val="125"/>
          <w:marBottom w:val="0"/>
          <w:divBdr>
            <w:top w:val="none" w:sz="0" w:space="0" w:color="auto"/>
            <w:left w:val="none" w:sz="0" w:space="0" w:color="auto"/>
            <w:bottom w:val="none" w:sz="0" w:space="0" w:color="auto"/>
            <w:right w:val="none" w:sz="0" w:space="0" w:color="auto"/>
          </w:divBdr>
        </w:div>
        <w:div w:id="411315564">
          <w:marLeft w:val="3240"/>
          <w:marRight w:val="0"/>
          <w:marTop w:val="125"/>
          <w:marBottom w:val="0"/>
          <w:divBdr>
            <w:top w:val="none" w:sz="0" w:space="0" w:color="auto"/>
            <w:left w:val="none" w:sz="0" w:space="0" w:color="auto"/>
            <w:bottom w:val="none" w:sz="0" w:space="0" w:color="auto"/>
            <w:right w:val="none" w:sz="0" w:space="0" w:color="auto"/>
          </w:divBdr>
        </w:div>
      </w:divsChild>
    </w:div>
    <w:div w:id="248854627">
      <w:bodyDiv w:val="1"/>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547"/>
          <w:marRight w:val="0"/>
          <w:marTop w:val="154"/>
          <w:marBottom w:val="0"/>
          <w:divBdr>
            <w:top w:val="none" w:sz="0" w:space="0" w:color="auto"/>
            <w:left w:val="none" w:sz="0" w:space="0" w:color="auto"/>
            <w:bottom w:val="none" w:sz="0" w:space="0" w:color="auto"/>
            <w:right w:val="none" w:sz="0" w:space="0" w:color="auto"/>
          </w:divBdr>
        </w:div>
        <w:div w:id="1810366498">
          <w:marLeft w:val="1166"/>
          <w:marRight w:val="0"/>
          <w:marTop w:val="134"/>
          <w:marBottom w:val="0"/>
          <w:divBdr>
            <w:top w:val="none" w:sz="0" w:space="0" w:color="auto"/>
            <w:left w:val="none" w:sz="0" w:space="0" w:color="auto"/>
            <w:bottom w:val="none" w:sz="0" w:space="0" w:color="auto"/>
            <w:right w:val="none" w:sz="0" w:space="0" w:color="auto"/>
          </w:divBdr>
        </w:div>
        <w:div w:id="482963544">
          <w:marLeft w:val="1800"/>
          <w:marRight w:val="0"/>
          <w:marTop w:val="134"/>
          <w:marBottom w:val="0"/>
          <w:divBdr>
            <w:top w:val="none" w:sz="0" w:space="0" w:color="auto"/>
            <w:left w:val="none" w:sz="0" w:space="0" w:color="auto"/>
            <w:bottom w:val="none" w:sz="0" w:space="0" w:color="auto"/>
            <w:right w:val="none" w:sz="0" w:space="0" w:color="auto"/>
          </w:divBdr>
        </w:div>
      </w:divsChild>
    </w:div>
    <w:div w:id="252126404">
      <w:bodyDiv w:val="1"/>
      <w:marLeft w:val="0"/>
      <w:marRight w:val="0"/>
      <w:marTop w:val="0"/>
      <w:marBottom w:val="0"/>
      <w:divBdr>
        <w:top w:val="none" w:sz="0" w:space="0" w:color="auto"/>
        <w:left w:val="none" w:sz="0" w:space="0" w:color="auto"/>
        <w:bottom w:val="none" w:sz="0" w:space="0" w:color="auto"/>
        <w:right w:val="none" w:sz="0" w:space="0" w:color="auto"/>
      </w:divBdr>
      <w:divsChild>
        <w:div w:id="327757839">
          <w:marLeft w:val="360"/>
          <w:marRight w:val="0"/>
          <w:marTop w:val="200"/>
          <w:marBottom w:val="0"/>
          <w:divBdr>
            <w:top w:val="none" w:sz="0" w:space="0" w:color="auto"/>
            <w:left w:val="none" w:sz="0" w:space="0" w:color="auto"/>
            <w:bottom w:val="none" w:sz="0" w:space="0" w:color="auto"/>
            <w:right w:val="none" w:sz="0" w:space="0" w:color="auto"/>
          </w:divBdr>
        </w:div>
        <w:div w:id="2063820754">
          <w:marLeft w:val="360"/>
          <w:marRight w:val="0"/>
          <w:marTop w:val="200"/>
          <w:marBottom w:val="0"/>
          <w:divBdr>
            <w:top w:val="none" w:sz="0" w:space="0" w:color="auto"/>
            <w:left w:val="none" w:sz="0" w:space="0" w:color="auto"/>
            <w:bottom w:val="none" w:sz="0" w:space="0" w:color="auto"/>
            <w:right w:val="none" w:sz="0" w:space="0" w:color="auto"/>
          </w:divBdr>
        </w:div>
        <w:div w:id="891888246">
          <w:marLeft w:val="360"/>
          <w:marRight w:val="0"/>
          <w:marTop w:val="200"/>
          <w:marBottom w:val="0"/>
          <w:divBdr>
            <w:top w:val="none" w:sz="0" w:space="0" w:color="auto"/>
            <w:left w:val="none" w:sz="0" w:space="0" w:color="auto"/>
            <w:bottom w:val="none" w:sz="0" w:space="0" w:color="auto"/>
            <w:right w:val="none" w:sz="0" w:space="0" w:color="auto"/>
          </w:divBdr>
        </w:div>
        <w:div w:id="1205020236">
          <w:marLeft w:val="360"/>
          <w:marRight w:val="0"/>
          <w:marTop w:val="200"/>
          <w:marBottom w:val="0"/>
          <w:divBdr>
            <w:top w:val="none" w:sz="0" w:space="0" w:color="auto"/>
            <w:left w:val="none" w:sz="0" w:space="0" w:color="auto"/>
            <w:bottom w:val="none" w:sz="0" w:space="0" w:color="auto"/>
            <w:right w:val="none" w:sz="0" w:space="0" w:color="auto"/>
          </w:divBdr>
        </w:div>
        <w:div w:id="428082274">
          <w:marLeft w:val="360"/>
          <w:marRight w:val="0"/>
          <w:marTop w:val="200"/>
          <w:marBottom w:val="0"/>
          <w:divBdr>
            <w:top w:val="none" w:sz="0" w:space="0" w:color="auto"/>
            <w:left w:val="none" w:sz="0" w:space="0" w:color="auto"/>
            <w:bottom w:val="none" w:sz="0" w:space="0" w:color="auto"/>
            <w:right w:val="none" w:sz="0" w:space="0" w:color="auto"/>
          </w:divBdr>
        </w:div>
        <w:div w:id="1216576975">
          <w:marLeft w:val="360"/>
          <w:marRight w:val="0"/>
          <w:marTop w:val="200"/>
          <w:marBottom w:val="0"/>
          <w:divBdr>
            <w:top w:val="none" w:sz="0" w:space="0" w:color="auto"/>
            <w:left w:val="none" w:sz="0" w:space="0" w:color="auto"/>
            <w:bottom w:val="none" w:sz="0" w:space="0" w:color="auto"/>
            <w:right w:val="none" w:sz="0" w:space="0" w:color="auto"/>
          </w:divBdr>
        </w:div>
      </w:divsChild>
    </w:div>
    <w:div w:id="253394842">
      <w:bodyDiv w:val="1"/>
      <w:marLeft w:val="0"/>
      <w:marRight w:val="0"/>
      <w:marTop w:val="0"/>
      <w:marBottom w:val="0"/>
      <w:divBdr>
        <w:top w:val="none" w:sz="0" w:space="0" w:color="auto"/>
        <w:left w:val="none" w:sz="0" w:space="0" w:color="auto"/>
        <w:bottom w:val="none" w:sz="0" w:space="0" w:color="auto"/>
        <w:right w:val="none" w:sz="0" w:space="0" w:color="auto"/>
      </w:divBdr>
    </w:div>
    <w:div w:id="263922326">
      <w:bodyDiv w:val="1"/>
      <w:marLeft w:val="0"/>
      <w:marRight w:val="0"/>
      <w:marTop w:val="0"/>
      <w:marBottom w:val="0"/>
      <w:divBdr>
        <w:top w:val="none" w:sz="0" w:space="0" w:color="auto"/>
        <w:left w:val="none" w:sz="0" w:space="0" w:color="auto"/>
        <w:bottom w:val="none" w:sz="0" w:space="0" w:color="auto"/>
        <w:right w:val="none" w:sz="0" w:space="0" w:color="auto"/>
      </w:divBdr>
      <w:divsChild>
        <w:div w:id="1130854697">
          <w:marLeft w:val="547"/>
          <w:marRight w:val="0"/>
          <w:marTop w:val="134"/>
          <w:marBottom w:val="0"/>
          <w:divBdr>
            <w:top w:val="none" w:sz="0" w:space="0" w:color="auto"/>
            <w:left w:val="none" w:sz="0" w:space="0" w:color="auto"/>
            <w:bottom w:val="none" w:sz="0" w:space="0" w:color="auto"/>
            <w:right w:val="none" w:sz="0" w:space="0" w:color="auto"/>
          </w:divBdr>
        </w:div>
        <w:div w:id="1008948469">
          <w:marLeft w:val="1166"/>
          <w:marRight w:val="0"/>
          <w:marTop w:val="134"/>
          <w:marBottom w:val="0"/>
          <w:divBdr>
            <w:top w:val="none" w:sz="0" w:space="0" w:color="auto"/>
            <w:left w:val="none" w:sz="0" w:space="0" w:color="auto"/>
            <w:bottom w:val="none" w:sz="0" w:space="0" w:color="auto"/>
            <w:right w:val="none" w:sz="0" w:space="0" w:color="auto"/>
          </w:divBdr>
        </w:div>
        <w:div w:id="11693364">
          <w:marLeft w:val="1800"/>
          <w:marRight w:val="0"/>
          <w:marTop w:val="134"/>
          <w:marBottom w:val="0"/>
          <w:divBdr>
            <w:top w:val="none" w:sz="0" w:space="0" w:color="auto"/>
            <w:left w:val="none" w:sz="0" w:space="0" w:color="auto"/>
            <w:bottom w:val="none" w:sz="0" w:space="0" w:color="auto"/>
            <w:right w:val="none" w:sz="0" w:space="0" w:color="auto"/>
          </w:divBdr>
        </w:div>
        <w:div w:id="746271446">
          <w:marLeft w:val="1800"/>
          <w:marRight w:val="0"/>
          <w:marTop w:val="134"/>
          <w:marBottom w:val="0"/>
          <w:divBdr>
            <w:top w:val="none" w:sz="0" w:space="0" w:color="auto"/>
            <w:left w:val="none" w:sz="0" w:space="0" w:color="auto"/>
            <w:bottom w:val="none" w:sz="0" w:space="0" w:color="auto"/>
            <w:right w:val="none" w:sz="0" w:space="0" w:color="auto"/>
          </w:divBdr>
        </w:div>
        <w:div w:id="206600741">
          <w:marLeft w:val="1800"/>
          <w:marRight w:val="0"/>
          <w:marTop w:val="134"/>
          <w:marBottom w:val="0"/>
          <w:divBdr>
            <w:top w:val="none" w:sz="0" w:space="0" w:color="auto"/>
            <w:left w:val="none" w:sz="0" w:space="0" w:color="auto"/>
            <w:bottom w:val="none" w:sz="0" w:space="0" w:color="auto"/>
            <w:right w:val="none" w:sz="0" w:space="0" w:color="auto"/>
          </w:divBdr>
        </w:div>
      </w:divsChild>
    </w:div>
    <w:div w:id="270668923">
      <w:bodyDiv w:val="1"/>
      <w:marLeft w:val="0"/>
      <w:marRight w:val="0"/>
      <w:marTop w:val="0"/>
      <w:marBottom w:val="0"/>
      <w:divBdr>
        <w:top w:val="none" w:sz="0" w:space="0" w:color="auto"/>
        <w:left w:val="none" w:sz="0" w:space="0" w:color="auto"/>
        <w:bottom w:val="none" w:sz="0" w:space="0" w:color="auto"/>
        <w:right w:val="none" w:sz="0" w:space="0" w:color="auto"/>
      </w:divBdr>
    </w:div>
    <w:div w:id="272709541">
      <w:bodyDiv w:val="1"/>
      <w:marLeft w:val="0"/>
      <w:marRight w:val="0"/>
      <w:marTop w:val="0"/>
      <w:marBottom w:val="0"/>
      <w:divBdr>
        <w:top w:val="none" w:sz="0" w:space="0" w:color="auto"/>
        <w:left w:val="none" w:sz="0" w:space="0" w:color="auto"/>
        <w:bottom w:val="none" w:sz="0" w:space="0" w:color="auto"/>
        <w:right w:val="none" w:sz="0" w:space="0" w:color="auto"/>
      </w:divBdr>
      <w:divsChild>
        <w:div w:id="1282954131">
          <w:marLeft w:val="547"/>
          <w:marRight w:val="0"/>
          <w:marTop w:val="134"/>
          <w:marBottom w:val="0"/>
          <w:divBdr>
            <w:top w:val="none" w:sz="0" w:space="0" w:color="auto"/>
            <w:left w:val="none" w:sz="0" w:space="0" w:color="auto"/>
            <w:bottom w:val="none" w:sz="0" w:space="0" w:color="auto"/>
            <w:right w:val="none" w:sz="0" w:space="0" w:color="auto"/>
          </w:divBdr>
        </w:div>
        <w:div w:id="1779833569">
          <w:marLeft w:val="1166"/>
          <w:marRight w:val="0"/>
          <w:marTop w:val="134"/>
          <w:marBottom w:val="0"/>
          <w:divBdr>
            <w:top w:val="none" w:sz="0" w:space="0" w:color="auto"/>
            <w:left w:val="none" w:sz="0" w:space="0" w:color="auto"/>
            <w:bottom w:val="none" w:sz="0" w:space="0" w:color="auto"/>
            <w:right w:val="none" w:sz="0" w:space="0" w:color="auto"/>
          </w:divBdr>
        </w:div>
        <w:div w:id="1610432179">
          <w:marLeft w:val="1800"/>
          <w:marRight w:val="0"/>
          <w:marTop w:val="134"/>
          <w:marBottom w:val="0"/>
          <w:divBdr>
            <w:top w:val="none" w:sz="0" w:space="0" w:color="auto"/>
            <w:left w:val="none" w:sz="0" w:space="0" w:color="auto"/>
            <w:bottom w:val="none" w:sz="0" w:space="0" w:color="auto"/>
            <w:right w:val="none" w:sz="0" w:space="0" w:color="auto"/>
          </w:divBdr>
        </w:div>
        <w:div w:id="729812179">
          <w:marLeft w:val="2520"/>
          <w:marRight w:val="0"/>
          <w:marTop w:val="134"/>
          <w:marBottom w:val="0"/>
          <w:divBdr>
            <w:top w:val="none" w:sz="0" w:space="0" w:color="auto"/>
            <w:left w:val="none" w:sz="0" w:space="0" w:color="auto"/>
            <w:bottom w:val="none" w:sz="0" w:space="0" w:color="auto"/>
            <w:right w:val="none" w:sz="0" w:space="0" w:color="auto"/>
          </w:divBdr>
        </w:div>
      </w:divsChild>
    </w:div>
    <w:div w:id="279530642">
      <w:bodyDiv w:val="1"/>
      <w:marLeft w:val="0"/>
      <w:marRight w:val="0"/>
      <w:marTop w:val="0"/>
      <w:marBottom w:val="0"/>
      <w:divBdr>
        <w:top w:val="none" w:sz="0" w:space="0" w:color="auto"/>
        <w:left w:val="none" w:sz="0" w:space="0" w:color="auto"/>
        <w:bottom w:val="none" w:sz="0" w:space="0" w:color="auto"/>
        <w:right w:val="none" w:sz="0" w:space="0" w:color="auto"/>
      </w:divBdr>
      <w:divsChild>
        <w:div w:id="146049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19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350832">
      <w:bodyDiv w:val="1"/>
      <w:marLeft w:val="0"/>
      <w:marRight w:val="0"/>
      <w:marTop w:val="0"/>
      <w:marBottom w:val="0"/>
      <w:divBdr>
        <w:top w:val="none" w:sz="0" w:space="0" w:color="auto"/>
        <w:left w:val="none" w:sz="0" w:space="0" w:color="auto"/>
        <w:bottom w:val="none" w:sz="0" w:space="0" w:color="auto"/>
        <w:right w:val="none" w:sz="0" w:space="0" w:color="auto"/>
      </w:divBdr>
      <w:divsChild>
        <w:div w:id="1599751583">
          <w:marLeft w:val="547"/>
          <w:marRight w:val="0"/>
          <w:marTop w:val="154"/>
          <w:marBottom w:val="0"/>
          <w:divBdr>
            <w:top w:val="none" w:sz="0" w:space="0" w:color="auto"/>
            <w:left w:val="none" w:sz="0" w:space="0" w:color="auto"/>
            <w:bottom w:val="none" w:sz="0" w:space="0" w:color="auto"/>
            <w:right w:val="none" w:sz="0" w:space="0" w:color="auto"/>
          </w:divBdr>
        </w:div>
        <w:div w:id="1032269705">
          <w:marLeft w:val="1166"/>
          <w:marRight w:val="0"/>
          <w:marTop w:val="154"/>
          <w:marBottom w:val="0"/>
          <w:divBdr>
            <w:top w:val="none" w:sz="0" w:space="0" w:color="auto"/>
            <w:left w:val="none" w:sz="0" w:space="0" w:color="auto"/>
            <w:bottom w:val="none" w:sz="0" w:space="0" w:color="auto"/>
            <w:right w:val="none" w:sz="0" w:space="0" w:color="auto"/>
          </w:divBdr>
        </w:div>
        <w:div w:id="987394687">
          <w:marLeft w:val="1166"/>
          <w:marRight w:val="0"/>
          <w:marTop w:val="154"/>
          <w:marBottom w:val="0"/>
          <w:divBdr>
            <w:top w:val="none" w:sz="0" w:space="0" w:color="auto"/>
            <w:left w:val="none" w:sz="0" w:space="0" w:color="auto"/>
            <w:bottom w:val="none" w:sz="0" w:space="0" w:color="auto"/>
            <w:right w:val="none" w:sz="0" w:space="0" w:color="auto"/>
          </w:divBdr>
        </w:div>
      </w:divsChild>
    </w:div>
    <w:div w:id="282882768">
      <w:bodyDiv w:val="1"/>
      <w:marLeft w:val="0"/>
      <w:marRight w:val="0"/>
      <w:marTop w:val="0"/>
      <w:marBottom w:val="0"/>
      <w:divBdr>
        <w:top w:val="none" w:sz="0" w:space="0" w:color="auto"/>
        <w:left w:val="none" w:sz="0" w:space="0" w:color="auto"/>
        <w:bottom w:val="none" w:sz="0" w:space="0" w:color="auto"/>
        <w:right w:val="none" w:sz="0" w:space="0" w:color="auto"/>
      </w:divBdr>
      <w:divsChild>
        <w:div w:id="1994335436">
          <w:marLeft w:val="1800"/>
          <w:marRight w:val="0"/>
          <w:marTop w:val="134"/>
          <w:marBottom w:val="0"/>
          <w:divBdr>
            <w:top w:val="none" w:sz="0" w:space="0" w:color="auto"/>
            <w:left w:val="none" w:sz="0" w:space="0" w:color="auto"/>
            <w:bottom w:val="none" w:sz="0" w:space="0" w:color="auto"/>
            <w:right w:val="none" w:sz="0" w:space="0" w:color="auto"/>
          </w:divBdr>
        </w:div>
        <w:div w:id="974259015">
          <w:marLeft w:val="3240"/>
          <w:marRight w:val="0"/>
          <w:marTop w:val="134"/>
          <w:marBottom w:val="0"/>
          <w:divBdr>
            <w:top w:val="none" w:sz="0" w:space="0" w:color="auto"/>
            <w:left w:val="none" w:sz="0" w:space="0" w:color="auto"/>
            <w:bottom w:val="none" w:sz="0" w:space="0" w:color="auto"/>
            <w:right w:val="none" w:sz="0" w:space="0" w:color="auto"/>
          </w:divBdr>
        </w:div>
        <w:div w:id="2012489578">
          <w:marLeft w:val="2520"/>
          <w:marRight w:val="0"/>
          <w:marTop w:val="134"/>
          <w:marBottom w:val="0"/>
          <w:divBdr>
            <w:top w:val="none" w:sz="0" w:space="0" w:color="auto"/>
            <w:left w:val="none" w:sz="0" w:space="0" w:color="auto"/>
            <w:bottom w:val="none" w:sz="0" w:space="0" w:color="auto"/>
            <w:right w:val="none" w:sz="0" w:space="0" w:color="auto"/>
          </w:divBdr>
        </w:div>
      </w:divsChild>
    </w:div>
    <w:div w:id="297338910">
      <w:bodyDiv w:val="1"/>
      <w:marLeft w:val="0"/>
      <w:marRight w:val="0"/>
      <w:marTop w:val="0"/>
      <w:marBottom w:val="0"/>
      <w:divBdr>
        <w:top w:val="none" w:sz="0" w:space="0" w:color="auto"/>
        <w:left w:val="none" w:sz="0" w:space="0" w:color="auto"/>
        <w:bottom w:val="none" w:sz="0" w:space="0" w:color="auto"/>
        <w:right w:val="none" w:sz="0" w:space="0" w:color="auto"/>
      </w:divBdr>
      <w:divsChild>
        <w:div w:id="1185290561">
          <w:marLeft w:val="1166"/>
          <w:marRight w:val="0"/>
          <w:marTop w:val="125"/>
          <w:marBottom w:val="0"/>
          <w:divBdr>
            <w:top w:val="none" w:sz="0" w:space="0" w:color="auto"/>
            <w:left w:val="none" w:sz="0" w:space="0" w:color="auto"/>
            <w:bottom w:val="none" w:sz="0" w:space="0" w:color="auto"/>
            <w:right w:val="none" w:sz="0" w:space="0" w:color="auto"/>
          </w:divBdr>
        </w:div>
        <w:div w:id="2022706998">
          <w:marLeft w:val="1800"/>
          <w:marRight w:val="0"/>
          <w:marTop w:val="125"/>
          <w:marBottom w:val="0"/>
          <w:divBdr>
            <w:top w:val="none" w:sz="0" w:space="0" w:color="auto"/>
            <w:left w:val="none" w:sz="0" w:space="0" w:color="auto"/>
            <w:bottom w:val="none" w:sz="0" w:space="0" w:color="auto"/>
            <w:right w:val="none" w:sz="0" w:space="0" w:color="auto"/>
          </w:divBdr>
        </w:div>
        <w:div w:id="1568759304">
          <w:marLeft w:val="1800"/>
          <w:marRight w:val="0"/>
          <w:marTop w:val="125"/>
          <w:marBottom w:val="0"/>
          <w:divBdr>
            <w:top w:val="none" w:sz="0" w:space="0" w:color="auto"/>
            <w:left w:val="none" w:sz="0" w:space="0" w:color="auto"/>
            <w:bottom w:val="none" w:sz="0" w:space="0" w:color="auto"/>
            <w:right w:val="none" w:sz="0" w:space="0" w:color="auto"/>
          </w:divBdr>
        </w:div>
        <w:div w:id="491457747">
          <w:marLeft w:val="1800"/>
          <w:marRight w:val="0"/>
          <w:marTop w:val="125"/>
          <w:marBottom w:val="0"/>
          <w:divBdr>
            <w:top w:val="none" w:sz="0" w:space="0" w:color="auto"/>
            <w:left w:val="none" w:sz="0" w:space="0" w:color="auto"/>
            <w:bottom w:val="none" w:sz="0" w:space="0" w:color="auto"/>
            <w:right w:val="none" w:sz="0" w:space="0" w:color="auto"/>
          </w:divBdr>
        </w:div>
        <w:div w:id="976957772">
          <w:marLeft w:val="1800"/>
          <w:marRight w:val="0"/>
          <w:marTop w:val="125"/>
          <w:marBottom w:val="0"/>
          <w:divBdr>
            <w:top w:val="none" w:sz="0" w:space="0" w:color="auto"/>
            <w:left w:val="none" w:sz="0" w:space="0" w:color="auto"/>
            <w:bottom w:val="none" w:sz="0" w:space="0" w:color="auto"/>
            <w:right w:val="none" w:sz="0" w:space="0" w:color="auto"/>
          </w:divBdr>
        </w:div>
        <w:div w:id="892696313">
          <w:marLeft w:val="2520"/>
          <w:marRight w:val="0"/>
          <w:marTop w:val="125"/>
          <w:marBottom w:val="0"/>
          <w:divBdr>
            <w:top w:val="none" w:sz="0" w:space="0" w:color="auto"/>
            <w:left w:val="none" w:sz="0" w:space="0" w:color="auto"/>
            <w:bottom w:val="none" w:sz="0" w:space="0" w:color="auto"/>
            <w:right w:val="none" w:sz="0" w:space="0" w:color="auto"/>
          </w:divBdr>
        </w:div>
        <w:div w:id="1075202927">
          <w:marLeft w:val="1800"/>
          <w:marRight w:val="0"/>
          <w:marTop w:val="125"/>
          <w:marBottom w:val="0"/>
          <w:divBdr>
            <w:top w:val="none" w:sz="0" w:space="0" w:color="auto"/>
            <w:left w:val="none" w:sz="0" w:space="0" w:color="auto"/>
            <w:bottom w:val="none" w:sz="0" w:space="0" w:color="auto"/>
            <w:right w:val="none" w:sz="0" w:space="0" w:color="auto"/>
          </w:divBdr>
        </w:div>
        <w:div w:id="385684265">
          <w:marLeft w:val="1800"/>
          <w:marRight w:val="0"/>
          <w:marTop w:val="125"/>
          <w:marBottom w:val="0"/>
          <w:divBdr>
            <w:top w:val="none" w:sz="0" w:space="0" w:color="auto"/>
            <w:left w:val="none" w:sz="0" w:space="0" w:color="auto"/>
            <w:bottom w:val="none" w:sz="0" w:space="0" w:color="auto"/>
            <w:right w:val="none" w:sz="0" w:space="0" w:color="auto"/>
          </w:divBdr>
        </w:div>
        <w:div w:id="455606749">
          <w:marLeft w:val="2520"/>
          <w:marRight w:val="0"/>
          <w:marTop w:val="125"/>
          <w:marBottom w:val="0"/>
          <w:divBdr>
            <w:top w:val="none" w:sz="0" w:space="0" w:color="auto"/>
            <w:left w:val="none" w:sz="0" w:space="0" w:color="auto"/>
            <w:bottom w:val="none" w:sz="0" w:space="0" w:color="auto"/>
            <w:right w:val="none" w:sz="0" w:space="0" w:color="auto"/>
          </w:divBdr>
        </w:div>
      </w:divsChild>
    </w:div>
    <w:div w:id="309016436">
      <w:bodyDiv w:val="1"/>
      <w:marLeft w:val="0"/>
      <w:marRight w:val="0"/>
      <w:marTop w:val="0"/>
      <w:marBottom w:val="0"/>
      <w:divBdr>
        <w:top w:val="none" w:sz="0" w:space="0" w:color="auto"/>
        <w:left w:val="none" w:sz="0" w:space="0" w:color="auto"/>
        <w:bottom w:val="none" w:sz="0" w:space="0" w:color="auto"/>
        <w:right w:val="none" w:sz="0" w:space="0" w:color="auto"/>
      </w:divBdr>
      <w:divsChild>
        <w:div w:id="273483951">
          <w:marLeft w:val="1166"/>
          <w:marRight w:val="0"/>
          <w:marTop w:val="134"/>
          <w:marBottom w:val="0"/>
          <w:divBdr>
            <w:top w:val="none" w:sz="0" w:space="0" w:color="auto"/>
            <w:left w:val="none" w:sz="0" w:space="0" w:color="auto"/>
            <w:bottom w:val="none" w:sz="0" w:space="0" w:color="auto"/>
            <w:right w:val="none" w:sz="0" w:space="0" w:color="auto"/>
          </w:divBdr>
        </w:div>
        <w:div w:id="476533983">
          <w:marLeft w:val="1800"/>
          <w:marRight w:val="0"/>
          <w:marTop w:val="134"/>
          <w:marBottom w:val="0"/>
          <w:divBdr>
            <w:top w:val="none" w:sz="0" w:space="0" w:color="auto"/>
            <w:left w:val="none" w:sz="0" w:space="0" w:color="auto"/>
            <w:bottom w:val="none" w:sz="0" w:space="0" w:color="auto"/>
            <w:right w:val="none" w:sz="0" w:space="0" w:color="auto"/>
          </w:divBdr>
        </w:div>
        <w:div w:id="289556365">
          <w:marLeft w:val="2520"/>
          <w:marRight w:val="0"/>
          <w:marTop w:val="115"/>
          <w:marBottom w:val="0"/>
          <w:divBdr>
            <w:top w:val="none" w:sz="0" w:space="0" w:color="auto"/>
            <w:left w:val="none" w:sz="0" w:space="0" w:color="auto"/>
            <w:bottom w:val="none" w:sz="0" w:space="0" w:color="auto"/>
            <w:right w:val="none" w:sz="0" w:space="0" w:color="auto"/>
          </w:divBdr>
        </w:div>
      </w:divsChild>
    </w:div>
    <w:div w:id="314802043">
      <w:bodyDiv w:val="1"/>
      <w:marLeft w:val="0"/>
      <w:marRight w:val="0"/>
      <w:marTop w:val="0"/>
      <w:marBottom w:val="0"/>
      <w:divBdr>
        <w:top w:val="none" w:sz="0" w:space="0" w:color="auto"/>
        <w:left w:val="none" w:sz="0" w:space="0" w:color="auto"/>
        <w:bottom w:val="none" w:sz="0" w:space="0" w:color="auto"/>
        <w:right w:val="none" w:sz="0" w:space="0" w:color="auto"/>
      </w:divBdr>
      <w:divsChild>
        <w:div w:id="1990280960">
          <w:marLeft w:val="547"/>
          <w:marRight w:val="0"/>
          <w:marTop w:val="115"/>
          <w:marBottom w:val="0"/>
          <w:divBdr>
            <w:top w:val="none" w:sz="0" w:space="0" w:color="auto"/>
            <w:left w:val="none" w:sz="0" w:space="0" w:color="auto"/>
            <w:bottom w:val="none" w:sz="0" w:space="0" w:color="auto"/>
            <w:right w:val="none" w:sz="0" w:space="0" w:color="auto"/>
          </w:divBdr>
        </w:div>
        <w:div w:id="42678679">
          <w:marLeft w:val="1166"/>
          <w:marRight w:val="0"/>
          <w:marTop w:val="115"/>
          <w:marBottom w:val="0"/>
          <w:divBdr>
            <w:top w:val="none" w:sz="0" w:space="0" w:color="auto"/>
            <w:left w:val="none" w:sz="0" w:space="0" w:color="auto"/>
            <w:bottom w:val="none" w:sz="0" w:space="0" w:color="auto"/>
            <w:right w:val="none" w:sz="0" w:space="0" w:color="auto"/>
          </w:divBdr>
        </w:div>
        <w:div w:id="1651052909">
          <w:marLeft w:val="1800"/>
          <w:marRight w:val="0"/>
          <w:marTop w:val="115"/>
          <w:marBottom w:val="0"/>
          <w:divBdr>
            <w:top w:val="none" w:sz="0" w:space="0" w:color="auto"/>
            <w:left w:val="none" w:sz="0" w:space="0" w:color="auto"/>
            <w:bottom w:val="none" w:sz="0" w:space="0" w:color="auto"/>
            <w:right w:val="none" w:sz="0" w:space="0" w:color="auto"/>
          </w:divBdr>
        </w:div>
        <w:div w:id="1644045882">
          <w:marLeft w:val="2520"/>
          <w:marRight w:val="0"/>
          <w:marTop w:val="115"/>
          <w:marBottom w:val="0"/>
          <w:divBdr>
            <w:top w:val="none" w:sz="0" w:space="0" w:color="auto"/>
            <w:left w:val="none" w:sz="0" w:space="0" w:color="auto"/>
            <w:bottom w:val="none" w:sz="0" w:space="0" w:color="auto"/>
            <w:right w:val="none" w:sz="0" w:space="0" w:color="auto"/>
          </w:divBdr>
        </w:div>
        <w:div w:id="357127480">
          <w:marLeft w:val="2520"/>
          <w:marRight w:val="0"/>
          <w:marTop w:val="115"/>
          <w:marBottom w:val="0"/>
          <w:divBdr>
            <w:top w:val="none" w:sz="0" w:space="0" w:color="auto"/>
            <w:left w:val="none" w:sz="0" w:space="0" w:color="auto"/>
            <w:bottom w:val="none" w:sz="0" w:space="0" w:color="auto"/>
            <w:right w:val="none" w:sz="0" w:space="0" w:color="auto"/>
          </w:divBdr>
        </w:div>
        <w:div w:id="2076466939">
          <w:marLeft w:val="1800"/>
          <w:marRight w:val="0"/>
          <w:marTop w:val="115"/>
          <w:marBottom w:val="0"/>
          <w:divBdr>
            <w:top w:val="none" w:sz="0" w:space="0" w:color="auto"/>
            <w:left w:val="none" w:sz="0" w:space="0" w:color="auto"/>
            <w:bottom w:val="none" w:sz="0" w:space="0" w:color="auto"/>
            <w:right w:val="none" w:sz="0" w:space="0" w:color="auto"/>
          </w:divBdr>
        </w:div>
        <w:div w:id="683288466">
          <w:marLeft w:val="2520"/>
          <w:marRight w:val="0"/>
          <w:marTop w:val="115"/>
          <w:marBottom w:val="0"/>
          <w:divBdr>
            <w:top w:val="none" w:sz="0" w:space="0" w:color="auto"/>
            <w:left w:val="none" w:sz="0" w:space="0" w:color="auto"/>
            <w:bottom w:val="none" w:sz="0" w:space="0" w:color="auto"/>
            <w:right w:val="none" w:sz="0" w:space="0" w:color="auto"/>
          </w:divBdr>
        </w:div>
        <w:div w:id="356853291">
          <w:marLeft w:val="1800"/>
          <w:marRight w:val="0"/>
          <w:marTop w:val="115"/>
          <w:marBottom w:val="0"/>
          <w:divBdr>
            <w:top w:val="none" w:sz="0" w:space="0" w:color="auto"/>
            <w:left w:val="none" w:sz="0" w:space="0" w:color="auto"/>
            <w:bottom w:val="none" w:sz="0" w:space="0" w:color="auto"/>
            <w:right w:val="none" w:sz="0" w:space="0" w:color="auto"/>
          </w:divBdr>
        </w:div>
        <w:div w:id="511380741">
          <w:marLeft w:val="3240"/>
          <w:marRight w:val="0"/>
          <w:marTop w:val="115"/>
          <w:marBottom w:val="0"/>
          <w:divBdr>
            <w:top w:val="none" w:sz="0" w:space="0" w:color="auto"/>
            <w:left w:val="none" w:sz="0" w:space="0" w:color="auto"/>
            <w:bottom w:val="none" w:sz="0" w:space="0" w:color="auto"/>
            <w:right w:val="none" w:sz="0" w:space="0" w:color="auto"/>
          </w:divBdr>
        </w:div>
      </w:divsChild>
    </w:div>
    <w:div w:id="331761903">
      <w:bodyDiv w:val="1"/>
      <w:marLeft w:val="0"/>
      <w:marRight w:val="0"/>
      <w:marTop w:val="0"/>
      <w:marBottom w:val="0"/>
      <w:divBdr>
        <w:top w:val="none" w:sz="0" w:space="0" w:color="auto"/>
        <w:left w:val="none" w:sz="0" w:space="0" w:color="auto"/>
        <w:bottom w:val="none" w:sz="0" w:space="0" w:color="auto"/>
        <w:right w:val="none" w:sz="0" w:space="0" w:color="auto"/>
      </w:divBdr>
      <w:divsChild>
        <w:div w:id="1190802732">
          <w:marLeft w:val="1166"/>
          <w:marRight w:val="0"/>
          <w:marTop w:val="134"/>
          <w:marBottom w:val="0"/>
          <w:divBdr>
            <w:top w:val="none" w:sz="0" w:space="0" w:color="auto"/>
            <w:left w:val="none" w:sz="0" w:space="0" w:color="auto"/>
            <w:bottom w:val="none" w:sz="0" w:space="0" w:color="auto"/>
            <w:right w:val="none" w:sz="0" w:space="0" w:color="auto"/>
          </w:divBdr>
        </w:div>
        <w:div w:id="1021589132">
          <w:marLeft w:val="1800"/>
          <w:marRight w:val="0"/>
          <w:marTop w:val="134"/>
          <w:marBottom w:val="0"/>
          <w:divBdr>
            <w:top w:val="none" w:sz="0" w:space="0" w:color="auto"/>
            <w:left w:val="none" w:sz="0" w:space="0" w:color="auto"/>
            <w:bottom w:val="none" w:sz="0" w:space="0" w:color="auto"/>
            <w:right w:val="none" w:sz="0" w:space="0" w:color="auto"/>
          </w:divBdr>
        </w:div>
        <w:div w:id="1381712348">
          <w:marLeft w:val="1800"/>
          <w:marRight w:val="0"/>
          <w:marTop w:val="134"/>
          <w:marBottom w:val="0"/>
          <w:divBdr>
            <w:top w:val="none" w:sz="0" w:space="0" w:color="auto"/>
            <w:left w:val="none" w:sz="0" w:space="0" w:color="auto"/>
            <w:bottom w:val="none" w:sz="0" w:space="0" w:color="auto"/>
            <w:right w:val="none" w:sz="0" w:space="0" w:color="auto"/>
          </w:divBdr>
        </w:div>
        <w:div w:id="1940871979">
          <w:marLeft w:val="2520"/>
          <w:marRight w:val="0"/>
          <w:marTop w:val="134"/>
          <w:marBottom w:val="0"/>
          <w:divBdr>
            <w:top w:val="none" w:sz="0" w:space="0" w:color="auto"/>
            <w:left w:val="none" w:sz="0" w:space="0" w:color="auto"/>
            <w:bottom w:val="none" w:sz="0" w:space="0" w:color="auto"/>
            <w:right w:val="none" w:sz="0" w:space="0" w:color="auto"/>
          </w:divBdr>
        </w:div>
      </w:divsChild>
    </w:div>
    <w:div w:id="334771900">
      <w:bodyDiv w:val="1"/>
      <w:marLeft w:val="0"/>
      <w:marRight w:val="0"/>
      <w:marTop w:val="0"/>
      <w:marBottom w:val="0"/>
      <w:divBdr>
        <w:top w:val="none" w:sz="0" w:space="0" w:color="auto"/>
        <w:left w:val="none" w:sz="0" w:space="0" w:color="auto"/>
        <w:bottom w:val="none" w:sz="0" w:space="0" w:color="auto"/>
        <w:right w:val="none" w:sz="0" w:space="0" w:color="auto"/>
      </w:divBdr>
      <w:divsChild>
        <w:div w:id="434864052">
          <w:marLeft w:val="1800"/>
          <w:marRight w:val="0"/>
          <w:marTop w:val="134"/>
          <w:marBottom w:val="0"/>
          <w:divBdr>
            <w:top w:val="none" w:sz="0" w:space="0" w:color="auto"/>
            <w:left w:val="none" w:sz="0" w:space="0" w:color="auto"/>
            <w:bottom w:val="none" w:sz="0" w:space="0" w:color="auto"/>
            <w:right w:val="none" w:sz="0" w:space="0" w:color="auto"/>
          </w:divBdr>
        </w:div>
        <w:div w:id="1401754329">
          <w:marLeft w:val="2520"/>
          <w:marRight w:val="0"/>
          <w:marTop w:val="134"/>
          <w:marBottom w:val="0"/>
          <w:divBdr>
            <w:top w:val="none" w:sz="0" w:space="0" w:color="auto"/>
            <w:left w:val="none" w:sz="0" w:space="0" w:color="auto"/>
            <w:bottom w:val="none" w:sz="0" w:space="0" w:color="auto"/>
            <w:right w:val="none" w:sz="0" w:space="0" w:color="auto"/>
          </w:divBdr>
        </w:div>
        <w:div w:id="1597251159">
          <w:marLeft w:val="2520"/>
          <w:marRight w:val="0"/>
          <w:marTop w:val="134"/>
          <w:marBottom w:val="0"/>
          <w:divBdr>
            <w:top w:val="none" w:sz="0" w:space="0" w:color="auto"/>
            <w:left w:val="none" w:sz="0" w:space="0" w:color="auto"/>
            <w:bottom w:val="none" w:sz="0" w:space="0" w:color="auto"/>
            <w:right w:val="none" w:sz="0" w:space="0" w:color="auto"/>
          </w:divBdr>
        </w:div>
        <w:div w:id="356665629">
          <w:marLeft w:val="2520"/>
          <w:marRight w:val="0"/>
          <w:marTop w:val="134"/>
          <w:marBottom w:val="0"/>
          <w:divBdr>
            <w:top w:val="none" w:sz="0" w:space="0" w:color="auto"/>
            <w:left w:val="none" w:sz="0" w:space="0" w:color="auto"/>
            <w:bottom w:val="none" w:sz="0" w:space="0" w:color="auto"/>
            <w:right w:val="none" w:sz="0" w:space="0" w:color="auto"/>
          </w:divBdr>
        </w:div>
        <w:div w:id="1078213438">
          <w:marLeft w:val="3240"/>
          <w:marRight w:val="0"/>
          <w:marTop w:val="134"/>
          <w:marBottom w:val="0"/>
          <w:divBdr>
            <w:top w:val="none" w:sz="0" w:space="0" w:color="auto"/>
            <w:left w:val="none" w:sz="0" w:space="0" w:color="auto"/>
            <w:bottom w:val="none" w:sz="0" w:space="0" w:color="auto"/>
            <w:right w:val="none" w:sz="0" w:space="0" w:color="auto"/>
          </w:divBdr>
        </w:div>
        <w:div w:id="751975699">
          <w:marLeft w:val="3240"/>
          <w:marRight w:val="0"/>
          <w:marTop w:val="134"/>
          <w:marBottom w:val="0"/>
          <w:divBdr>
            <w:top w:val="none" w:sz="0" w:space="0" w:color="auto"/>
            <w:left w:val="none" w:sz="0" w:space="0" w:color="auto"/>
            <w:bottom w:val="none" w:sz="0" w:space="0" w:color="auto"/>
            <w:right w:val="none" w:sz="0" w:space="0" w:color="auto"/>
          </w:divBdr>
        </w:div>
      </w:divsChild>
    </w:div>
    <w:div w:id="349528184">
      <w:bodyDiv w:val="1"/>
      <w:marLeft w:val="0"/>
      <w:marRight w:val="0"/>
      <w:marTop w:val="0"/>
      <w:marBottom w:val="0"/>
      <w:divBdr>
        <w:top w:val="none" w:sz="0" w:space="0" w:color="auto"/>
        <w:left w:val="none" w:sz="0" w:space="0" w:color="auto"/>
        <w:bottom w:val="none" w:sz="0" w:space="0" w:color="auto"/>
        <w:right w:val="none" w:sz="0" w:space="0" w:color="auto"/>
      </w:divBdr>
      <w:divsChild>
        <w:div w:id="2059477675">
          <w:marLeft w:val="547"/>
          <w:marRight w:val="0"/>
          <w:marTop w:val="144"/>
          <w:marBottom w:val="0"/>
          <w:divBdr>
            <w:top w:val="none" w:sz="0" w:space="0" w:color="auto"/>
            <w:left w:val="none" w:sz="0" w:space="0" w:color="auto"/>
            <w:bottom w:val="none" w:sz="0" w:space="0" w:color="auto"/>
            <w:right w:val="none" w:sz="0" w:space="0" w:color="auto"/>
          </w:divBdr>
        </w:div>
      </w:divsChild>
    </w:div>
    <w:div w:id="358973341">
      <w:bodyDiv w:val="1"/>
      <w:marLeft w:val="0"/>
      <w:marRight w:val="0"/>
      <w:marTop w:val="0"/>
      <w:marBottom w:val="0"/>
      <w:divBdr>
        <w:top w:val="none" w:sz="0" w:space="0" w:color="auto"/>
        <w:left w:val="none" w:sz="0" w:space="0" w:color="auto"/>
        <w:bottom w:val="none" w:sz="0" w:space="0" w:color="auto"/>
        <w:right w:val="none" w:sz="0" w:space="0" w:color="auto"/>
      </w:divBdr>
      <w:divsChild>
        <w:div w:id="1340353207">
          <w:marLeft w:val="2520"/>
          <w:marRight w:val="0"/>
          <w:marTop w:val="134"/>
          <w:marBottom w:val="0"/>
          <w:divBdr>
            <w:top w:val="none" w:sz="0" w:space="0" w:color="auto"/>
            <w:left w:val="none" w:sz="0" w:space="0" w:color="auto"/>
            <w:bottom w:val="none" w:sz="0" w:space="0" w:color="auto"/>
            <w:right w:val="none" w:sz="0" w:space="0" w:color="auto"/>
          </w:divBdr>
        </w:div>
        <w:div w:id="1348822774">
          <w:marLeft w:val="3240"/>
          <w:marRight w:val="0"/>
          <w:marTop w:val="134"/>
          <w:marBottom w:val="0"/>
          <w:divBdr>
            <w:top w:val="none" w:sz="0" w:space="0" w:color="auto"/>
            <w:left w:val="none" w:sz="0" w:space="0" w:color="auto"/>
            <w:bottom w:val="none" w:sz="0" w:space="0" w:color="auto"/>
            <w:right w:val="none" w:sz="0" w:space="0" w:color="auto"/>
          </w:divBdr>
        </w:div>
        <w:div w:id="1200627328">
          <w:marLeft w:val="3240"/>
          <w:marRight w:val="0"/>
          <w:marTop w:val="134"/>
          <w:marBottom w:val="0"/>
          <w:divBdr>
            <w:top w:val="none" w:sz="0" w:space="0" w:color="auto"/>
            <w:left w:val="none" w:sz="0" w:space="0" w:color="auto"/>
            <w:bottom w:val="none" w:sz="0" w:space="0" w:color="auto"/>
            <w:right w:val="none" w:sz="0" w:space="0" w:color="auto"/>
          </w:divBdr>
        </w:div>
      </w:divsChild>
    </w:div>
    <w:div w:id="369383955">
      <w:bodyDiv w:val="1"/>
      <w:marLeft w:val="0"/>
      <w:marRight w:val="0"/>
      <w:marTop w:val="0"/>
      <w:marBottom w:val="0"/>
      <w:divBdr>
        <w:top w:val="none" w:sz="0" w:space="0" w:color="auto"/>
        <w:left w:val="none" w:sz="0" w:space="0" w:color="auto"/>
        <w:bottom w:val="none" w:sz="0" w:space="0" w:color="auto"/>
        <w:right w:val="none" w:sz="0" w:space="0" w:color="auto"/>
      </w:divBdr>
      <w:divsChild>
        <w:div w:id="412312557">
          <w:marLeft w:val="0"/>
          <w:marRight w:val="0"/>
          <w:marTop w:val="150"/>
          <w:marBottom w:val="150"/>
          <w:divBdr>
            <w:top w:val="none" w:sz="0" w:space="0" w:color="auto"/>
            <w:left w:val="none" w:sz="0" w:space="0" w:color="auto"/>
            <w:bottom w:val="none" w:sz="0" w:space="0" w:color="auto"/>
            <w:right w:val="none" w:sz="0" w:space="0" w:color="auto"/>
          </w:divBdr>
        </w:div>
        <w:div w:id="427435372">
          <w:marLeft w:val="0"/>
          <w:marRight w:val="0"/>
          <w:marTop w:val="150"/>
          <w:marBottom w:val="150"/>
          <w:divBdr>
            <w:top w:val="none" w:sz="0" w:space="0" w:color="auto"/>
            <w:left w:val="none" w:sz="0" w:space="0" w:color="auto"/>
            <w:bottom w:val="none" w:sz="0" w:space="0" w:color="auto"/>
            <w:right w:val="none" w:sz="0" w:space="0" w:color="auto"/>
          </w:divBdr>
        </w:div>
        <w:div w:id="938638059">
          <w:marLeft w:val="0"/>
          <w:marRight w:val="0"/>
          <w:marTop w:val="150"/>
          <w:marBottom w:val="150"/>
          <w:divBdr>
            <w:top w:val="none" w:sz="0" w:space="0" w:color="auto"/>
            <w:left w:val="none" w:sz="0" w:space="0" w:color="auto"/>
            <w:bottom w:val="none" w:sz="0" w:space="0" w:color="auto"/>
            <w:right w:val="none" w:sz="0" w:space="0" w:color="auto"/>
          </w:divBdr>
        </w:div>
        <w:div w:id="920721543">
          <w:marLeft w:val="0"/>
          <w:marRight w:val="0"/>
          <w:marTop w:val="150"/>
          <w:marBottom w:val="150"/>
          <w:divBdr>
            <w:top w:val="none" w:sz="0" w:space="0" w:color="auto"/>
            <w:left w:val="none" w:sz="0" w:space="0" w:color="auto"/>
            <w:bottom w:val="none" w:sz="0" w:space="0" w:color="auto"/>
            <w:right w:val="none" w:sz="0" w:space="0" w:color="auto"/>
          </w:divBdr>
        </w:div>
        <w:div w:id="154152840">
          <w:marLeft w:val="0"/>
          <w:marRight w:val="0"/>
          <w:marTop w:val="150"/>
          <w:marBottom w:val="150"/>
          <w:divBdr>
            <w:top w:val="none" w:sz="0" w:space="0" w:color="auto"/>
            <w:left w:val="none" w:sz="0" w:space="0" w:color="auto"/>
            <w:bottom w:val="none" w:sz="0" w:space="0" w:color="auto"/>
            <w:right w:val="none" w:sz="0" w:space="0" w:color="auto"/>
          </w:divBdr>
        </w:div>
        <w:div w:id="411394308">
          <w:marLeft w:val="0"/>
          <w:marRight w:val="0"/>
          <w:marTop w:val="150"/>
          <w:marBottom w:val="150"/>
          <w:divBdr>
            <w:top w:val="none" w:sz="0" w:space="0" w:color="auto"/>
            <w:left w:val="none" w:sz="0" w:space="0" w:color="auto"/>
            <w:bottom w:val="none" w:sz="0" w:space="0" w:color="auto"/>
            <w:right w:val="none" w:sz="0" w:space="0" w:color="auto"/>
          </w:divBdr>
        </w:div>
        <w:div w:id="242566379">
          <w:marLeft w:val="0"/>
          <w:marRight w:val="0"/>
          <w:marTop w:val="150"/>
          <w:marBottom w:val="150"/>
          <w:divBdr>
            <w:top w:val="none" w:sz="0" w:space="0" w:color="auto"/>
            <w:left w:val="none" w:sz="0" w:space="0" w:color="auto"/>
            <w:bottom w:val="none" w:sz="0" w:space="0" w:color="auto"/>
            <w:right w:val="none" w:sz="0" w:space="0" w:color="auto"/>
          </w:divBdr>
        </w:div>
        <w:div w:id="2029520214">
          <w:marLeft w:val="0"/>
          <w:marRight w:val="0"/>
          <w:marTop w:val="150"/>
          <w:marBottom w:val="150"/>
          <w:divBdr>
            <w:top w:val="none" w:sz="0" w:space="0" w:color="auto"/>
            <w:left w:val="none" w:sz="0" w:space="0" w:color="auto"/>
            <w:bottom w:val="none" w:sz="0" w:space="0" w:color="auto"/>
            <w:right w:val="none" w:sz="0" w:space="0" w:color="auto"/>
          </w:divBdr>
        </w:div>
        <w:div w:id="1013341705">
          <w:marLeft w:val="0"/>
          <w:marRight w:val="0"/>
          <w:marTop w:val="150"/>
          <w:marBottom w:val="150"/>
          <w:divBdr>
            <w:top w:val="none" w:sz="0" w:space="0" w:color="auto"/>
            <w:left w:val="none" w:sz="0" w:space="0" w:color="auto"/>
            <w:bottom w:val="none" w:sz="0" w:space="0" w:color="auto"/>
            <w:right w:val="none" w:sz="0" w:space="0" w:color="auto"/>
          </w:divBdr>
        </w:div>
        <w:div w:id="561137395">
          <w:marLeft w:val="0"/>
          <w:marRight w:val="0"/>
          <w:marTop w:val="150"/>
          <w:marBottom w:val="150"/>
          <w:divBdr>
            <w:top w:val="none" w:sz="0" w:space="0" w:color="auto"/>
            <w:left w:val="none" w:sz="0" w:space="0" w:color="auto"/>
            <w:bottom w:val="none" w:sz="0" w:space="0" w:color="auto"/>
            <w:right w:val="none" w:sz="0" w:space="0" w:color="auto"/>
          </w:divBdr>
        </w:div>
        <w:div w:id="1935360568">
          <w:marLeft w:val="0"/>
          <w:marRight w:val="0"/>
          <w:marTop w:val="150"/>
          <w:marBottom w:val="150"/>
          <w:divBdr>
            <w:top w:val="none" w:sz="0" w:space="0" w:color="auto"/>
            <w:left w:val="none" w:sz="0" w:space="0" w:color="auto"/>
            <w:bottom w:val="none" w:sz="0" w:space="0" w:color="auto"/>
            <w:right w:val="none" w:sz="0" w:space="0" w:color="auto"/>
          </w:divBdr>
        </w:div>
        <w:div w:id="70321369">
          <w:marLeft w:val="0"/>
          <w:marRight w:val="0"/>
          <w:marTop w:val="150"/>
          <w:marBottom w:val="150"/>
          <w:divBdr>
            <w:top w:val="none" w:sz="0" w:space="0" w:color="auto"/>
            <w:left w:val="none" w:sz="0" w:space="0" w:color="auto"/>
            <w:bottom w:val="none" w:sz="0" w:space="0" w:color="auto"/>
            <w:right w:val="none" w:sz="0" w:space="0" w:color="auto"/>
          </w:divBdr>
        </w:div>
        <w:div w:id="84041399">
          <w:marLeft w:val="0"/>
          <w:marRight w:val="0"/>
          <w:marTop w:val="150"/>
          <w:marBottom w:val="150"/>
          <w:divBdr>
            <w:top w:val="none" w:sz="0" w:space="0" w:color="auto"/>
            <w:left w:val="none" w:sz="0" w:space="0" w:color="auto"/>
            <w:bottom w:val="none" w:sz="0" w:space="0" w:color="auto"/>
            <w:right w:val="none" w:sz="0" w:space="0" w:color="auto"/>
          </w:divBdr>
        </w:div>
        <w:div w:id="922297402">
          <w:marLeft w:val="0"/>
          <w:marRight w:val="0"/>
          <w:marTop w:val="150"/>
          <w:marBottom w:val="150"/>
          <w:divBdr>
            <w:top w:val="none" w:sz="0" w:space="0" w:color="auto"/>
            <w:left w:val="none" w:sz="0" w:space="0" w:color="auto"/>
            <w:bottom w:val="none" w:sz="0" w:space="0" w:color="auto"/>
            <w:right w:val="none" w:sz="0" w:space="0" w:color="auto"/>
          </w:divBdr>
        </w:div>
        <w:div w:id="1728457304">
          <w:marLeft w:val="0"/>
          <w:marRight w:val="0"/>
          <w:marTop w:val="150"/>
          <w:marBottom w:val="150"/>
          <w:divBdr>
            <w:top w:val="none" w:sz="0" w:space="0" w:color="auto"/>
            <w:left w:val="none" w:sz="0" w:space="0" w:color="auto"/>
            <w:bottom w:val="none" w:sz="0" w:space="0" w:color="auto"/>
            <w:right w:val="none" w:sz="0" w:space="0" w:color="auto"/>
          </w:divBdr>
        </w:div>
      </w:divsChild>
    </w:div>
    <w:div w:id="373697043">
      <w:bodyDiv w:val="1"/>
      <w:marLeft w:val="0"/>
      <w:marRight w:val="0"/>
      <w:marTop w:val="0"/>
      <w:marBottom w:val="0"/>
      <w:divBdr>
        <w:top w:val="none" w:sz="0" w:space="0" w:color="auto"/>
        <w:left w:val="none" w:sz="0" w:space="0" w:color="auto"/>
        <w:bottom w:val="none" w:sz="0" w:space="0" w:color="auto"/>
        <w:right w:val="none" w:sz="0" w:space="0" w:color="auto"/>
      </w:divBdr>
      <w:divsChild>
        <w:div w:id="2006785496">
          <w:marLeft w:val="360"/>
          <w:marRight w:val="0"/>
          <w:marTop w:val="200"/>
          <w:marBottom w:val="0"/>
          <w:divBdr>
            <w:top w:val="none" w:sz="0" w:space="0" w:color="auto"/>
            <w:left w:val="none" w:sz="0" w:space="0" w:color="auto"/>
            <w:bottom w:val="none" w:sz="0" w:space="0" w:color="auto"/>
            <w:right w:val="none" w:sz="0" w:space="0" w:color="auto"/>
          </w:divBdr>
        </w:div>
        <w:div w:id="2096634265">
          <w:marLeft w:val="360"/>
          <w:marRight w:val="0"/>
          <w:marTop w:val="200"/>
          <w:marBottom w:val="0"/>
          <w:divBdr>
            <w:top w:val="none" w:sz="0" w:space="0" w:color="auto"/>
            <w:left w:val="none" w:sz="0" w:space="0" w:color="auto"/>
            <w:bottom w:val="none" w:sz="0" w:space="0" w:color="auto"/>
            <w:right w:val="none" w:sz="0" w:space="0" w:color="auto"/>
          </w:divBdr>
        </w:div>
        <w:div w:id="2132898841">
          <w:marLeft w:val="360"/>
          <w:marRight w:val="0"/>
          <w:marTop w:val="200"/>
          <w:marBottom w:val="0"/>
          <w:divBdr>
            <w:top w:val="none" w:sz="0" w:space="0" w:color="auto"/>
            <w:left w:val="none" w:sz="0" w:space="0" w:color="auto"/>
            <w:bottom w:val="none" w:sz="0" w:space="0" w:color="auto"/>
            <w:right w:val="none" w:sz="0" w:space="0" w:color="auto"/>
          </w:divBdr>
        </w:div>
        <w:div w:id="127892950">
          <w:marLeft w:val="360"/>
          <w:marRight w:val="0"/>
          <w:marTop w:val="200"/>
          <w:marBottom w:val="0"/>
          <w:divBdr>
            <w:top w:val="none" w:sz="0" w:space="0" w:color="auto"/>
            <w:left w:val="none" w:sz="0" w:space="0" w:color="auto"/>
            <w:bottom w:val="none" w:sz="0" w:space="0" w:color="auto"/>
            <w:right w:val="none" w:sz="0" w:space="0" w:color="auto"/>
          </w:divBdr>
        </w:div>
        <w:div w:id="1216967298">
          <w:marLeft w:val="360"/>
          <w:marRight w:val="0"/>
          <w:marTop w:val="200"/>
          <w:marBottom w:val="0"/>
          <w:divBdr>
            <w:top w:val="none" w:sz="0" w:space="0" w:color="auto"/>
            <w:left w:val="none" w:sz="0" w:space="0" w:color="auto"/>
            <w:bottom w:val="none" w:sz="0" w:space="0" w:color="auto"/>
            <w:right w:val="none" w:sz="0" w:space="0" w:color="auto"/>
          </w:divBdr>
        </w:div>
      </w:divsChild>
    </w:div>
    <w:div w:id="381103554">
      <w:bodyDiv w:val="1"/>
      <w:marLeft w:val="0"/>
      <w:marRight w:val="0"/>
      <w:marTop w:val="0"/>
      <w:marBottom w:val="0"/>
      <w:divBdr>
        <w:top w:val="none" w:sz="0" w:space="0" w:color="auto"/>
        <w:left w:val="none" w:sz="0" w:space="0" w:color="auto"/>
        <w:bottom w:val="none" w:sz="0" w:space="0" w:color="auto"/>
        <w:right w:val="none" w:sz="0" w:space="0" w:color="auto"/>
      </w:divBdr>
      <w:divsChild>
        <w:div w:id="1722364449">
          <w:marLeft w:val="1166"/>
          <w:marRight w:val="0"/>
          <w:marTop w:val="134"/>
          <w:marBottom w:val="0"/>
          <w:divBdr>
            <w:top w:val="none" w:sz="0" w:space="0" w:color="auto"/>
            <w:left w:val="none" w:sz="0" w:space="0" w:color="auto"/>
            <w:bottom w:val="none" w:sz="0" w:space="0" w:color="auto"/>
            <w:right w:val="none" w:sz="0" w:space="0" w:color="auto"/>
          </w:divBdr>
        </w:div>
        <w:div w:id="22563925">
          <w:marLeft w:val="1800"/>
          <w:marRight w:val="0"/>
          <w:marTop w:val="134"/>
          <w:marBottom w:val="0"/>
          <w:divBdr>
            <w:top w:val="none" w:sz="0" w:space="0" w:color="auto"/>
            <w:left w:val="none" w:sz="0" w:space="0" w:color="auto"/>
            <w:bottom w:val="none" w:sz="0" w:space="0" w:color="auto"/>
            <w:right w:val="none" w:sz="0" w:space="0" w:color="auto"/>
          </w:divBdr>
        </w:div>
        <w:div w:id="711728721">
          <w:marLeft w:val="1800"/>
          <w:marRight w:val="0"/>
          <w:marTop w:val="134"/>
          <w:marBottom w:val="0"/>
          <w:divBdr>
            <w:top w:val="none" w:sz="0" w:space="0" w:color="auto"/>
            <w:left w:val="none" w:sz="0" w:space="0" w:color="auto"/>
            <w:bottom w:val="none" w:sz="0" w:space="0" w:color="auto"/>
            <w:right w:val="none" w:sz="0" w:space="0" w:color="auto"/>
          </w:divBdr>
        </w:div>
        <w:div w:id="888687207">
          <w:marLeft w:val="2520"/>
          <w:marRight w:val="0"/>
          <w:marTop w:val="134"/>
          <w:marBottom w:val="0"/>
          <w:divBdr>
            <w:top w:val="none" w:sz="0" w:space="0" w:color="auto"/>
            <w:left w:val="none" w:sz="0" w:space="0" w:color="auto"/>
            <w:bottom w:val="none" w:sz="0" w:space="0" w:color="auto"/>
            <w:right w:val="none" w:sz="0" w:space="0" w:color="auto"/>
          </w:divBdr>
        </w:div>
        <w:div w:id="1451826850">
          <w:marLeft w:val="1166"/>
          <w:marRight w:val="0"/>
          <w:marTop w:val="134"/>
          <w:marBottom w:val="0"/>
          <w:divBdr>
            <w:top w:val="none" w:sz="0" w:space="0" w:color="auto"/>
            <w:left w:val="none" w:sz="0" w:space="0" w:color="auto"/>
            <w:bottom w:val="none" w:sz="0" w:space="0" w:color="auto"/>
            <w:right w:val="none" w:sz="0" w:space="0" w:color="auto"/>
          </w:divBdr>
        </w:div>
        <w:div w:id="2124953858">
          <w:marLeft w:val="1800"/>
          <w:marRight w:val="0"/>
          <w:marTop w:val="134"/>
          <w:marBottom w:val="0"/>
          <w:divBdr>
            <w:top w:val="none" w:sz="0" w:space="0" w:color="auto"/>
            <w:left w:val="none" w:sz="0" w:space="0" w:color="auto"/>
            <w:bottom w:val="none" w:sz="0" w:space="0" w:color="auto"/>
            <w:right w:val="none" w:sz="0" w:space="0" w:color="auto"/>
          </w:divBdr>
        </w:div>
      </w:divsChild>
    </w:div>
    <w:div w:id="385225051">
      <w:bodyDiv w:val="1"/>
      <w:marLeft w:val="0"/>
      <w:marRight w:val="0"/>
      <w:marTop w:val="0"/>
      <w:marBottom w:val="0"/>
      <w:divBdr>
        <w:top w:val="none" w:sz="0" w:space="0" w:color="auto"/>
        <w:left w:val="none" w:sz="0" w:space="0" w:color="auto"/>
        <w:bottom w:val="none" w:sz="0" w:space="0" w:color="auto"/>
        <w:right w:val="none" w:sz="0" w:space="0" w:color="auto"/>
      </w:divBdr>
      <w:divsChild>
        <w:div w:id="2002536565">
          <w:marLeft w:val="1166"/>
          <w:marRight w:val="0"/>
          <w:marTop w:val="134"/>
          <w:marBottom w:val="0"/>
          <w:divBdr>
            <w:top w:val="none" w:sz="0" w:space="0" w:color="auto"/>
            <w:left w:val="none" w:sz="0" w:space="0" w:color="auto"/>
            <w:bottom w:val="none" w:sz="0" w:space="0" w:color="auto"/>
            <w:right w:val="none" w:sz="0" w:space="0" w:color="auto"/>
          </w:divBdr>
        </w:div>
        <w:div w:id="1996453151">
          <w:marLeft w:val="1800"/>
          <w:marRight w:val="0"/>
          <w:marTop w:val="134"/>
          <w:marBottom w:val="0"/>
          <w:divBdr>
            <w:top w:val="none" w:sz="0" w:space="0" w:color="auto"/>
            <w:left w:val="none" w:sz="0" w:space="0" w:color="auto"/>
            <w:bottom w:val="none" w:sz="0" w:space="0" w:color="auto"/>
            <w:right w:val="none" w:sz="0" w:space="0" w:color="auto"/>
          </w:divBdr>
        </w:div>
        <w:div w:id="1426264668">
          <w:marLeft w:val="1800"/>
          <w:marRight w:val="0"/>
          <w:marTop w:val="134"/>
          <w:marBottom w:val="0"/>
          <w:divBdr>
            <w:top w:val="none" w:sz="0" w:space="0" w:color="auto"/>
            <w:left w:val="none" w:sz="0" w:space="0" w:color="auto"/>
            <w:bottom w:val="none" w:sz="0" w:space="0" w:color="auto"/>
            <w:right w:val="none" w:sz="0" w:space="0" w:color="auto"/>
          </w:divBdr>
        </w:div>
        <w:div w:id="1498808502">
          <w:marLeft w:val="2520"/>
          <w:marRight w:val="0"/>
          <w:marTop w:val="134"/>
          <w:marBottom w:val="0"/>
          <w:divBdr>
            <w:top w:val="none" w:sz="0" w:space="0" w:color="auto"/>
            <w:left w:val="none" w:sz="0" w:space="0" w:color="auto"/>
            <w:bottom w:val="none" w:sz="0" w:space="0" w:color="auto"/>
            <w:right w:val="none" w:sz="0" w:space="0" w:color="auto"/>
          </w:divBdr>
        </w:div>
        <w:div w:id="160201424">
          <w:marLeft w:val="2520"/>
          <w:marRight w:val="0"/>
          <w:marTop w:val="134"/>
          <w:marBottom w:val="0"/>
          <w:divBdr>
            <w:top w:val="none" w:sz="0" w:space="0" w:color="auto"/>
            <w:left w:val="none" w:sz="0" w:space="0" w:color="auto"/>
            <w:bottom w:val="none" w:sz="0" w:space="0" w:color="auto"/>
            <w:right w:val="none" w:sz="0" w:space="0" w:color="auto"/>
          </w:divBdr>
        </w:div>
        <w:div w:id="1470709465">
          <w:marLeft w:val="2520"/>
          <w:marRight w:val="0"/>
          <w:marTop w:val="134"/>
          <w:marBottom w:val="0"/>
          <w:divBdr>
            <w:top w:val="none" w:sz="0" w:space="0" w:color="auto"/>
            <w:left w:val="none" w:sz="0" w:space="0" w:color="auto"/>
            <w:bottom w:val="none" w:sz="0" w:space="0" w:color="auto"/>
            <w:right w:val="none" w:sz="0" w:space="0" w:color="auto"/>
          </w:divBdr>
        </w:div>
      </w:divsChild>
    </w:div>
    <w:div w:id="393086252">
      <w:bodyDiv w:val="1"/>
      <w:marLeft w:val="0"/>
      <w:marRight w:val="0"/>
      <w:marTop w:val="0"/>
      <w:marBottom w:val="0"/>
      <w:divBdr>
        <w:top w:val="none" w:sz="0" w:space="0" w:color="auto"/>
        <w:left w:val="none" w:sz="0" w:space="0" w:color="auto"/>
        <w:bottom w:val="none" w:sz="0" w:space="0" w:color="auto"/>
        <w:right w:val="none" w:sz="0" w:space="0" w:color="auto"/>
      </w:divBdr>
    </w:div>
    <w:div w:id="406077914">
      <w:bodyDiv w:val="1"/>
      <w:marLeft w:val="0"/>
      <w:marRight w:val="0"/>
      <w:marTop w:val="0"/>
      <w:marBottom w:val="0"/>
      <w:divBdr>
        <w:top w:val="none" w:sz="0" w:space="0" w:color="auto"/>
        <w:left w:val="none" w:sz="0" w:space="0" w:color="auto"/>
        <w:bottom w:val="none" w:sz="0" w:space="0" w:color="auto"/>
        <w:right w:val="none" w:sz="0" w:space="0" w:color="auto"/>
      </w:divBdr>
      <w:divsChild>
        <w:div w:id="1214736515">
          <w:marLeft w:val="1800"/>
          <w:marRight w:val="0"/>
          <w:marTop w:val="134"/>
          <w:marBottom w:val="0"/>
          <w:divBdr>
            <w:top w:val="none" w:sz="0" w:space="0" w:color="auto"/>
            <w:left w:val="none" w:sz="0" w:space="0" w:color="auto"/>
            <w:bottom w:val="none" w:sz="0" w:space="0" w:color="auto"/>
            <w:right w:val="none" w:sz="0" w:space="0" w:color="auto"/>
          </w:divBdr>
        </w:div>
        <w:div w:id="1376812029">
          <w:marLeft w:val="2520"/>
          <w:marRight w:val="0"/>
          <w:marTop w:val="115"/>
          <w:marBottom w:val="0"/>
          <w:divBdr>
            <w:top w:val="none" w:sz="0" w:space="0" w:color="auto"/>
            <w:left w:val="none" w:sz="0" w:space="0" w:color="auto"/>
            <w:bottom w:val="none" w:sz="0" w:space="0" w:color="auto"/>
            <w:right w:val="none" w:sz="0" w:space="0" w:color="auto"/>
          </w:divBdr>
        </w:div>
        <w:div w:id="12733893">
          <w:marLeft w:val="2520"/>
          <w:marRight w:val="0"/>
          <w:marTop w:val="115"/>
          <w:marBottom w:val="0"/>
          <w:divBdr>
            <w:top w:val="none" w:sz="0" w:space="0" w:color="auto"/>
            <w:left w:val="none" w:sz="0" w:space="0" w:color="auto"/>
            <w:bottom w:val="none" w:sz="0" w:space="0" w:color="auto"/>
            <w:right w:val="none" w:sz="0" w:space="0" w:color="auto"/>
          </w:divBdr>
        </w:div>
      </w:divsChild>
    </w:div>
    <w:div w:id="412048186">
      <w:bodyDiv w:val="1"/>
      <w:marLeft w:val="0"/>
      <w:marRight w:val="0"/>
      <w:marTop w:val="0"/>
      <w:marBottom w:val="0"/>
      <w:divBdr>
        <w:top w:val="none" w:sz="0" w:space="0" w:color="auto"/>
        <w:left w:val="none" w:sz="0" w:space="0" w:color="auto"/>
        <w:bottom w:val="none" w:sz="0" w:space="0" w:color="auto"/>
        <w:right w:val="none" w:sz="0" w:space="0" w:color="auto"/>
      </w:divBdr>
      <w:divsChild>
        <w:div w:id="1809517630">
          <w:marLeft w:val="0"/>
          <w:marRight w:val="0"/>
          <w:marTop w:val="150"/>
          <w:marBottom w:val="150"/>
          <w:divBdr>
            <w:top w:val="none" w:sz="0" w:space="0" w:color="auto"/>
            <w:left w:val="none" w:sz="0" w:space="0" w:color="auto"/>
            <w:bottom w:val="none" w:sz="0" w:space="0" w:color="auto"/>
            <w:right w:val="none" w:sz="0" w:space="0" w:color="auto"/>
          </w:divBdr>
        </w:div>
        <w:div w:id="780301229">
          <w:marLeft w:val="0"/>
          <w:marRight w:val="0"/>
          <w:marTop w:val="300"/>
          <w:marBottom w:val="150"/>
          <w:divBdr>
            <w:top w:val="none" w:sz="0" w:space="0" w:color="auto"/>
            <w:left w:val="none" w:sz="0" w:space="0" w:color="auto"/>
            <w:bottom w:val="none" w:sz="0" w:space="0" w:color="auto"/>
            <w:right w:val="none" w:sz="0" w:space="0" w:color="auto"/>
          </w:divBdr>
        </w:div>
        <w:div w:id="1596131244">
          <w:marLeft w:val="0"/>
          <w:marRight w:val="0"/>
          <w:marTop w:val="150"/>
          <w:marBottom w:val="150"/>
          <w:divBdr>
            <w:top w:val="none" w:sz="0" w:space="0" w:color="auto"/>
            <w:left w:val="none" w:sz="0" w:space="0" w:color="auto"/>
            <w:bottom w:val="none" w:sz="0" w:space="0" w:color="auto"/>
            <w:right w:val="none" w:sz="0" w:space="0" w:color="auto"/>
          </w:divBdr>
        </w:div>
        <w:div w:id="1479959061">
          <w:marLeft w:val="0"/>
          <w:marRight w:val="0"/>
          <w:marTop w:val="150"/>
          <w:marBottom w:val="150"/>
          <w:divBdr>
            <w:top w:val="none" w:sz="0" w:space="0" w:color="auto"/>
            <w:left w:val="none" w:sz="0" w:space="0" w:color="auto"/>
            <w:bottom w:val="none" w:sz="0" w:space="0" w:color="auto"/>
            <w:right w:val="none" w:sz="0" w:space="0" w:color="auto"/>
          </w:divBdr>
        </w:div>
        <w:div w:id="1745488554">
          <w:marLeft w:val="0"/>
          <w:marRight w:val="0"/>
          <w:marTop w:val="150"/>
          <w:marBottom w:val="150"/>
          <w:divBdr>
            <w:top w:val="none" w:sz="0" w:space="0" w:color="auto"/>
            <w:left w:val="none" w:sz="0" w:space="0" w:color="auto"/>
            <w:bottom w:val="none" w:sz="0" w:space="0" w:color="auto"/>
            <w:right w:val="none" w:sz="0" w:space="0" w:color="auto"/>
          </w:divBdr>
        </w:div>
        <w:div w:id="620379393">
          <w:marLeft w:val="0"/>
          <w:marRight w:val="0"/>
          <w:marTop w:val="150"/>
          <w:marBottom w:val="150"/>
          <w:divBdr>
            <w:top w:val="none" w:sz="0" w:space="0" w:color="auto"/>
            <w:left w:val="none" w:sz="0" w:space="0" w:color="auto"/>
            <w:bottom w:val="none" w:sz="0" w:space="0" w:color="auto"/>
            <w:right w:val="none" w:sz="0" w:space="0" w:color="auto"/>
          </w:divBdr>
        </w:div>
        <w:div w:id="1859736082">
          <w:marLeft w:val="0"/>
          <w:marRight w:val="0"/>
          <w:marTop w:val="150"/>
          <w:marBottom w:val="150"/>
          <w:divBdr>
            <w:top w:val="none" w:sz="0" w:space="0" w:color="auto"/>
            <w:left w:val="none" w:sz="0" w:space="0" w:color="auto"/>
            <w:bottom w:val="none" w:sz="0" w:space="0" w:color="auto"/>
            <w:right w:val="none" w:sz="0" w:space="0" w:color="auto"/>
          </w:divBdr>
        </w:div>
      </w:divsChild>
    </w:div>
    <w:div w:id="415322510">
      <w:bodyDiv w:val="1"/>
      <w:marLeft w:val="0"/>
      <w:marRight w:val="0"/>
      <w:marTop w:val="0"/>
      <w:marBottom w:val="0"/>
      <w:divBdr>
        <w:top w:val="none" w:sz="0" w:space="0" w:color="auto"/>
        <w:left w:val="none" w:sz="0" w:space="0" w:color="auto"/>
        <w:bottom w:val="none" w:sz="0" w:space="0" w:color="auto"/>
        <w:right w:val="none" w:sz="0" w:space="0" w:color="auto"/>
      </w:divBdr>
      <w:divsChild>
        <w:div w:id="1059741949">
          <w:marLeft w:val="0"/>
          <w:marRight w:val="0"/>
          <w:marTop w:val="0"/>
          <w:marBottom w:val="0"/>
          <w:divBdr>
            <w:top w:val="none" w:sz="0" w:space="0" w:color="auto"/>
            <w:left w:val="none" w:sz="0" w:space="0" w:color="auto"/>
            <w:bottom w:val="none" w:sz="0" w:space="0" w:color="auto"/>
            <w:right w:val="none" w:sz="0" w:space="0" w:color="auto"/>
          </w:divBdr>
        </w:div>
        <w:div w:id="1853759847">
          <w:marLeft w:val="0"/>
          <w:marRight w:val="0"/>
          <w:marTop w:val="0"/>
          <w:marBottom w:val="0"/>
          <w:divBdr>
            <w:top w:val="none" w:sz="0" w:space="0" w:color="auto"/>
            <w:left w:val="none" w:sz="0" w:space="0" w:color="auto"/>
            <w:bottom w:val="none" w:sz="0" w:space="0" w:color="auto"/>
            <w:right w:val="none" w:sz="0" w:space="0" w:color="auto"/>
          </w:divBdr>
        </w:div>
        <w:div w:id="1264535254">
          <w:marLeft w:val="0"/>
          <w:marRight w:val="0"/>
          <w:marTop w:val="0"/>
          <w:marBottom w:val="0"/>
          <w:divBdr>
            <w:top w:val="none" w:sz="0" w:space="0" w:color="auto"/>
            <w:left w:val="none" w:sz="0" w:space="0" w:color="auto"/>
            <w:bottom w:val="none" w:sz="0" w:space="0" w:color="auto"/>
            <w:right w:val="none" w:sz="0" w:space="0" w:color="auto"/>
          </w:divBdr>
        </w:div>
      </w:divsChild>
    </w:div>
    <w:div w:id="454179801">
      <w:bodyDiv w:val="1"/>
      <w:marLeft w:val="0"/>
      <w:marRight w:val="0"/>
      <w:marTop w:val="0"/>
      <w:marBottom w:val="0"/>
      <w:divBdr>
        <w:top w:val="none" w:sz="0" w:space="0" w:color="auto"/>
        <w:left w:val="none" w:sz="0" w:space="0" w:color="auto"/>
        <w:bottom w:val="none" w:sz="0" w:space="0" w:color="auto"/>
        <w:right w:val="none" w:sz="0" w:space="0" w:color="auto"/>
      </w:divBdr>
    </w:div>
    <w:div w:id="469329363">
      <w:bodyDiv w:val="1"/>
      <w:marLeft w:val="0"/>
      <w:marRight w:val="0"/>
      <w:marTop w:val="0"/>
      <w:marBottom w:val="0"/>
      <w:divBdr>
        <w:top w:val="none" w:sz="0" w:space="0" w:color="auto"/>
        <w:left w:val="none" w:sz="0" w:space="0" w:color="auto"/>
        <w:bottom w:val="none" w:sz="0" w:space="0" w:color="auto"/>
        <w:right w:val="none" w:sz="0" w:space="0" w:color="auto"/>
      </w:divBdr>
      <w:divsChild>
        <w:div w:id="988366170">
          <w:marLeft w:val="547"/>
          <w:marRight w:val="0"/>
          <w:marTop w:val="120"/>
          <w:marBottom w:val="0"/>
          <w:divBdr>
            <w:top w:val="none" w:sz="0" w:space="0" w:color="auto"/>
            <w:left w:val="none" w:sz="0" w:space="0" w:color="auto"/>
            <w:bottom w:val="none" w:sz="0" w:space="0" w:color="auto"/>
            <w:right w:val="none" w:sz="0" w:space="0" w:color="auto"/>
          </w:divBdr>
        </w:div>
      </w:divsChild>
    </w:div>
    <w:div w:id="485822436">
      <w:bodyDiv w:val="1"/>
      <w:marLeft w:val="0"/>
      <w:marRight w:val="0"/>
      <w:marTop w:val="0"/>
      <w:marBottom w:val="0"/>
      <w:divBdr>
        <w:top w:val="none" w:sz="0" w:space="0" w:color="auto"/>
        <w:left w:val="none" w:sz="0" w:space="0" w:color="auto"/>
        <w:bottom w:val="none" w:sz="0" w:space="0" w:color="auto"/>
        <w:right w:val="none" w:sz="0" w:space="0" w:color="auto"/>
      </w:divBdr>
      <w:divsChild>
        <w:div w:id="1948464981">
          <w:marLeft w:val="1800"/>
          <w:marRight w:val="0"/>
          <w:marTop w:val="154"/>
          <w:marBottom w:val="0"/>
          <w:divBdr>
            <w:top w:val="none" w:sz="0" w:space="0" w:color="auto"/>
            <w:left w:val="none" w:sz="0" w:space="0" w:color="auto"/>
            <w:bottom w:val="none" w:sz="0" w:space="0" w:color="auto"/>
            <w:right w:val="none" w:sz="0" w:space="0" w:color="auto"/>
          </w:divBdr>
        </w:div>
        <w:div w:id="193736918">
          <w:marLeft w:val="2520"/>
          <w:marRight w:val="0"/>
          <w:marTop w:val="154"/>
          <w:marBottom w:val="0"/>
          <w:divBdr>
            <w:top w:val="none" w:sz="0" w:space="0" w:color="auto"/>
            <w:left w:val="none" w:sz="0" w:space="0" w:color="auto"/>
            <w:bottom w:val="none" w:sz="0" w:space="0" w:color="auto"/>
            <w:right w:val="none" w:sz="0" w:space="0" w:color="auto"/>
          </w:divBdr>
        </w:div>
      </w:divsChild>
    </w:div>
    <w:div w:id="508064884">
      <w:bodyDiv w:val="1"/>
      <w:marLeft w:val="0"/>
      <w:marRight w:val="0"/>
      <w:marTop w:val="0"/>
      <w:marBottom w:val="0"/>
      <w:divBdr>
        <w:top w:val="none" w:sz="0" w:space="0" w:color="auto"/>
        <w:left w:val="none" w:sz="0" w:space="0" w:color="auto"/>
        <w:bottom w:val="none" w:sz="0" w:space="0" w:color="auto"/>
        <w:right w:val="none" w:sz="0" w:space="0" w:color="auto"/>
      </w:divBdr>
      <w:divsChild>
        <w:div w:id="1984194468">
          <w:marLeft w:val="547"/>
          <w:marRight w:val="0"/>
          <w:marTop w:val="144"/>
          <w:marBottom w:val="0"/>
          <w:divBdr>
            <w:top w:val="none" w:sz="0" w:space="0" w:color="auto"/>
            <w:left w:val="none" w:sz="0" w:space="0" w:color="auto"/>
            <w:bottom w:val="none" w:sz="0" w:space="0" w:color="auto"/>
            <w:right w:val="none" w:sz="0" w:space="0" w:color="auto"/>
          </w:divBdr>
        </w:div>
        <w:div w:id="495190969">
          <w:marLeft w:val="1166"/>
          <w:marRight w:val="0"/>
          <w:marTop w:val="134"/>
          <w:marBottom w:val="0"/>
          <w:divBdr>
            <w:top w:val="none" w:sz="0" w:space="0" w:color="auto"/>
            <w:left w:val="none" w:sz="0" w:space="0" w:color="auto"/>
            <w:bottom w:val="none" w:sz="0" w:space="0" w:color="auto"/>
            <w:right w:val="none" w:sz="0" w:space="0" w:color="auto"/>
          </w:divBdr>
        </w:div>
        <w:div w:id="388115823">
          <w:marLeft w:val="1166"/>
          <w:marRight w:val="0"/>
          <w:marTop w:val="134"/>
          <w:marBottom w:val="0"/>
          <w:divBdr>
            <w:top w:val="none" w:sz="0" w:space="0" w:color="auto"/>
            <w:left w:val="none" w:sz="0" w:space="0" w:color="auto"/>
            <w:bottom w:val="none" w:sz="0" w:space="0" w:color="auto"/>
            <w:right w:val="none" w:sz="0" w:space="0" w:color="auto"/>
          </w:divBdr>
        </w:div>
      </w:divsChild>
    </w:div>
    <w:div w:id="510797840">
      <w:bodyDiv w:val="1"/>
      <w:marLeft w:val="0"/>
      <w:marRight w:val="0"/>
      <w:marTop w:val="0"/>
      <w:marBottom w:val="0"/>
      <w:divBdr>
        <w:top w:val="none" w:sz="0" w:space="0" w:color="auto"/>
        <w:left w:val="none" w:sz="0" w:space="0" w:color="auto"/>
        <w:bottom w:val="none" w:sz="0" w:space="0" w:color="auto"/>
        <w:right w:val="none" w:sz="0" w:space="0" w:color="auto"/>
      </w:divBdr>
    </w:div>
    <w:div w:id="527059535">
      <w:bodyDiv w:val="1"/>
      <w:marLeft w:val="0"/>
      <w:marRight w:val="0"/>
      <w:marTop w:val="0"/>
      <w:marBottom w:val="0"/>
      <w:divBdr>
        <w:top w:val="none" w:sz="0" w:space="0" w:color="auto"/>
        <w:left w:val="none" w:sz="0" w:space="0" w:color="auto"/>
        <w:bottom w:val="none" w:sz="0" w:space="0" w:color="auto"/>
        <w:right w:val="none" w:sz="0" w:space="0" w:color="auto"/>
      </w:divBdr>
      <w:divsChild>
        <w:div w:id="159320521">
          <w:marLeft w:val="2520"/>
          <w:marRight w:val="0"/>
          <w:marTop w:val="144"/>
          <w:marBottom w:val="0"/>
          <w:divBdr>
            <w:top w:val="none" w:sz="0" w:space="0" w:color="auto"/>
            <w:left w:val="none" w:sz="0" w:space="0" w:color="auto"/>
            <w:bottom w:val="none" w:sz="0" w:space="0" w:color="auto"/>
            <w:right w:val="none" w:sz="0" w:space="0" w:color="auto"/>
          </w:divBdr>
        </w:div>
        <w:div w:id="1031995470">
          <w:marLeft w:val="3240"/>
          <w:marRight w:val="0"/>
          <w:marTop w:val="144"/>
          <w:marBottom w:val="0"/>
          <w:divBdr>
            <w:top w:val="none" w:sz="0" w:space="0" w:color="auto"/>
            <w:left w:val="none" w:sz="0" w:space="0" w:color="auto"/>
            <w:bottom w:val="none" w:sz="0" w:space="0" w:color="auto"/>
            <w:right w:val="none" w:sz="0" w:space="0" w:color="auto"/>
          </w:divBdr>
        </w:div>
        <w:div w:id="389034882">
          <w:marLeft w:val="3240"/>
          <w:marRight w:val="0"/>
          <w:marTop w:val="144"/>
          <w:marBottom w:val="0"/>
          <w:divBdr>
            <w:top w:val="none" w:sz="0" w:space="0" w:color="auto"/>
            <w:left w:val="none" w:sz="0" w:space="0" w:color="auto"/>
            <w:bottom w:val="none" w:sz="0" w:space="0" w:color="auto"/>
            <w:right w:val="none" w:sz="0" w:space="0" w:color="auto"/>
          </w:divBdr>
        </w:div>
      </w:divsChild>
    </w:div>
    <w:div w:id="544949515">
      <w:bodyDiv w:val="1"/>
      <w:marLeft w:val="0"/>
      <w:marRight w:val="0"/>
      <w:marTop w:val="0"/>
      <w:marBottom w:val="0"/>
      <w:divBdr>
        <w:top w:val="none" w:sz="0" w:space="0" w:color="auto"/>
        <w:left w:val="none" w:sz="0" w:space="0" w:color="auto"/>
        <w:bottom w:val="none" w:sz="0" w:space="0" w:color="auto"/>
        <w:right w:val="none" w:sz="0" w:space="0" w:color="auto"/>
      </w:divBdr>
      <w:divsChild>
        <w:div w:id="551578908">
          <w:marLeft w:val="0"/>
          <w:marRight w:val="0"/>
          <w:marTop w:val="0"/>
          <w:marBottom w:val="75"/>
          <w:divBdr>
            <w:top w:val="none" w:sz="0" w:space="0" w:color="auto"/>
            <w:left w:val="none" w:sz="0" w:space="0" w:color="auto"/>
            <w:bottom w:val="none" w:sz="0" w:space="0" w:color="auto"/>
            <w:right w:val="none" w:sz="0" w:space="0" w:color="auto"/>
          </w:divBdr>
          <w:divsChild>
            <w:div w:id="760490498">
              <w:marLeft w:val="0"/>
              <w:marRight w:val="450"/>
              <w:marTop w:val="0"/>
              <w:marBottom w:val="150"/>
              <w:divBdr>
                <w:top w:val="none" w:sz="0" w:space="0" w:color="auto"/>
                <w:left w:val="none" w:sz="0" w:space="0" w:color="auto"/>
                <w:bottom w:val="none" w:sz="0" w:space="0" w:color="auto"/>
                <w:right w:val="none" w:sz="0" w:space="0" w:color="auto"/>
              </w:divBdr>
            </w:div>
          </w:divsChild>
        </w:div>
        <w:div w:id="363291345">
          <w:marLeft w:val="0"/>
          <w:marRight w:val="0"/>
          <w:marTop w:val="0"/>
          <w:marBottom w:val="0"/>
          <w:divBdr>
            <w:top w:val="none" w:sz="0" w:space="0" w:color="auto"/>
            <w:left w:val="none" w:sz="0" w:space="0" w:color="auto"/>
            <w:bottom w:val="none" w:sz="0" w:space="0" w:color="auto"/>
            <w:right w:val="none" w:sz="0" w:space="0" w:color="auto"/>
          </w:divBdr>
          <w:divsChild>
            <w:div w:id="1480727061">
              <w:marLeft w:val="0"/>
              <w:marRight w:val="0"/>
              <w:marTop w:val="0"/>
              <w:marBottom w:val="0"/>
              <w:divBdr>
                <w:top w:val="none" w:sz="0" w:space="0" w:color="auto"/>
                <w:left w:val="none" w:sz="0" w:space="0" w:color="auto"/>
                <w:bottom w:val="none" w:sz="0" w:space="0" w:color="auto"/>
                <w:right w:val="none" w:sz="0" w:space="0" w:color="auto"/>
              </w:divBdr>
              <w:divsChild>
                <w:div w:id="801313830">
                  <w:marLeft w:val="0"/>
                  <w:marRight w:val="0"/>
                  <w:marTop w:val="0"/>
                  <w:marBottom w:val="0"/>
                  <w:divBdr>
                    <w:top w:val="none" w:sz="0" w:space="0" w:color="auto"/>
                    <w:left w:val="none" w:sz="0" w:space="0" w:color="auto"/>
                    <w:bottom w:val="none" w:sz="0" w:space="0" w:color="auto"/>
                    <w:right w:val="none" w:sz="0" w:space="0" w:color="auto"/>
                  </w:divBdr>
                  <w:divsChild>
                    <w:div w:id="1472333816">
                      <w:marLeft w:val="0"/>
                      <w:marRight w:val="0"/>
                      <w:marTop w:val="0"/>
                      <w:marBottom w:val="0"/>
                      <w:divBdr>
                        <w:top w:val="none" w:sz="0" w:space="0" w:color="auto"/>
                        <w:left w:val="none" w:sz="0" w:space="0" w:color="auto"/>
                        <w:bottom w:val="none" w:sz="0" w:space="0" w:color="auto"/>
                        <w:right w:val="none" w:sz="0" w:space="0" w:color="auto"/>
                      </w:divBdr>
                      <w:divsChild>
                        <w:div w:id="1600484716">
                          <w:marLeft w:val="0"/>
                          <w:marRight w:val="0"/>
                          <w:marTop w:val="0"/>
                          <w:marBottom w:val="0"/>
                          <w:divBdr>
                            <w:top w:val="none" w:sz="0" w:space="0" w:color="auto"/>
                            <w:left w:val="none" w:sz="0" w:space="0" w:color="auto"/>
                            <w:bottom w:val="none" w:sz="0" w:space="0" w:color="auto"/>
                            <w:right w:val="none" w:sz="0" w:space="0" w:color="auto"/>
                          </w:divBdr>
                          <w:divsChild>
                            <w:div w:id="854541152">
                              <w:marLeft w:val="0"/>
                              <w:marRight w:val="0"/>
                              <w:marTop w:val="0"/>
                              <w:marBottom w:val="0"/>
                              <w:divBdr>
                                <w:top w:val="none" w:sz="0" w:space="0" w:color="EAEAEA"/>
                                <w:left w:val="none" w:sz="0" w:space="0" w:color="EAEAEA"/>
                                <w:bottom w:val="single" w:sz="6" w:space="15" w:color="EAEAEA"/>
                                <w:right w:val="none" w:sz="0" w:space="0" w:color="EAEAEA"/>
                              </w:divBdr>
                              <w:divsChild>
                                <w:div w:id="235868128">
                                  <w:marLeft w:val="0"/>
                                  <w:marRight w:val="0"/>
                                  <w:marTop w:val="0"/>
                                  <w:marBottom w:val="60"/>
                                  <w:divBdr>
                                    <w:top w:val="none" w:sz="0" w:space="0" w:color="auto"/>
                                    <w:left w:val="none" w:sz="0" w:space="0" w:color="auto"/>
                                    <w:bottom w:val="none" w:sz="0" w:space="0" w:color="auto"/>
                                    <w:right w:val="none" w:sz="0" w:space="0" w:color="auto"/>
                                  </w:divBdr>
                                  <w:divsChild>
                                    <w:div w:id="875316756">
                                      <w:marLeft w:val="0"/>
                                      <w:marRight w:val="0"/>
                                      <w:marTop w:val="0"/>
                                      <w:marBottom w:val="0"/>
                                      <w:divBdr>
                                        <w:top w:val="none" w:sz="0" w:space="0" w:color="auto"/>
                                        <w:left w:val="none" w:sz="0" w:space="0" w:color="auto"/>
                                        <w:bottom w:val="none" w:sz="0" w:space="0" w:color="auto"/>
                                        <w:right w:val="none" w:sz="0" w:space="0" w:color="auto"/>
                                      </w:divBdr>
                                      <w:divsChild>
                                        <w:div w:id="1992368272">
                                          <w:marLeft w:val="0"/>
                                          <w:marRight w:val="0"/>
                                          <w:marTop w:val="0"/>
                                          <w:marBottom w:val="0"/>
                                          <w:divBdr>
                                            <w:top w:val="none" w:sz="0" w:space="0" w:color="auto"/>
                                            <w:left w:val="none" w:sz="0" w:space="0" w:color="auto"/>
                                            <w:bottom w:val="none" w:sz="0" w:space="0" w:color="auto"/>
                                            <w:right w:val="none" w:sz="0" w:space="0" w:color="auto"/>
                                          </w:divBdr>
                                          <w:divsChild>
                                            <w:div w:id="1985351317">
                                              <w:marLeft w:val="0"/>
                                              <w:marRight w:val="0"/>
                                              <w:marTop w:val="0"/>
                                              <w:marBottom w:val="30"/>
                                              <w:divBdr>
                                                <w:top w:val="none" w:sz="0" w:space="0" w:color="auto"/>
                                                <w:left w:val="none" w:sz="0" w:space="0" w:color="auto"/>
                                                <w:bottom w:val="none" w:sz="0" w:space="0" w:color="auto"/>
                                                <w:right w:val="none" w:sz="0" w:space="0" w:color="auto"/>
                                              </w:divBdr>
                                              <w:divsChild>
                                                <w:div w:id="1151480889">
                                                  <w:marLeft w:val="0"/>
                                                  <w:marRight w:val="0"/>
                                                  <w:marTop w:val="0"/>
                                                  <w:marBottom w:val="0"/>
                                                  <w:divBdr>
                                                    <w:top w:val="none" w:sz="0" w:space="0" w:color="auto"/>
                                                    <w:left w:val="none" w:sz="0" w:space="0" w:color="auto"/>
                                                    <w:bottom w:val="none" w:sz="0" w:space="0" w:color="auto"/>
                                                    <w:right w:val="none" w:sz="0" w:space="0" w:color="auto"/>
                                                  </w:divBdr>
                                                  <w:divsChild>
                                                    <w:div w:id="249967501">
                                                      <w:marLeft w:val="0"/>
                                                      <w:marRight w:val="0"/>
                                                      <w:marTop w:val="0"/>
                                                      <w:marBottom w:val="0"/>
                                                      <w:divBdr>
                                                        <w:top w:val="none" w:sz="0" w:space="0" w:color="auto"/>
                                                        <w:left w:val="none" w:sz="0" w:space="0" w:color="auto"/>
                                                        <w:bottom w:val="none" w:sz="0" w:space="0" w:color="auto"/>
                                                        <w:right w:val="none" w:sz="0" w:space="0" w:color="auto"/>
                                                      </w:divBdr>
                                                      <w:divsChild>
                                                        <w:div w:id="579681091">
                                                          <w:marLeft w:val="0"/>
                                                          <w:marRight w:val="0"/>
                                                          <w:marTop w:val="0"/>
                                                          <w:marBottom w:val="0"/>
                                                          <w:divBdr>
                                                            <w:top w:val="none" w:sz="0" w:space="0" w:color="auto"/>
                                                            <w:left w:val="none" w:sz="0" w:space="0" w:color="auto"/>
                                                            <w:bottom w:val="none" w:sz="0" w:space="0" w:color="auto"/>
                                                            <w:right w:val="none" w:sz="0" w:space="0" w:color="auto"/>
                                                          </w:divBdr>
                                                          <w:divsChild>
                                                            <w:div w:id="1317681300">
                                                              <w:marLeft w:val="0"/>
                                                              <w:marRight w:val="150"/>
                                                              <w:marTop w:val="150"/>
                                                              <w:marBottom w:val="0"/>
                                                              <w:divBdr>
                                                                <w:top w:val="none" w:sz="0" w:space="0" w:color="auto"/>
                                                                <w:left w:val="none" w:sz="0" w:space="0" w:color="auto"/>
                                                                <w:bottom w:val="none" w:sz="0" w:space="0" w:color="auto"/>
                                                                <w:right w:val="none" w:sz="0" w:space="0" w:color="auto"/>
                                                              </w:divBdr>
                                                              <w:divsChild>
                                                                <w:div w:id="957952669">
                                                                  <w:marLeft w:val="0"/>
                                                                  <w:marRight w:val="0"/>
                                                                  <w:marTop w:val="0"/>
                                                                  <w:marBottom w:val="0"/>
                                                                  <w:divBdr>
                                                                    <w:top w:val="none" w:sz="0" w:space="0" w:color="auto"/>
                                                                    <w:left w:val="none" w:sz="0" w:space="0" w:color="auto"/>
                                                                    <w:bottom w:val="none" w:sz="0" w:space="0" w:color="auto"/>
                                                                    <w:right w:val="none" w:sz="0" w:space="0" w:color="auto"/>
                                                                  </w:divBdr>
                                                                  <w:divsChild>
                                                                    <w:div w:id="1670324431">
                                                                      <w:marLeft w:val="0"/>
                                                                      <w:marRight w:val="0"/>
                                                                      <w:marTop w:val="0"/>
                                                                      <w:marBottom w:val="0"/>
                                                                      <w:divBdr>
                                                                        <w:top w:val="none" w:sz="0" w:space="0" w:color="auto"/>
                                                                        <w:left w:val="none" w:sz="0" w:space="0" w:color="auto"/>
                                                                        <w:bottom w:val="none" w:sz="0" w:space="0" w:color="auto"/>
                                                                        <w:right w:val="none" w:sz="0" w:space="0" w:color="auto"/>
                                                                      </w:divBdr>
                                                                      <w:divsChild>
                                                                        <w:div w:id="1277102653">
                                                                          <w:marLeft w:val="0"/>
                                                                          <w:marRight w:val="0"/>
                                                                          <w:marTop w:val="0"/>
                                                                          <w:marBottom w:val="0"/>
                                                                          <w:divBdr>
                                                                            <w:top w:val="none" w:sz="0" w:space="0" w:color="auto"/>
                                                                            <w:left w:val="none" w:sz="0" w:space="0" w:color="auto"/>
                                                                            <w:bottom w:val="none" w:sz="0" w:space="0" w:color="auto"/>
                                                                            <w:right w:val="none" w:sz="0" w:space="0" w:color="auto"/>
                                                                          </w:divBdr>
                                                                          <w:divsChild>
                                                                            <w:div w:id="18344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17761">
                                                      <w:marLeft w:val="0"/>
                                                      <w:marRight w:val="0"/>
                                                      <w:marTop w:val="0"/>
                                                      <w:marBottom w:val="0"/>
                                                      <w:divBdr>
                                                        <w:top w:val="none" w:sz="0" w:space="0" w:color="auto"/>
                                                        <w:left w:val="none" w:sz="0" w:space="0" w:color="auto"/>
                                                        <w:bottom w:val="none" w:sz="0" w:space="0" w:color="auto"/>
                                                        <w:right w:val="none" w:sz="0" w:space="0" w:color="auto"/>
                                                      </w:divBdr>
                                                      <w:divsChild>
                                                        <w:div w:id="327944325">
                                                          <w:marLeft w:val="0"/>
                                                          <w:marRight w:val="0"/>
                                                          <w:marTop w:val="0"/>
                                                          <w:marBottom w:val="0"/>
                                                          <w:divBdr>
                                                            <w:top w:val="none" w:sz="0" w:space="0" w:color="auto"/>
                                                            <w:left w:val="none" w:sz="0" w:space="0" w:color="auto"/>
                                                            <w:bottom w:val="none" w:sz="0" w:space="0" w:color="auto"/>
                                                            <w:right w:val="none" w:sz="0" w:space="0" w:color="auto"/>
                                                          </w:divBdr>
                                                          <w:divsChild>
                                                            <w:div w:id="2103838574">
                                                              <w:marLeft w:val="0"/>
                                                              <w:marRight w:val="0"/>
                                                              <w:marTop w:val="0"/>
                                                              <w:marBottom w:val="0"/>
                                                              <w:divBdr>
                                                                <w:top w:val="none" w:sz="0" w:space="0" w:color="auto"/>
                                                                <w:left w:val="none" w:sz="0" w:space="0" w:color="auto"/>
                                                                <w:bottom w:val="none" w:sz="0" w:space="0" w:color="auto"/>
                                                                <w:right w:val="none" w:sz="0" w:space="0" w:color="auto"/>
                                                              </w:divBdr>
                                                              <w:divsChild>
                                                                <w:div w:id="1385761212">
                                                                  <w:marLeft w:val="0"/>
                                                                  <w:marRight w:val="0"/>
                                                                  <w:marTop w:val="0"/>
                                                                  <w:marBottom w:val="0"/>
                                                                  <w:divBdr>
                                                                    <w:top w:val="none" w:sz="0" w:space="0" w:color="auto"/>
                                                                    <w:left w:val="none" w:sz="0" w:space="0" w:color="auto"/>
                                                                    <w:bottom w:val="none" w:sz="0" w:space="0" w:color="auto"/>
                                                                    <w:right w:val="none" w:sz="0" w:space="0" w:color="auto"/>
                                                                  </w:divBdr>
                                                                  <w:divsChild>
                                                                    <w:div w:id="2036030299">
                                                                      <w:marLeft w:val="0"/>
                                                                      <w:marRight w:val="0"/>
                                                                      <w:marTop w:val="0"/>
                                                                      <w:marBottom w:val="75"/>
                                                                      <w:divBdr>
                                                                        <w:top w:val="none" w:sz="0" w:space="0" w:color="auto"/>
                                                                        <w:left w:val="none" w:sz="0" w:space="0" w:color="auto"/>
                                                                        <w:bottom w:val="none" w:sz="0" w:space="0" w:color="auto"/>
                                                                        <w:right w:val="none" w:sz="0" w:space="0" w:color="auto"/>
                                                                      </w:divBdr>
                                                                      <w:divsChild>
                                                                        <w:div w:id="10448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4627">
                                                          <w:marLeft w:val="0"/>
                                                          <w:marRight w:val="0"/>
                                                          <w:marTop w:val="0"/>
                                                          <w:marBottom w:val="0"/>
                                                          <w:divBdr>
                                                            <w:top w:val="none" w:sz="0" w:space="0" w:color="auto"/>
                                                            <w:left w:val="none" w:sz="0" w:space="0" w:color="auto"/>
                                                            <w:bottom w:val="none" w:sz="0" w:space="0" w:color="auto"/>
                                                            <w:right w:val="none" w:sz="0" w:space="0" w:color="auto"/>
                                                          </w:divBdr>
                                                          <w:divsChild>
                                                            <w:div w:id="2062485779">
                                                              <w:marLeft w:val="0"/>
                                                              <w:marRight w:val="0"/>
                                                              <w:marTop w:val="0"/>
                                                              <w:marBottom w:val="0"/>
                                                              <w:divBdr>
                                                                <w:top w:val="none" w:sz="0" w:space="0" w:color="auto"/>
                                                                <w:left w:val="none" w:sz="0" w:space="0" w:color="auto"/>
                                                                <w:bottom w:val="none" w:sz="0" w:space="0" w:color="auto"/>
                                                                <w:right w:val="none" w:sz="0" w:space="0" w:color="auto"/>
                                                              </w:divBdr>
                                                              <w:divsChild>
                                                                <w:div w:id="15487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6589">
                                                          <w:marLeft w:val="0"/>
                                                          <w:marRight w:val="0"/>
                                                          <w:marTop w:val="0"/>
                                                          <w:marBottom w:val="0"/>
                                                          <w:divBdr>
                                                            <w:top w:val="none" w:sz="0" w:space="0" w:color="auto"/>
                                                            <w:left w:val="none" w:sz="0" w:space="0" w:color="auto"/>
                                                            <w:bottom w:val="none" w:sz="0" w:space="0" w:color="auto"/>
                                                            <w:right w:val="none" w:sz="0" w:space="0" w:color="auto"/>
                                                          </w:divBdr>
                                                          <w:divsChild>
                                                            <w:div w:id="2145461428">
                                                              <w:marLeft w:val="0"/>
                                                              <w:marRight w:val="0"/>
                                                              <w:marTop w:val="0"/>
                                                              <w:marBottom w:val="0"/>
                                                              <w:divBdr>
                                                                <w:top w:val="none" w:sz="0" w:space="0" w:color="auto"/>
                                                                <w:left w:val="none" w:sz="0" w:space="0" w:color="auto"/>
                                                                <w:bottom w:val="none" w:sz="0" w:space="0" w:color="auto"/>
                                                                <w:right w:val="none" w:sz="0" w:space="0" w:color="auto"/>
                                                              </w:divBdr>
                                                              <w:divsChild>
                                                                <w:div w:id="1062868670">
                                                                  <w:marLeft w:val="0"/>
                                                                  <w:marRight w:val="0"/>
                                                                  <w:marTop w:val="0"/>
                                                                  <w:marBottom w:val="0"/>
                                                                  <w:divBdr>
                                                                    <w:top w:val="none" w:sz="0" w:space="0" w:color="auto"/>
                                                                    <w:left w:val="none" w:sz="0" w:space="0" w:color="auto"/>
                                                                    <w:bottom w:val="none" w:sz="0" w:space="0" w:color="auto"/>
                                                                    <w:right w:val="none" w:sz="0" w:space="0" w:color="auto"/>
                                                                  </w:divBdr>
                                                                  <w:divsChild>
                                                                    <w:div w:id="9782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344504">
                                  <w:marLeft w:val="0"/>
                                  <w:marRight w:val="0"/>
                                  <w:marTop w:val="180"/>
                                  <w:marBottom w:val="0"/>
                                  <w:divBdr>
                                    <w:top w:val="none" w:sz="0" w:space="0" w:color="auto"/>
                                    <w:left w:val="none" w:sz="0" w:space="0" w:color="auto"/>
                                    <w:bottom w:val="none" w:sz="0" w:space="0" w:color="auto"/>
                                    <w:right w:val="none" w:sz="0" w:space="0" w:color="auto"/>
                                  </w:divBdr>
                                  <w:divsChild>
                                    <w:div w:id="1520854245">
                                      <w:marLeft w:val="0"/>
                                      <w:marRight w:val="0"/>
                                      <w:marTop w:val="0"/>
                                      <w:marBottom w:val="0"/>
                                      <w:divBdr>
                                        <w:top w:val="none" w:sz="0" w:space="0" w:color="auto"/>
                                        <w:left w:val="none" w:sz="0" w:space="0" w:color="auto"/>
                                        <w:bottom w:val="none" w:sz="0" w:space="0" w:color="auto"/>
                                        <w:right w:val="none" w:sz="0" w:space="0" w:color="auto"/>
                                      </w:divBdr>
                                      <w:divsChild>
                                        <w:div w:id="1854759288">
                                          <w:marLeft w:val="0"/>
                                          <w:marRight w:val="0"/>
                                          <w:marTop w:val="0"/>
                                          <w:marBottom w:val="0"/>
                                          <w:divBdr>
                                            <w:top w:val="none" w:sz="0" w:space="0" w:color="auto"/>
                                            <w:left w:val="none" w:sz="0" w:space="0" w:color="auto"/>
                                            <w:bottom w:val="none" w:sz="0" w:space="0" w:color="auto"/>
                                            <w:right w:val="none" w:sz="0" w:space="0" w:color="auto"/>
                                          </w:divBdr>
                                          <w:divsChild>
                                            <w:div w:id="1813865755">
                                              <w:marLeft w:val="0"/>
                                              <w:marRight w:val="0"/>
                                              <w:marTop w:val="0"/>
                                              <w:marBottom w:val="0"/>
                                              <w:divBdr>
                                                <w:top w:val="none" w:sz="0" w:space="0" w:color="auto"/>
                                                <w:left w:val="none" w:sz="0" w:space="0" w:color="auto"/>
                                                <w:bottom w:val="none" w:sz="0" w:space="0" w:color="auto"/>
                                                <w:right w:val="none" w:sz="0" w:space="0" w:color="auto"/>
                                              </w:divBdr>
                                              <w:divsChild>
                                                <w:div w:id="137655700">
                                                  <w:marLeft w:val="0"/>
                                                  <w:marRight w:val="0"/>
                                                  <w:marTop w:val="0"/>
                                                  <w:marBottom w:val="0"/>
                                                  <w:divBdr>
                                                    <w:top w:val="none" w:sz="0" w:space="0" w:color="auto"/>
                                                    <w:left w:val="none" w:sz="0" w:space="0" w:color="auto"/>
                                                    <w:bottom w:val="none" w:sz="0" w:space="0" w:color="auto"/>
                                                    <w:right w:val="none" w:sz="0" w:space="0" w:color="auto"/>
                                                  </w:divBdr>
                                                  <w:divsChild>
                                                    <w:div w:id="1768113377">
                                                      <w:marLeft w:val="0"/>
                                                      <w:marRight w:val="0"/>
                                                      <w:marTop w:val="0"/>
                                                      <w:marBottom w:val="0"/>
                                                      <w:divBdr>
                                                        <w:top w:val="none" w:sz="0" w:space="0" w:color="auto"/>
                                                        <w:left w:val="none" w:sz="0" w:space="0" w:color="auto"/>
                                                        <w:bottom w:val="none" w:sz="0" w:space="0" w:color="auto"/>
                                                        <w:right w:val="none" w:sz="0" w:space="0" w:color="auto"/>
                                                      </w:divBdr>
                                                      <w:divsChild>
                                                        <w:div w:id="1183207048">
                                                          <w:marLeft w:val="0"/>
                                                          <w:marRight w:val="0"/>
                                                          <w:marTop w:val="0"/>
                                                          <w:marBottom w:val="0"/>
                                                          <w:divBdr>
                                                            <w:top w:val="none" w:sz="0" w:space="0" w:color="auto"/>
                                                            <w:left w:val="none" w:sz="0" w:space="0" w:color="auto"/>
                                                            <w:bottom w:val="none" w:sz="0" w:space="0" w:color="auto"/>
                                                            <w:right w:val="none" w:sz="0" w:space="0" w:color="auto"/>
                                                          </w:divBdr>
                                                          <w:divsChild>
                                                            <w:div w:id="358774032">
                                                              <w:marLeft w:val="0"/>
                                                              <w:marRight w:val="0"/>
                                                              <w:marTop w:val="0"/>
                                                              <w:marBottom w:val="0"/>
                                                              <w:divBdr>
                                                                <w:top w:val="none" w:sz="0" w:space="0" w:color="auto"/>
                                                                <w:left w:val="none" w:sz="0" w:space="0" w:color="auto"/>
                                                                <w:bottom w:val="none" w:sz="0" w:space="0" w:color="auto"/>
                                                                <w:right w:val="none" w:sz="0" w:space="0" w:color="auto"/>
                                                              </w:divBdr>
                                                            </w:div>
                                                            <w:div w:id="175075290">
                                                              <w:marLeft w:val="0"/>
                                                              <w:marRight w:val="0"/>
                                                              <w:marTop w:val="0"/>
                                                              <w:marBottom w:val="0"/>
                                                              <w:divBdr>
                                                                <w:top w:val="none" w:sz="0" w:space="0" w:color="auto"/>
                                                                <w:left w:val="none" w:sz="0" w:space="0" w:color="auto"/>
                                                                <w:bottom w:val="none" w:sz="0" w:space="0" w:color="auto"/>
                                                                <w:right w:val="none" w:sz="0" w:space="0" w:color="auto"/>
                                                              </w:divBdr>
                                                            </w:div>
                                                            <w:div w:id="608971352">
                                                              <w:marLeft w:val="0"/>
                                                              <w:marRight w:val="0"/>
                                                              <w:marTop w:val="0"/>
                                                              <w:marBottom w:val="0"/>
                                                              <w:divBdr>
                                                                <w:top w:val="none" w:sz="0" w:space="0" w:color="auto"/>
                                                                <w:left w:val="none" w:sz="0" w:space="0" w:color="auto"/>
                                                                <w:bottom w:val="none" w:sz="0" w:space="0" w:color="auto"/>
                                                                <w:right w:val="none" w:sz="0" w:space="0" w:color="auto"/>
                                                              </w:divBdr>
                                                            </w:div>
                                                            <w:div w:id="270935789">
                                                              <w:marLeft w:val="0"/>
                                                              <w:marRight w:val="0"/>
                                                              <w:marTop w:val="0"/>
                                                              <w:marBottom w:val="0"/>
                                                              <w:divBdr>
                                                                <w:top w:val="none" w:sz="0" w:space="0" w:color="auto"/>
                                                                <w:left w:val="none" w:sz="0" w:space="0" w:color="auto"/>
                                                                <w:bottom w:val="none" w:sz="0" w:space="0" w:color="auto"/>
                                                                <w:right w:val="none" w:sz="0" w:space="0" w:color="auto"/>
                                                              </w:divBdr>
                                                            </w:div>
                                                            <w:div w:id="1678313441">
                                                              <w:marLeft w:val="0"/>
                                                              <w:marRight w:val="0"/>
                                                              <w:marTop w:val="0"/>
                                                              <w:marBottom w:val="0"/>
                                                              <w:divBdr>
                                                                <w:top w:val="none" w:sz="0" w:space="0" w:color="auto"/>
                                                                <w:left w:val="none" w:sz="0" w:space="0" w:color="auto"/>
                                                                <w:bottom w:val="none" w:sz="0" w:space="0" w:color="auto"/>
                                                                <w:right w:val="none" w:sz="0" w:space="0" w:color="auto"/>
                                                              </w:divBdr>
                                                            </w:div>
                                                            <w:div w:id="1171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25862">
                  <w:marLeft w:val="0"/>
                  <w:marRight w:val="0"/>
                  <w:marTop w:val="0"/>
                  <w:marBottom w:val="0"/>
                  <w:divBdr>
                    <w:top w:val="none" w:sz="0" w:space="0" w:color="auto"/>
                    <w:left w:val="none" w:sz="0" w:space="0" w:color="auto"/>
                    <w:bottom w:val="none" w:sz="0" w:space="0" w:color="auto"/>
                    <w:right w:val="none" w:sz="0" w:space="0" w:color="auto"/>
                  </w:divBdr>
                  <w:divsChild>
                    <w:div w:id="1532110941">
                      <w:marLeft w:val="0"/>
                      <w:marRight w:val="0"/>
                      <w:marTop w:val="0"/>
                      <w:marBottom w:val="0"/>
                      <w:divBdr>
                        <w:top w:val="none" w:sz="0" w:space="0" w:color="auto"/>
                        <w:left w:val="none" w:sz="0" w:space="0" w:color="auto"/>
                        <w:bottom w:val="none" w:sz="0" w:space="0" w:color="auto"/>
                        <w:right w:val="none" w:sz="0" w:space="0" w:color="auto"/>
                      </w:divBdr>
                      <w:divsChild>
                        <w:div w:id="1667661098">
                          <w:marLeft w:val="0"/>
                          <w:marRight w:val="0"/>
                          <w:marTop w:val="0"/>
                          <w:marBottom w:val="0"/>
                          <w:divBdr>
                            <w:top w:val="none" w:sz="0" w:space="0" w:color="auto"/>
                            <w:left w:val="none" w:sz="0" w:space="0" w:color="auto"/>
                            <w:bottom w:val="none" w:sz="0" w:space="0" w:color="auto"/>
                            <w:right w:val="none" w:sz="0" w:space="0" w:color="auto"/>
                          </w:divBdr>
                          <w:divsChild>
                            <w:div w:id="1489200848">
                              <w:marLeft w:val="0"/>
                              <w:marRight w:val="0"/>
                              <w:marTop w:val="0"/>
                              <w:marBottom w:val="0"/>
                              <w:divBdr>
                                <w:top w:val="none" w:sz="0" w:space="0" w:color="EAEAEA"/>
                                <w:left w:val="none" w:sz="0" w:space="0" w:color="EAEAEA"/>
                                <w:bottom w:val="single" w:sz="6" w:space="15" w:color="EAEAEA"/>
                                <w:right w:val="none" w:sz="0" w:space="0" w:color="EAEAEA"/>
                              </w:divBdr>
                              <w:divsChild>
                                <w:div w:id="672028999">
                                  <w:marLeft w:val="0"/>
                                  <w:marRight w:val="0"/>
                                  <w:marTop w:val="0"/>
                                  <w:marBottom w:val="60"/>
                                  <w:divBdr>
                                    <w:top w:val="none" w:sz="0" w:space="0" w:color="auto"/>
                                    <w:left w:val="none" w:sz="0" w:space="0" w:color="auto"/>
                                    <w:bottom w:val="none" w:sz="0" w:space="0" w:color="auto"/>
                                    <w:right w:val="none" w:sz="0" w:space="0" w:color="auto"/>
                                  </w:divBdr>
                                  <w:divsChild>
                                    <w:div w:id="1248418817">
                                      <w:marLeft w:val="0"/>
                                      <w:marRight w:val="0"/>
                                      <w:marTop w:val="0"/>
                                      <w:marBottom w:val="0"/>
                                      <w:divBdr>
                                        <w:top w:val="none" w:sz="0" w:space="0" w:color="auto"/>
                                        <w:left w:val="none" w:sz="0" w:space="0" w:color="auto"/>
                                        <w:bottom w:val="none" w:sz="0" w:space="0" w:color="auto"/>
                                        <w:right w:val="none" w:sz="0" w:space="0" w:color="auto"/>
                                      </w:divBdr>
                                      <w:divsChild>
                                        <w:div w:id="772283980">
                                          <w:marLeft w:val="0"/>
                                          <w:marRight w:val="0"/>
                                          <w:marTop w:val="0"/>
                                          <w:marBottom w:val="0"/>
                                          <w:divBdr>
                                            <w:top w:val="none" w:sz="0" w:space="0" w:color="auto"/>
                                            <w:left w:val="none" w:sz="0" w:space="0" w:color="auto"/>
                                            <w:bottom w:val="none" w:sz="0" w:space="0" w:color="auto"/>
                                            <w:right w:val="none" w:sz="0" w:space="0" w:color="auto"/>
                                          </w:divBdr>
                                          <w:divsChild>
                                            <w:div w:id="344552280">
                                              <w:marLeft w:val="0"/>
                                              <w:marRight w:val="0"/>
                                              <w:marTop w:val="0"/>
                                              <w:marBottom w:val="30"/>
                                              <w:divBdr>
                                                <w:top w:val="none" w:sz="0" w:space="0" w:color="auto"/>
                                                <w:left w:val="none" w:sz="0" w:space="0" w:color="auto"/>
                                                <w:bottom w:val="none" w:sz="0" w:space="0" w:color="auto"/>
                                                <w:right w:val="none" w:sz="0" w:space="0" w:color="auto"/>
                                              </w:divBdr>
                                              <w:divsChild>
                                                <w:div w:id="1986084365">
                                                  <w:marLeft w:val="0"/>
                                                  <w:marRight w:val="0"/>
                                                  <w:marTop w:val="0"/>
                                                  <w:marBottom w:val="0"/>
                                                  <w:divBdr>
                                                    <w:top w:val="none" w:sz="0" w:space="0" w:color="auto"/>
                                                    <w:left w:val="none" w:sz="0" w:space="0" w:color="auto"/>
                                                    <w:bottom w:val="none" w:sz="0" w:space="0" w:color="auto"/>
                                                    <w:right w:val="none" w:sz="0" w:space="0" w:color="auto"/>
                                                  </w:divBdr>
                                                  <w:divsChild>
                                                    <w:div w:id="1467972638">
                                                      <w:marLeft w:val="0"/>
                                                      <w:marRight w:val="0"/>
                                                      <w:marTop w:val="0"/>
                                                      <w:marBottom w:val="0"/>
                                                      <w:divBdr>
                                                        <w:top w:val="none" w:sz="0" w:space="0" w:color="auto"/>
                                                        <w:left w:val="none" w:sz="0" w:space="0" w:color="auto"/>
                                                        <w:bottom w:val="none" w:sz="0" w:space="0" w:color="auto"/>
                                                        <w:right w:val="none" w:sz="0" w:space="0" w:color="auto"/>
                                                      </w:divBdr>
                                                      <w:divsChild>
                                                        <w:div w:id="1587685051">
                                                          <w:marLeft w:val="0"/>
                                                          <w:marRight w:val="0"/>
                                                          <w:marTop w:val="0"/>
                                                          <w:marBottom w:val="0"/>
                                                          <w:divBdr>
                                                            <w:top w:val="none" w:sz="0" w:space="0" w:color="auto"/>
                                                            <w:left w:val="none" w:sz="0" w:space="0" w:color="auto"/>
                                                            <w:bottom w:val="none" w:sz="0" w:space="0" w:color="auto"/>
                                                            <w:right w:val="none" w:sz="0" w:space="0" w:color="auto"/>
                                                          </w:divBdr>
                                                          <w:divsChild>
                                                            <w:div w:id="1255433622">
                                                              <w:marLeft w:val="0"/>
                                                              <w:marRight w:val="150"/>
                                                              <w:marTop w:val="150"/>
                                                              <w:marBottom w:val="0"/>
                                                              <w:divBdr>
                                                                <w:top w:val="none" w:sz="0" w:space="0" w:color="auto"/>
                                                                <w:left w:val="none" w:sz="0" w:space="0" w:color="auto"/>
                                                                <w:bottom w:val="none" w:sz="0" w:space="0" w:color="auto"/>
                                                                <w:right w:val="none" w:sz="0" w:space="0" w:color="auto"/>
                                                              </w:divBdr>
                                                              <w:divsChild>
                                                                <w:div w:id="884029436">
                                                                  <w:marLeft w:val="0"/>
                                                                  <w:marRight w:val="0"/>
                                                                  <w:marTop w:val="0"/>
                                                                  <w:marBottom w:val="0"/>
                                                                  <w:divBdr>
                                                                    <w:top w:val="none" w:sz="0" w:space="0" w:color="auto"/>
                                                                    <w:left w:val="none" w:sz="0" w:space="0" w:color="auto"/>
                                                                    <w:bottom w:val="none" w:sz="0" w:space="0" w:color="auto"/>
                                                                    <w:right w:val="none" w:sz="0" w:space="0" w:color="auto"/>
                                                                  </w:divBdr>
                                                                  <w:divsChild>
                                                                    <w:div w:id="1164932132">
                                                                      <w:marLeft w:val="0"/>
                                                                      <w:marRight w:val="0"/>
                                                                      <w:marTop w:val="0"/>
                                                                      <w:marBottom w:val="0"/>
                                                                      <w:divBdr>
                                                                        <w:top w:val="none" w:sz="0" w:space="0" w:color="auto"/>
                                                                        <w:left w:val="none" w:sz="0" w:space="0" w:color="auto"/>
                                                                        <w:bottom w:val="none" w:sz="0" w:space="0" w:color="auto"/>
                                                                        <w:right w:val="none" w:sz="0" w:space="0" w:color="auto"/>
                                                                      </w:divBdr>
                                                                      <w:divsChild>
                                                                        <w:div w:id="1798060308">
                                                                          <w:marLeft w:val="0"/>
                                                                          <w:marRight w:val="0"/>
                                                                          <w:marTop w:val="0"/>
                                                                          <w:marBottom w:val="0"/>
                                                                          <w:divBdr>
                                                                            <w:top w:val="none" w:sz="0" w:space="0" w:color="auto"/>
                                                                            <w:left w:val="none" w:sz="0" w:space="0" w:color="auto"/>
                                                                            <w:bottom w:val="none" w:sz="0" w:space="0" w:color="auto"/>
                                                                            <w:right w:val="none" w:sz="0" w:space="0" w:color="auto"/>
                                                                          </w:divBdr>
                                                                          <w:divsChild>
                                                                            <w:div w:id="915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35941">
                                                      <w:marLeft w:val="0"/>
                                                      <w:marRight w:val="0"/>
                                                      <w:marTop w:val="0"/>
                                                      <w:marBottom w:val="0"/>
                                                      <w:divBdr>
                                                        <w:top w:val="none" w:sz="0" w:space="0" w:color="auto"/>
                                                        <w:left w:val="none" w:sz="0" w:space="0" w:color="auto"/>
                                                        <w:bottom w:val="none" w:sz="0" w:space="0" w:color="auto"/>
                                                        <w:right w:val="none" w:sz="0" w:space="0" w:color="auto"/>
                                                      </w:divBdr>
                                                      <w:divsChild>
                                                        <w:div w:id="193471768">
                                                          <w:marLeft w:val="0"/>
                                                          <w:marRight w:val="0"/>
                                                          <w:marTop w:val="0"/>
                                                          <w:marBottom w:val="0"/>
                                                          <w:divBdr>
                                                            <w:top w:val="none" w:sz="0" w:space="0" w:color="auto"/>
                                                            <w:left w:val="none" w:sz="0" w:space="0" w:color="auto"/>
                                                            <w:bottom w:val="none" w:sz="0" w:space="0" w:color="auto"/>
                                                            <w:right w:val="none" w:sz="0" w:space="0" w:color="auto"/>
                                                          </w:divBdr>
                                                          <w:divsChild>
                                                            <w:div w:id="1557738116">
                                                              <w:marLeft w:val="0"/>
                                                              <w:marRight w:val="0"/>
                                                              <w:marTop w:val="0"/>
                                                              <w:marBottom w:val="0"/>
                                                              <w:divBdr>
                                                                <w:top w:val="none" w:sz="0" w:space="0" w:color="auto"/>
                                                                <w:left w:val="none" w:sz="0" w:space="0" w:color="auto"/>
                                                                <w:bottom w:val="none" w:sz="0" w:space="0" w:color="auto"/>
                                                                <w:right w:val="none" w:sz="0" w:space="0" w:color="auto"/>
                                                              </w:divBdr>
                                                              <w:divsChild>
                                                                <w:div w:id="1679388368">
                                                                  <w:marLeft w:val="0"/>
                                                                  <w:marRight w:val="0"/>
                                                                  <w:marTop w:val="0"/>
                                                                  <w:marBottom w:val="0"/>
                                                                  <w:divBdr>
                                                                    <w:top w:val="none" w:sz="0" w:space="0" w:color="auto"/>
                                                                    <w:left w:val="none" w:sz="0" w:space="0" w:color="auto"/>
                                                                    <w:bottom w:val="none" w:sz="0" w:space="0" w:color="auto"/>
                                                                    <w:right w:val="none" w:sz="0" w:space="0" w:color="auto"/>
                                                                  </w:divBdr>
                                                                  <w:divsChild>
                                                                    <w:div w:id="1844512147">
                                                                      <w:marLeft w:val="0"/>
                                                                      <w:marRight w:val="0"/>
                                                                      <w:marTop w:val="0"/>
                                                                      <w:marBottom w:val="75"/>
                                                                      <w:divBdr>
                                                                        <w:top w:val="none" w:sz="0" w:space="0" w:color="auto"/>
                                                                        <w:left w:val="none" w:sz="0" w:space="0" w:color="auto"/>
                                                                        <w:bottom w:val="none" w:sz="0" w:space="0" w:color="auto"/>
                                                                        <w:right w:val="none" w:sz="0" w:space="0" w:color="auto"/>
                                                                      </w:divBdr>
                                                                      <w:divsChild>
                                                                        <w:div w:id="8692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187">
                                                          <w:marLeft w:val="0"/>
                                                          <w:marRight w:val="0"/>
                                                          <w:marTop w:val="0"/>
                                                          <w:marBottom w:val="0"/>
                                                          <w:divBdr>
                                                            <w:top w:val="none" w:sz="0" w:space="0" w:color="auto"/>
                                                            <w:left w:val="none" w:sz="0" w:space="0" w:color="auto"/>
                                                            <w:bottom w:val="none" w:sz="0" w:space="0" w:color="auto"/>
                                                            <w:right w:val="none" w:sz="0" w:space="0" w:color="auto"/>
                                                          </w:divBdr>
                                                          <w:divsChild>
                                                            <w:div w:id="39787820">
                                                              <w:marLeft w:val="0"/>
                                                              <w:marRight w:val="0"/>
                                                              <w:marTop w:val="0"/>
                                                              <w:marBottom w:val="0"/>
                                                              <w:divBdr>
                                                                <w:top w:val="none" w:sz="0" w:space="0" w:color="auto"/>
                                                                <w:left w:val="none" w:sz="0" w:space="0" w:color="auto"/>
                                                                <w:bottom w:val="none" w:sz="0" w:space="0" w:color="auto"/>
                                                                <w:right w:val="none" w:sz="0" w:space="0" w:color="auto"/>
                                                              </w:divBdr>
                                                              <w:divsChild>
                                                                <w:div w:id="336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0219">
                                                          <w:marLeft w:val="0"/>
                                                          <w:marRight w:val="0"/>
                                                          <w:marTop w:val="0"/>
                                                          <w:marBottom w:val="0"/>
                                                          <w:divBdr>
                                                            <w:top w:val="none" w:sz="0" w:space="0" w:color="auto"/>
                                                            <w:left w:val="none" w:sz="0" w:space="0" w:color="auto"/>
                                                            <w:bottom w:val="none" w:sz="0" w:space="0" w:color="auto"/>
                                                            <w:right w:val="none" w:sz="0" w:space="0" w:color="auto"/>
                                                          </w:divBdr>
                                                          <w:divsChild>
                                                            <w:div w:id="696466100">
                                                              <w:marLeft w:val="0"/>
                                                              <w:marRight w:val="0"/>
                                                              <w:marTop w:val="0"/>
                                                              <w:marBottom w:val="0"/>
                                                              <w:divBdr>
                                                                <w:top w:val="none" w:sz="0" w:space="0" w:color="auto"/>
                                                                <w:left w:val="none" w:sz="0" w:space="0" w:color="auto"/>
                                                                <w:bottom w:val="none" w:sz="0" w:space="0" w:color="auto"/>
                                                                <w:right w:val="none" w:sz="0" w:space="0" w:color="auto"/>
                                                              </w:divBdr>
                                                              <w:divsChild>
                                                                <w:div w:id="1914511597">
                                                                  <w:marLeft w:val="0"/>
                                                                  <w:marRight w:val="0"/>
                                                                  <w:marTop w:val="0"/>
                                                                  <w:marBottom w:val="0"/>
                                                                  <w:divBdr>
                                                                    <w:top w:val="none" w:sz="0" w:space="0" w:color="auto"/>
                                                                    <w:left w:val="none" w:sz="0" w:space="0" w:color="auto"/>
                                                                    <w:bottom w:val="none" w:sz="0" w:space="0" w:color="auto"/>
                                                                    <w:right w:val="none" w:sz="0" w:space="0" w:color="auto"/>
                                                                  </w:divBdr>
                                                                  <w:divsChild>
                                                                    <w:div w:id="6963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605514">
                                  <w:marLeft w:val="0"/>
                                  <w:marRight w:val="0"/>
                                  <w:marTop w:val="180"/>
                                  <w:marBottom w:val="0"/>
                                  <w:divBdr>
                                    <w:top w:val="none" w:sz="0" w:space="0" w:color="auto"/>
                                    <w:left w:val="none" w:sz="0" w:space="0" w:color="auto"/>
                                    <w:bottom w:val="none" w:sz="0" w:space="0" w:color="auto"/>
                                    <w:right w:val="none" w:sz="0" w:space="0" w:color="auto"/>
                                  </w:divBdr>
                                  <w:divsChild>
                                    <w:div w:id="1631395281">
                                      <w:marLeft w:val="0"/>
                                      <w:marRight w:val="0"/>
                                      <w:marTop w:val="0"/>
                                      <w:marBottom w:val="0"/>
                                      <w:divBdr>
                                        <w:top w:val="none" w:sz="0" w:space="0" w:color="auto"/>
                                        <w:left w:val="none" w:sz="0" w:space="0" w:color="auto"/>
                                        <w:bottom w:val="none" w:sz="0" w:space="0" w:color="auto"/>
                                        <w:right w:val="none" w:sz="0" w:space="0" w:color="auto"/>
                                      </w:divBdr>
                                      <w:divsChild>
                                        <w:div w:id="1424455461">
                                          <w:marLeft w:val="0"/>
                                          <w:marRight w:val="0"/>
                                          <w:marTop w:val="0"/>
                                          <w:marBottom w:val="0"/>
                                          <w:divBdr>
                                            <w:top w:val="none" w:sz="0" w:space="0" w:color="auto"/>
                                            <w:left w:val="none" w:sz="0" w:space="0" w:color="auto"/>
                                            <w:bottom w:val="none" w:sz="0" w:space="0" w:color="auto"/>
                                            <w:right w:val="none" w:sz="0" w:space="0" w:color="auto"/>
                                          </w:divBdr>
                                          <w:divsChild>
                                            <w:div w:id="1043168227">
                                              <w:marLeft w:val="0"/>
                                              <w:marRight w:val="0"/>
                                              <w:marTop w:val="0"/>
                                              <w:marBottom w:val="0"/>
                                              <w:divBdr>
                                                <w:top w:val="none" w:sz="0" w:space="0" w:color="auto"/>
                                                <w:left w:val="none" w:sz="0" w:space="0" w:color="auto"/>
                                                <w:bottom w:val="none" w:sz="0" w:space="0" w:color="auto"/>
                                                <w:right w:val="none" w:sz="0" w:space="0" w:color="auto"/>
                                              </w:divBdr>
                                              <w:divsChild>
                                                <w:div w:id="1272589553">
                                                  <w:marLeft w:val="0"/>
                                                  <w:marRight w:val="0"/>
                                                  <w:marTop w:val="0"/>
                                                  <w:marBottom w:val="0"/>
                                                  <w:divBdr>
                                                    <w:top w:val="none" w:sz="0" w:space="0" w:color="auto"/>
                                                    <w:left w:val="none" w:sz="0" w:space="0" w:color="auto"/>
                                                    <w:bottom w:val="none" w:sz="0" w:space="0" w:color="auto"/>
                                                    <w:right w:val="none" w:sz="0" w:space="0" w:color="auto"/>
                                                  </w:divBdr>
                                                  <w:divsChild>
                                                    <w:div w:id="337467710">
                                                      <w:marLeft w:val="0"/>
                                                      <w:marRight w:val="0"/>
                                                      <w:marTop w:val="0"/>
                                                      <w:marBottom w:val="0"/>
                                                      <w:divBdr>
                                                        <w:top w:val="none" w:sz="0" w:space="0" w:color="auto"/>
                                                        <w:left w:val="none" w:sz="0" w:space="0" w:color="auto"/>
                                                        <w:bottom w:val="none" w:sz="0" w:space="0" w:color="auto"/>
                                                        <w:right w:val="none" w:sz="0" w:space="0" w:color="auto"/>
                                                      </w:divBdr>
                                                      <w:divsChild>
                                                        <w:div w:id="2091582581">
                                                          <w:marLeft w:val="0"/>
                                                          <w:marRight w:val="0"/>
                                                          <w:marTop w:val="0"/>
                                                          <w:marBottom w:val="0"/>
                                                          <w:divBdr>
                                                            <w:top w:val="none" w:sz="0" w:space="0" w:color="auto"/>
                                                            <w:left w:val="none" w:sz="0" w:space="0" w:color="auto"/>
                                                            <w:bottom w:val="none" w:sz="0" w:space="0" w:color="auto"/>
                                                            <w:right w:val="none" w:sz="0" w:space="0" w:color="auto"/>
                                                          </w:divBdr>
                                                          <w:divsChild>
                                                            <w:div w:id="488903544">
                                                              <w:marLeft w:val="0"/>
                                                              <w:marRight w:val="0"/>
                                                              <w:marTop w:val="0"/>
                                                              <w:marBottom w:val="0"/>
                                                              <w:divBdr>
                                                                <w:top w:val="none" w:sz="0" w:space="0" w:color="auto"/>
                                                                <w:left w:val="none" w:sz="0" w:space="0" w:color="auto"/>
                                                                <w:bottom w:val="none" w:sz="0" w:space="0" w:color="auto"/>
                                                                <w:right w:val="none" w:sz="0" w:space="0" w:color="auto"/>
                                                              </w:divBdr>
                                                            </w:div>
                                                            <w:div w:id="2045984799">
                                                              <w:marLeft w:val="0"/>
                                                              <w:marRight w:val="0"/>
                                                              <w:marTop w:val="0"/>
                                                              <w:marBottom w:val="0"/>
                                                              <w:divBdr>
                                                                <w:top w:val="none" w:sz="0" w:space="0" w:color="auto"/>
                                                                <w:left w:val="none" w:sz="0" w:space="0" w:color="auto"/>
                                                                <w:bottom w:val="none" w:sz="0" w:space="0" w:color="auto"/>
                                                                <w:right w:val="none" w:sz="0" w:space="0" w:color="auto"/>
                                                              </w:divBdr>
                                                            </w:div>
                                                            <w:div w:id="1920598580">
                                                              <w:marLeft w:val="0"/>
                                                              <w:marRight w:val="0"/>
                                                              <w:marTop w:val="0"/>
                                                              <w:marBottom w:val="0"/>
                                                              <w:divBdr>
                                                                <w:top w:val="none" w:sz="0" w:space="0" w:color="auto"/>
                                                                <w:left w:val="none" w:sz="0" w:space="0" w:color="auto"/>
                                                                <w:bottom w:val="none" w:sz="0" w:space="0" w:color="auto"/>
                                                                <w:right w:val="none" w:sz="0" w:space="0" w:color="auto"/>
                                                              </w:divBdr>
                                                            </w:div>
                                                            <w:div w:id="350108834">
                                                              <w:marLeft w:val="0"/>
                                                              <w:marRight w:val="0"/>
                                                              <w:marTop w:val="0"/>
                                                              <w:marBottom w:val="0"/>
                                                              <w:divBdr>
                                                                <w:top w:val="none" w:sz="0" w:space="0" w:color="auto"/>
                                                                <w:left w:val="none" w:sz="0" w:space="0" w:color="auto"/>
                                                                <w:bottom w:val="none" w:sz="0" w:space="0" w:color="auto"/>
                                                                <w:right w:val="none" w:sz="0" w:space="0" w:color="auto"/>
                                                              </w:divBdr>
                                                            </w:div>
                                                            <w:div w:id="890993177">
                                                              <w:marLeft w:val="0"/>
                                                              <w:marRight w:val="0"/>
                                                              <w:marTop w:val="0"/>
                                                              <w:marBottom w:val="0"/>
                                                              <w:divBdr>
                                                                <w:top w:val="none" w:sz="0" w:space="0" w:color="auto"/>
                                                                <w:left w:val="none" w:sz="0" w:space="0" w:color="auto"/>
                                                                <w:bottom w:val="none" w:sz="0" w:space="0" w:color="auto"/>
                                                                <w:right w:val="none" w:sz="0" w:space="0" w:color="auto"/>
                                                              </w:divBdr>
                                                            </w:div>
                                                            <w:div w:id="1340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729412">
                  <w:marLeft w:val="0"/>
                  <w:marRight w:val="0"/>
                  <w:marTop w:val="0"/>
                  <w:marBottom w:val="0"/>
                  <w:divBdr>
                    <w:top w:val="none" w:sz="0" w:space="0" w:color="auto"/>
                    <w:left w:val="none" w:sz="0" w:space="0" w:color="auto"/>
                    <w:bottom w:val="none" w:sz="0" w:space="0" w:color="auto"/>
                    <w:right w:val="none" w:sz="0" w:space="0" w:color="auto"/>
                  </w:divBdr>
                  <w:divsChild>
                    <w:div w:id="2016377713">
                      <w:marLeft w:val="0"/>
                      <w:marRight w:val="0"/>
                      <w:marTop w:val="0"/>
                      <w:marBottom w:val="0"/>
                      <w:divBdr>
                        <w:top w:val="none" w:sz="0" w:space="0" w:color="auto"/>
                        <w:left w:val="none" w:sz="0" w:space="0" w:color="auto"/>
                        <w:bottom w:val="none" w:sz="0" w:space="0" w:color="auto"/>
                        <w:right w:val="none" w:sz="0" w:space="0" w:color="auto"/>
                      </w:divBdr>
                      <w:divsChild>
                        <w:div w:id="1916934996">
                          <w:marLeft w:val="0"/>
                          <w:marRight w:val="0"/>
                          <w:marTop w:val="0"/>
                          <w:marBottom w:val="0"/>
                          <w:divBdr>
                            <w:top w:val="none" w:sz="0" w:space="0" w:color="auto"/>
                            <w:left w:val="none" w:sz="0" w:space="0" w:color="auto"/>
                            <w:bottom w:val="none" w:sz="0" w:space="0" w:color="auto"/>
                            <w:right w:val="none" w:sz="0" w:space="0" w:color="auto"/>
                          </w:divBdr>
                          <w:divsChild>
                            <w:div w:id="711154817">
                              <w:marLeft w:val="0"/>
                              <w:marRight w:val="0"/>
                              <w:marTop w:val="0"/>
                              <w:marBottom w:val="0"/>
                              <w:divBdr>
                                <w:top w:val="none" w:sz="0" w:space="0" w:color="auto"/>
                                <w:left w:val="none" w:sz="0" w:space="0" w:color="auto"/>
                                <w:bottom w:val="none" w:sz="0" w:space="0" w:color="auto"/>
                                <w:right w:val="none" w:sz="0" w:space="0" w:color="auto"/>
                              </w:divBdr>
                              <w:divsChild>
                                <w:div w:id="908686899">
                                  <w:marLeft w:val="0"/>
                                  <w:marRight w:val="0"/>
                                  <w:marTop w:val="0"/>
                                  <w:marBottom w:val="0"/>
                                  <w:divBdr>
                                    <w:top w:val="none" w:sz="0" w:space="0" w:color="auto"/>
                                    <w:left w:val="none" w:sz="0" w:space="0" w:color="auto"/>
                                    <w:bottom w:val="none" w:sz="0" w:space="0" w:color="auto"/>
                                    <w:right w:val="none" w:sz="0" w:space="0" w:color="auto"/>
                                  </w:divBdr>
                                  <w:divsChild>
                                    <w:div w:id="1416367159">
                                      <w:marLeft w:val="900"/>
                                      <w:marRight w:val="0"/>
                                      <w:marTop w:val="0"/>
                                      <w:marBottom w:val="0"/>
                                      <w:divBdr>
                                        <w:top w:val="none" w:sz="0" w:space="0" w:color="auto"/>
                                        <w:left w:val="none" w:sz="0" w:space="0" w:color="auto"/>
                                        <w:bottom w:val="none" w:sz="0" w:space="0" w:color="auto"/>
                                        <w:right w:val="none" w:sz="0" w:space="0" w:color="auto"/>
                                      </w:divBdr>
                                      <w:divsChild>
                                        <w:div w:id="773356960">
                                          <w:marLeft w:val="0"/>
                                          <w:marRight w:val="0"/>
                                          <w:marTop w:val="0"/>
                                          <w:marBottom w:val="0"/>
                                          <w:divBdr>
                                            <w:top w:val="none" w:sz="0" w:space="0" w:color="auto"/>
                                            <w:left w:val="none" w:sz="0" w:space="0" w:color="auto"/>
                                            <w:bottom w:val="none" w:sz="0" w:space="0" w:color="auto"/>
                                            <w:right w:val="none" w:sz="0" w:space="0" w:color="auto"/>
                                          </w:divBdr>
                                          <w:divsChild>
                                            <w:div w:id="630405699">
                                              <w:marLeft w:val="0"/>
                                              <w:marRight w:val="0"/>
                                              <w:marTop w:val="0"/>
                                              <w:marBottom w:val="0"/>
                                              <w:divBdr>
                                                <w:top w:val="none" w:sz="0" w:space="0" w:color="auto"/>
                                                <w:left w:val="none" w:sz="0" w:space="0" w:color="auto"/>
                                                <w:bottom w:val="none" w:sz="0" w:space="0" w:color="auto"/>
                                                <w:right w:val="none" w:sz="0" w:space="0" w:color="auto"/>
                                              </w:divBdr>
                                              <w:divsChild>
                                                <w:div w:id="45110085">
                                                  <w:marLeft w:val="0"/>
                                                  <w:marRight w:val="0"/>
                                                  <w:marTop w:val="0"/>
                                                  <w:marBottom w:val="0"/>
                                                  <w:divBdr>
                                                    <w:top w:val="none" w:sz="0" w:space="0" w:color="auto"/>
                                                    <w:left w:val="none" w:sz="0" w:space="0" w:color="auto"/>
                                                    <w:bottom w:val="none" w:sz="0" w:space="0" w:color="auto"/>
                                                    <w:right w:val="none" w:sz="0" w:space="0" w:color="auto"/>
                                                  </w:divBdr>
                                                  <w:divsChild>
                                                    <w:div w:id="1854026585">
                                                      <w:marLeft w:val="0"/>
                                                      <w:marRight w:val="0"/>
                                                      <w:marTop w:val="0"/>
                                                      <w:marBottom w:val="0"/>
                                                      <w:divBdr>
                                                        <w:top w:val="none" w:sz="0" w:space="0" w:color="auto"/>
                                                        <w:left w:val="none" w:sz="0" w:space="0" w:color="auto"/>
                                                        <w:bottom w:val="none" w:sz="0" w:space="0" w:color="auto"/>
                                                        <w:right w:val="none" w:sz="0" w:space="0" w:color="auto"/>
                                                      </w:divBdr>
                                                      <w:divsChild>
                                                        <w:div w:id="548536730">
                                                          <w:marLeft w:val="0"/>
                                                          <w:marRight w:val="0"/>
                                                          <w:marTop w:val="0"/>
                                                          <w:marBottom w:val="75"/>
                                                          <w:divBdr>
                                                            <w:top w:val="none" w:sz="0" w:space="0" w:color="auto"/>
                                                            <w:left w:val="none" w:sz="0" w:space="0" w:color="auto"/>
                                                            <w:bottom w:val="none" w:sz="0" w:space="0" w:color="auto"/>
                                                            <w:right w:val="none" w:sz="0" w:space="0" w:color="auto"/>
                                                          </w:divBdr>
                                                          <w:divsChild>
                                                            <w:div w:id="2197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7210">
                                          <w:marLeft w:val="900"/>
                                          <w:marRight w:val="0"/>
                                          <w:marTop w:val="30"/>
                                          <w:marBottom w:val="0"/>
                                          <w:divBdr>
                                            <w:top w:val="none" w:sz="0" w:space="0" w:color="auto"/>
                                            <w:left w:val="none" w:sz="0" w:space="0" w:color="auto"/>
                                            <w:bottom w:val="none" w:sz="0" w:space="0" w:color="auto"/>
                                            <w:right w:val="none" w:sz="0" w:space="0" w:color="auto"/>
                                          </w:divBdr>
                                        </w:div>
                                        <w:div w:id="15714249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143276">
                  <w:marLeft w:val="0"/>
                  <w:marRight w:val="0"/>
                  <w:marTop w:val="0"/>
                  <w:marBottom w:val="0"/>
                  <w:divBdr>
                    <w:top w:val="none" w:sz="0" w:space="0" w:color="auto"/>
                    <w:left w:val="none" w:sz="0" w:space="0" w:color="auto"/>
                    <w:bottom w:val="none" w:sz="0" w:space="0" w:color="auto"/>
                    <w:right w:val="none" w:sz="0" w:space="0" w:color="auto"/>
                  </w:divBdr>
                  <w:divsChild>
                    <w:div w:id="2141419464">
                      <w:marLeft w:val="0"/>
                      <w:marRight w:val="0"/>
                      <w:marTop w:val="0"/>
                      <w:marBottom w:val="0"/>
                      <w:divBdr>
                        <w:top w:val="none" w:sz="0" w:space="0" w:color="auto"/>
                        <w:left w:val="none" w:sz="0" w:space="0" w:color="auto"/>
                        <w:bottom w:val="none" w:sz="0" w:space="0" w:color="auto"/>
                        <w:right w:val="none" w:sz="0" w:space="0" w:color="auto"/>
                      </w:divBdr>
                      <w:divsChild>
                        <w:div w:id="904073450">
                          <w:marLeft w:val="0"/>
                          <w:marRight w:val="0"/>
                          <w:marTop w:val="0"/>
                          <w:marBottom w:val="0"/>
                          <w:divBdr>
                            <w:top w:val="none" w:sz="0" w:space="0" w:color="auto"/>
                            <w:left w:val="none" w:sz="0" w:space="0" w:color="auto"/>
                            <w:bottom w:val="none" w:sz="0" w:space="0" w:color="auto"/>
                            <w:right w:val="none" w:sz="0" w:space="0" w:color="auto"/>
                          </w:divBdr>
                          <w:divsChild>
                            <w:div w:id="1559323039">
                              <w:marLeft w:val="0"/>
                              <w:marRight w:val="0"/>
                              <w:marTop w:val="0"/>
                              <w:marBottom w:val="0"/>
                              <w:divBdr>
                                <w:top w:val="none" w:sz="0" w:space="0" w:color="EAEAEA"/>
                                <w:left w:val="none" w:sz="0" w:space="0" w:color="EAEAEA"/>
                                <w:bottom w:val="single" w:sz="6" w:space="15" w:color="EAEAEA"/>
                                <w:right w:val="none" w:sz="0" w:space="0" w:color="EAEAEA"/>
                              </w:divBdr>
                              <w:divsChild>
                                <w:div w:id="615528492">
                                  <w:marLeft w:val="0"/>
                                  <w:marRight w:val="0"/>
                                  <w:marTop w:val="0"/>
                                  <w:marBottom w:val="60"/>
                                  <w:divBdr>
                                    <w:top w:val="none" w:sz="0" w:space="0" w:color="auto"/>
                                    <w:left w:val="none" w:sz="0" w:space="0" w:color="auto"/>
                                    <w:bottom w:val="none" w:sz="0" w:space="0" w:color="auto"/>
                                    <w:right w:val="none" w:sz="0" w:space="0" w:color="auto"/>
                                  </w:divBdr>
                                  <w:divsChild>
                                    <w:div w:id="1626502620">
                                      <w:marLeft w:val="0"/>
                                      <w:marRight w:val="0"/>
                                      <w:marTop w:val="0"/>
                                      <w:marBottom w:val="0"/>
                                      <w:divBdr>
                                        <w:top w:val="none" w:sz="0" w:space="0" w:color="auto"/>
                                        <w:left w:val="none" w:sz="0" w:space="0" w:color="auto"/>
                                        <w:bottom w:val="none" w:sz="0" w:space="0" w:color="auto"/>
                                        <w:right w:val="none" w:sz="0" w:space="0" w:color="auto"/>
                                      </w:divBdr>
                                      <w:divsChild>
                                        <w:div w:id="1196579515">
                                          <w:marLeft w:val="0"/>
                                          <w:marRight w:val="0"/>
                                          <w:marTop w:val="0"/>
                                          <w:marBottom w:val="0"/>
                                          <w:divBdr>
                                            <w:top w:val="none" w:sz="0" w:space="0" w:color="auto"/>
                                            <w:left w:val="none" w:sz="0" w:space="0" w:color="auto"/>
                                            <w:bottom w:val="none" w:sz="0" w:space="0" w:color="auto"/>
                                            <w:right w:val="none" w:sz="0" w:space="0" w:color="auto"/>
                                          </w:divBdr>
                                          <w:divsChild>
                                            <w:div w:id="43215301">
                                              <w:marLeft w:val="0"/>
                                              <w:marRight w:val="0"/>
                                              <w:marTop w:val="0"/>
                                              <w:marBottom w:val="30"/>
                                              <w:divBdr>
                                                <w:top w:val="none" w:sz="0" w:space="0" w:color="auto"/>
                                                <w:left w:val="none" w:sz="0" w:space="0" w:color="auto"/>
                                                <w:bottom w:val="none" w:sz="0" w:space="0" w:color="auto"/>
                                                <w:right w:val="none" w:sz="0" w:space="0" w:color="auto"/>
                                              </w:divBdr>
                                              <w:divsChild>
                                                <w:div w:id="1589657124">
                                                  <w:marLeft w:val="0"/>
                                                  <w:marRight w:val="0"/>
                                                  <w:marTop w:val="0"/>
                                                  <w:marBottom w:val="0"/>
                                                  <w:divBdr>
                                                    <w:top w:val="none" w:sz="0" w:space="0" w:color="auto"/>
                                                    <w:left w:val="none" w:sz="0" w:space="0" w:color="auto"/>
                                                    <w:bottom w:val="none" w:sz="0" w:space="0" w:color="auto"/>
                                                    <w:right w:val="none" w:sz="0" w:space="0" w:color="auto"/>
                                                  </w:divBdr>
                                                  <w:divsChild>
                                                    <w:div w:id="945506215">
                                                      <w:marLeft w:val="0"/>
                                                      <w:marRight w:val="0"/>
                                                      <w:marTop w:val="0"/>
                                                      <w:marBottom w:val="0"/>
                                                      <w:divBdr>
                                                        <w:top w:val="none" w:sz="0" w:space="0" w:color="auto"/>
                                                        <w:left w:val="none" w:sz="0" w:space="0" w:color="auto"/>
                                                        <w:bottom w:val="none" w:sz="0" w:space="0" w:color="auto"/>
                                                        <w:right w:val="none" w:sz="0" w:space="0" w:color="auto"/>
                                                      </w:divBdr>
                                                      <w:divsChild>
                                                        <w:div w:id="1821077667">
                                                          <w:marLeft w:val="0"/>
                                                          <w:marRight w:val="0"/>
                                                          <w:marTop w:val="0"/>
                                                          <w:marBottom w:val="0"/>
                                                          <w:divBdr>
                                                            <w:top w:val="none" w:sz="0" w:space="0" w:color="auto"/>
                                                            <w:left w:val="none" w:sz="0" w:space="0" w:color="auto"/>
                                                            <w:bottom w:val="none" w:sz="0" w:space="0" w:color="auto"/>
                                                            <w:right w:val="none" w:sz="0" w:space="0" w:color="auto"/>
                                                          </w:divBdr>
                                                          <w:divsChild>
                                                            <w:div w:id="1669596987">
                                                              <w:marLeft w:val="0"/>
                                                              <w:marRight w:val="0"/>
                                                              <w:marTop w:val="0"/>
                                                              <w:marBottom w:val="0"/>
                                                              <w:divBdr>
                                                                <w:top w:val="none" w:sz="0" w:space="0" w:color="auto"/>
                                                                <w:left w:val="none" w:sz="0" w:space="0" w:color="auto"/>
                                                                <w:bottom w:val="none" w:sz="0" w:space="0" w:color="auto"/>
                                                                <w:right w:val="none" w:sz="0" w:space="0" w:color="auto"/>
                                                              </w:divBdr>
                                                              <w:divsChild>
                                                                <w:div w:id="1159006174">
                                                                  <w:marLeft w:val="0"/>
                                                                  <w:marRight w:val="0"/>
                                                                  <w:marTop w:val="0"/>
                                                                  <w:marBottom w:val="0"/>
                                                                  <w:divBdr>
                                                                    <w:top w:val="none" w:sz="0" w:space="0" w:color="auto"/>
                                                                    <w:left w:val="none" w:sz="0" w:space="0" w:color="auto"/>
                                                                    <w:bottom w:val="none" w:sz="0" w:space="0" w:color="auto"/>
                                                                    <w:right w:val="none" w:sz="0" w:space="0" w:color="auto"/>
                                                                  </w:divBdr>
                                                                  <w:divsChild>
                                                                    <w:div w:id="1219315889">
                                                                      <w:marLeft w:val="0"/>
                                                                      <w:marRight w:val="0"/>
                                                                      <w:marTop w:val="0"/>
                                                                      <w:marBottom w:val="75"/>
                                                                      <w:divBdr>
                                                                        <w:top w:val="none" w:sz="0" w:space="0" w:color="auto"/>
                                                                        <w:left w:val="none" w:sz="0" w:space="0" w:color="auto"/>
                                                                        <w:bottom w:val="none" w:sz="0" w:space="0" w:color="auto"/>
                                                                        <w:right w:val="none" w:sz="0" w:space="0" w:color="auto"/>
                                                                      </w:divBdr>
                                                                      <w:divsChild>
                                                                        <w:div w:id="15682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06793">
                                                          <w:marLeft w:val="0"/>
                                                          <w:marRight w:val="0"/>
                                                          <w:marTop w:val="0"/>
                                                          <w:marBottom w:val="0"/>
                                                          <w:divBdr>
                                                            <w:top w:val="none" w:sz="0" w:space="0" w:color="auto"/>
                                                            <w:left w:val="none" w:sz="0" w:space="0" w:color="auto"/>
                                                            <w:bottom w:val="none" w:sz="0" w:space="0" w:color="auto"/>
                                                            <w:right w:val="none" w:sz="0" w:space="0" w:color="auto"/>
                                                          </w:divBdr>
                                                          <w:divsChild>
                                                            <w:div w:id="373120523">
                                                              <w:marLeft w:val="0"/>
                                                              <w:marRight w:val="0"/>
                                                              <w:marTop w:val="0"/>
                                                              <w:marBottom w:val="0"/>
                                                              <w:divBdr>
                                                                <w:top w:val="none" w:sz="0" w:space="0" w:color="auto"/>
                                                                <w:left w:val="none" w:sz="0" w:space="0" w:color="auto"/>
                                                                <w:bottom w:val="none" w:sz="0" w:space="0" w:color="auto"/>
                                                                <w:right w:val="none" w:sz="0" w:space="0" w:color="auto"/>
                                                              </w:divBdr>
                                                              <w:divsChild>
                                                                <w:div w:id="1440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17458">
                                                          <w:marLeft w:val="0"/>
                                                          <w:marRight w:val="0"/>
                                                          <w:marTop w:val="0"/>
                                                          <w:marBottom w:val="0"/>
                                                          <w:divBdr>
                                                            <w:top w:val="none" w:sz="0" w:space="0" w:color="auto"/>
                                                            <w:left w:val="none" w:sz="0" w:space="0" w:color="auto"/>
                                                            <w:bottom w:val="none" w:sz="0" w:space="0" w:color="auto"/>
                                                            <w:right w:val="none" w:sz="0" w:space="0" w:color="auto"/>
                                                          </w:divBdr>
                                                          <w:divsChild>
                                                            <w:div w:id="379407086">
                                                              <w:marLeft w:val="0"/>
                                                              <w:marRight w:val="0"/>
                                                              <w:marTop w:val="0"/>
                                                              <w:marBottom w:val="0"/>
                                                              <w:divBdr>
                                                                <w:top w:val="none" w:sz="0" w:space="0" w:color="auto"/>
                                                                <w:left w:val="none" w:sz="0" w:space="0" w:color="auto"/>
                                                                <w:bottom w:val="none" w:sz="0" w:space="0" w:color="auto"/>
                                                                <w:right w:val="none" w:sz="0" w:space="0" w:color="auto"/>
                                                              </w:divBdr>
                                                              <w:divsChild>
                                                                <w:div w:id="847331466">
                                                                  <w:marLeft w:val="0"/>
                                                                  <w:marRight w:val="0"/>
                                                                  <w:marTop w:val="0"/>
                                                                  <w:marBottom w:val="0"/>
                                                                  <w:divBdr>
                                                                    <w:top w:val="none" w:sz="0" w:space="0" w:color="auto"/>
                                                                    <w:left w:val="none" w:sz="0" w:space="0" w:color="auto"/>
                                                                    <w:bottom w:val="none" w:sz="0" w:space="0" w:color="auto"/>
                                                                    <w:right w:val="none" w:sz="0" w:space="0" w:color="auto"/>
                                                                  </w:divBdr>
                                                                  <w:divsChild>
                                                                    <w:div w:id="12706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474554">
                                  <w:marLeft w:val="0"/>
                                  <w:marRight w:val="0"/>
                                  <w:marTop w:val="180"/>
                                  <w:marBottom w:val="0"/>
                                  <w:divBdr>
                                    <w:top w:val="none" w:sz="0" w:space="0" w:color="auto"/>
                                    <w:left w:val="none" w:sz="0" w:space="0" w:color="auto"/>
                                    <w:bottom w:val="none" w:sz="0" w:space="0" w:color="auto"/>
                                    <w:right w:val="none" w:sz="0" w:space="0" w:color="auto"/>
                                  </w:divBdr>
                                  <w:divsChild>
                                    <w:div w:id="1770201469">
                                      <w:marLeft w:val="0"/>
                                      <w:marRight w:val="0"/>
                                      <w:marTop w:val="0"/>
                                      <w:marBottom w:val="0"/>
                                      <w:divBdr>
                                        <w:top w:val="none" w:sz="0" w:space="0" w:color="auto"/>
                                        <w:left w:val="none" w:sz="0" w:space="0" w:color="auto"/>
                                        <w:bottom w:val="none" w:sz="0" w:space="0" w:color="auto"/>
                                        <w:right w:val="none" w:sz="0" w:space="0" w:color="auto"/>
                                      </w:divBdr>
                                      <w:divsChild>
                                        <w:div w:id="1372461671">
                                          <w:marLeft w:val="0"/>
                                          <w:marRight w:val="0"/>
                                          <w:marTop w:val="0"/>
                                          <w:marBottom w:val="0"/>
                                          <w:divBdr>
                                            <w:top w:val="none" w:sz="0" w:space="0" w:color="auto"/>
                                            <w:left w:val="none" w:sz="0" w:space="0" w:color="auto"/>
                                            <w:bottom w:val="none" w:sz="0" w:space="0" w:color="auto"/>
                                            <w:right w:val="none" w:sz="0" w:space="0" w:color="auto"/>
                                          </w:divBdr>
                                          <w:divsChild>
                                            <w:div w:id="64688288">
                                              <w:marLeft w:val="0"/>
                                              <w:marRight w:val="0"/>
                                              <w:marTop w:val="0"/>
                                              <w:marBottom w:val="0"/>
                                              <w:divBdr>
                                                <w:top w:val="none" w:sz="0" w:space="0" w:color="auto"/>
                                                <w:left w:val="none" w:sz="0" w:space="0" w:color="auto"/>
                                                <w:bottom w:val="none" w:sz="0" w:space="0" w:color="auto"/>
                                                <w:right w:val="none" w:sz="0" w:space="0" w:color="auto"/>
                                              </w:divBdr>
                                              <w:divsChild>
                                                <w:div w:id="474870">
                                                  <w:marLeft w:val="0"/>
                                                  <w:marRight w:val="0"/>
                                                  <w:marTop w:val="0"/>
                                                  <w:marBottom w:val="0"/>
                                                  <w:divBdr>
                                                    <w:top w:val="none" w:sz="0" w:space="0" w:color="auto"/>
                                                    <w:left w:val="none" w:sz="0" w:space="0" w:color="auto"/>
                                                    <w:bottom w:val="none" w:sz="0" w:space="0" w:color="auto"/>
                                                    <w:right w:val="none" w:sz="0" w:space="0" w:color="auto"/>
                                                  </w:divBdr>
                                                  <w:divsChild>
                                                    <w:div w:id="773135799">
                                                      <w:marLeft w:val="0"/>
                                                      <w:marRight w:val="0"/>
                                                      <w:marTop w:val="0"/>
                                                      <w:marBottom w:val="0"/>
                                                      <w:divBdr>
                                                        <w:top w:val="none" w:sz="0" w:space="0" w:color="auto"/>
                                                        <w:left w:val="none" w:sz="0" w:space="0" w:color="auto"/>
                                                        <w:bottom w:val="none" w:sz="0" w:space="0" w:color="auto"/>
                                                        <w:right w:val="none" w:sz="0" w:space="0" w:color="auto"/>
                                                      </w:divBdr>
                                                      <w:divsChild>
                                                        <w:div w:id="2090735709">
                                                          <w:marLeft w:val="0"/>
                                                          <w:marRight w:val="0"/>
                                                          <w:marTop w:val="0"/>
                                                          <w:marBottom w:val="0"/>
                                                          <w:divBdr>
                                                            <w:top w:val="none" w:sz="0" w:space="0" w:color="auto"/>
                                                            <w:left w:val="none" w:sz="0" w:space="0" w:color="auto"/>
                                                            <w:bottom w:val="none" w:sz="0" w:space="0" w:color="auto"/>
                                                            <w:right w:val="none" w:sz="0" w:space="0" w:color="auto"/>
                                                          </w:divBdr>
                                                          <w:divsChild>
                                                            <w:div w:id="169878753">
                                                              <w:marLeft w:val="0"/>
                                                              <w:marRight w:val="0"/>
                                                              <w:marTop w:val="0"/>
                                                              <w:marBottom w:val="0"/>
                                                              <w:divBdr>
                                                                <w:top w:val="none" w:sz="0" w:space="0" w:color="auto"/>
                                                                <w:left w:val="none" w:sz="0" w:space="0" w:color="auto"/>
                                                                <w:bottom w:val="none" w:sz="0" w:space="0" w:color="auto"/>
                                                                <w:right w:val="none" w:sz="0" w:space="0" w:color="auto"/>
                                                              </w:divBdr>
                                                            </w:div>
                                                            <w:div w:id="1322851427">
                                                              <w:marLeft w:val="0"/>
                                                              <w:marRight w:val="0"/>
                                                              <w:marTop w:val="0"/>
                                                              <w:marBottom w:val="0"/>
                                                              <w:divBdr>
                                                                <w:top w:val="none" w:sz="0" w:space="0" w:color="auto"/>
                                                                <w:left w:val="none" w:sz="0" w:space="0" w:color="auto"/>
                                                                <w:bottom w:val="none" w:sz="0" w:space="0" w:color="auto"/>
                                                                <w:right w:val="none" w:sz="0" w:space="0" w:color="auto"/>
                                                              </w:divBdr>
                                                            </w:div>
                                                            <w:div w:id="570969694">
                                                              <w:marLeft w:val="0"/>
                                                              <w:marRight w:val="0"/>
                                                              <w:marTop w:val="0"/>
                                                              <w:marBottom w:val="0"/>
                                                              <w:divBdr>
                                                                <w:top w:val="none" w:sz="0" w:space="0" w:color="auto"/>
                                                                <w:left w:val="none" w:sz="0" w:space="0" w:color="auto"/>
                                                                <w:bottom w:val="none" w:sz="0" w:space="0" w:color="auto"/>
                                                                <w:right w:val="none" w:sz="0" w:space="0" w:color="auto"/>
                                                              </w:divBdr>
                                                            </w:div>
                                                            <w:div w:id="173419074">
                                                              <w:marLeft w:val="0"/>
                                                              <w:marRight w:val="0"/>
                                                              <w:marTop w:val="0"/>
                                                              <w:marBottom w:val="0"/>
                                                              <w:divBdr>
                                                                <w:top w:val="none" w:sz="0" w:space="0" w:color="auto"/>
                                                                <w:left w:val="none" w:sz="0" w:space="0" w:color="auto"/>
                                                                <w:bottom w:val="none" w:sz="0" w:space="0" w:color="auto"/>
                                                                <w:right w:val="none" w:sz="0" w:space="0" w:color="auto"/>
                                                              </w:divBdr>
                                                            </w:div>
                                                            <w:div w:id="1293829376">
                                                              <w:marLeft w:val="0"/>
                                                              <w:marRight w:val="0"/>
                                                              <w:marTop w:val="0"/>
                                                              <w:marBottom w:val="0"/>
                                                              <w:divBdr>
                                                                <w:top w:val="none" w:sz="0" w:space="0" w:color="auto"/>
                                                                <w:left w:val="none" w:sz="0" w:space="0" w:color="auto"/>
                                                                <w:bottom w:val="none" w:sz="0" w:space="0" w:color="auto"/>
                                                                <w:right w:val="none" w:sz="0" w:space="0" w:color="auto"/>
                                                              </w:divBdr>
                                                            </w:div>
                                                            <w:div w:id="919560889">
                                                              <w:marLeft w:val="0"/>
                                                              <w:marRight w:val="0"/>
                                                              <w:marTop w:val="0"/>
                                                              <w:marBottom w:val="0"/>
                                                              <w:divBdr>
                                                                <w:top w:val="none" w:sz="0" w:space="0" w:color="auto"/>
                                                                <w:left w:val="none" w:sz="0" w:space="0" w:color="auto"/>
                                                                <w:bottom w:val="none" w:sz="0" w:space="0" w:color="auto"/>
                                                                <w:right w:val="none" w:sz="0" w:space="0" w:color="auto"/>
                                                              </w:divBdr>
                                                            </w:div>
                                                            <w:div w:id="1982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86607">
                  <w:marLeft w:val="0"/>
                  <w:marRight w:val="0"/>
                  <w:marTop w:val="0"/>
                  <w:marBottom w:val="0"/>
                  <w:divBdr>
                    <w:top w:val="none" w:sz="0" w:space="0" w:color="auto"/>
                    <w:left w:val="none" w:sz="0" w:space="0" w:color="auto"/>
                    <w:bottom w:val="none" w:sz="0" w:space="0" w:color="auto"/>
                    <w:right w:val="none" w:sz="0" w:space="0" w:color="auto"/>
                  </w:divBdr>
                  <w:divsChild>
                    <w:div w:id="1385569309">
                      <w:marLeft w:val="0"/>
                      <w:marRight w:val="0"/>
                      <w:marTop w:val="0"/>
                      <w:marBottom w:val="0"/>
                      <w:divBdr>
                        <w:top w:val="none" w:sz="0" w:space="0" w:color="auto"/>
                        <w:left w:val="none" w:sz="0" w:space="0" w:color="auto"/>
                        <w:bottom w:val="none" w:sz="0" w:space="0" w:color="auto"/>
                        <w:right w:val="none" w:sz="0" w:space="0" w:color="auto"/>
                      </w:divBdr>
                      <w:divsChild>
                        <w:div w:id="2130774733">
                          <w:marLeft w:val="0"/>
                          <w:marRight w:val="0"/>
                          <w:marTop w:val="0"/>
                          <w:marBottom w:val="0"/>
                          <w:divBdr>
                            <w:top w:val="none" w:sz="0" w:space="0" w:color="auto"/>
                            <w:left w:val="none" w:sz="0" w:space="0" w:color="auto"/>
                            <w:bottom w:val="none" w:sz="0" w:space="0" w:color="auto"/>
                            <w:right w:val="none" w:sz="0" w:space="0" w:color="auto"/>
                          </w:divBdr>
                          <w:divsChild>
                            <w:div w:id="1380125627">
                              <w:marLeft w:val="0"/>
                              <w:marRight w:val="0"/>
                              <w:marTop w:val="0"/>
                              <w:marBottom w:val="0"/>
                              <w:divBdr>
                                <w:top w:val="none" w:sz="0" w:space="0" w:color="auto"/>
                                <w:left w:val="none" w:sz="0" w:space="0" w:color="auto"/>
                                <w:bottom w:val="none" w:sz="0" w:space="0" w:color="auto"/>
                                <w:right w:val="none" w:sz="0" w:space="0" w:color="auto"/>
                              </w:divBdr>
                              <w:divsChild>
                                <w:div w:id="2062051462">
                                  <w:marLeft w:val="0"/>
                                  <w:marRight w:val="0"/>
                                  <w:marTop w:val="30"/>
                                  <w:marBottom w:val="0"/>
                                  <w:divBdr>
                                    <w:top w:val="none" w:sz="0" w:space="0" w:color="auto"/>
                                    <w:left w:val="none" w:sz="0" w:space="0" w:color="auto"/>
                                    <w:bottom w:val="none" w:sz="0" w:space="0" w:color="auto"/>
                                    <w:right w:val="none" w:sz="0" w:space="0" w:color="auto"/>
                                  </w:divBdr>
                                  <w:divsChild>
                                    <w:div w:id="196966048">
                                      <w:marLeft w:val="0"/>
                                      <w:marRight w:val="150"/>
                                      <w:marTop w:val="75"/>
                                      <w:marBottom w:val="0"/>
                                      <w:divBdr>
                                        <w:top w:val="none" w:sz="0" w:space="0" w:color="auto"/>
                                        <w:left w:val="none" w:sz="0" w:space="0" w:color="auto"/>
                                        <w:bottom w:val="none" w:sz="0" w:space="0" w:color="auto"/>
                                        <w:right w:val="none" w:sz="0" w:space="0" w:color="auto"/>
                                      </w:divBdr>
                                      <w:divsChild>
                                        <w:div w:id="1349867670">
                                          <w:marLeft w:val="0"/>
                                          <w:marRight w:val="0"/>
                                          <w:marTop w:val="0"/>
                                          <w:marBottom w:val="0"/>
                                          <w:divBdr>
                                            <w:top w:val="none" w:sz="0" w:space="0" w:color="auto"/>
                                            <w:left w:val="none" w:sz="0" w:space="0" w:color="auto"/>
                                            <w:bottom w:val="none" w:sz="0" w:space="0" w:color="auto"/>
                                            <w:right w:val="none" w:sz="0" w:space="0" w:color="auto"/>
                                          </w:divBdr>
                                          <w:divsChild>
                                            <w:div w:id="535582635">
                                              <w:marLeft w:val="0"/>
                                              <w:marRight w:val="0"/>
                                              <w:marTop w:val="0"/>
                                              <w:marBottom w:val="0"/>
                                              <w:divBdr>
                                                <w:top w:val="none" w:sz="0" w:space="0" w:color="auto"/>
                                                <w:left w:val="none" w:sz="0" w:space="0" w:color="auto"/>
                                                <w:bottom w:val="none" w:sz="0" w:space="0" w:color="auto"/>
                                                <w:right w:val="none" w:sz="0" w:space="0" w:color="auto"/>
                                              </w:divBdr>
                                              <w:divsChild>
                                                <w:div w:id="1553886627">
                                                  <w:marLeft w:val="0"/>
                                                  <w:marRight w:val="0"/>
                                                  <w:marTop w:val="0"/>
                                                  <w:marBottom w:val="0"/>
                                                  <w:divBdr>
                                                    <w:top w:val="none" w:sz="0" w:space="0" w:color="auto"/>
                                                    <w:left w:val="none" w:sz="0" w:space="0" w:color="auto"/>
                                                    <w:bottom w:val="none" w:sz="0" w:space="0" w:color="auto"/>
                                                    <w:right w:val="none" w:sz="0" w:space="0" w:color="auto"/>
                                                  </w:divBdr>
                                                  <w:divsChild>
                                                    <w:div w:id="1624262757">
                                                      <w:marLeft w:val="0"/>
                                                      <w:marRight w:val="0"/>
                                                      <w:marTop w:val="0"/>
                                                      <w:marBottom w:val="0"/>
                                                      <w:divBdr>
                                                        <w:top w:val="none" w:sz="0" w:space="0" w:color="auto"/>
                                                        <w:left w:val="none" w:sz="0" w:space="0" w:color="auto"/>
                                                        <w:bottom w:val="none" w:sz="0" w:space="0" w:color="auto"/>
                                                        <w:right w:val="none" w:sz="0" w:space="0" w:color="auto"/>
                                                      </w:divBdr>
                                                      <w:divsChild>
                                                        <w:div w:id="11833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93836">
                                  <w:marLeft w:val="0"/>
                                  <w:marRight w:val="0"/>
                                  <w:marTop w:val="0"/>
                                  <w:marBottom w:val="0"/>
                                  <w:divBdr>
                                    <w:top w:val="none" w:sz="0" w:space="0" w:color="auto"/>
                                    <w:left w:val="none" w:sz="0" w:space="0" w:color="auto"/>
                                    <w:bottom w:val="none" w:sz="0" w:space="0" w:color="auto"/>
                                    <w:right w:val="none" w:sz="0" w:space="0" w:color="auto"/>
                                  </w:divBdr>
                                  <w:divsChild>
                                    <w:div w:id="1644582199">
                                      <w:marLeft w:val="900"/>
                                      <w:marRight w:val="0"/>
                                      <w:marTop w:val="0"/>
                                      <w:marBottom w:val="0"/>
                                      <w:divBdr>
                                        <w:top w:val="none" w:sz="0" w:space="0" w:color="auto"/>
                                        <w:left w:val="none" w:sz="0" w:space="0" w:color="auto"/>
                                        <w:bottom w:val="none" w:sz="0" w:space="0" w:color="auto"/>
                                        <w:right w:val="none" w:sz="0" w:space="0" w:color="auto"/>
                                      </w:divBdr>
                                      <w:divsChild>
                                        <w:div w:id="1832984733">
                                          <w:marLeft w:val="0"/>
                                          <w:marRight w:val="0"/>
                                          <w:marTop w:val="0"/>
                                          <w:marBottom w:val="0"/>
                                          <w:divBdr>
                                            <w:top w:val="none" w:sz="0" w:space="0" w:color="auto"/>
                                            <w:left w:val="none" w:sz="0" w:space="0" w:color="auto"/>
                                            <w:bottom w:val="none" w:sz="0" w:space="0" w:color="auto"/>
                                            <w:right w:val="none" w:sz="0" w:space="0" w:color="auto"/>
                                          </w:divBdr>
                                          <w:divsChild>
                                            <w:div w:id="400568203">
                                              <w:marLeft w:val="0"/>
                                              <w:marRight w:val="0"/>
                                              <w:marTop w:val="0"/>
                                              <w:marBottom w:val="0"/>
                                              <w:divBdr>
                                                <w:top w:val="none" w:sz="0" w:space="0" w:color="auto"/>
                                                <w:left w:val="none" w:sz="0" w:space="0" w:color="auto"/>
                                                <w:bottom w:val="none" w:sz="0" w:space="0" w:color="auto"/>
                                                <w:right w:val="none" w:sz="0" w:space="0" w:color="auto"/>
                                              </w:divBdr>
                                              <w:divsChild>
                                                <w:div w:id="1122768818">
                                                  <w:marLeft w:val="0"/>
                                                  <w:marRight w:val="0"/>
                                                  <w:marTop w:val="0"/>
                                                  <w:marBottom w:val="0"/>
                                                  <w:divBdr>
                                                    <w:top w:val="none" w:sz="0" w:space="0" w:color="auto"/>
                                                    <w:left w:val="none" w:sz="0" w:space="0" w:color="auto"/>
                                                    <w:bottom w:val="none" w:sz="0" w:space="0" w:color="auto"/>
                                                    <w:right w:val="none" w:sz="0" w:space="0" w:color="auto"/>
                                                  </w:divBdr>
                                                  <w:divsChild>
                                                    <w:div w:id="1771197824">
                                                      <w:marLeft w:val="0"/>
                                                      <w:marRight w:val="0"/>
                                                      <w:marTop w:val="0"/>
                                                      <w:marBottom w:val="0"/>
                                                      <w:divBdr>
                                                        <w:top w:val="none" w:sz="0" w:space="0" w:color="auto"/>
                                                        <w:left w:val="none" w:sz="0" w:space="0" w:color="auto"/>
                                                        <w:bottom w:val="none" w:sz="0" w:space="0" w:color="auto"/>
                                                        <w:right w:val="none" w:sz="0" w:space="0" w:color="auto"/>
                                                      </w:divBdr>
                                                      <w:divsChild>
                                                        <w:div w:id="774254137">
                                                          <w:marLeft w:val="0"/>
                                                          <w:marRight w:val="0"/>
                                                          <w:marTop w:val="0"/>
                                                          <w:marBottom w:val="75"/>
                                                          <w:divBdr>
                                                            <w:top w:val="none" w:sz="0" w:space="0" w:color="auto"/>
                                                            <w:left w:val="none" w:sz="0" w:space="0" w:color="auto"/>
                                                            <w:bottom w:val="none" w:sz="0" w:space="0" w:color="auto"/>
                                                            <w:right w:val="none" w:sz="0" w:space="0" w:color="auto"/>
                                                          </w:divBdr>
                                                          <w:divsChild>
                                                            <w:div w:id="3503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175558">
                                          <w:marLeft w:val="900"/>
                                          <w:marRight w:val="0"/>
                                          <w:marTop w:val="30"/>
                                          <w:marBottom w:val="0"/>
                                          <w:divBdr>
                                            <w:top w:val="none" w:sz="0" w:space="0" w:color="auto"/>
                                            <w:left w:val="none" w:sz="0" w:space="0" w:color="auto"/>
                                            <w:bottom w:val="none" w:sz="0" w:space="0" w:color="auto"/>
                                            <w:right w:val="none" w:sz="0" w:space="0" w:color="auto"/>
                                          </w:divBdr>
                                        </w:div>
                                        <w:div w:id="12257220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05879">
                  <w:marLeft w:val="0"/>
                  <w:marRight w:val="0"/>
                  <w:marTop w:val="0"/>
                  <w:marBottom w:val="0"/>
                  <w:divBdr>
                    <w:top w:val="none" w:sz="0" w:space="0" w:color="auto"/>
                    <w:left w:val="none" w:sz="0" w:space="0" w:color="auto"/>
                    <w:bottom w:val="none" w:sz="0" w:space="0" w:color="auto"/>
                    <w:right w:val="none" w:sz="0" w:space="0" w:color="auto"/>
                  </w:divBdr>
                  <w:divsChild>
                    <w:div w:id="1606187100">
                      <w:marLeft w:val="0"/>
                      <w:marRight w:val="0"/>
                      <w:marTop w:val="0"/>
                      <w:marBottom w:val="0"/>
                      <w:divBdr>
                        <w:top w:val="none" w:sz="0" w:space="0" w:color="auto"/>
                        <w:left w:val="none" w:sz="0" w:space="0" w:color="auto"/>
                        <w:bottom w:val="none" w:sz="0" w:space="0" w:color="auto"/>
                        <w:right w:val="none" w:sz="0" w:space="0" w:color="auto"/>
                      </w:divBdr>
                      <w:divsChild>
                        <w:div w:id="1386022785">
                          <w:marLeft w:val="0"/>
                          <w:marRight w:val="0"/>
                          <w:marTop w:val="0"/>
                          <w:marBottom w:val="0"/>
                          <w:divBdr>
                            <w:top w:val="none" w:sz="0" w:space="0" w:color="auto"/>
                            <w:left w:val="none" w:sz="0" w:space="0" w:color="auto"/>
                            <w:bottom w:val="none" w:sz="0" w:space="0" w:color="auto"/>
                            <w:right w:val="none" w:sz="0" w:space="0" w:color="auto"/>
                          </w:divBdr>
                          <w:divsChild>
                            <w:div w:id="1801068725">
                              <w:marLeft w:val="0"/>
                              <w:marRight w:val="0"/>
                              <w:marTop w:val="0"/>
                              <w:marBottom w:val="0"/>
                              <w:divBdr>
                                <w:top w:val="none" w:sz="0" w:space="0" w:color="auto"/>
                                <w:left w:val="none" w:sz="0" w:space="0" w:color="auto"/>
                                <w:bottom w:val="none" w:sz="0" w:space="0" w:color="auto"/>
                                <w:right w:val="none" w:sz="0" w:space="0" w:color="auto"/>
                              </w:divBdr>
                              <w:divsChild>
                                <w:div w:id="1223105171">
                                  <w:marLeft w:val="0"/>
                                  <w:marRight w:val="0"/>
                                  <w:marTop w:val="30"/>
                                  <w:marBottom w:val="0"/>
                                  <w:divBdr>
                                    <w:top w:val="none" w:sz="0" w:space="0" w:color="auto"/>
                                    <w:left w:val="none" w:sz="0" w:space="0" w:color="auto"/>
                                    <w:bottom w:val="none" w:sz="0" w:space="0" w:color="auto"/>
                                    <w:right w:val="none" w:sz="0" w:space="0" w:color="auto"/>
                                  </w:divBdr>
                                  <w:divsChild>
                                    <w:div w:id="1061639312">
                                      <w:marLeft w:val="0"/>
                                      <w:marRight w:val="150"/>
                                      <w:marTop w:val="75"/>
                                      <w:marBottom w:val="0"/>
                                      <w:divBdr>
                                        <w:top w:val="none" w:sz="0" w:space="0" w:color="auto"/>
                                        <w:left w:val="none" w:sz="0" w:space="0" w:color="auto"/>
                                        <w:bottom w:val="none" w:sz="0" w:space="0" w:color="auto"/>
                                        <w:right w:val="none" w:sz="0" w:space="0" w:color="auto"/>
                                      </w:divBdr>
                                      <w:divsChild>
                                        <w:div w:id="642777133">
                                          <w:marLeft w:val="0"/>
                                          <w:marRight w:val="0"/>
                                          <w:marTop w:val="0"/>
                                          <w:marBottom w:val="0"/>
                                          <w:divBdr>
                                            <w:top w:val="none" w:sz="0" w:space="0" w:color="auto"/>
                                            <w:left w:val="none" w:sz="0" w:space="0" w:color="auto"/>
                                            <w:bottom w:val="none" w:sz="0" w:space="0" w:color="auto"/>
                                            <w:right w:val="none" w:sz="0" w:space="0" w:color="auto"/>
                                          </w:divBdr>
                                          <w:divsChild>
                                            <w:div w:id="1177037321">
                                              <w:marLeft w:val="0"/>
                                              <w:marRight w:val="0"/>
                                              <w:marTop w:val="0"/>
                                              <w:marBottom w:val="0"/>
                                              <w:divBdr>
                                                <w:top w:val="none" w:sz="0" w:space="0" w:color="auto"/>
                                                <w:left w:val="none" w:sz="0" w:space="0" w:color="auto"/>
                                                <w:bottom w:val="none" w:sz="0" w:space="0" w:color="auto"/>
                                                <w:right w:val="none" w:sz="0" w:space="0" w:color="auto"/>
                                              </w:divBdr>
                                              <w:divsChild>
                                                <w:div w:id="1013801322">
                                                  <w:marLeft w:val="0"/>
                                                  <w:marRight w:val="0"/>
                                                  <w:marTop w:val="0"/>
                                                  <w:marBottom w:val="0"/>
                                                  <w:divBdr>
                                                    <w:top w:val="none" w:sz="0" w:space="0" w:color="auto"/>
                                                    <w:left w:val="none" w:sz="0" w:space="0" w:color="auto"/>
                                                    <w:bottom w:val="none" w:sz="0" w:space="0" w:color="auto"/>
                                                    <w:right w:val="none" w:sz="0" w:space="0" w:color="auto"/>
                                                  </w:divBdr>
                                                  <w:divsChild>
                                                    <w:div w:id="1157454736">
                                                      <w:marLeft w:val="0"/>
                                                      <w:marRight w:val="0"/>
                                                      <w:marTop w:val="0"/>
                                                      <w:marBottom w:val="0"/>
                                                      <w:divBdr>
                                                        <w:top w:val="none" w:sz="0" w:space="0" w:color="auto"/>
                                                        <w:left w:val="none" w:sz="0" w:space="0" w:color="auto"/>
                                                        <w:bottom w:val="none" w:sz="0" w:space="0" w:color="auto"/>
                                                        <w:right w:val="none" w:sz="0" w:space="0" w:color="auto"/>
                                                      </w:divBdr>
                                                      <w:divsChild>
                                                        <w:div w:id="12531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71158">
                                  <w:marLeft w:val="0"/>
                                  <w:marRight w:val="0"/>
                                  <w:marTop w:val="0"/>
                                  <w:marBottom w:val="0"/>
                                  <w:divBdr>
                                    <w:top w:val="none" w:sz="0" w:space="0" w:color="auto"/>
                                    <w:left w:val="none" w:sz="0" w:space="0" w:color="auto"/>
                                    <w:bottom w:val="none" w:sz="0" w:space="0" w:color="auto"/>
                                    <w:right w:val="none" w:sz="0" w:space="0" w:color="auto"/>
                                  </w:divBdr>
                                  <w:divsChild>
                                    <w:div w:id="224948725">
                                      <w:marLeft w:val="900"/>
                                      <w:marRight w:val="0"/>
                                      <w:marTop w:val="0"/>
                                      <w:marBottom w:val="0"/>
                                      <w:divBdr>
                                        <w:top w:val="none" w:sz="0" w:space="0" w:color="auto"/>
                                        <w:left w:val="none" w:sz="0" w:space="0" w:color="auto"/>
                                        <w:bottom w:val="none" w:sz="0" w:space="0" w:color="auto"/>
                                        <w:right w:val="none" w:sz="0" w:space="0" w:color="auto"/>
                                      </w:divBdr>
                                      <w:divsChild>
                                        <w:div w:id="1456211373">
                                          <w:marLeft w:val="0"/>
                                          <w:marRight w:val="0"/>
                                          <w:marTop w:val="0"/>
                                          <w:marBottom w:val="0"/>
                                          <w:divBdr>
                                            <w:top w:val="none" w:sz="0" w:space="0" w:color="auto"/>
                                            <w:left w:val="none" w:sz="0" w:space="0" w:color="auto"/>
                                            <w:bottom w:val="none" w:sz="0" w:space="0" w:color="auto"/>
                                            <w:right w:val="none" w:sz="0" w:space="0" w:color="auto"/>
                                          </w:divBdr>
                                          <w:divsChild>
                                            <w:div w:id="1270429735">
                                              <w:marLeft w:val="0"/>
                                              <w:marRight w:val="0"/>
                                              <w:marTop w:val="0"/>
                                              <w:marBottom w:val="0"/>
                                              <w:divBdr>
                                                <w:top w:val="none" w:sz="0" w:space="0" w:color="auto"/>
                                                <w:left w:val="none" w:sz="0" w:space="0" w:color="auto"/>
                                                <w:bottom w:val="none" w:sz="0" w:space="0" w:color="auto"/>
                                                <w:right w:val="none" w:sz="0" w:space="0" w:color="auto"/>
                                              </w:divBdr>
                                              <w:divsChild>
                                                <w:div w:id="2112897220">
                                                  <w:marLeft w:val="0"/>
                                                  <w:marRight w:val="0"/>
                                                  <w:marTop w:val="0"/>
                                                  <w:marBottom w:val="0"/>
                                                  <w:divBdr>
                                                    <w:top w:val="none" w:sz="0" w:space="0" w:color="auto"/>
                                                    <w:left w:val="none" w:sz="0" w:space="0" w:color="auto"/>
                                                    <w:bottom w:val="none" w:sz="0" w:space="0" w:color="auto"/>
                                                    <w:right w:val="none" w:sz="0" w:space="0" w:color="auto"/>
                                                  </w:divBdr>
                                                  <w:divsChild>
                                                    <w:div w:id="1900435532">
                                                      <w:marLeft w:val="0"/>
                                                      <w:marRight w:val="0"/>
                                                      <w:marTop w:val="0"/>
                                                      <w:marBottom w:val="0"/>
                                                      <w:divBdr>
                                                        <w:top w:val="none" w:sz="0" w:space="0" w:color="auto"/>
                                                        <w:left w:val="none" w:sz="0" w:space="0" w:color="auto"/>
                                                        <w:bottom w:val="none" w:sz="0" w:space="0" w:color="auto"/>
                                                        <w:right w:val="none" w:sz="0" w:space="0" w:color="auto"/>
                                                      </w:divBdr>
                                                      <w:divsChild>
                                                        <w:div w:id="1173031146">
                                                          <w:marLeft w:val="0"/>
                                                          <w:marRight w:val="0"/>
                                                          <w:marTop w:val="0"/>
                                                          <w:marBottom w:val="75"/>
                                                          <w:divBdr>
                                                            <w:top w:val="none" w:sz="0" w:space="0" w:color="auto"/>
                                                            <w:left w:val="none" w:sz="0" w:space="0" w:color="auto"/>
                                                            <w:bottom w:val="none" w:sz="0" w:space="0" w:color="auto"/>
                                                            <w:right w:val="none" w:sz="0" w:space="0" w:color="auto"/>
                                                          </w:divBdr>
                                                          <w:divsChild>
                                                            <w:div w:id="428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98636">
                                          <w:marLeft w:val="900"/>
                                          <w:marRight w:val="0"/>
                                          <w:marTop w:val="30"/>
                                          <w:marBottom w:val="0"/>
                                          <w:divBdr>
                                            <w:top w:val="none" w:sz="0" w:space="0" w:color="auto"/>
                                            <w:left w:val="none" w:sz="0" w:space="0" w:color="auto"/>
                                            <w:bottom w:val="none" w:sz="0" w:space="0" w:color="auto"/>
                                            <w:right w:val="none" w:sz="0" w:space="0" w:color="auto"/>
                                          </w:divBdr>
                                        </w:div>
                                        <w:div w:id="9905220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171289">
                  <w:marLeft w:val="0"/>
                  <w:marRight w:val="0"/>
                  <w:marTop w:val="0"/>
                  <w:marBottom w:val="0"/>
                  <w:divBdr>
                    <w:top w:val="none" w:sz="0" w:space="0" w:color="auto"/>
                    <w:left w:val="none" w:sz="0" w:space="0" w:color="auto"/>
                    <w:bottom w:val="none" w:sz="0" w:space="0" w:color="auto"/>
                    <w:right w:val="none" w:sz="0" w:space="0" w:color="auto"/>
                  </w:divBdr>
                  <w:divsChild>
                    <w:div w:id="1420179501">
                      <w:marLeft w:val="0"/>
                      <w:marRight w:val="0"/>
                      <w:marTop w:val="0"/>
                      <w:marBottom w:val="0"/>
                      <w:divBdr>
                        <w:top w:val="none" w:sz="0" w:space="0" w:color="auto"/>
                        <w:left w:val="none" w:sz="0" w:space="0" w:color="auto"/>
                        <w:bottom w:val="none" w:sz="0" w:space="0" w:color="auto"/>
                        <w:right w:val="none" w:sz="0" w:space="0" w:color="auto"/>
                      </w:divBdr>
                      <w:divsChild>
                        <w:div w:id="1585264799">
                          <w:marLeft w:val="0"/>
                          <w:marRight w:val="0"/>
                          <w:marTop w:val="0"/>
                          <w:marBottom w:val="0"/>
                          <w:divBdr>
                            <w:top w:val="none" w:sz="0" w:space="0" w:color="auto"/>
                            <w:left w:val="none" w:sz="0" w:space="0" w:color="auto"/>
                            <w:bottom w:val="none" w:sz="0" w:space="0" w:color="auto"/>
                            <w:right w:val="none" w:sz="0" w:space="0" w:color="auto"/>
                          </w:divBdr>
                          <w:divsChild>
                            <w:div w:id="1388380286">
                              <w:marLeft w:val="0"/>
                              <w:marRight w:val="0"/>
                              <w:marTop w:val="0"/>
                              <w:marBottom w:val="0"/>
                              <w:divBdr>
                                <w:top w:val="none" w:sz="0" w:space="0" w:color="auto"/>
                                <w:left w:val="none" w:sz="0" w:space="0" w:color="auto"/>
                                <w:bottom w:val="none" w:sz="0" w:space="0" w:color="auto"/>
                                <w:right w:val="none" w:sz="0" w:space="0" w:color="auto"/>
                              </w:divBdr>
                              <w:divsChild>
                                <w:div w:id="385252916">
                                  <w:marLeft w:val="0"/>
                                  <w:marRight w:val="0"/>
                                  <w:marTop w:val="30"/>
                                  <w:marBottom w:val="0"/>
                                  <w:divBdr>
                                    <w:top w:val="none" w:sz="0" w:space="0" w:color="auto"/>
                                    <w:left w:val="none" w:sz="0" w:space="0" w:color="auto"/>
                                    <w:bottom w:val="none" w:sz="0" w:space="0" w:color="auto"/>
                                    <w:right w:val="none" w:sz="0" w:space="0" w:color="auto"/>
                                  </w:divBdr>
                                  <w:divsChild>
                                    <w:div w:id="207425734">
                                      <w:marLeft w:val="0"/>
                                      <w:marRight w:val="150"/>
                                      <w:marTop w:val="75"/>
                                      <w:marBottom w:val="0"/>
                                      <w:divBdr>
                                        <w:top w:val="none" w:sz="0" w:space="0" w:color="auto"/>
                                        <w:left w:val="none" w:sz="0" w:space="0" w:color="auto"/>
                                        <w:bottom w:val="none" w:sz="0" w:space="0" w:color="auto"/>
                                        <w:right w:val="none" w:sz="0" w:space="0" w:color="auto"/>
                                      </w:divBdr>
                                      <w:divsChild>
                                        <w:div w:id="2108385384">
                                          <w:marLeft w:val="0"/>
                                          <w:marRight w:val="0"/>
                                          <w:marTop w:val="0"/>
                                          <w:marBottom w:val="0"/>
                                          <w:divBdr>
                                            <w:top w:val="none" w:sz="0" w:space="0" w:color="auto"/>
                                            <w:left w:val="none" w:sz="0" w:space="0" w:color="auto"/>
                                            <w:bottom w:val="none" w:sz="0" w:space="0" w:color="auto"/>
                                            <w:right w:val="none" w:sz="0" w:space="0" w:color="auto"/>
                                          </w:divBdr>
                                          <w:divsChild>
                                            <w:div w:id="335544560">
                                              <w:marLeft w:val="0"/>
                                              <w:marRight w:val="0"/>
                                              <w:marTop w:val="0"/>
                                              <w:marBottom w:val="0"/>
                                              <w:divBdr>
                                                <w:top w:val="none" w:sz="0" w:space="0" w:color="auto"/>
                                                <w:left w:val="none" w:sz="0" w:space="0" w:color="auto"/>
                                                <w:bottom w:val="none" w:sz="0" w:space="0" w:color="auto"/>
                                                <w:right w:val="none" w:sz="0" w:space="0" w:color="auto"/>
                                              </w:divBdr>
                                              <w:divsChild>
                                                <w:div w:id="85662669">
                                                  <w:marLeft w:val="0"/>
                                                  <w:marRight w:val="0"/>
                                                  <w:marTop w:val="0"/>
                                                  <w:marBottom w:val="0"/>
                                                  <w:divBdr>
                                                    <w:top w:val="none" w:sz="0" w:space="0" w:color="auto"/>
                                                    <w:left w:val="none" w:sz="0" w:space="0" w:color="auto"/>
                                                    <w:bottom w:val="none" w:sz="0" w:space="0" w:color="auto"/>
                                                    <w:right w:val="none" w:sz="0" w:space="0" w:color="auto"/>
                                                  </w:divBdr>
                                                  <w:divsChild>
                                                    <w:div w:id="803623064">
                                                      <w:marLeft w:val="0"/>
                                                      <w:marRight w:val="0"/>
                                                      <w:marTop w:val="0"/>
                                                      <w:marBottom w:val="0"/>
                                                      <w:divBdr>
                                                        <w:top w:val="none" w:sz="0" w:space="0" w:color="auto"/>
                                                        <w:left w:val="none" w:sz="0" w:space="0" w:color="auto"/>
                                                        <w:bottom w:val="none" w:sz="0" w:space="0" w:color="auto"/>
                                                        <w:right w:val="none" w:sz="0" w:space="0" w:color="auto"/>
                                                      </w:divBdr>
                                                      <w:divsChild>
                                                        <w:div w:id="16212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85642">
                                  <w:marLeft w:val="0"/>
                                  <w:marRight w:val="0"/>
                                  <w:marTop w:val="0"/>
                                  <w:marBottom w:val="0"/>
                                  <w:divBdr>
                                    <w:top w:val="none" w:sz="0" w:space="0" w:color="auto"/>
                                    <w:left w:val="none" w:sz="0" w:space="0" w:color="auto"/>
                                    <w:bottom w:val="none" w:sz="0" w:space="0" w:color="auto"/>
                                    <w:right w:val="none" w:sz="0" w:space="0" w:color="auto"/>
                                  </w:divBdr>
                                  <w:divsChild>
                                    <w:div w:id="589041827">
                                      <w:marLeft w:val="900"/>
                                      <w:marRight w:val="0"/>
                                      <w:marTop w:val="0"/>
                                      <w:marBottom w:val="0"/>
                                      <w:divBdr>
                                        <w:top w:val="none" w:sz="0" w:space="0" w:color="auto"/>
                                        <w:left w:val="none" w:sz="0" w:space="0" w:color="auto"/>
                                        <w:bottom w:val="none" w:sz="0" w:space="0" w:color="auto"/>
                                        <w:right w:val="none" w:sz="0" w:space="0" w:color="auto"/>
                                      </w:divBdr>
                                      <w:divsChild>
                                        <w:div w:id="1276526626">
                                          <w:marLeft w:val="0"/>
                                          <w:marRight w:val="0"/>
                                          <w:marTop w:val="0"/>
                                          <w:marBottom w:val="0"/>
                                          <w:divBdr>
                                            <w:top w:val="none" w:sz="0" w:space="0" w:color="auto"/>
                                            <w:left w:val="none" w:sz="0" w:space="0" w:color="auto"/>
                                            <w:bottom w:val="none" w:sz="0" w:space="0" w:color="auto"/>
                                            <w:right w:val="none" w:sz="0" w:space="0" w:color="auto"/>
                                          </w:divBdr>
                                          <w:divsChild>
                                            <w:div w:id="394015853">
                                              <w:marLeft w:val="0"/>
                                              <w:marRight w:val="0"/>
                                              <w:marTop w:val="0"/>
                                              <w:marBottom w:val="0"/>
                                              <w:divBdr>
                                                <w:top w:val="none" w:sz="0" w:space="0" w:color="auto"/>
                                                <w:left w:val="none" w:sz="0" w:space="0" w:color="auto"/>
                                                <w:bottom w:val="none" w:sz="0" w:space="0" w:color="auto"/>
                                                <w:right w:val="none" w:sz="0" w:space="0" w:color="auto"/>
                                              </w:divBdr>
                                              <w:divsChild>
                                                <w:div w:id="1115101293">
                                                  <w:marLeft w:val="0"/>
                                                  <w:marRight w:val="0"/>
                                                  <w:marTop w:val="0"/>
                                                  <w:marBottom w:val="0"/>
                                                  <w:divBdr>
                                                    <w:top w:val="none" w:sz="0" w:space="0" w:color="auto"/>
                                                    <w:left w:val="none" w:sz="0" w:space="0" w:color="auto"/>
                                                    <w:bottom w:val="none" w:sz="0" w:space="0" w:color="auto"/>
                                                    <w:right w:val="none" w:sz="0" w:space="0" w:color="auto"/>
                                                  </w:divBdr>
                                                  <w:divsChild>
                                                    <w:div w:id="1612669570">
                                                      <w:marLeft w:val="0"/>
                                                      <w:marRight w:val="0"/>
                                                      <w:marTop w:val="0"/>
                                                      <w:marBottom w:val="0"/>
                                                      <w:divBdr>
                                                        <w:top w:val="none" w:sz="0" w:space="0" w:color="auto"/>
                                                        <w:left w:val="none" w:sz="0" w:space="0" w:color="auto"/>
                                                        <w:bottom w:val="none" w:sz="0" w:space="0" w:color="auto"/>
                                                        <w:right w:val="none" w:sz="0" w:space="0" w:color="auto"/>
                                                      </w:divBdr>
                                                      <w:divsChild>
                                                        <w:div w:id="1979214227">
                                                          <w:marLeft w:val="0"/>
                                                          <w:marRight w:val="0"/>
                                                          <w:marTop w:val="0"/>
                                                          <w:marBottom w:val="75"/>
                                                          <w:divBdr>
                                                            <w:top w:val="none" w:sz="0" w:space="0" w:color="auto"/>
                                                            <w:left w:val="none" w:sz="0" w:space="0" w:color="auto"/>
                                                            <w:bottom w:val="none" w:sz="0" w:space="0" w:color="auto"/>
                                                            <w:right w:val="none" w:sz="0" w:space="0" w:color="auto"/>
                                                          </w:divBdr>
                                                          <w:divsChild>
                                                            <w:div w:id="13115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83761">
                                          <w:marLeft w:val="900"/>
                                          <w:marRight w:val="0"/>
                                          <w:marTop w:val="30"/>
                                          <w:marBottom w:val="0"/>
                                          <w:divBdr>
                                            <w:top w:val="none" w:sz="0" w:space="0" w:color="auto"/>
                                            <w:left w:val="none" w:sz="0" w:space="0" w:color="auto"/>
                                            <w:bottom w:val="none" w:sz="0" w:space="0" w:color="auto"/>
                                            <w:right w:val="none" w:sz="0" w:space="0" w:color="auto"/>
                                          </w:divBdr>
                                        </w:div>
                                        <w:div w:id="8230839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8776">
                  <w:marLeft w:val="0"/>
                  <w:marRight w:val="0"/>
                  <w:marTop w:val="0"/>
                  <w:marBottom w:val="0"/>
                  <w:divBdr>
                    <w:top w:val="none" w:sz="0" w:space="0" w:color="auto"/>
                    <w:left w:val="none" w:sz="0" w:space="0" w:color="auto"/>
                    <w:bottom w:val="none" w:sz="0" w:space="0" w:color="auto"/>
                    <w:right w:val="none" w:sz="0" w:space="0" w:color="auto"/>
                  </w:divBdr>
                  <w:divsChild>
                    <w:div w:id="61300045">
                      <w:marLeft w:val="0"/>
                      <w:marRight w:val="0"/>
                      <w:marTop w:val="0"/>
                      <w:marBottom w:val="0"/>
                      <w:divBdr>
                        <w:top w:val="none" w:sz="0" w:space="0" w:color="auto"/>
                        <w:left w:val="none" w:sz="0" w:space="0" w:color="auto"/>
                        <w:bottom w:val="none" w:sz="0" w:space="0" w:color="auto"/>
                        <w:right w:val="none" w:sz="0" w:space="0" w:color="auto"/>
                      </w:divBdr>
                      <w:divsChild>
                        <w:div w:id="657004155">
                          <w:marLeft w:val="0"/>
                          <w:marRight w:val="0"/>
                          <w:marTop w:val="0"/>
                          <w:marBottom w:val="0"/>
                          <w:divBdr>
                            <w:top w:val="none" w:sz="0" w:space="0" w:color="auto"/>
                            <w:left w:val="none" w:sz="0" w:space="0" w:color="auto"/>
                            <w:bottom w:val="none" w:sz="0" w:space="0" w:color="auto"/>
                            <w:right w:val="none" w:sz="0" w:space="0" w:color="auto"/>
                          </w:divBdr>
                          <w:divsChild>
                            <w:div w:id="183641185">
                              <w:marLeft w:val="0"/>
                              <w:marRight w:val="0"/>
                              <w:marTop w:val="0"/>
                              <w:marBottom w:val="0"/>
                              <w:divBdr>
                                <w:top w:val="none" w:sz="0" w:space="0" w:color="auto"/>
                                <w:left w:val="none" w:sz="0" w:space="0" w:color="auto"/>
                                <w:bottom w:val="none" w:sz="0" w:space="0" w:color="auto"/>
                                <w:right w:val="none" w:sz="0" w:space="0" w:color="auto"/>
                              </w:divBdr>
                              <w:divsChild>
                                <w:div w:id="1794976521">
                                  <w:marLeft w:val="0"/>
                                  <w:marRight w:val="0"/>
                                  <w:marTop w:val="0"/>
                                  <w:marBottom w:val="0"/>
                                  <w:divBdr>
                                    <w:top w:val="none" w:sz="0" w:space="0" w:color="auto"/>
                                    <w:left w:val="none" w:sz="0" w:space="0" w:color="auto"/>
                                    <w:bottom w:val="none" w:sz="0" w:space="0" w:color="auto"/>
                                    <w:right w:val="none" w:sz="0" w:space="0" w:color="auto"/>
                                  </w:divBdr>
                                  <w:divsChild>
                                    <w:div w:id="979260701">
                                      <w:marLeft w:val="900"/>
                                      <w:marRight w:val="0"/>
                                      <w:marTop w:val="0"/>
                                      <w:marBottom w:val="0"/>
                                      <w:divBdr>
                                        <w:top w:val="none" w:sz="0" w:space="0" w:color="auto"/>
                                        <w:left w:val="none" w:sz="0" w:space="0" w:color="auto"/>
                                        <w:bottom w:val="none" w:sz="0" w:space="0" w:color="auto"/>
                                        <w:right w:val="none" w:sz="0" w:space="0" w:color="auto"/>
                                      </w:divBdr>
                                      <w:divsChild>
                                        <w:div w:id="1040324759">
                                          <w:marLeft w:val="0"/>
                                          <w:marRight w:val="0"/>
                                          <w:marTop w:val="0"/>
                                          <w:marBottom w:val="0"/>
                                          <w:divBdr>
                                            <w:top w:val="none" w:sz="0" w:space="0" w:color="auto"/>
                                            <w:left w:val="none" w:sz="0" w:space="0" w:color="auto"/>
                                            <w:bottom w:val="none" w:sz="0" w:space="0" w:color="auto"/>
                                            <w:right w:val="none" w:sz="0" w:space="0" w:color="auto"/>
                                          </w:divBdr>
                                          <w:divsChild>
                                            <w:div w:id="265112893">
                                              <w:marLeft w:val="0"/>
                                              <w:marRight w:val="0"/>
                                              <w:marTop w:val="0"/>
                                              <w:marBottom w:val="0"/>
                                              <w:divBdr>
                                                <w:top w:val="none" w:sz="0" w:space="0" w:color="auto"/>
                                                <w:left w:val="none" w:sz="0" w:space="0" w:color="auto"/>
                                                <w:bottom w:val="none" w:sz="0" w:space="0" w:color="auto"/>
                                                <w:right w:val="none" w:sz="0" w:space="0" w:color="auto"/>
                                              </w:divBdr>
                                              <w:divsChild>
                                                <w:div w:id="507792380">
                                                  <w:marLeft w:val="0"/>
                                                  <w:marRight w:val="0"/>
                                                  <w:marTop w:val="0"/>
                                                  <w:marBottom w:val="0"/>
                                                  <w:divBdr>
                                                    <w:top w:val="none" w:sz="0" w:space="0" w:color="auto"/>
                                                    <w:left w:val="none" w:sz="0" w:space="0" w:color="auto"/>
                                                    <w:bottom w:val="none" w:sz="0" w:space="0" w:color="auto"/>
                                                    <w:right w:val="none" w:sz="0" w:space="0" w:color="auto"/>
                                                  </w:divBdr>
                                                  <w:divsChild>
                                                    <w:div w:id="366177855">
                                                      <w:marLeft w:val="0"/>
                                                      <w:marRight w:val="0"/>
                                                      <w:marTop w:val="0"/>
                                                      <w:marBottom w:val="0"/>
                                                      <w:divBdr>
                                                        <w:top w:val="none" w:sz="0" w:space="0" w:color="auto"/>
                                                        <w:left w:val="none" w:sz="0" w:space="0" w:color="auto"/>
                                                        <w:bottom w:val="none" w:sz="0" w:space="0" w:color="auto"/>
                                                        <w:right w:val="none" w:sz="0" w:space="0" w:color="auto"/>
                                                      </w:divBdr>
                                                      <w:divsChild>
                                                        <w:div w:id="1393651206">
                                                          <w:marLeft w:val="0"/>
                                                          <w:marRight w:val="0"/>
                                                          <w:marTop w:val="0"/>
                                                          <w:marBottom w:val="75"/>
                                                          <w:divBdr>
                                                            <w:top w:val="none" w:sz="0" w:space="0" w:color="auto"/>
                                                            <w:left w:val="none" w:sz="0" w:space="0" w:color="auto"/>
                                                            <w:bottom w:val="none" w:sz="0" w:space="0" w:color="auto"/>
                                                            <w:right w:val="none" w:sz="0" w:space="0" w:color="auto"/>
                                                          </w:divBdr>
                                                          <w:divsChild>
                                                            <w:div w:id="2426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63894">
                                          <w:marLeft w:val="900"/>
                                          <w:marRight w:val="0"/>
                                          <w:marTop w:val="30"/>
                                          <w:marBottom w:val="0"/>
                                          <w:divBdr>
                                            <w:top w:val="none" w:sz="0" w:space="0" w:color="auto"/>
                                            <w:left w:val="none" w:sz="0" w:space="0" w:color="auto"/>
                                            <w:bottom w:val="none" w:sz="0" w:space="0" w:color="auto"/>
                                            <w:right w:val="none" w:sz="0" w:space="0" w:color="auto"/>
                                          </w:divBdr>
                                        </w:div>
                                        <w:div w:id="49997537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79665">
                  <w:marLeft w:val="0"/>
                  <w:marRight w:val="0"/>
                  <w:marTop w:val="0"/>
                  <w:marBottom w:val="0"/>
                  <w:divBdr>
                    <w:top w:val="none" w:sz="0" w:space="0" w:color="auto"/>
                    <w:left w:val="none" w:sz="0" w:space="0" w:color="auto"/>
                    <w:bottom w:val="none" w:sz="0" w:space="0" w:color="auto"/>
                    <w:right w:val="none" w:sz="0" w:space="0" w:color="auto"/>
                  </w:divBdr>
                  <w:divsChild>
                    <w:div w:id="1547568439">
                      <w:marLeft w:val="0"/>
                      <w:marRight w:val="0"/>
                      <w:marTop w:val="0"/>
                      <w:marBottom w:val="0"/>
                      <w:divBdr>
                        <w:top w:val="none" w:sz="0" w:space="0" w:color="auto"/>
                        <w:left w:val="none" w:sz="0" w:space="0" w:color="auto"/>
                        <w:bottom w:val="none" w:sz="0" w:space="0" w:color="auto"/>
                        <w:right w:val="none" w:sz="0" w:space="0" w:color="auto"/>
                      </w:divBdr>
                      <w:divsChild>
                        <w:div w:id="565997141">
                          <w:marLeft w:val="0"/>
                          <w:marRight w:val="0"/>
                          <w:marTop w:val="0"/>
                          <w:marBottom w:val="0"/>
                          <w:divBdr>
                            <w:top w:val="none" w:sz="0" w:space="0" w:color="auto"/>
                            <w:left w:val="none" w:sz="0" w:space="0" w:color="auto"/>
                            <w:bottom w:val="none" w:sz="0" w:space="0" w:color="auto"/>
                            <w:right w:val="none" w:sz="0" w:space="0" w:color="auto"/>
                          </w:divBdr>
                          <w:divsChild>
                            <w:div w:id="237328771">
                              <w:marLeft w:val="0"/>
                              <w:marRight w:val="0"/>
                              <w:marTop w:val="0"/>
                              <w:marBottom w:val="0"/>
                              <w:divBdr>
                                <w:top w:val="none" w:sz="0" w:space="0" w:color="auto"/>
                                <w:left w:val="none" w:sz="0" w:space="0" w:color="auto"/>
                                <w:bottom w:val="none" w:sz="0" w:space="0" w:color="auto"/>
                                <w:right w:val="none" w:sz="0" w:space="0" w:color="auto"/>
                              </w:divBdr>
                              <w:divsChild>
                                <w:div w:id="1809207032">
                                  <w:marLeft w:val="0"/>
                                  <w:marRight w:val="0"/>
                                  <w:marTop w:val="0"/>
                                  <w:marBottom w:val="0"/>
                                  <w:divBdr>
                                    <w:top w:val="none" w:sz="0" w:space="0" w:color="auto"/>
                                    <w:left w:val="none" w:sz="0" w:space="0" w:color="auto"/>
                                    <w:bottom w:val="none" w:sz="0" w:space="0" w:color="auto"/>
                                    <w:right w:val="none" w:sz="0" w:space="0" w:color="auto"/>
                                  </w:divBdr>
                                  <w:divsChild>
                                    <w:div w:id="1185436677">
                                      <w:marLeft w:val="900"/>
                                      <w:marRight w:val="0"/>
                                      <w:marTop w:val="0"/>
                                      <w:marBottom w:val="0"/>
                                      <w:divBdr>
                                        <w:top w:val="none" w:sz="0" w:space="0" w:color="auto"/>
                                        <w:left w:val="none" w:sz="0" w:space="0" w:color="auto"/>
                                        <w:bottom w:val="none" w:sz="0" w:space="0" w:color="auto"/>
                                        <w:right w:val="none" w:sz="0" w:space="0" w:color="auto"/>
                                      </w:divBdr>
                                      <w:divsChild>
                                        <w:div w:id="1240482916">
                                          <w:marLeft w:val="0"/>
                                          <w:marRight w:val="0"/>
                                          <w:marTop w:val="0"/>
                                          <w:marBottom w:val="0"/>
                                          <w:divBdr>
                                            <w:top w:val="none" w:sz="0" w:space="0" w:color="auto"/>
                                            <w:left w:val="none" w:sz="0" w:space="0" w:color="auto"/>
                                            <w:bottom w:val="none" w:sz="0" w:space="0" w:color="auto"/>
                                            <w:right w:val="none" w:sz="0" w:space="0" w:color="auto"/>
                                          </w:divBdr>
                                          <w:divsChild>
                                            <w:div w:id="2087262715">
                                              <w:marLeft w:val="0"/>
                                              <w:marRight w:val="0"/>
                                              <w:marTop w:val="0"/>
                                              <w:marBottom w:val="0"/>
                                              <w:divBdr>
                                                <w:top w:val="none" w:sz="0" w:space="0" w:color="auto"/>
                                                <w:left w:val="none" w:sz="0" w:space="0" w:color="auto"/>
                                                <w:bottom w:val="none" w:sz="0" w:space="0" w:color="auto"/>
                                                <w:right w:val="none" w:sz="0" w:space="0" w:color="auto"/>
                                              </w:divBdr>
                                              <w:divsChild>
                                                <w:div w:id="1201941664">
                                                  <w:marLeft w:val="0"/>
                                                  <w:marRight w:val="0"/>
                                                  <w:marTop w:val="0"/>
                                                  <w:marBottom w:val="0"/>
                                                  <w:divBdr>
                                                    <w:top w:val="none" w:sz="0" w:space="0" w:color="auto"/>
                                                    <w:left w:val="none" w:sz="0" w:space="0" w:color="auto"/>
                                                    <w:bottom w:val="none" w:sz="0" w:space="0" w:color="auto"/>
                                                    <w:right w:val="none" w:sz="0" w:space="0" w:color="auto"/>
                                                  </w:divBdr>
                                                  <w:divsChild>
                                                    <w:div w:id="168717578">
                                                      <w:marLeft w:val="0"/>
                                                      <w:marRight w:val="0"/>
                                                      <w:marTop w:val="0"/>
                                                      <w:marBottom w:val="0"/>
                                                      <w:divBdr>
                                                        <w:top w:val="none" w:sz="0" w:space="0" w:color="auto"/>
                                                        <w:left w:val="none" w:sz="0" w:space="0" w:color="auto"/>
                                                        <w:bottom w:val="none" w:sz="0" w:space="0" w:color="auto"/>
                                                        <w:right w:val="none" w:sz="0" w:space="0" w:color="auto"/>
                                                      </w:divBdr>
                                                      <w:divsChild>
                                                        <w:div w:id="174996738">
                                                          <w:marLeft w:val="0"/>
                                                          <w:marRight w:val="0"/>
                                                          <w:marTop w:val="0"/>
                                                          <w:marBottom w:val="75"/>
                                                          <w:divBdr>
                                                            <w:top w:val="none" w:sz="0" w:space="0" w:color="auto"/>
                                                            <w:left w:val="none" w:sz="0" w:space="0" w:color="auto"/>
                                                            <w:bottom w:val="none" w:sz="0" w:space="0" w:color="auto"/>
                                                            <w:right w:val="none" w:sz="0" w:space="0" w:color="auto"/>
                                                          </w:divBdr>
                                                          <w:divsChild>
                                                            <w:div w:id="1517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10644">
                                          <w:marLeft w:val="900"/>
                                          <w:marRight w:val="0"/>
                                          <w:marTop w:val="30"/>
                                          <w:marBottom w:val="0"/>
                                          <w:divBdr>
                                            <w:top w:val="none" w:sz="0" w:space="0" w:color="auto"/>
                                            <w:left w:val="none" w:sz="0" w:space="0" w:color="auto"/>
                                            <w:bottom w:val="none" w:sz="0" w:space="0" w:color="auto"/>
                                            <w:right w:val="none" w:sz="0" w:space="0" w:color="auto"/>
                                          </w:divBdr>
                                        </w:div>
                                        <w:div w:id="71770116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96994">
                  <w:marLeft w:val="0"/>
                  <w:marRight w:val="0"/>
                  <w:marTop w:val="0"/>
                  <w:marBottom w:val="0"/>
                  <w:divBdr>
                    <w:top w:val="none" w:sz="0" w:space="0" w:color="auto"/>
                    <w:left w:val="none" w:sz="0" w:space="0" w:color="auto"/>
                    <w:bottom w:val="none" w:sz="0" w:space="0" w:color="auto"/>
                    <w:right w:val="none" w:sz="0" w:space="0" w:color="auto"/>
                  </w:divBdr>
                  <w:divsChild>
                    <w:div w:id="379785224">
                      <w:marLeft w:val="0"/>
                      <w:marRight w:val="0"/>
                      <w:marTop w:val="0"/>
                      <w:marBottom w:val="0"/>
                      <w:divBdr>
                        <w:top w:val="none" w:sz="0" w:space="0" w:color="auto"/>
                        <w:left w:val="none" w:sz="0" w:space="0" w:color="auto"/>
                        <w:bottom w:val="none" w:sz="0" w:space="0" w:color="auto"/>
                        <w:right w:val="none" w:sz="0" w:space="0" w:color="auto"/>
                      </w:divBdr>
                      <w:divsChild>
                        <w:div w:id="1925844860">
                          <w:marLeft w:val="0"/>
                          <w:marRight w:val="0"/>
                          <w:marTop w:val="0"/>
                          <w:marBottom w:val="0"/>
                          <w:divBdr>
                            <w:top w:val="none" w:sz="0" w:space="0" w:color="auto"/>
                            <w:left w:val="none" w:sz="0" w:space="0" w:color="auto"/>
                            <w:bottom w:val="none" w:sz="0" w:space="0" w:color="auto"/>
                            <w:right w:val="none" w:sz="0" w:space="0" w:color="auto"/>
                          </w:divBdr>
                          <w:divsChild>
                            <w:div w:id="747732086">
                              <w:marLeft w:val="0"/>
                              <w:marRight w:val="0"/>
                              <w:marTop w:val="0"/>
                              <w:marBottom w:val="0"/>
                              <w:divBdr>
                                <w:top w:val="none" w:sz="0" w:space="0" w:color="EAEAEA"/>
                                <w:left w:val="none" w:sz="0" w:space="0" w:color="EAEAEA"/>
                                <w:bottom w:val="single" w:sz="6" w:space="15" w:color="EAEAEA"/>
                                <w:right w:val="none" w:sz="0" w:space="0" w:color="EAEAEA"/>
                              </w:divBdr>
                              <w:divsChild>
                                <w:div w:id="1905335061">
                                  <w:marLeft w:val="0"/>
                                  <w:marRight w:val="0"/>
                                  <w:marTop w:val="0"/>
                                  <w:marBottom w:val="60"/>
                                  <w:divBdr>
                                    <w:top w:val="none" w:sz="0" w:space="0" w:color="auto"/>
                                    <w:left w:val="none" w:sz="0" w:space="0" w:color="auto"/>
                                    <w:bottom w:val="none" w:sz="0" w:space="0" w:color="auto"/>
                                    <w:right w:val="none" w:sz="0" w:space="0" w:color="auto"/>
                                  </w:divBdr>
                                  <w:divsChild>
                                    <w:div w:id="1927693199">
                                      <w:marLeft w:val="0"/>
                                      <w:marRight w:val="0"/>
                                      <w:marTop w:val="0"/>
                                      <w:marBottom w:val="0"/>
                                      <w:divBdr>
                                        <w:top w:val="none" w:sz="0" w:space="0" w:color="auto"/>
                                        <w:left w:val="none" w:sz="0" w:space="0" w:color="auto"/>
                                        <w:bottom w:val="none" w:sz="0" w:space="0" w:color="auto"/>
                                        <w:right w:val="none" w:sz="0" w:space="0" w:color="auto"/>
                                      </w:divBdr>
                                      <w:divsChild>
                                        <w:div w:id="2058506081">
                                          <w:marLeft w:val="0"/>
                                          <w:marRight w:val="0"/>
                                          <w:marTop w:val="0"/>
                                          <w:marBottom w:val="0"/>
                                          <w:divBdr>
                                            <w:top w:val="none" w:sz="0" w:space="0" w:color="auto"/>
                                            <w:left w:val="none" w:sz="0" w:space="0" w:color="auto"/>
                                            <w:bottom w:val="none" w:sz="0" w:space="0" w:color="auto"/>
                                            <w:right w:val="none" w:sz="0" w:space="0" w:color="auto"/>
                                          </w:divBdr>
                                          <w:divsChild>
                                            <w:div w:id="297803755">
                                              <w:marLeft w:val="0"/>
                                              <w:marRight w:val="0"/>
                                              <w:marTop w:val="0"/>
                                              <w:marBottom w:val="30"/>
                                              <w:divBdr>
                                                <w:top w:val="none" w:sz="0" w:space="0" w:color="auto"/>
                                                <w:left w:val="none" w:sz="0" w:space="0" w:color="auto"/>
                                                <w:bottom w:val="none" w:sz="0" w:space="0" w:color="auto"/>
                                                <w:right w:val="none" w:sz="0" w:space="0" w:color="auto"/>
                                              </w:divBdr>
                                              <w:divsChild>
                                                <w:div w:id="1055088080">
                                                  <w:marLeft w:val="0"/>
                                                  <w:marRight w:val="0"/>
                                                  <w:marTop w:val="0"/>
                                                  <w:marBottom w:val="0"/>
                                                  <w:divBdr>
                                                    <w:top w:val="none" w:sz="0" w:space="0" w:color="auto"/>
                                                    <w:left w:val="none" w:sz="0" w:space="0" w:color="auto"/>
                                                    <w:bottom w:val="none" w:sz="0" w:space="0" w:color="auto"/>
                                                    <w:right w:val="none" w:sz="0" w:space="0" w:color="auto"/>
                                                  </w:divBdr>
                                                  <w:divsChild>
                                                    <w:div w:id="936524414">
                                                      <w:marLeft w:val="0"/>
                                                      <w:marRight w:val="0"/>
                                                      <w:marTop w:val="0"/>
                                                      <w:marBottom w:val="0"/>
                                                      <w:divBdr>
                                                        <w:top w:val="none" w:sz="0" w:space="0" w:color="auto"/>
                                                        <w:left w:val="none" w:sz="0" w:space="0" w:color="auto"/>
                                                        <w:bottom w:val="none" w:sz="0" w:space="0" w:color="auto"/>
                                                        <w:right w:val="none" w:sz="0" w:space="0" w:color="auto"/>
                                                      </w:divBdr>
                                                      <w:divsChild>
                                                        <w:div w:id="16084461">
                                                          <w:marLeft w:val="0"/>
                                                          <w:marRight w:val="0"/>
                                                          <w:marTop w:val="0"/>
                                                          <w:marBottom w:val="0"/>
                                                          <w:divBdr>
                                                            <w:top w:val="none" w:sz="0" w:space="0" w:color="auto"/>
                                                            <w:left w:val="none" w:sz="0" w:space="0" w:color="auto"/>
                                                            <w:bottom w:val="none" w:sz="0" w:space="0" w:color="auto"/>
                                                            <w:right w:val="none" w:sz="0" w:space="0" w:color="auto"/>
                                                          </w:divBdr>
                                                          <w:divsChild>
                                                            <w:div w:id="640118385">
                                                              <w:marLeft w:val="0"/>
                                                              <w:marRight w:val="150"/>
                                                              <w:marTop w:val="150"/>
                                                              <w:marBottom w:val="0"/>
                                                              <w:divBdr>
                                                                <w:top w:val="none" w:sz="0" w:space="0" w:color="auto"/>
                                                                <w:left w:val="none" w:sz="0" w:space="0" w:color="auto"/>
                                                                <w:bottom w:val="none" w:sz="0" w:space="0" w:color="auto"/>
                                                                <w:right w:val="none" w:sz="0" w:space="0" w:color="auto"/>
                                                              </w:divBdr>
                                                              <w:divsChild>
                                                                <w:div w:id="1416126648">
                                                                  <w:marLeft w:val="0"/>
                                                                  <w:marRight w:val="0"/>
                                                                  <w:marTop w:val="0"/>
                                                                  <w:marBottom w:val="0"/>
                                                                  <w:divBdr>
                                                                    <w:top w:val="none" w:sz="0" w:space="0" w:color="auto"/>
                                                                    <w:left w:val="none" w:sz="0" w:space="0" w:color="auto"/>
                                                                    <w:bottom w:val="none" w:sz="0" w:space="0" w:color="auto"/>
                                                                    <w:right w:val="none" w:sz="0" w:space="0" w:color="auto"/>
                                                                  </w:divBdr>
                                                                  <w:divsChild>
                                                                    <w:div w:id="2105803194">
                                                                      <w:marLeft w:val="0"/>
                                                                      <w:marRight w:val="0"/>
                                                                      <w:marTop w:val="0"/>
                                                                      <w:marBottom w:val="0"/>
                                                                      <w:divBdr>
                                                                        <w:top w:val="none" w:sz="0" w:space="0" w:color="auto"/>
                                                                        <w:left w:val="none" w:sz="0" w:space="0" w:color="auto"/>
                                                                        <w:bottom w:val="none" w:sz="0" w:space="0" w:color="auto"/>
                                                                        <w:right w:val="none" w:sz="0" w:space="0" w:color="auto"/>
                                                                      </w:divBdr>
                                                                      <w:divsChild>
                                                                        <w:div w:id="1721858947">
                                                                          <w:marLeft w:val="0"/>
                                                                          <w:marRight w:val="0"/>
                                                                          <w:marTop w:val="0"/>
                                                                          <w:marBottom w:val="0"/>
                                                                          <w:divBdr>
                                                                            <w:top w:val="none" w:sz="0" w:space="0" w:color="auto"/>
                                                                            <w:left w:val="none" w:sz="0" w:space="0" w:color="auto"/>
                                                                            <w:bottom w:val="none" w:sz="0" w:space="0" w:color="auto"/>
                                                                            <w:right w:val="none" w:sz="0" w:space="0" w:color="auto"/>
                                                                          </w:divBdr>
                                                                          <w:divsChild>
                                                                            <w:div w:id="14602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261737">
                                                      <w:marLeft w:val="0"/>
                                                      <w:marRight w:val="0"/>
                                                      <w:marTop w:val="0"/>
                                                      <w:marBottom w:val="0"/>
                                                      <w:divBdr>
                                                        <w:top w:val="none" w:sz="0" w:space="0" w:color="auto"/>
                                                        <w:left w:val="none" w:sz="0" w:space="0" w:color="auto"/>
                                                        <w:bottom w:val="none" w:sz="0" w:space="0" w:color="auto"/>
                                                        <w:right w:val="none" w:sz="0" w:space="0" w:color="auto"/>
                                                      </w:divBdr>
                                                      <w:divsChild>
                                                        <w:div w:id="1547109288">
                                                          <w:marLeft w:val="0"/>
                                                          <w:marRight w:val="0"/>
                                                          <w:marTop w:val="0"/>
                                                          <w:marBottom w:val="0"/>
                                                          <w:divBdr>
                                                            <w:top w:val="none" w:sz="0" w:space="0" w:color="auto"/>
                                                            <w:left w:val="none" w:sz="0" w:space="0" w:color="auto"/>
                                                            <w:bottom w:val="none" w:sz="0" w:space="0" w:color="auto"/>
                                                            <w:right w:val="none" w:sz="0" w:space="0" w:color="auto"/>
                                                          </w:divBdr>
                                                          <w:divsChild>
                                                            <w:div w:id="1016424057">
                                                              <w:marLeft w:val="0"/>
                                                              <w:marRight w:val="0"/>
                                                              <w:marTop w:val="0"/>
                                                              <w:marBottom w:val="0"/>
                                                              <w:divBdr>
                                                                <w:top w:val="none" w:sz="0" w:space="0" w:color="auto"/>
                                                                <w:left w:val="none" w:sz="0" w:space="0" w:color="auto"/>
                                                                <w:bottom w:val="none" w:sz="0" w:space="0" w:color="auto"/>
                                                                <w:right w:val="none" w:sz="0" w:space="0" w:color="auto"/>
                                                              </w:divBdr>
                                                              <w:divsChild>
                                                                <w:div w:id="483475422">
                                                                  <w:marLeft w:val="0"/>
                                                                  <w:marRight w:val="0"/>
                                                                  <w:marTop w:val="0"/>
                                                                  <w:marBottom w:val="0"/>
                                                                  <w:divBdr>
                                                                    <w:top w:val="none" w:sz="0" w:space="0" w:color="auto"/>
                                                                    <w:left w:val="none" w:sz="0" w:space="0" w:color="auto"/>
                                                                    <w:bottom w:val="none" w:sz="0" w:space="0" w:color="auto"/>
                                                                    <w:right w:val="none" w:sz="0" w:space="0" w:color="auto"/>
                                                                  </w:divBdr>
                                                                  <w:divsChild>
                                                                    <w:div w:id="838622232">
                                                                      <w:marLeft w:val="0"/>
                                                                      <w:marRight w:val="0"/>
                                                                      <w:marTop w:val="0"/>
                                                                      <w:marBottom w:val="75"/>
                                                                      <w:divBdr>
                                                                        <w:top w:val="none" w:sz="0" w:space="0" w:color="auto"/>
                                                                        <w:left w:val="none" w:sz="0" w:space="0" w:color="auto"/>
                                                                        <w:bottom w:val="none" w:sz="0" w:space="0" w:color="auto"/>
                                                                        <w:right w:val="none" w:sz="0" w:space="0" w:color="auto"/>
                                                                      </w:divBdr>
                                                                      <w:divsChild>
                                                                        <w:div w:id="107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16375">
                                                          <w:marLeft w:val="0"/>
                                                          <w:marRight w:val="0"/>
                                                          <w:marTop w:val="0"/>
                                                          <w:marBottom w:val="0"/>
                                                          <w:divBdr>
                                                            <w:top w:val="none" w:sz="0" w:space="0" w:color="auto"/>
                                                            <w:left w:val="none" w:sz="0" w:space="0" w:color="auto"/>
                                                            <w:bottom w:val="none" w:sz="0" w:space="0" w:color="auto"/>
                                                            <w:right w:val="none" w:sz="0" w:space="0" w:color="auto"/>
                                                          </w:divBdr>
                                                          <w:divsChild>
                                                            <w:div w:id="1988240207">
                                                              <w:marLeft w:val="0"/>
                                                              <w:marRight w:val="0"/>
                                                              <w:marTop w:val="0"/>
                                                              <w:marBottom w:val="0"/>
                                                              <w:divBdr>
                                                                <w:top w:val="none" w:sz="0" w:space="0" w:color="auto"/>
                                                                <w:left w:val="none" w:sz="0" w:space="0" w:color="auto"/>
                                                                <w:bottom w:val="none" w:sz="0" w:space="0" w:color="auto"/>
                                                                <w:right w:val="none" w:sz="0" w:space="0" w:color="auto"/>
                                                              </w:divBdr>
                                                              <w:divsChild>
                                                                <w:div w:id="12160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5476">
                                                          <w:marLeft w:val="0"/>
                                                          <w:marRight w:val="0"/>
                                                          <w:marTop w:val="0"/>
                                                          <w:marBottom w:val="0"/>
                                                          <w:divBdr>
                                                            <w:top w:val="none" w:sz="0" w:space="0" w:color="auto"/>
                                                            <w:left w:val="none" w:sz="0" w:space="0" w:color="auto"/>
                                                            <w:bottom w:val="none" w:sz="0" w:space="0" w:color="auto"/>
                                                            <w:right w:val="none" w:sz="0" w:space="0" w:color="auto"/>
                                                          </w:divBdr>
                                                          <w:divsChild>
                                                            <w:div w:id="478810527">
                                                              <w:marLeft w:val="0"/>
                                                              <w:marRight w:val="0"/>
                                                              <w:marTop w:val="0"/>
                                                              <w:marBottom w:val="0"/>
                                                              <w:divBdr>
                                                                <w:top w:val="none" w:sz="0" w:space="0" w:color="auto"/>
                                                                <w:left w:val="none" w:sz="0" w:space="0" w:color="auto"/>
                                                                <w:bottom w:val="none" w:sz="0" w:space="0" w:color="auto"/>
                                                                <w:right w:val="none" w:sz="0" w:space="0" w:color="auto"/>
                                                              </w:divBdr>
                                                              <w:divsChild>
                                                                <w:div w:id="775517175">
                                                                  <w:marLeft w:val="0"/>
                                                                  <w:marRight w:val="0"/>
                                                                  <w:marTop w:val="0"/>
                                                                  <w:marBottom w:val="0"/>
                                                                  <w:divBdr>
                                                                    <w:top w:val="none" w:sz="0" w:space="0" w:color="auto"/>
                                                                    <w:left w:val="none" w:sz="0" w:space="0" w:color="auto"/>
                                                                    <w:bottom w:val="none" w:sz="0" w:space="0" w:color="auto"/>
                                                                    <w:right w:val="none" w:sz="0" w:space="0" w:color="auto"/>
                                                                  </w:divBdr>
                                                                  <w:divsChild>
                                                                    <w:div w:id="1753241150">
                                                                      <w:marLeft w:val="0"/>
                                                                      <w:marRight w:val="0"/>
                                                                      <w:marTop w:val="0"/>
                                                                      <w:marBottom w:val="0"/>
                                                                      <w:divBdr>
                                                                        <w:top w:val="none" w:sz="0" w:space="0" w:color="auto"/>
                                                                        <w:left w:val="none" w:sz="0" w:space="0" w:color="auto"/>
                                                                        <w:bottom w:val="none" w:sz="0" w:space="0" w:color="auto"/>
                                                                        <w:right w:val="none" w:sz="0" w:space="0" w:color="auto"/>
                                                                      </w:divBdr>
                                                                    </w:div>
                                                                  </w:divsChild>
                                                                </w:div>
                                                                <w:div w:id="419444824">
                                                                  <w:marLeft w:val="0"/>
                                                                  <w:marRight w:val="0"/>
                                                                  <w:marTop w:val="0"/>
                                                                  <w:marBottom w:val="0"/>
                                                                  <w:divBdr>
                                                                    <w:top w:val="none" w:sz="0" w:space="0" w:color="auto"/>
                                                                    <w:left w:val="none" w:sz="0" w:space="0" w:color="auto"/>
                                                                    <w:bottom w:val="none" w:sz="0" w:space="0" w:color="auto"/>
                                                                    <w:right w:val="none" w:sz="0" w:space="0" w:color="auto"/>
                                                                  </w:divBdr>
                                                                  <w:divsChild>
                                                                    <w:div w:id="1274744794">
                                                                      <w:marLeft w:val="0"/>
                                                                      <w:marRight w:val="0"/>
                                                                      <w:marTop w:val="0"/>
                                                                      <w:marBottom w:val="0"/>
                                                                      <w:divBdr>
                                                                        <w:top w:val="none" w:sz="0" w:space="0" w:color="auto"/>
                                                                        <w:left w:val="none" w:sz="0" w:space="0" w:color="auto"/>
                                                                        <w:bottom w:val="none" w:sz="0" w:space="0" w:color="auto"/>
                                                                        <w:right w:val="none" w:sz="0" w:space="0" w:color="auto"/>
                                                                      </w:divBdr>
                                                                      <w:divsChild>
                                                                        <w:div w:id="886187255">
                                                                          <w:marLeft w:val="0"/>
                                                                          <w:marRight w:val="0"/>
                                                                          <w:marTop w:val="0"/>
                                                                          <w:marBottom w:val="0"/>
                                                                          <w:divBdr>
                                                                            <w:top w:val="none" w:sz="0" w:space="0" w:color="auto"/>
                                                                            <w:left w:val="none" w:sz="0" w:space="0" w:color="auto"/>
                                                                            <w:bottom w:val="none" w:sz="0" w:space="0" w:color="auto"/>
                                                                            <w:right w:val="none" w:sz="0" w:space="0" w:color="auto"/>
                                                                          </w:divBdr>
                                                                          <w:divsChild>
                                                                            <w:div w:id="397363049">
                                                                              <w:marLeft w:val="0"/>
                                                                              <w:marRight w:val="0"/>
                                                                              <w:marTop w:val="0"/>
                                                                              <w:marBottom w:val="0"/>
                                                                              <w:divBdr>
                                                                                <w:top w:val="none" w:sz="0" w:space="0" w:color="auto"/>
                                                                                <w:left w:val="none" w:sz="0" w:space="0" w:color="auto"/>
                                                                                <w:bottom w:val="none" w:sz="0" w:space="0" w:color="auto"/>
                                                                                <w:right w:val="none" w:sz="0" w:space="0" w:color="auto"/>
                                                                              </w:divBdr>
                                                                              <w:divsChild>
                                                                                <w:div w:id="37556472">
                                                                                  <w:marLeft w:val="0"/>
                                                                                  <w:marRight w:val="0"/>
                                                                                  <w:marTop w:val="0"/>
                                                                                  <w:marBottom w:val="0"/>
                                                                                  <w:divBdr>
                                                                                    <w:top w:val="none" w:sz="0" w:space="0" w:color="auto"/>
                                                                                    <w:left w:val="none" w:sz="0" w:space="0" w:color="auto"/>
                                                                                    <w:bottom w:val="none" w:sz="0" w:space="0" w:color="auto"/>
                                                                                    <w:right w:val="none" w:sz="0" w:space="0" w:color="auto"/>
                                                                                  </w:divBdr>
                                                                                  <w:divsChild>
                                                                                    <w:div w:id="219636780">
                                                                                      <w:marLeft w:val="0"/>
                                                                                      <w:marRight w:val="0"/>
                                                                                      <w:marTop w:val="0"/>
                                                                                      <w:marBottom w:val="0"/>
                                                                                      <w:divBdr>
                                                                                        <w:top w:val="none" w:sz="0" w:space="0" w:color="auto"/>
                                                                                        <w:left w:val="none" w:sz="0" w:space="0" w:color="auto"/>
                                                                                        <w:bottom w:val="none" w:sz="0" w:space="0" w:color="auto"/>
                                                                                        <w:right w:val="none" w:sz="0" w:space="0" w:color="auto"/>
                                                                                      </w:divBdr>
                                                                                      <w:divsChild>
                                                                                        <w:div w:id="17390497">
                                                                                          <w:marLeft w:val="0"/>
                                                                                          <w:marRight w:val="0"/>
                                                                                          <w:marTop w:val="0"/>
                                                                                          <w:marBottom w:val="0"/>
                                                                                          <w:divBdr>
                                                                                            <w:top w:val="none" w:sz="0" w:space="0" w:color="auto"/>
                                                                                            <w:left w:val="none" w:sz="0" w:space="0" w:color="auto"/>
                                                                                            <w:bottom w:val="none" w:sz="0" w:space="0" w:color="auto"/>
                                                                                            <w:right w:val="none" w:sz="0" w:space="0" w:color="auto"/>
                                                                                          </w:divBdr>
                                                                                        </w:div>
                                                                                        <w:div w:id="1173304136">
                                                                                          <w:marLeft w:val="0"/>
                                                                                          <w:marRight w:val="0"/>
                                                                                          <w:marTop w:val="0"/>
                                                                                          <w:marBottom w:val="0"/>
                                                                                          <w:divBdr>
                                                                                            <w:top w:val="none" w:sz="0" w:space="0" w:color="auto"/>
                                                                                            <w:left w:val="none" w:sz="0" w:space="0" w:color="auto"/>
                                                                                            <w:bottom w:val="none" w:sz="0" w:space="0" w:color="auto"/>
                                                                                            <w:right w:val="none" w:sz="0" w:space="0" w:color="auto"/>
                                                                                          </w:divBdr>
                                                                                        </w:div>
                                                                                        <w:div w:id="1997686128">
                                                                                          <w:marLeft w:val="0"/>
                                                                                          <w:marRight w:val="0"/>
                                                                                          <w:marTop w:val="0"/>
                                                                                          <w:marBottom w:val="0"/>
                                                                                          <w:divBdr>
                                                                                            <w:top w:val="none" w:sz="0" w:space="0" w:color="auto"/>
                                                                                            <w:left w:val="none" w:sz="0" w:space="0" w:color="auto"/>
                                                                                            <w:bottom w:val="none" w:sz="0" w:space="0" w:color="auto"/>
                                                                                            <w:right w:val="none" w:sz="0" w:space="0" w:color="auto"/>
                                                                                          </w:divBdr>
                                                                                        </w:div>
                                                                                        <w:div w:id="2043628577">
                                                                                          <w:marLeft w:val="0"/>
                                                                                          <w:marRight w:val="0"/>
                                                                                          <w:marTop w:val="0"/>
                                                                                          <w:marBottom w:val="0"/>
                                                                                          <w:divBdr>
                                                                                            <w:top w:val="none" w:sz="0" w:space="0" w:color="auto"/>
                                                                                            <w:left w:val="none" w:sz="0" w:space="0" w:color="auto"/>
                                                                                            <w:bottom w:val="none" w:sz="0" w:space="0" w:color="auto"/>
                                                                                            <w:right w:val="none" w:sz="0" w:space="0" w:color="auto"/>
                                                                                          </w:divBdr>
                                                                                        </w:div>
                                                                                        <w:div w:id="560990686">
                                                                                          <w:marLeft w:val="0"/>
                                                                                          <w:marRight w:val="0"/>
                                                                                          <w:marTop w:val="0"/>
                                                                                          <w:marBottom w:val="0"/>
                                                                                          <w:divBdr>
                                                                                            <w:top w:val="none" w:sz="0" w:space="0" w:color="auto"/>
                                                                                            <w:left w:val="none" w:sz="0" w:space="0" w:color="auto"/>
                                                                                            <w:bottom w:val="none" w:sz="0" w:space="0" w:color="auto"/>
                                                                                            <w:right w:val="none" w:sz="0" w:space="0" w:color="auto"/>
                                                                                          </w:divBdr>
                                                                                        </w:div>
                                                                                        <w:div w:id="647439045">
                                                                                          <w:marLeft w:val="0"/>
                                                                                          <w:marRight w:val="0"/>
                                                                                          <w:marTop w:val="0"/>
                                                                                          <w:marBottom w:val="0"/>
                                                                                          <w:divBdr>
                                                                                            <w:top w:val="none" w:sz="0" w:space="0" w:color="auto"/>
                                                                                            <w:left w:val="none" w:sz="0" w:space="0" w:color="auto"/>
                                                                                            <w:bottom w:val="none" w:sz="0" w:space="0" w:color="auto"/>
                                                                                            <w:right w:val="none" w:sz="0" w:space="0" w:color="auto"/>
                                                                                          </w:divBdr>
                                                                                        </w:div>
                                                                                        <w:div w:id="1646860389">
                                                                                          <w:marLeft w:val="0"/>
                                                                                          <w:marRight w:val="0"/>
                                                                                          <w:marTop w:val="0"/>
                                                                                          <w:marBottom w:val="0"/>
                                                                                          <w:divBdr>
                                                                                            <w:top w:val="none" w:sz="0" w:space="0" w:color="auto"/>
                                                                                            <w:left w:val="none" w:sz="0" w:space="0" w:color="auto"/>
                                                                                            <w:bottom w:val="none" w:sz="0" w:space="0" w:color="auto"/>
                                                                                            <w:right w:val="none" w:sz="0" w:space="0" w:color="auto"/>
                                                                                          </w:divBdr>
                                                                                        </w:div>
                                                                                        <w:div w:id="1499075630">
                                                                                          <w:marLeft w:val="0"/>
                                                                                          <w:marRight w:val="0"/>
                                                                                          <w:marTop w:val="0"/>
                                                                                          <w:marBottom w:val="0"/>
                                                                                          <w:divBdr>
                                                                                            <w:top w:val="none" w:sz="0" w:space="0" w:color="auto"/>
                                                                                            <w:left w:val="none" w:sz="0" w:space="0" w:color="auto"/>
                                                                                            <w:bottom w:val="none" w:sz="0" w:space="0" w:color="auto"/>
                                                                                            <w:right w:val="none" w:sz="0" w:space="0" w:color="auto"/>
                                                                                          </w:divBdr>
                                                                                        </w:div>
                                                                                        <w:div w:id="1215772934">
                                                                                          <w:marLeft w:val="0"/>
                                                                                          <w:marRight w:val="0"/>
                                                                                          <w:marTop w:val="0"/>
                                                                                          <w:marBottom w:val="0"/>
                                                                                          <w:divBdr>
                                                                                            <w:top w:val="none" w:sz="0" w:space="0" w:color="auto"/>
                                                                                            <w:left w:val="none" w:sz="0" w:space="0" w:color="auto"/>
                                                                                            <w:bottom w:val="none" w:sz="0" w:space="0" w:color="auto"/>
                                                                                            <w:right w:val="none" w:sz="0" w:space="0" w:color="auto"/>
                                                                                          </w:divBdr>
                                                                                        </w:div>
                                                                                        <w:div w:id="614681524">
                                                                                          <w:marLeft w:val="0"/>
                                                                                          <w:marRight w:val="0"/>
                                                                                          <w:marTop w:val="0"/>
                                                                                          <w:marBottom w:val="0"/>
                                                                                          <w:divBdr>
                                                                                            <w:top w:val="none" w:sz="0" w:space="0" w:color="auto"/>
                                                                                            <w:left w:val="none" w:sz="0" w:space="0" w:color="auto"/>
                                                                                            <w:bottom w:val="none" w:sz="0" w:space="0" w:color="auto"/>
                                                                                            <w:right w:val="none" w:sz="0" w:space="0" w:color="auto"/>
                                                                                          </w:divBdr>
                                                                                        </w:div>
                                                                                        <w:div w:id="1149900526">
                                                                                          <w:marLeft w:val="0"/>
                                                                                          <w:marRight w:val="0"/>
                                                                                          <w:marTop w:val="0"/>
                                                                                          <w:marBottom w:val="0"/>
                                                                                          <w:divBdr>
                                                                                            <w:top w:val="none" w:sz="0" w:space="0" w:color="auto"/>
                                                                                            <w:left w:val="none" w:sz="0" w:space="0" w:color="auto"/>
                                                                                            <w:bottom w:val="none" w:sz="0" w:space="0" w:color="auto"/>
                                                                                            <w:right w:val="none" w:sz="0" w:space="0" w:color="auto"/>
                                                                                          </w:divBdr>
                                                                                        </w:div>
                                                                                        <w:div w:id="1214152436">
                                                                                          <w:marLeft w:val="0"/>
                                                                                          <w:marRight w:val="0"/>
                                                                                          <w:marTop w:val="0"/>
                                                                                          <w:marBottom w:val="0"/>
                                                                                          <w:divBdr>
                                                                                            <w:top w:val="none" w:sz="0" w:space="0" w:color="auto"/>
                                                                                            <w:left w:val="none" w:sz="0" w:space="0" w:color="auto"/>
                                                                                            <w:bottom w:val="none" w:sz="0" w:space="0" w:color="auto"/>
                                                                                            <w:right w:val="none" w:sz="0" w:space="0" w:color="auto"/>
                                                                                          </w:divBdr>
                                                                                        </w:div>
                                                                                        <w:div w:id="2069574265">
                                                                                          <w:marLeft w:val="0"/>
                                                                                          <w:marRight w:val="0"/>
                                                                                          <w:marTop w:val="0"/>
                                                                                          <w:marBottom w:val="0"/>
                                                                                          <w:divBdr>
                                                                                            <w:top w:val="none" w:sz="0" w:space="0" w:color="auto"/>
                                                                                            <w:left w:val="none" w:sz="0" w:space="0" w:color="auto"/>
                                                                                            <w:bottom w:val="none" w:sz="0" w:space="0" w:color="auto"/>
                                                                                            <w:right w:val="none" w:sz="0" w:space="0" w:color="auto"/>
                                                                                          </w:divBdr>
                                                                                        </w:div>
                                                                                        <w:div w:id="1650939689">
                                                                                          <w:marLeft w:val="0"/>
                                                                                          <w:marRight w:val="0"/>
                                                                                          <w:marTop w:val="0"/>
                                                                                          <w:marBottom w:val="0"/>
                                                                                          <w:divBdr>
                                                                                            <w:top w:val="none" w:sz="0" w:space="0" w:color="auto"/>
                                                                                            <w:left w:val="none" w:sz="0" w:space="0" w:color="auto"/>
                                                                                            <w:bottom w:val="none" w:sz="0" w:space="0" w:color="auto"/>
                                                                                            <w:right w:val="none" w:sz="0" w:space="0" w:color="auto"/>
                                                                                          </w:divBdr>
                                                                                        </w:div>
                                                                                        <w:div w:id="1384671239">
                                                                                          <w:marLeft w:val="0"/>
                                                                                          <w:marRight w:val="0"/>
                                                                                          <w:marTop w:val="0"/>
                                                                                          <w:marBottom w:val="0"/>
                                                                                          <w:divBdr>
                                                                                            <w:top w:val="none" w:sz="0" w:space="0" w:color="auto"/>
                                                                                            <w:left w:val="none" w:sz="0" w:space="0" w:color="auto"/>
                                                                                            <w:bottom w:val="none" w:sz="0" w:space="0" w:color="auto"/>
                                                                                            <w:right w:val="none" w:sz="0" w:space="0" w:color="auto"/>
                                                                                          </w:divBdr>
                                                                                        </w:div>
                                                                                        <w:div w:id="1966421216">
                                                                                          <w:marLeft w:val="0"/>
                                                                                          <w:marRight w:val="0"/>
                                                                                          <w:marTop w:val="0"/>
                                                                                          <w:marBottom w:val="0"/>
                                                                                          <w:divBdr>
                                                                                            <w:top w:val="none" w:sz="0" w:space="0" w:color="auto"/>
                                                                                            <w:left w:val="none" w:sz="0" w:space="0" w:color="auto"/>
                                                                                            <w:bottom w:val="none" w:sz="0" w:space="0" w:color="auto"/>
                                                                                            <w:right w:val="none" w:sz="0" w:space="0" w:color="auto"/>
                                                                                          </w:divBdr>
                                                                                        </w:div>
                                                                                        <w:div w:id="3558155">
                                                                                          <w:marLeft w:val="0"/>
                                                                                          <w:marRight w:val="0"/>
                                                                                          <w:marTop w:val="0"/>
                                                                                          <w:marBottom w:val="0"/>
                                                                                          <w:divBdr>
                                                                                            <w:top w:val="none" w:sz="0" w:space="0" w:color="auto"/>
                                                                                            <w:left w:val="none" w:sz="0" w:space="0" w:color="auto"/>
                                                                                            <w:bottom w:val="none" w:sz="0" w:space="0" w:color="auto"/>
                                                                                            <w:right w:val="none" w:sz="0" w:space="0" w:color="auto"/>
                                                                                          </w:divBdr>
                                                                                        </w:div>
                                                                                        <w:div w:id="1905482917">
                                                                                          <w:marLeft w:val="0"/>
                                                                                          <w:marRight w:val="0"/>
                                                                                          <w:marTop w:val="0"/>
                                                                                          <w:marBottom w:val="0"/>
                                                                                          <w:divBdr>
                                                                                            <w:top w:val="none" w:sz="0" w:space="0" w:color="auto"/>
                                                                                            <w:left w:val="none" w:sz="0" w:space="0" w:color="auto"/>
                                                                                            <w:bottom w:val="none" w:sz="0" w:space="0" w:color="auto"/>
                                                                                            <w:right w:val="none" w:sz="0" w:space="0" w:color="auto"/>
                                                                                          </w:divBdr>
                                                                                        </w:div>
                                                                                        <w:div w:id="1539854944">
                                                                                          <w:marLeft w:val="0"/>
                                                                                          <w:marRight w:val="0"/>
                                                                                          <w:marTop w:val="0"/>
                                                                                          <w:marBottom w:val="0"/>
                                                                                          <w:divBdr>
                                                                                            <w:top w:val="none" w:sz="0" w:space="0" w:color="auto"/>
                                                                                            <w:left w:val="none" w:sz="0" w:space="0" w:color="auto"/>
                                                                                            <w:bottom w:val="none" w:sz="0" w:space="0" w:color="auto"/>
                                                                                            <w:right w:val="none" w:sz="0" w:space="0" w:color="auto"/>
                                                                                          </w:divBdr>
                                                                                        </w:div>
                                                                                        <w:div w:id="1587879250">
                                                                                          <w:marLeft w:val="0"/>
                                                                                          <w:marRight w:val="0"/>
                                                                                          <w:marTop w:val="0"/>
                                                                                          <w:marBottom w:val="0"/>
                                                                                          <w:divBdr>
                                                                                            <w:top w:val="none" w:sz="0" w:space="0" w:color="auto"/>
                                                                                            <w:left w:val="none" w:sz="0" w:space="0" w:color="auto"/>
                                                                                            <w:bottom w:val="none" w:sz="0" w:space="0" w:color="auto"/>
                                                                                            <w:right w:val="none" w:sz="0" w:space="0" w:color="auto"/>
                                                                                          </w:divBdr>
                                                                                        </w:div>
                                                                                        <w:div w:id="1475753706">
                                                                                          <w:marLeft w:val="0"/>
                                                                                          <w:marRight w:val="0"/>
                                                                                          <w:marTop w:val="0"/>
                                                                                          <w:marBottom w:val="0"/>
                                                                                          <w:divBdr>
                                                                                            <w:top w:val="none" w:sz="0" w:space="0" w:color="auto"/>
                                                                                            <w:left w:val="none" w:sz="0" w:space="0" w:color="auto"/>
                                                                                            <w:bottom w:val="none" w:sz="0" w:space="0" w:color="auto"/>
                                                                                            <w:right w:val="none" w:sz="0" w:space="0" w:color="auto"/>
                                                                                          </w:divBdr>
                                                                                        </w:div>
                                                                                        <w:div w:id="1123843207">
                                                                                          <w:marLeft w:val="0"/>
                                                                                          <w:marRight w:val="0"/>
                                                                                          <w:marTop w:val="0"/>
                                                                                          <w:marBottom w:val="0"/>
                                                                                          <w:divBdr>
                                                                                            <w:top w:val="none" w:sz="0" w:space="0" w:color="auto"/>
                                                                                            <w:left w:val="none" w:sz="0" w:space="0" w:color="auto"/>
                                                                                            <w:bottom w:val="none" w:sz="0" w:space="0" w:color="auto"/>
                                                                                            <w:right w:val="none" w:sz="0" w:space="0" w:color="auto"/>
                                                                                          </w:divBdr>
                                                                                        </w:div>
                                                                                        <w:div w:id="1661041467">
                                                                                          <w:marLeft w:val="0"/>
                                                                                          <w:marRight w:val="0"/>
                                                                                          <w:marTop w:val="0"/>
                                                                                          <w:marBottom w:val="0"/>
                                                                                          <w:divBdr>
                                                                                            <w:top w:val="none" w:sz="0" w:space="0" w:color="auto"/>
                                                                                            <w:left w:val="none" w:sz="0" w:space="0" w:color="auto"/>
                                                                                            <w:bottom w:val="none" w:sz="0" w:space="0" w:color="auto"/>
                                                                                            <w:right w:val="none" w:sz="0" w:space="0" w:color="auto"/>
                                                                                          </w:divBdr>
                                                                                        </w:div>
                                                                                        <w:div w:id="851382770">
                                                                                          <w:marLeft w:val="0"/>
                                                                                          <w:marRight w:val="0"/>
                                                                                          <w:marTop w:val="0"/>
                                                                                          <w:marBottom w:val="0"/>
                                                                                          <w:divBdr>
                                                                                            <w:top w:val="none" w:sz="0" w:space="0" w:color="auto"/>
                                                                                            <w:left w:val="none" w:sz="0" w:space="0" w:color="auto"/>
                                                                                            <w:bottom w:val="none" w:sz="0" w:space="0" w:color="auto"/>
                                                                                            <w:right w:val="none" w:sz="0" w:space="0" w:color="auto"/>
                                                                                          </w:divBdr>
                                                                                        </w:div>
                                                                                        <w:div w:id="2037808201">
                                                                                          <w:marLeft w:val="0"/>
                                                                                          <w:marRight w:val="0"/>
                                                                                          <w:marTop w:val="0"/>
                                                                                          <w:marBottom w:val="0"/>
                                                                                          <w:divBdr>
                                                                                            <w:top w:val="none" w:sz="0" w:space="0" w:color="auto"/>
                                                                                            <w:left w:val="none" w:sz="0" w:space="0" w:color="auto"/>
                                                                                            <w:bottom w:val="none" w:sz="0" w:space="0" w:color="auto"/>
                                                                                            <w:right w:val="none" w:sz="0" w:space="0" w:color="auto"/>
                                                                                          </w:divBdr>
                                                                                        </w:div>
                                                                                        <w:div w:id="727923108">
                                                                                          <w:marLeft w:val="0"/>
                                                                                          <w:marRight w:val="0"/>
                                                                                          <w:marTop w:val="0"/>
                                                                                          <w:marBottom w:val="0"/>
                                                                                          <w:divBdr>
                                                                                            <w:top w:val="none" w:sz="0" w:space="0" w:color="auto"/>
                                                                                            <w:left w:val="none" w:sz="0" w:space="0" w:color="auto"/>
                                                                                            <w:bottom w:val="none" w:sz="0" w:space="0" w:color="auto"/>
                                                                                            <w:right w:val="none" w:sz="0" w:space="0" w:color="auto"/>
                                                                                          </w:divBdr>
                                                                                        </w:div>
                                                                                        <w:div w:id="1681853247">
                                                                                          <w:marLeft w:val="0"/>
                                                                                          <w:marRight w:val="0"/>
                                                                                          <w:marTop w:val="0"/>
                                                                                          <w:marBottom w:val="0"/>
                                                                                          <w:divBdr>
                                                                                            <w:top w:val="none" w:sz="0" w:space="0" w:color="auto"/>
                                                                                            <w:left w:val="none" w:sz="0" w:space="0" w:color="auto"/>
                                                                                            <w:bottom w:val="none" w:sz="0" w:space="0" w:color="auto"/>
                                                                                            <w:right w:val="none" w:sz="0" w:space="0" w:color="auto"/>
                                                                                          </w:divBdr>
                                                                                        </w:div>
                                                                                        <w:div w:id="1901164492">
                                                                                          <w:marLeft w:val="0"/>
                                                                                          <w:marRight w:val="0"/>
                                                                                          <w:marTop w:val="0"/>
                                                                                          <w:marBottom w:val="0"/>
                                                                                          <w:divBdr>
                                                                                            <w:top w:val="none" w:sz="0" w:space="0" w:color="auto"/>
                                                                                            <w:left w:val="none" w:sz="0" w:space="0" w:color="auto"/>
                                                                                            <w:bottom w:val="none" w:sz="0" w:space="0" w:color="auto"/>
                                                                                            <w:right w:val="none" w:sz="0" w:space="0" w:color="auto"/>
                                                                                          </w:divBdr>
                                                                                        </w:div>
                                                                                        <w:div w:id="2099522884">
                                                                                          <w:marLeft w:val="0"/>
                                                                                          <w:marRight w:val="0"/>
                                                                                          <w:marTop w:val="0"/>
                                                                                          <w:marBottom w:val="0"/>
                                                                                          <w:divBdr>
                                                                                            <w:top w:val="none" w:sz="0" w:space="0" w:color="auto"/>
                                                                                            <w:left w:val="none" w:sz="0" w:space="0" w:color="auto"/>
                                                                                            <w:bottom w:val="none" w:sz="0" w:space="0" w:color="auto"/>
                                                                                            <w:right w:val="none" w:sz="0" w:space="0" w:color="auto"/>
                                                                                          </w:divBdr>
                                                                                        </w:div>
                                                                                        <w:div w:id="601718377">
                                                                                          <w:marLeft w:val="0"/>
                                                                                          <w:marRight w:val="0"/>
                                                                                          <w:marTop w:val="0"/>
                                                                                          <w:marBottom w:val="0"/>
                                                                                          <w:divBdr>
                                                                                            <w:top w:val="none" w:sz="0" w:space="0" w:color="auto"/>
                                                                                            <w:left w:val="none" w:sz="0" w:space="0" w:color="auto"/>
                                                                                            <w:bottom w:val="none" w:sz="0" w:space="0" w:color="auto"/>
                                                                                            <w:right w:val="none" w:sz="0" w:space="0" w:color="auto"/>
                                                                                          </w:divBdr>
                                                                                        </w:div>
                                                                                        <w:div w:id="654916965">
                                                                                          <w:marLeft w:val="0"/>
                                                                                          <w:marRight w:val="0"/>
                                                                                          <w:marTop w:val="0"/>
                                                                                          <w:marBottom w:val="0"/>
                                                                                          <w:divBdr>
                                                                                            <w:top w:val="none" w:sz="0" w:space="0" w:color="auto"/>
                                                                                            <w:left w:val="none" w:sz="0" w:space="0" w:color="auto"/>
                                                                                            <w:bottom w:val="none" w:sz="0" w:space="0" w:color="auto"/>
                                                                                            <w:right w:val="none" w:sz="0" w:space="0" w:color="auto"/>
                                                                                          </w:divBdr>
                                                                                        </w:div>
                                                                                        <w:div w:id="1709450603">
                                                                                          <w:marLeft w:val="0"/>
                                                                                          <w:marRight w:val="0"/>
                                                                                          <w:marTop w:val="0"/>
                                                                                          <w:marBottom w:val="0"/>
                                                                                          <w:divBdr>
                                                                                            <w:top w:val="none" w:sz="0" w:space="0" w:color="auto"/>
                                                                                            <w:left w:val="none" w:sz="0" w:space="0" w:color="auto"/>
                                                                                            <w:bottom w:val="none" w:sz="0" w:space="0" w:color="auto"/>
                                                                                            <w:right w:val="none" w:sz="0" w:space="0" w:color="auto"/>
                                                                                          </w:divBdr>
                                                                                        </w:div>
                                                                                        <w:div w:id="2119375100">
                                                                                          <w:marLeft w:val="0"/>
                                                                                          <w:marRight w:val="0"/>
                                                                                          <w:marTop w:val="0"/>
                                                                                          <w:marBottom w:val="0"/>
                                                                                          <w:divBdr>
                                                                                            <w:top w:val="none" w:sz="0" w:space="0" w:color="auto"/>
                                                                                            <w:left w:val="none" w:sz="0" w:space="0" w:color="auto"/>
                                                                                            <w:bottom w:val="none" w:sz="0" w:space="0" w:color="auto"/>
                                                                                            <w:right w:val="none" w:sz="0" w:space="0" w:color="auto"/>
                                                                                          </w:divBdr>
                                                                                        </w:div>
                                                                                        <w:div w:id="148256027">
                                                                                          <w:marLeft w:val="0"/>
                                                                                          <w:marRight w:val="0"/>
                                                                                          <w:marTop w:val="0"/>
                                                                                          <w:marBottom w:val="0"/>
                                                                                          <w:divBdr>
                                                                                            <w:top w:val="none" w:sz="0" w:space="0" w:color="auto"/>
                                                                                            <w:left w:val="none" w:sz="0" w:space="0" w:color="auto"/>
                                                                                            <w:bottom w:val="none" w:sz="0" w:space="0" w:color="auto"/>
                                                                                            <w:right w:val="none" w:sz="0" w:space="0" w:color="auto"/>
                                                                                          </w:divBdr>
                                                                                        </w:div>
                                                                                        <w:div w:id="1639873150">
                                                                                          <w:marLeft w:val="0"/>
                                                                                          <w:marRight w:val="0"/>
                                                                                          <w:marTop w:val="0"/>
                                                                                          <w:marBottom w:val="0"/>
                                                                                          <w:divBdr>
                                                                                            <w:top w:val="none" w:sz="0" w:space="0" w:color="auto"/>
                                                                                            <w:left w:val="none" w:sz="0" w:space="0" w:color="auto"/>
                                                                                            <w:bottom w:val="none" w:sz="0" w:space="0" w:color="auto"/>
                                                                                            <w:right w:val="none" w:sz="0" w:space="0" w:color="auto"/>
                                                                                          </w:divBdr>
                                                                                        </w:div>
                                                                                        <w:div w:id="1584996012">
                                                                                          <w:marLeft w:val="0"/>
                                                                                          <w:marRight w:val="0"/>
                                                                                          <w:marTop w:val="0"/>
                                                                                          <w:marBottom w:val="0"/>
                                                                                          <w:divBdr>
                                                                                            <w:top w:val="none" w:sz="0" w:space="0" w:color="auto"/>
                                                                                            <w:left w:val="none" w:sz="0" w:space="0" w:color="auto"/>
                                                                                            <w:bottom w:val="none" w:sz="0" w:space="0" w:color="auto"/>
                                                                                            <w:right w:val="none" w:sz="0" w:space="0" w:color="auto"/>
                                                                                          </w:divBdr>
                                                                                        </w:div>
                                                                                        <w:div w:id="1259093381">
                                                                                          <w:marLeft w:val="0"/>
                                                                                          <w:marRight w:val="0"/>
                                                                                          <w:marTop w:val="0"/>
                                                                                          <w:marBottom w:val="0"/>
                                                                                          <w:divBdr>
                                                                                            <w:top w:val="none" w:sz="0" w:space="0" w:color="auto"/>
                                                                                            <w:left w:val="none" w:sz="0" w:space="0" w:color="auto"/>
                                                                                            <w:bottom w:val="none" w:sz="0" w:space="0" w:color="auto"/>
                                                                                            <w:right w:val="none" w:sz="0" w:space="0" w:color="auto"/>
                                                                                          </w:divBdr>
                                                                                        </w:div>
                                                                                        <w:div w:id="541484562">
                                                                                          <w:marLeft w:val="0"/>
                                                                                          <w:marRight w:val="0"/>
                                                                                          <w:marTop w:val="0"/>
                                                                                          <w:marBottom w:val="0"/>
                                                                                          <w:divBdr>
                                                                                            <w:top w:val="none" w:sz="0" w:space="0" w:color="auto"/>
                                                                                            <w:left w:val="none" w:sz="0" w:space="0" w:color="auto"/>
                                                                                            <w:bottom w:val="none" w:sz="0" w:space="0" w:color="auto"/>
                                                                                            <w:right w:val="none" w:sz="0" w:space="0" w:color="auto"/>
                                                                                          </w:divBdr>
                                                                                        </w:div>
                                                                                        <w:div w:id="2017270188">
                                                                                          <w:marLeft w:val="0"/>
                                                                                          <w:marRight w:val="0"/>
                                                                                          <w:marTop w:val="0"/>
                                                                                          <w:marBottom w:val="0"/>
                                                                                          <w:divBdr>
                                                                                            <w:top w:val="none" w:sz="0" w:space="0" w:color="auto"/>
                                                                                            <w:left w:val="none" w:sz="0" w:space="0" w:color="auto"/>
                                                                                            <w:bottom w:val="none" w:sz="0" w:space="0" w:color="auto"/>
                                                                                            <w:right w:val="none" w:sz="0" w:space="0" w:color="auto"/>
                                                                                          </w:divBdr>
                                                                                        </w:div>
                                                                                        <w:div w:id="1536962741">
                                                                                          <w:marLeft w:val="0"/>
                                                                                          <w:marRight w:val="0"/>
                                                                                          <w:marTop w:val="0"/>
                                                                                          <w:marBottom w:val="0"/>
                                                                                          <w:divBdr>
                                                                                            <w:top w:val="none" w:sz="0" w:space="0" w:color="auto"/>
                                                                                            <w:left w:val="none" w:sz="0" w:space="0" w:color="auto"/>
                                                                                            <w:bottom w:val="none" w:sz="0" w:space="0" w:color="auto"/>
                                                                                            <w:right w:val="none" w:sz="0" w:space="0" w:color="auto"/>
                                                                                          </w:divBdr>
                                                                                        </w:div>
                                                                                        <w:div w:id="679309865">
                                                                                          <w:marLeft w:val="0"/>
                                                                                          <w:marRight w:val="0"/>
                                                                                          <w:marTop w:val="0"/>
                                                                                          <w:marBottom w:val="0"/>
                                                                                          <w:divBdr>
                                                                                            <w:top w:val="none" w:sz="0" w:space="0" w:color="auto"/>
                                                                                            <w:left w:val="none" w:sz="0" w:space="0" w:color="auto"/>
                                                                                            <w:bottom w:val="none" w:sz="0" w:space="0" w:color="auto"/>
                                                                                            <w:right w:val="none" w:sz="0" w:space="0" w:color="auto"/>
                                                                                          </w:divBdr>
                                                                                        </w:div>
                                                                                        <w:div w:id="1181047861">
                                                                                          <w:marLeft w:val="0"/>
                                                                                          <w:marRight w:val="0"/>
                                                                                          <w:marTop w:val="0"/>
                                                                                          <w:marBottom w:val="0"/>
                                                                                          <w:divBdr>
                                                                                            <w:top w:val="none" w:sz="0" w:space="0" w:color="auto"/>
                                                                                            <w:left w:val="none" w:sz="0" w:space="0" w:color="auto"/>
                                                                                            <w:bottom w:val="none" w:sz="0" w:space="0" w:color="auto"/>
                                                                                            <w:right w:val="none" w:sz="0" w:space="0" w:color="auto"/>
                                                                                          </w:divBdr>
                                                                                        </w:div>
                                                                                        <w:div w:id="37437279">
                                                                                          <w:marLeft w:val="0"/>
                                                                                          <w:marRight w:val="0"/>
                                                                                          <w:marTop w:val="0"/>
                                                                                          <w:marBottom w:val="0"/>
                                                                                          <w:divBdr>
                                                                                            <w:top w:val="none" w:sz="0" w:space="0" w:color="auto"/>
                                                                                            <w:left w:val="none" w:sz="0" w:space="0" w:color="auto"/>
                                                                                            <w:bottom w:val="none" w:sz="0" w:space="0" w:color="auto"/>
                                                                                            <w:right w:val="none" w:sz="0" w:space="0" w:color="auto"/>
                                                                                          </w:divBdr>
                                                                                        </w:div>
                                                                                        <w:div w:id="1229612896">
                                                                                          <w:marLeft w:val="0"/>
                                                                                          <w:marRight w:val="0"/>
                                                                                          <w:marTop w:val="0"/>
                                                                                          <w:marBottom w:val="0"/>
                                                                                          <w:divBdr>
                                                                                            <w:top w:val="none" w:sz="0" w:space="0" w:color="auto"/>
                                                                                            <w:left w:val="none" w:sz="0" w:space="0" w:color="auto"/>
                                                                                            <w:bottom w:val="none" w:sz="0" w:space="0" w:color="auto"/>
                                                                                            <w:right w:val="none" w:sz="0" w:space="0" w:color="auto"/>
                                                                                          </w:divBdr>
                                                                                        </w:div>
                                                                                        <w:div w:id="28605734">
                                                                                          <w:marLeft w:val="0"/>
                                                                                          <w:marRight w:val="0"/>
                                                                                          <w:marTop w:val="0"/>
                                                                                          <w:marBottom w:val="0"/>
                                                                                          <w:divBdr>
                                                                                            <w:top w:val="none" w:sz="0" w:space="0" w:color="auto"/>
                                                                                            <w:left w:val="none" w:sz="0" w:space="0" w:color="auto"/>
                                                                                            <w:bottom w:val="none" w:sz="0" w:space="0" w:color="auto"/>
                                                                                            <w:right w:val="none" w:sz="0" w:space="0" w:color="auto"/>
                                                                                          </w:divBdr>
                                                                                        </w:div>
                                                                                        <w:div w:id="966474428">
                                                                                          <w:marLeft w:val="0"/>
                                                                                          <w:marRight w:val="0"/>
                                                                                          <w:marTop w:val="0"/>
                                                                                          <w:marBottom w:val="0"/>
                                                                                          <w:divBdr>
                                                                                            <w:top w:val="none" w:sz="0" w:space="0" w:color="auto"/>
                                                                                            <w:left w:val="none" w:sz="0" w:space="0" w:color="auto"/>
                                                                                            <w:bottom w:val="none" w:sz="0" w:space="0" w:color="auto"/>
                                                                                            <w:right w:val="none" w:sz="0" w:space="0" w:color="auto"/>
                                                                                          </w:divBdr>
                                                                                        </w:div>
                                                                                        <w:div w:id="1705402241">
                                                                                          <w:marLeft w:val="0"/>
                                                                                          <w:marRight w:val="0"/>
                                                                                          <w:marTop w:val="0"/>
                                                                                          <w:marBottom w:val="0"/>
                                                                                          <w:divBdr>
                                                                                            <w:top w:val="none" w:sz="0" w:space="0" w:color="auto"/>
                                                                                            <w:left w:val="none" w:sz="0" w:space="0" w:color="auto"/>
                                                                                            <w:bottom w:val="none" w:sz="0" w:space="0" w:color="auto"/>
                                                                                            <w:right w:val="none" w:sz="0" w:space="0" w:color="auto"/>
                                                                                          </w:divBdr>
                                                                                        </w:div>
                                                                                        <w:div w:id="1784616339">
                                                                                          <w:marLeft w:val="0"/>
                                                                                          <w:marRight w:val="0"/>
                                                                                          <w:marTop w:val="0"/>
                                                                                          <w:marBottom w:val="0"/>
                                                                                          <w:divBdr>
                                                                                            <w:top w:val="none" w:sz="0" w:space="0" w:color="auto"/>
                                                                                            <w:left w:val="none" w:sz="0" w:space="0" w:color="auto"/>
                                                                                            <w:bottom w:val="none" w:sz="0" w:space="0" w:color="auto"/>
                                                                                            <w:right w:val="none" w:sz="0" w:space="0" w:color="auto"/>
                                                                                          </w:divBdr>
                                                                                        </w:div>
                                                                                        <w:div w:id="1157182898">
                                                                                          <w:marLeft w:val="0"/>
                                                                                          <w:marRight w:val="0"/>
                                                                                          <w:marTop w:val="0"/>
                                                                                          <w:marBottom w:val="0"/>
                                                                                          <w:divBdr>
                                                                                            <w:top w:val="none" w:sz="0" w:space="0" w:color="auto"/>
                                                                                            <w:left w:val="none" w:sz="0" w:space="0" w:color="auto"/>
                                                                                            <w:bottom w:val="none" w:sz="0" w:space="0" w:color="auto"/>
                                                                                            <w:right w:val="none" w:sz="0" w:space="0" w:color="auto"/>
                                                                                          </w:divBdr>
                                                                                        </w:div>
                                                                                        <w:div w:id="356930099">
                                                                                          <w:marLeft w:val="0"/>
                                                                                          <w:marRight w:val="0"/>
                                                                                          <w:marTop w:val="0"/>
                                                                                          <w:marBottom w:val="0"/>
                                                                                          <w:divBdr>
                                                                                            <w:top w:val="none" w:sz="0" w:space="0" w:color="auto"/>
                                                                                            <w:left w:val="none" w:sz="0" w:space="0" w:color="auto"/>
                                                                                            <w:bottom w:val="none" w:sz="0" w:space="0" w:color="auto"/>
                                                                                            <w:right w:val="none" w:sz="0" w:space="0" w:color="auto"/>
                                                                                          </w:divBdr>
                                                                                        </w:div>
                                                                                        <w:div w:id="354237126">
                                                                                          <w:marLeft w:val="0"/>
                                                                                          <w:marRight w:val="0"/>
                                                                                          <w:marTop w:val="0"/>
                                                                                          <w:marBottom w:val="0"/>
                                                                                          <w:divBdr>
                                                                                            <w:top w:val="none" w:sz="0" w:space="0" w:color="auto"/>
                                                                                            <w:left w:val="none" w:sz="0" w:space="0" w:color="auto"/>
                                                                                            <w:bottom w:val="none" w:sz="0" w:space="0" w:color="auto"/>
                                                                                            <w:right w:val="none" w:sz="0" w:space="0" w:color="auto"/>
                                                                                          </w:divBdr>
                                                                                        </w:div>
                                                                                        <w:div w:id="1271232427">
                                                                                          <w:marLeft w:val="0"/>
                                                                                          <w:marRight w:val="0"/>
                                                                                          <w:marTop w:val="0"/>
                                                                                          <w:marBottom w:val="0"/>
                                                                                          <w:divBdr>
                                                                                            <w:top w:val="none" w:sz="0" w:space="0" w:color="auto"/>
                                                                                            <w:left w:val="none" w:sz="0" w:space="0" w:color="auto"/>
                                                                                            <w:bottom w:val="none" w:sz="0" w:space="0" w:color="auto"/>
                                                                                            <w:right w:val="none" w:sz="0" w:space="0" w:color="auto"/>
                                                                                          </w:divBdr>
                                                                                        </w:div>
                                                                                        <w:div w:id="2125346924">
                                                                                          <w:marLeft w:val="0"/>
                                                                                          <w:marRight w:val="0"/>
                                                                                          <w:marTop w:val="0"/>
                                                                                          <w:marBottom w:val="0"/>
                                                                                          <w:divBdr>
                                                                                            <w:top w:val="none" w:sz="0" w:space="0" w:color="auto"/>
                                                                                            <w:left w:val="none" w:sz="0" w:space="0" w:color="auto"/>
                                                                                            <w:bottom w:val="none" w:sz="0" w:space="0" w:color="auto"/>
                                                                                            <w:right w:val="none" w:sz="0" w:space="0" w:color="auto"/>
                                                                                          </w:divBdr>
                                                                                        </w:div>
                                                                                        <w:div w:id="223878516">
                                                                                          <w:marLeft w:val="0"/>
                                                                                          <w:marRight w:val="0"/>
                                                                                          <w:marTop w:val="0"/>
                                                                                          <w:marBottom w:val="0"/>
                                                                                          <w:divBdr>
                                                                                            <w:top w:val="none" w:sz="0" w:space="0" w:color="auto"/>
                                                                                            <w:left w:val="none" w:sz="0" w:space="0" w:color="auto"/>
                                                                                            <w:bottom w:val="none" w:sz="0" w:space="0" w:color="auto"/>
                                                                                            <w:right w:val="none" w:sz="0" w:space="0" w:color="auto"/>
                                                                                          </w:divBdr>
                                                                                        </w:div>
                                                                                        <w:div w:id="122817511">
                                                                                          <w:marLeft w:val="0"/>
                                                                                          <w:marRight w:val="0"/>
                                                                                          <w:marTop w:val="0"/>
                                                                                          <w:marBottom w:val="0"/>
                                                                                          <w:divBdr>
                                                                                            <w:top w:val="none" w:sz="0" w:space="0" w:color="auto"/>
                                                                                            <w:left w:val="none" w:sz="0" w:space="0" w:color="auto"/>
                                                                                            <w:bottom w:val="none" w:sz="0" w:space="0" w:color="auto"/>
                                                                                            <w:right w:val="none" w:sz="0" w:space="0" w:color="auto"/>
                                                                                          </w:divBdr>
                                                                                        </w:div>
                                                                                        <w:div w:id="802314333">
                                                                                          <w:marLeft w:val="0"/>
                                                                                          <w:marRight w:val="0"/>
                                                                                          <w:marTop w:val="0"/>
                                                                                          <w:marBottom w:val="0"/>
                                                                                          <w:divBdr>
                                                                                            <w:top w:val="none" w:sz="0" w:space="0" w:color="auto"/>
                                                                                            <w:left w:val="none" w:sz="0" w:space="0" w:color="auto"/>
                                                                                            <w:bottom w:val="none" w:sz="0" w:space="0" w:color="auto"/>
                                                                                            <w:right w:val="none" w:sz="0" w:space="0" w:color="auto"/>
                                                                                          </w:divBdr>
                                                                                        </w:div>
                                                                                        <w:div w:id="2058893747">
                                                                                          <w:marLeft w:val="0"/>
                                                                                          <w:marRight w:val="0"/>
                                                                                          <w:marTop w:val="0"/>
                                                                                          <w:marBottom w:val="0"/>
                                                                                          <w:divBdr>
                                                                                            <w:top w:val="none" w:sz="0" w:space="0" w:color="auto"/>
                                                                                            <w:left w:val="none" w:sz="0" w:space="0" w:color="auto"/>
                                                                                            <w:bottom w:val="none" w:sz="0" w:space="0" w:color="auto"/>
                                                                                            <w:right w:val="none" w:sz="0" w:space="0" w:color="auto"/>
                                                                                          </w:divBdr>
                                                                                        </w:div>
                                                                                        <w:div w:id="833302670">
                                                                                          <w:marLeft w:val="0"/>
                                                                                          <w:marRight w:val="0"/>
                                                                                          <w:marTop w:val="0"/>
                                                                                          <w:marBottom w:val="0"/>
                                                                                          <w:divBdr>
                                                                                            <w:top w:val="none" w:sz="0" w:space="0" w:color="auto"/>
                                                                                            <w:left w:val="none" w:sz="0" w:space="0" w:color="auto"/>
                                                                                            <w:bottom w:val="none" w:sz="0" w:space="0" w:color="auto"/>
                                                                                            <w:right w:val="none" w:sz="0" w:space="0" w:color="auto"/>
                                                                                          </w:divBdr>
                                                                                        </w:div>
                                                                                        <w:div w:id="1195578189">
                                                                                          <w:marLeft w:val="0"/>
                                                                                          <w:marRight w:val="0"/>
                                                                                          <w:marTop w:val="0"/>
                                                                                          <w:marBottom w:val="0"/>
                                                                                          <w:divBdr>
                                                                                            <w:top w:val="none" w:sz="0" w:space="0" w:color="auto"/>
                                                                                            <w:left w:val="none" w:sz="0" w:space="0" w:color="auto"/>
                                                                                            <w:bottom w:val="none" w:sz="0" w:space="0" w:color="auto"/>
                                                                                            <w:right w:val="none" w:sz="0" w:space="0" w:color="auto"/>
                                                                                          </w:divBdr>
                                                                                        </w:div>
                                                                                        <w:div w:id="1956981660">
                                                                                          <w:marLeft w:val="0"/>
                                                                                          <w:marRight w:val="0"/>
                                                                                          <w:marTop w:val="0"/>
                                                                                          <w:marBottom w:val="0"/>
                                                                                          <w:divBdr>
                                                                                            <w:top w:val="none" w:sz="0" w:space="0" w:color="auto"/>
                                                                                            <w:left w:val="none" w:sz="0" w:space="0" w:color="auto"/>
                                                                                            <w:bottom w:val="none" w:sz="0" w:space="0" w:color="auto"/>
                                                                                            <w:right w:val="none" w:sz="0" w:space="0" w:color="auto"/>
                                                                                          </w:divBdr>
                                                                                        </w:div>
                                                                                        <w:div w:id="73479895">
                                                                                          <w:marLeft w:val="0"/>
                                                                                          <w:marRight w:val="0"/>
                                                                                          <w:marTop w:val="0"/>
                                                                                          <w:marBottom w:val="0"/>
                                                                                          <w:divBdr>
                                                                                            <w:top w:val="none" w:sz="0" w:space="0" w:color="auto"/>
                                                                                            <w:left w:val="none" w:sz="0" w:space="0" w:color="auto"/>
                                                                                            <w:bottom w:val="none" w:sz="0" w:space="0" w:color="auto"/>
                                                                                            <w:right w:val="none" w:sz="0" w:space="0" w:color="auto"/>
                                                                                          </w:divBdr>
                                                                                        </w:div>
                                                                                        <w:div w:id="1532576246">
                                                                                          <w:marLeft w:val="0"/>
                                                                                          <w:marRight w:val="0"/>
                                                                                          <w:marTop w:val="0"/>
                                                                                          <w:marBottom w:val="0"/>
                                                                                          <w:divBdr>
                                                                                            <w:top w:val="none" w:sz="0" w:space="0" w:color="auto"/>
                                                                                            <w:left w:val="none" w:sz="0" w:space="0" w:color="auto"/>
                                                                                            <w:bottom w:val="none" w:sz="0" w:space="0" w:color="auto"/>
                                                                                            <w:right w:val="none" w:sz="0" w:space="0" w:color="auto"/>
                                                                                          </w:divBdr>
                                                                                        </w:div>
                                                                                        <w:div w:id="452208255">
                                                                                          <w:marLeft w:val="0"/>
                                                                                          <w:marRight w:val="0"/>
                                                                                          <w:marTop w:val="0"/>
                                                                                          <w:marBottom w:val="0"/>
                                                                                          <w:divBdr>
                                                                                            <w:top w:val="none" w:sz="0" w:space="0" w:color="auto"/>
                                                                                            <w:left w:val="none" w:sz="0" w:space="0" w:color="auto"/>
                                                                                            <w:bottom w:val="none" w:sz="0" w:space="0" w:color="auto"/>
                                                                                            <w:right w:val="none" w:sz="0" w:space="0" w:color="auto"/>
                                                                                          </w:divBdr>
                                                                                        </w:div>
                                                                                        <w:div w:id="1565212074">
                                                                                          <w:marLeft w:val="0"/>
                                                                                          <w:marRight w:val="0"/>
                                                                                          <w:marTop w:val="0"/>
                                                                                          <w:marBottom w:val="0"/>
                                                                                          <w:divBdr>
                                                                                            <w:top w:val="none" w:sz="0" w:space="0" w:color="auto"/>
                                                                                            <w:left w:val="none" w:sz="0" w:space="0" w:color="auto"/>
                                                                                            <w:bottom w:val="none" w:sz="0" w:space="0" w:color="auto"/>
                                                                                            <w:right w:val="none" w:sz="0" w:space="0" w:color="auto"/>
                                                                                          </w:divBdr>
                                                                                        </w:div>
                                                                                        <w:div w:id="767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279">
                                                                          <w:marLeft w:val="0"/>
                                                                          <w:marRight w:val="0"/>
                                                                          <w:marTop w:val="0"/>
                                                                          <w:marBottom w:val="0"/>
                                                                          <w:divBdr>
                                                                            <w:top w:val="none" w:sz="0" w:space="0" w:color="auto"/>
                                                                            <w:left w:val="none" w:sz="0" w:space="0" w:color="auto"/>
                                                                            <w:bottom w:val="none" w:sz="0" w:space="0" w:color="auto"/>
                                                                            <w:right w:val="none" w:sz="0" w:space="0" w:color="auto"/>
                                                                          </w:divBdr>
                                                                          <w:divsChild>
                                                                            <w:div w:id="1488747668">
                                                                              <w:marLeft w:val="0"/>
                                                                              <w:marRight w:val="0"/>
                                                                              <w:marTop w:val="0"/>
                                                                              <w:marBottom w:val="0"/>
                                                                              <w:divBdr>
                                                                                <w:top w:val="none" w:sz="0" w:space="0" w:color="auto"/>
                                                                                <w:left w:val="none" w:sz="0" w:space="0" w:color="auto"/>
                                                                                <w:bottom w:val="none" w:sz="0" w:space="0" w:color="auto"/>
                                                                                <w:right w:val="none" w:sz="0" w:space="0" w:color="auto"/>
                                                                              </w:divBdr>
                                                                              <w:divsChild>
                                                                                <w:div w:id="189029641">
                                                                                  <w:marLeft w:val="0"/>
                                                                                  <w:marRight w:val="0"/>
                                                                                  <w:marTop w:val="0"/>
                                                                                  <w:marBottom w:val="0"/>
                                                                                  <w:divBdr>
                                                                                    <w:top w:val="none" w:sz="0" w:space="0" w:color="auto"/>
                                                                                    <w:left w:val="none" w:sz="0" w:space="0" w:color="auto"/>
                                                                                    <w:bottom w:val="none" w:sz="0" w:space="0" w:color="auto"/>
                                                                                    <w:right w:val="none" w:sz="0" w:space="0" w:color="auto"/>
                                                                                  </w:divBdr>
                                                                                  <w:divsChild>
                                                                                    <w:div w:id="1895892385">
                                                                                      <w:marLeft w:val="0"/>
                                                                                      <w:marRight w:val="0"/>
                                                                                      <w:marTop w:val="0"/>
                                                                                      <w:marBottom w:val="0"/>
                                                                                      <w:divBdr>
                                                                                        <w:top w:val="none" w:sz="0" w:space="0" w:color="auto"/>
                                                                                        <w:left w:val="none" w:sz="0" w:space="0" w:color="auto"/>
                                                                                        <w:bottom w:val="none" w:sz="0" w:space="0" w:color="auto"/>
                                                                                        <w:right w:val="none" w:sz="0" w:space="0" w:color="auto"/>
                                                                                      </w:divBdr>
                                                                                      <w:divsChild>
                                                                                        <w:div w:id="619990397">
                                                                                          <w:marLeft w:val="0"/>
                                                                                          <w:marRight w:val="0"/>
                                                                                          <w:marTop w:val="0"/>
                                                                                          <w:marBottom w:val="0"/>
                                                                                          <w:divBdr>
                                                                                            <w:top w:val="none" w:sz="0" w:space="0" w:color="auto"/>
                                                                                            <w:left w:val="none" w:sz="0" w:space="0" w:color="auto"/>
                                                                                            <w:bottom w:val="none" w:sz="0" w:space="0" w:color="auto"/>
                                                                                            <w:right w:val="none" w:sz="0" w:space="0" w:color="auto"/>
                                                                                          </w:divBdr>
                                                                                        </w:div>
                                                                                        <w:div w:id="1584412844">
                                                                                          <w:marLeft w:val="0"/>
                                                                                          <w:marRight w:val="0"/>
                                                                                          <w:marTop w:val="0"/>
                                                                                          <w:marBottom w:val="0"/>
                                                                                          <w:divBdr>
                                                                                            <w:top w:val="none" w:sz="0" w:space="0" w:color="auto"/>
                                                                                            <w:left w:val="none" w:sz="0" w:space="0" w:color="auto"/>
                                                                                            <w:bottom w:val="none" w:sz="0" w:space="0" w:color="auto"/>
                                                                                            <w:right w:val="none" w:sz="0" w:space="0" w:color="auto"/>
                                                                                          </w:divBdr>
                                                                                        </w:div>
                                                                                        <w:div w:id="1068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896864">
                                          <w:marLeft w:val="0"/>
                                          <w:marRight w:val="0"/>
                                          <w:marTop w:val="0"/>
                                          <w:marBottom w:val="0"/>
                                          <w:divBdr>
                                            <w:top w:val="none" w:sz="0" w:space="0" w:color="auto"/>
                                            <w:left w:val="none" w:sz="0" w:space="0" w:color="auto"/>
                                            <w:bottom w:val="none" w:sz="0" w:space="0" w:color="auto"/>
                                            <w:right w:val="none" w:sz="0" w:space="0" w:color="auto"/>
                                          </w:divBdr>
                                          <w:divsChild>
                                            <w:div w:id="2063751058">
                                              <w:marLeft w:val="0"/>
                                              <w:marRight w:val="0"/>
                                              <w:marTop w:val="0"/>
                                              <w:marBottom w:val="0"/>
                                              <w:divBdr>
                                                <w:top w:val="none" w:sz="0" w:space="0" w:color="auto"/>
                                                <w:left w:val="none" w:sz="0" w:space="0" w:color="auto"/>
                                                <w:bottom w:val="none" w:sz="0" w:space="0" w:color="auto"/>
                                                <w:right w:val="none" w:sz="0" w:space="0" w:color="auto"/>
                                              </w:divBdr>
                                              <w:divsChild>
                                                <w:div w:id="1261064071">
                                                  <w:marLeft w:val="0"/>
                                                  <w:marRight w:val="0"/>
                                                  <w:marTop w:val="0"/>
                                                  <w:marBottom w:val="0"/>
                                                  <w:divBdr>
                                                    <w:top w:val="none" w:sz="0" w:space="0" w:color="auto"/>
                                                    <w:left w:val="none" w:sz="0" w:space="0" w:color="auto"/>
                                                    <w:bottom w:val="none" w:sz="0" w:space="0" w:color="auto"/>
                                                    <w:right w:val="none" w:sz="0" w:space="0" w:color="auto"/>
                                                  </w:divBdr>
                                                  <w:divsChild>
                                                    <w:div w:id="287324080">
                                                      <w:marLeft w:val="0"/>
                                                      <w:marRight w:val="0"/>
                                                      <w:marTop w:val="0"/>
                                                      <w:marBottom w:val="0"/>
                                                      <w:divBdr>
                                                        <w:top w:val="none" w:sz="0" w:space="0" w:color="auto"/>
                                                        <w:left w:val="none" w:sz="0" w:space="0" w:color="auto"/>
                                                        <w:bottom w:val="none" w:sz="0" w:space="0" w:color="auto"/>
                                                        <w:right w:val="none" w:sz="0" w:space="0" w:color="auto"/>
                                                      </w:divBdr>
                                                      <w:divsChild>
                                                        <w:div w:id="455489388">
                                                          <w:marLeft w:val="0"/>
                                                          <w:marRight w:val="0"/>
                                                          <w:marTop w:val="0"/>
                                                          <w:marBottom w:val="0"/>
                                                          <w:divBdr>
                                                            <w:top w:val="none" w:sz="0" w:space="0" w:color="auto"/>
                                                            <w:left w:val="none" w:sz="0" w:space="0" w:color="auto"/>
                                                            <w:bottom w:val="none" w:sz="0" w:space="0" w:color="auto"/>
                                                            <w:right w:val="none" w:sz="0" w:space="0" w:color="auto"/>
                                                          </w:divBdr>
                                                          <w:divsChild>
                                                            <w:div w:id="1438257951">
                                                              <w:marLeft w:val="0"/>
                                                              <w:marRight w:val="0"/>
                                                              <w:marTop w:val="0"/>
                                                              <w:marBottom w:val="0"/>
                                                              <w:divBdr>
                                                                <w:top w:val="none" w:sz="0" w:space="0" w:color="auto"/>
                                                                <w:left w:val="none" w:sz="0" w:space="0" w:color="auto"/>
                                                                <w:bottom w:val="none" w:sz="0" w:space="0" w:color="auto"/>
                                                                <w:right w:val="none" w:sz="0" w:space="0" w:color="auto"/>
                                                              </w:divBdr>
                                                              <w:divsChild>
                                                                <w:div w:id="1016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4558">
                                                          <w:marLeft w:val="0"/>
                                                          <w:marRight w:val="0"/>
                                                          <w:marTop w:val="0"/>
                                                          <w:marBottom w:val="0"/>
                                                          <w:divBdr>
                                                            <w:top w:val="none" w:sz="0" w:space="0" w:color="auto"/>
                                                            <w:left w:val="none" w:sz="0" w:space="0" w:color="auto"/>
                                                            <w:bottom w:val="none" w:sz="0" w:space="0" w:color="auto"/>
                                                            <w:right w:val="none" w:sz="0" w:space="0" w:color="auto"/>
                                                          </w:divBdr>
                                                          <w:divsChild>
                                                            <w:div w:id="1702167048">
                                                              <w:marLeft w:val="15"/>
                                                              <w:marRight w:val="150"/>
                                                              <w:marTop w:val="15"/>
                                                              <w:marBottom w:val="150"/>
                                                              <w:divBdr>
                                                                <w:top w:val="none" w:sz="0" w:space="0" w:color="auto"/>
                                                                <w:left w:val="none" w:sz="0" w:space="0" w:color="auto"/>
                                                                <w:bottom w:val="none" w:sz="0" w:space="0" w:color="auto"/>
                                                                <w:right w:val="none" w:sz="0" w:space="0" w:color="auto"/>
                                                              </w:divBdr>
                                                              <w:divsChild>
                                                                <w:div w:id="1810593746">
                                                                  <w:marLeft w:val="0"/>
                                                                  <w:marRight w:val="0"/>
                                                                  <w:marTop w:val="0"/>
                                                                  <w:marBottom w:val="0"/>
                                                                  <w:divBdr>
                                                                    <w:top w:val="none" w:sz="0" w:space="0" w:color="auto"/>
                                                                    <w:left w:val="none" w:sz="0" w:space="0" w:color="auto"/>
                                                                    <w:bottom w:val="none" w:sz="0" w:space="0" w:color="auto"/>
                                                                    <w:right w:val="none" w:sz="0" w:space="0" w:color="auto"/>
                                                                  </w:divBdr>
                                                                  <w:divsChild>
                                                                    <w:div w:id="236012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792">
                                                          <w:marLeft w:val="0"/>
                                                          <w:marRight w:val="0"/>
                                                          <w:marTop w:val="0"/>
                                                          <w:marBottom w:val="0"/>
                                                          <w:divBdr>
                                                            <w:top w:val="none" w:sz="0" w:space="0" w:color="auto"/>
                                                            <w:left w:val="none" w:sz="0" w:space="0" w:color="auto"/>
                                                            <w:bottom w:val="none" w:sz="0" w:space="0" w:color="auto"/>
                                                            <w:right w:val="none" w:sz="0" w:space="0" w:color="auto"/>
                                                          </w:divBdr>
                                                          <w:divsChild>
                                                            <w:div w:id="838540927">
                                                              <w:marLeft w:val="15"/>
                                                              <w:marRight w:val="150"/>
                                                              <w:marTop w:val="15"/>
                                                              <w:marBottom w:val="150"/>
                                                              <w:divBdr>
                                                                <w:top w:val="none" w:sz="0" w:space="0" w:color="auto"/>
                                                                <w:left w:val="none" w:sz="0" w:space="0" w:color="auto"/>
                                                                <w:bottom w:val="none" w:sz="0" w:space="0" w:color="auto"/>
                                                                <w:right w:val="none" w:sz="0" w:space="0" w:color="auto"/>
                                                              </w:divBdr>
                                                              <w:divsChild>
                                                                <w:div w:id="2078282191">
                                                                  <w:marLeft w:val="0"/>
                                                                  <w:marRight w:val="0"/>
                                                                  <w:marTop w:val="0"/>
                                                                  <w:marBottom w:val="0"/>
                                                                  <w:divBdr>
                                                                    <w:top w:val="none" w:sz="0" w:space="0" w:color="auto"/>
                                                                    <w:left w:val="none" w:sz="0" w:space="0" w:color="auto"/>
                                                                    <w:bottom w:val="none" w:sz="0" w:space="0" w:color="auto"/>
                                                                    <w:right w:val="none" w:sz="0" w:space="0" w:color="auto"/>
                                                                  </w:divBdr>
                                                                  <w:divsChild>
                                                                    <w:div w:id="18203426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6137">
                                                          <w:marLeft w:val="0"/>
                                                          <w:marRight w:val="0"/>
                                                          <w:marTop w:val="0"/>
                                                          <w:marBottom w:val="0"/>
                                                          <w:divBdr>
                                                            <w:top w:val="none" w:sz="0" w:space="0" w:color="auto"/>
                                                            <w:left w:val="none" w:sz="0" w:space="0" w:color="auto"/>
                                                            <w:bottom w:val="none" w:sz="0" w:space="0" w:color="auto"/>
                                                            <w:right w:val="none" w:sz="0" w:space="0" w:color="auto"/>
                                                          </w:divBdr>
                                                          <w:divsChild>
                                                            <w:div w:id="419719297">
                                                              <w:marLeft w:val="15"/>
                                                              <w:marRight w:val="150"/>
                                                              <w:marTop w:val="15"/>
                                                              <w:marBottom w:val="150"/>
                                                              <w:divBdr>
                                                                <w:top w:val="none" w:sz="0" w:space="0" w:color="auto"/>
                                                                <w:left w:val="none" w:sz="0" w:space="0" w:color="auto"/>
                                                                <w:bottom w:val="none" w:sz="0" w:space="0" w:color="auto"/>
                                                                <w:right w:val="none" w:sz="0" w:space="0" w:color="auto"/>
                                                              </w:divBdr>
                                                              <w:divsChild>
                                                                <w:div w:id="1000623400">
                                                                  <w:marLeft w:val="0"/>
                                                                  <w:marRight w:val="0"/>
                                                                  <w:marTop w:val="0"/>
                                                                  <w:marBottom w:val="0"/>
                                                                  <w:divBdr>
                                                                    <w:top w:val="none" w:sz="0" w:space="0" w:color="auto"/>
                                                                    <w:left w:val="none" w:sz="0" w:space="0" w:color="auto"/>
                                                                    <w:bottom w:val="none" w:sz="0" w:space="0" w:color="auto"/>
                                                                    <w:right w:val="none" w:sz="0" w:space="0" w:color="auto"/>
                                                                  </w:divBdr>
                                                                  <w:divsChild>
                                                                    <w:div w:id="93258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98">
                                                          <w:marLeft w:val="0"/>
                                                          <w:marRight w:val="0"/>
                                                          <w:marTop w:val="0"/>
                                                          <w:marBottom w:val="0"/>
                                                          <w:divBdr>
                                                            <w:top w:val="none" w:sz="0" w:space="0" w:color="auto"/>
                                                            <w:left w:val="none" w:sz="0" w:space="0" w:color="auto"/>
                                                            <w:bottom w:val="none" w:sz="0" w:space="0" w:color="auto"/>
                                                            <w:right w:val="none" w:sz="0" w:space="0" w:color="auto"/>
                                                          </w:divBdr>
                                                          <w:divsChild>
                                                            <w:div w:id="777985015">
                                                              <w:marLeft w:val="15"/>
                                                              <w:marRight w:val="150"/>
                                                              <w:marTop w:val="15"/>
                                                              <w:marBottom w:val="150"/>
                                                              <w:divBdr>
                                                                <w:top w:val="none" w:sz="0" w:space="0" w:color="auto"/>
                                                                <w:left w:val="none" w:sz="0" w:space="0" w:color="auto"/>
                                                                <w:bottom w:val="none" w:sz="0" w:space="0" w:color="auto"/>
                                                                <w:right w:val="none" w:sz="0" w:space="0" w:color="auto"/>
                                                              </w:divBdr>
                                                              <w:divsChild>
                                                                <w:div w:id="634724208">
                                                                  <w:marLeft w:val="0"/>
                                                                  <w:marRight w:val="0"/>
                                                                  <w:marTop w:val="0"/>
                                                                  <w:marBottom w:val="0"/>
                                                                  <w:divBdr>
                                                                    <w:top w:val="none" w:sz="0" w:space="0" w:color="auto"/>
                                                                    <w:left w:val="none" w:sz="0" w:space="0" w:color="auto"/>
                                                                    <w:bottom w:val="none" w:sz="0" w:space="0" w:color="auto"/>
                                                                    <w:right w:val="none" w:sz="0" w:space="0" w:color="auto"/>
                                                                  </w:divBdr>
                                                                  <w:divsChild>
                                                                    <w:div w:id="9315528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427689">
                                  <w:marLeft w:val="0"/>
                                  <w:marRight w:val="0"/>
                                  <w:marTop w:val="180"/>
                                  <w:marBottom w:val="0"/>
                                  <w:divBdr>
                                    <w:top w:val="none" w:sz="0" w:space="0" w:color="auto"/>
                                    <w:left w:val="none" w:sz="0" w:space="0" w:color="auto"/>
                                    <w:bottom w:val="none" w:sz="0" w:space="0" w:color="auto"/>
                                    <w:right w:val="none" w:sz="0" w:space="0" w:color="auto"/>
                                  </w:divBdr>
                                  <w:divsChild>
                                    <w:div w:id="220940816">
                                      <w:marLeft w:val="0"/>
                                      <w:marRight w:val="0"/>
                                      <w:marTop w:val="0"/>
                                      <w:marBottom w:val="0"/>
                                      <w:divBdr>
                                        <w:top w:val="none" w:sz="0" w:space="0" w:color="auto"/>
                                        <w:left w:val="none" w:sz="0" w:space="0" w:color="auto"/>
                                        <w:bottom w:val="none" w:sz="0" w:space="0" w:color="auto"/>
                                        <w:right w:val="none" w:sz="0" w:space="0" w:color="auto"/>
                                      </w:divBdr>
                                      <w:divsChild>
                                        <w:div w:id="1088959582">
                                          <w:marLeft w:val="0"/>
                                          <w:marRight w:val="0"/>
                                          <w:marTop w:val="0"/>
                                          <w:marBottom w:val="0"/>
                                          <w:divBdr>
                                            <w:top w:val="none" w:sz="0" w:space="0" w:color="auto"/>
                                            <w:left w:val="none" w:sz="0" w:space="0" w:color="auto"/>
                                            <w:bottom w:val="none" w:sz="0" w:space="0" w:color="auto"/>
                                            <w:right w:val="none" w:sz="0" w:space="0" w:color="auto"/>
                                          </w:divBdr>
                                          <w:divsChild>
                                            <w:div w:id="1854875762">
                                              <w:marLeft w:val="0"/>
                                              <w:marRight w:val="0"/>
                                              <w:marTop w:val="0"/>
                                              <w:marBottom w:val="0"/>
                                              <w:divBdr>
                                                <w:top w:val="none" w:sz="0" w:space="0" w:color="auto"/>
                                                <w:left w:val="none" w:sz="0" w:space="0" w:color="auto"/>
                                                <w:bottom w:val="none" w:sz="0" w:space="0" w:color="auto"/>
                                                <w:right w:val="none" w:sz="0" w:space="0" w:color="auto"/>
                                              </w:divBdr>
                                              <w:divsChild>
                                                <w:div w:id="240797994">
                                                  <w:marLeft w:val="0"/>
                                                  <w:marRight w:val="0"/>
                                                  <w:marTop w:val="0"/>
                                                  <w:marBottom w:val="0"/>
                                                  <w:divBdr>
                                                    <w:top w:val="none" w:sz="0" w:space="0" w:color="auto"/>
                                                    <w:left w:val="none" w:sz="0" w:space="0" w:color="auto"/>
                                                    <w:bottom w:val="none" w:sz="0" w:space="0" w:color="auto"/>
                                                    <w:right w:val="none" w:sz="0" w:space="0" w:color="auto"/>
                                                  </w:divBdr>
                                                  <w:divsChild>
                                                    <w:div w:id="1851798418">
                                                      <w:marLeft w:val="0"/>
                                                      <w:marRight w:val="0"/>
                                                      <w:marTop w:val="0"/>
                                                      <w:marBottom w:val="0"/>
                                                      <w:divBdr>
                                                        <w:top w:val="none" w:sz="0" w:space="0" w:color="auto"/>
                                                        <w:left w:val="none" w:sz="0" w:space="0" w:color="auto"/>
                                                        <w:bottom w:val="none" w:sz="0" w:space="0" w:color="auto"/>
                                                        <w:right w:val="none" w:sz="0" w:space="0" w:color="auto"/>
                                                      </w:divBdr>
                                                      <w:divsChild>
                                                        <w:div w:id="1763843484">
                                                          <w:marLeft w:val="0"/>
                                                          <w:marRight w:val="0"/>
                                                          <w:marTop w:val="0"/>
                                                          <w:marBottom w:val="0"/>
                                                          <w:divBdr>
                                                            <w:top w:val="none" w:sz="0" w:space="0" w:color="auto"/>
                                                            <w:left w:val="none" w:sz="0" w:space="0" w:color="auto"/>
                                                            <w:bottom w:val="none" w:sz="0" w:space="0" w:color="auto"/>
                                                            <w:right w:val="none" w:sz="0" w:space="0" w:color="auto"/>
                                                          </w:divBdr>
                                                          <w:divsChild>
                                                            <w:div w:id="1405908913">
                                                              <w:marLeft w:val="0"/>
                                                              <w:marRight w:val="0"/>
                                                              <w:marTop w:val="0"/>
                                                              <w:marBottom w:val="0"/>
                                                              <w:divBdr>
                                                                <w:top w:val="none" w:sz="0" w:space="0" w:color="auto"/>
                                                                <w:left w:val="none" w:sz="0" w:space="0" w:color="auto"/>
                                                                <w:bottom w:val="none" w:sz="0" w:space="0" w:color="auto"/>
                                                                <w:right w:val="none" w:sz="0" w:space="0" w:color="auto"/>
                                                              </w:divBdr>
                                                              <w:divsChild>
                                                                <w:div w:id="119224612">
                                                                  <w:marLeft w:val="0"/>
                                                                  <w:marRight w:val="0"/>
                                                                  <w:marTop w:val="0"/>
                                                                  <w:marBottom w:val="0"/>
                                                                  <w:divBdr>
                                                                    <w:top w:val="none" w:sz="0" w:space="0" w:color="auto"/>
                                                                    <w:left w:val="none" w:sz="0" w:space="0" w:color="auto"/>
                                                                    <w:bottom w:val="none" w:sz="0" w:space="0" w:color="auto"/>
                                                                    <w:right w:val="none" w:sz="0" w:space="0" w:color="auto"/>
                                                                  </w:divBdr>
                                                                </w:div>
                                                                <w:div w:id="791560888">
                                                                  <w:marLeft w:val="0"/>
                                                                  <w:marRight w:val="0"/>
                                                                  <w:marTop w:val="0"/>
                                                                  <w:marBottom w:val="0"/>
                                                                  <w:divBdr>
                                                                    <w:top w:val="none" w:sz="0" w:space="0" w:color="auto"/>
                                                                    <w:left w:val="none" w:sz="0" w:space="0" w:color="auto"/>
                                                                    <w:bottom w:val="none" w:sz="0" w:space="0" w:color="auto"/>
                                                                    <w:right w:val="none" w:sz="0" w:space="0" w:color="auto"/>
                                                                  </w:divBdr>
                                                                </w:div>
                                                                <w:div w:id="602423654">
                                                                  <w:marLeft w:val="0"/>
                                                                  <w:marRight w:val="0"/>
                                                                  <w:marTop w:val="0"/>
                                                                  <w:marBottom w:val="0"/>
                                                                  <w:divBdr>
                                                                    <w:top w:val="none" w:sz="0" w:space="0" w:color="auto"/>
                                                                    <w:left w:val="none" w:sz="0" w:space="0" w:color="auto"/>
                                                                    <w:bottom w:val="none" w:sz="0" w:space="0" w:color="auto"/>
                                                                    <w:right w:val="none" w:sz="0" w:space="0" w:color="auto"/>
                                                                  </w:divBdr>
                                                                </w:div>
                                                                <w:div w:id="286550691">
                                                                  <w:marLeft w:val="0"/>
                                                                  <w:marRight w:val="0"/>
                                                                  <w:marTop w:val="0"/>
                                                                  <w:marBottom w:val="0"/>
                                                                  <w:divBdr>
                                                                    <w:top w:val="none" w:sz="0" w:space="0" w:color="auto"/>
                                                                    <w:left w:val="none" w:sz="0" w:space="0" w:color="auto"/>
                                                                    <w:bottom w:val="none" w:sz="0" w:space="0" w:color="auto"/>
                                                                    <w:right w:val="none" w:sz="0" w:space="0" w:color="auto"/>
                                                                  </w:divBdr>
                                                                </w:div>
                                                                <w:div w:id="609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922438">
      <w:bodyDiv w:val="1"/>
      <w:marLeft w:val="0"/>
      <w:marRight w:val="0"/>
      <w:marTop w:val="0"/>
      <w:marBottom w:val="0"/>
      <w:divBdr>
        <w:top w:val="none" w:sz="0" w:space="0" w:color="auto"/>
        <w:left w:val="none" w:sz="0" w:space="0" w:color="auto"/>
        <w:bottom w:val="none" w:sz="0" w:space="0" w:color="auto"/>
        <w:right w:val="none" w:sz="0" w:space="0" w:color="auto"/>
      </w:divBdr>
      <w:divsChild>
        <w:div w:id="294147020">
          <w:marLeft w:val="547"/>
          <w:marRight w:val="0"/>
          <w:marTop w:val="154"/>
          <w:marBottom w:val="0"/>
          <w:divBdr>
            <w:top w:val="none" w:sz="0" w:space="0" w:color="auto"/>
            <w:left w:val="none" w:sz="0" w:space="0" w:color="auto"/>
            <w:bottom w:val="none" w:sz="0" w:space="0" w:color="auto"/>
            <w:right w:val="none" w:sz="0" w:space="0" w:color="auto"/>
          </w:divBdr>
        </w:div>
        <w:div w:id="2081520987">
          <w:marLeft w:val="1166"/>
          <w:marRight w:val="0"/>
          <w:marTop w:val="154"/>
          <w:marBottom w:val="0"/>
          <w:divBdr>
            <w:top w:val="none" w:sz="0" w:space="0" w:color="auto"/>
            <w:left w:val="none" w:sz="0" w:space="0" w:color="auto"/>
            <w:bottom w:val="none" w:sz="0" w:space="0" w:color="auto"/>
            <w:right w:val="none" w:sz="0" w:space="0" w:color="auto"/>
          </w:divBdr>
        </w:div>
        <w:div w:id="1036662433">
          <w:marLeft w:val="1800"/>
          <w:marRight w:val="0"/>
          <w:marTop w:val="154"/>
          <w:marBottom w:val="0"/>
          <w:divBdr>
            <w:top w:val="none" w:sz="0" w:space="0" w:color="auto"/>
            <w:left w:val="none" w:sz="0" w:space="0" w:color="auto"/>
            <w:bottom w:val="none" w:sz="0" w:space="0" w:color="auto"/>
            <w:right w:val="none" w:sz="0" w:space="0" w:color="auto"/>
          </w:divBdr>
        </w:div>
        <w:div w:id="1767069800">
          <w:marLeft w:val="1800"/>
          <w:marRight w:val="0"/>
          <w:marTop w:val="154"/>
          <w:marBottom w:val="0"/>
          <w:divBdr>
            <w:top w:val="none" w:sz="0" w:space="0" w:color="auto"/>
            <w:left w:val="none" w:sz="0" w:space="0" w:color="auto"/>
            <w:bottom w:val="none" w:sz="0" w:space="0" w:color="auto"/>
            <w:right w:val="none" w:sz="0" w:space="0" w:color="auto"/>
          </w:divBdr>
        </w:div>
      </w:divsChild>
    </w:div>
    <w:div w:id="552158150">
      <w:bodyDiv w:val="1"/>
      <w:marLeft w:val="0"/>
      <w:marRight w:val="0"/>
      <w:marTop w:val="0"/>
      <w:marBottom w:val="0"/>
      <w:divBdr>
        <w:top w:val="none" w:sz="0" w:space="0" w:color="auto"/>
        <w:left w:val="none" w:sz="0" w:space="0" w:color="auto"/>
        <w:bottom w:val="none" w:sz="0" w:space="0" w:color="auto"/>
        <w:right w:val="none" w:sz="0" w:space="0" w:color="auto"/>
      </w:divBdr>
      <w:divsChild>
        <w:div w:id="837572302">
          <w:marLeft w:val="1166"/>
          <w:marRight w:val="0"/>
          <w:marTop w:val="154"/>
          <w:marBottom w:val="0"/>
          <w:divBdr>
            <w:top w:val="none" w:sz="0" w:space="0" w:color="auto"/>
            <w:left w:val="none" w:sz="0" w:space="0" w:color="auto"/>
            <w:bottom w:val="none" w:sz="0" w:space="0" w:color="auto"/>
            <w:right w:val="none" w:sz="0" w:space="0" w:color="auto"/>
          </w:divBdr>
        </w:div>
        <w:div w:id="2030452510">
          <w:marLeft w:val="1800"/>
          <w:marRight w:val="0"/>
          <w:marTop w:val="154"/>
          <w:marBottom w:val="0"/>
          <w:divBdr>
            <w:top w:val="none" w:sz="0" w:space="0" w:color="auto"/>
            <w:left w:val="none" w:sz="0" w:space="0" w:color="auto"/>
            <w:bottom w:val="none" w:sz="0" w:space="0" w:color="auto"/>
            <w:right w:val="none" w:sz="0" w:space="0" w:color="auto"/>
          </w:divBdr>
        </w:div>
        <w:div w:id="1818183343">
          <w:marLeft w:val="1800"/>
          <w:marRight w:val="0"/>
          <w:marTop w:val="154"/>
          <w:marBottom w:val="0"/>
          <w:divBdr>
            <w:top w:val="none" w:sz="0" w:space="0" w:color="auto"/>
            <w:left w:val="none" w:sz="0" w:space="0" w:color="auto"/>
            <w:bottom w:val="none" w:sz="0" w:space="0" w:color="auto"/>
            <w:right w:val="none" w:sz="0" w:space="0" w:color="auto"/>
          </w:divBdr>
        </w:div>
        <w:div w:id="417606353">
          <w:marLeft w:val="2520"/>
          <w:marRight w:val="0"/>
          <w:marTop w:val="154"/>
          <w:marBottom w:val="0"/>
          <w:divBdr>
            <w:top w:val="none" w:sz="0" w:space="0" w:color="auto"/>
            <w:left w:val="none" w:sz="0" w:space="0" w:color="auto"/>
            <w:bottom w:val="none" w:sz="0" w:space="0" w:color="auto"/>
            <w:right w:val="none" w:sz="0" w:space="0" w:color="auto"/>
          </w:divBdr>
        </w:div>
        <w:div w:id="593321461">
          <w:marLeft w:val="2520"/>
          <w:marRight w:val="0"/>
          <w:marTop w:val="154"/>
          <w:marBottom w:val="0"/>
          <w:divBdr>
            <w:top w:val="none" w:sz="0" w:space="0" w:color="auto"/>
            <w:left w:val="none" w:sz="0" w:space="0" w:color="auto"/>
            <w:bottom w:val="none" w:sz="0" w:space="0" w:color="auto"/>
            <w:right w:val="none" w:sz="0" w:space="0" w:color="auto"/>
          </w:divBdr>
        </w:div>
      </w:divsChild>
    </w:div>
    <w:div w:id="570383315">
      <w:bodyDiv w:val="1"/>
      <w:marLeft w:val="0"/>
      <w:marRight w:val="0"/>
      <w:marTop w:val="0"/>
      <w:marBottom w:val="0"/>
      <w:divBdr>
        <w:top w:val="none" w:sz="0" w:space="0" w:color="auto"/>
        <w:left w:val="none" w:sz="0" w:space="0" w:color="auto"/>
        <w:bottom w:val="none" w:sz="0" w:space="0" w:color="auto"/>
        <w:right w:val="none" w:sz="0" w:space="0" w:color="auto"/>
      </w:divBdr>
      <w:divsChild>
        <w:div w:id="243418861">
          <w:marLeft w:val="1800"/>
          <w:marRight w:val="0"/>
          <w:marTop w:val="134"/>
          <w:marBottom w:val="0"/>
          <w:divBdr>
            <w:top w:val="none" w:sz="0" w:space="0" w:color="auto"/>
            <w:left w:val="none" w:sz="0" w:space="0" w:color="auto"/>
            <w:bottom w:val="none" w:sz="0" w:space="0" w:color="auto"/>
            <w:right w:val="none" w:sz="0" w:space="0" w:color="auto"/>
          </w:divBdr>
        </w:div>
        <w:div w:id="2040080370">
          <w:marLeft w:val="2520"/>
          <w:marRight w:val="0"/>
          <w:marTop w:val="134"/>
          <w:marBottom w:val="0"/>
          <w:divBdr>
            <w:top w:val="none" w:sz="0" w:space="0" w:color="auto"/>
            <w:left w:val="none" w:sz="0" w:space="0" w:color="auto"/>
            <w:bottom w:val="none" w:sz="0" w:space="0" w:color="auto"/>
            <w:right w:val="none" w:sz="0" w:space="0" w:color="auto"/>
          </w:divBdr>
        </w:div>
        <w:div w:id="850752960">
          <w:marLeft w:val="2520"/>
          <w:marRight w:val="0"/>
          <w:marTop w:val="134"/>
          <w:marBottom w:val="0"/>
          <w:divBdr>
            <w:top w:val="none" w:sz="0" w:space="0" w:color="auto"/>
            <w:left w:val="none" w:sz="0" w:space="0" w:color="auto"/>
            <w:bottom w:val="none" w:sz="0" w:space="0" w:color="auto"/>
            <w:right w:val="none" w:sz="0" w:space="0" w:color="auto"/>
          </w:divBdr>
        </w:div>
        <w:div w:id="329068725">
          <w:marLeft w:val="2520"/>
          <w:marRight w:val="0"/>
          <w:marTop w:val="134"/>
          <w:marBottom w:val="0"/>
          <w:divBdr>
            <w:top w:val="none" w:sz="0" w:space="0" w:color="auto"/>
            <w:left w:val="none" w:sz="0" w:space="0" w:color="auto"/>
            <w:bottom w:val="none" w:sz="0" w:space="0" w:color="auto"/>
            <w:right w:val="none" w:sz="0" w:space="0" w:color="auto"/>
          </w:divBdr>
        </w:div>
        <w:div w:id="1322614331">
          <w:marLeft w:val="2520"/>
          <w:marRight w:val="0"/>
          <w:marTop w:val="134"/>
          <w:marBottom w:val="0"/>
          <w:divBdr>
            <w:top w:val="none" w:sz="0" w:space="0" w:color="auto"/>
            <w:left w:val="none" w:sz="0" w:space="0" w:color="auto"/>
            <w:bottom w:val="none" w:sz="0" w:space="0" w:color="auto"/>
            <w:right w:val="none" w:sz="0" w:space="0" w:color="auto"/>
          </w:divBdr>
        </w:div>
        <w:div w:id="462508779">
          <w:marLeft w:val="2520"/>
          <w:marRight w:val="0"/>
          <w:marTop w:val="134"/>
          <w:marBottom w:val="0"/>
          <w:divBdr>
            <w:top w:val="none" w:sz="0" w:space="0" w:color="auto"/>
            <w:left w:val="none" w:sz="0" w:space="0" w:color="auto"/>
            <w:bottom w:val="none" w:sz="0" w:space="0" w:color="auto"/>
            <w:right w:val="none" w:sz="0" w:space="0" w:color="auto"/>
          </w:divBdr>
        </w:div>
      </w:divsChild>
    </w:div>
    <w:div w:id="583563367">
      <w:bodyDiv w:val="1"/>
      <w:marLeft w:val="0"/>
      <w:marRight w:val="0"/>
      <w:marTop w:val="0"/>
      <w:marBottom w:val="0"/>
      <w:divBdr>
        <w:top w:val="none" w:sz="0" w:space="0" w:color="auto"/>
        <w:left w:val="none" w:sz="0" w:space="0" w:color="auto"/>
        <w:bottom w:val="none" w:sz="0" w:space="0" w:color="auto"/>
        <w:right w:val="none" w:sz="0" w:space="0" w:color="auto"/>
      </w:divBdr>
      <w:divsChild>
        <w:div w:id="415398743">
          <w:marLeft w:val="547"/>
          <w:marRight w:val="0"/>
          <w:marTop w:val="77"/>
          <w:marBottom w:val="0"/>
          <w:divBdr>
            <w:top w:val="none" w:sz="0" w:space="0" w:color="auto"/>
            <w:left w:val="none" w:sz="0" w:space="0" w:color="auto"/>
            <w:bottom w:val="none" w:sz="0" w:space="0" w:color="auto"/>
            <w:right w:val="none" w:sz="0" w:space="0" w:color="auto"/>
          </w:divBdr>
        </w:div>
        <w:div w:id="1172185932">
          <w:marLeft w:val="547"/>
          <w:marRight w:val="0"/>
          <w:marTop w:val="77"/>
          <w:marBottom w:val="0"/>
          <w:divBdr>
            <w:top w:val="none" w:sz="0" w:space="0" w:color="auto"/>
            <w:left w:val="none" w:sz="0" w:space="0" w:color="auto"/>
            <w:bottom w:val="none" w:sz="0" w:space="0" w:color="auto"/>
            <w:right w:val="none" w:sz="0" w:space="0" w:color="auto"/>
          </w:divBdr>
        </w:div>
        <w:div w:id="454057029">
          <w:marLeft w:val="547"/>
          <w:marRight w:val="0"/>
          <w:marTop w:val="77"/>
          <w:marBottom w:val="0"/>
          <w:divBdr>
            <w:top w:val="none" w:sz="0" w:space="0" w:color="auto"/>
            <w:left w:val="none" w:sz="0" w:space="0" w:color="auto"/>
            <w:bottom w:val="none" w:sz="0" w:space="0" w:color="auto"/>
            <w:right w:val="none" w:sz="0" w:space="0" w:color="auto"/>
          </w:divBdr>
        </w:div>
        <w:div w:id="577785876">
          <w:marLeft w:val="547"/>
          <w:marRight w:val="0"/>
          <w:marTop w:val="77"/>
          <w:marBottom w:val="0"/>
          <w:divBdr>
            <w:top w:val="none" w:sz="0" w:space="0" w:color="auto"/>
            <w:left w:val="none" w:sz="0" w:space="0" w:color="auto"/>
            <w:bottom w:val="none" w:sz="0" w:space="0" w:color="auto"/>
            <w:right w:val="none" w:sz="0" w:space="0" w:color="auto"/>
          </w:divBdr>
        </w:div>
      </w:divsChild>
    </w:div>
    <w:div w:id="592591412">
      <w:bodyDiv w:val="1"/>
      <w:marLeft w:val="0"/>
      <w:marRight w:val="0"/>
      <w:marTop w:val="0"/>
      <w:marBottom w:val="0"/>
      <w:divBdr>
        <w:top w:val="none" w:sz="0" w:space="0" w:color="auto"/>
        <w:left w:val="none" w:sz="0" w:space="0" w:color="auto"/>
        <w:bottom w:val="none" w:sz="0" w:space="0" w:color="auto"/>
        <w:right w:val="none" w:sz="0" w:space="0" w:color="auto"/>
      </w:divBdr>
      <w:divsChild>
        <w:div w:id="2099212541">
          <w:marLeft w:val="547"/>
          <w:marRight w:val="0"/>
          <w:marTop w:val="134"/>
          <w:marBottom w:val="0"/>
          <w:divBdr>
            <w:top w:val="none" w:sz="0" w:space="0" w:color="auto"/>
            <w:left w:val="none" w:sz="0" w:space="0" w:color="auto"/>
            <w:bottom w:val="none" w:sz="0" w:space="0" w:color="auto"/>
            <w:right w:val="none" w:sz="0" w:space="0" w:color="auto"/>
          </w:divBdr>
        </w:div>
        <w:div w:id="996299347">
          <w:marLeft w:val="1166"/>
          <w:marRight w:val="0"/>
          <w:marTop w:val="134"/>
          <w:marBottom w:val="0"/>
          <w:divBdr>
            <w:top w:val="none" w:sz="0" w:space="0" w:color="auto"/>
            <w:left w:val="none" w:sz="0" w:space="0" w:color="auto"/>
            <w:bottom w:val="none" w:sz="0" w:space="0" w:color="auto"/>
            <w:right w:val="none" w:sz="0" w:space="0" w:color="auto"/>
          </w:divBdr>
        </w:div>
        <w:div w:id="1461268447">
          <w:marLeft w:val="1166"/>
          <w:marRight w:val="0"/>
          <w:marTop w:val="134"/>
          <w:marBottom w:val="0"/>
          <w:divBdr>
            <w:top w:val="none" w:sz="0" w:space="0" w:color="auto"/>
            <w:left w:val="none" w:sz="0" w:space="0" w:color="auto"/>
            <w:bottom w:val="none" w:sz="0" w:space="0" w:color="auto"/>
            <w:right w:val="none" w:sz="0" w:space="0" w:color="auto"/>
          </w:divBdr>
        </w:div>
        <w:div w:id="1671907677">
          <w:marLeft w:val="1166"/>
          <w:marRight w:val="0"/>
          <w:marTop w:val="134"/>
          <w:marBottom w:val="0"/>
          <w:divBdr>
            <w:top w:val="none" w:sz="0" w:space="0" w:color="auto"/>
            <w:left w:val="none" w:sz="0" w:space="0" w:color="auto"/>
            <w:bottom w:val="none" w:sz="0" w:space="0" w:color="auto"/>
            <w:right w:val="none" w:sz="0" w:space="0" w:color="auto"/>
          </w:divBdr>
        </w:div>
      </w:divsChild>
    </w:div>
    <w:div w:id="594871130">
      <w:bodyDiv w:val="1"/>
      <w:marLeft w:val="0"/>
      <w:marRight w:val="0"/>
      <w:marTop w:val="0"/>
      <w:marBottom w:val="0"/>
      <w:divBdr>
        <w:top w:val="none" w:sz="0" w:space="0" w:color="auto"/>
        <w:left w:val="none" w:sz="0" w:space="0" w:color="auto"/>
        <w:bottom w:val="none" w:sz="0" w:space="0" w:color="auto"/>
        <w:right w:val="none" w:sz="0" w:space="0" w:color="auto"/>
      </w:divBdr>
      <w:divsChild>
        <w:div w:id="950625386">
          <w:marLeft w:val="1166"/>
          <w:marRight w:val="0"/>
          <w:marTop w:val="134"/>
          <w:marBottom w:val="0"/>
          <w:divBdr>
            <w:top w:val="none" w:sz="0" w:space="0" w:color="auto"/>
            <w:left w:val="none" w:sz="0" w:space="0" w:color="auto"/>
            <w:bottom w:val="none" w:sz="0" w:space="0" w:color="auto"/>
            <w:right w:val="none" w:sz="0" w:space="0" w:color="auto"/>
          </w:divBdr>
        </w:div>
        <w:div w:id="1436054700">
          <w:marLeft w:val="1800"/>
          <w:marRight w:val="0"/>
          <w:marTop w:val="134"/>
          <w:marBottom w:val="0"/>
          <w:divBdr>
            <w:top w:val="none" w:sz="0" w:space="0" w:color="auto"/>
            <w:left w:val="none" w:sz="0" w:space="0" w:color="auto"/>
            <w:bottom w:val="none" w:sz="0" w:space="0" w:color="auto"/>
            <w:right w:val="none" w:sz="0" w:space="0" w:color="auto"/>
          </w:divBdr>
        </w:div>
        <w:div w:id="1232236826">
          <w:marLeft w:val="2520"/>
          <w:marRight w:val="0"/>
          <w:marTop w:val="134"/>
          <w:marBottom w:val="0"/>
          <w:divBdr>
            <w:top w:val="none" w:sz="0" w:space="0" w:color="auto"/>
            <w:left w:val="none" w:sz="0" w:space="0" w:color="auto"/>
            <w:bottom w:val="none" w:sz="0" w:space="0" w:color="auto"/>
            <w:right w:val="none" w:sz="0" w:space="0" w:color="auto"/>
          </w:divBdr>
        </w:div>
        <w:div w:id="599989753">
          <w:marLeft w:val="2520"/>
          <w:marRight w:val="0"/>
          <w:marTop w:val="134"/>
          <w:marBottom w:val="0"/>
          <w:divBdr>
            <w:top w:val="none" w:sz="0" w:space="0" w:color="auto"/>
            <w:left w:val="none" w:sz="0" w:space="0" w:color="auto"/>
            <w:bottom w:val="none" w:sz="0" w:space="0" w:color="auto"/>
            <w:right w:val="none" w:sz="0" w:space="0" w:color="auto"/>
          </w:divBdr>
        </w:div>
        <w:div w:id="1896350835">
          <w:marLeft w:val="1800"/>
          <w:marRight w:val="0"/>
          <w:marTop w:val="134"/>
          <w:marBottom w:val="0"/>
          <w:divBdr>
            <w:top w:val="none" w:sz="0" w:space="0" w:color="auto"/>
            <w:left w:val="none" w:sz="0" w:space="0" w:color="auto"/>
            <w:bottom w:val="none" w:sz="0" w:space="0" w:color="auto"/>
            <w:right w:val="none" w:sz="0" w:space="0" w:color="auto"/>
          </w:divBdr>
        </w:div>
        <w:div w:id="1185049709">
          <w:marLeft w:val="2520"/>
          <w:marRight w:val="0"/>
          <w:marTop w:val="134"/>
          <w:marBottom w:val="0"/>
          <w:divBdr>
            <w:top w:val="none" w:sz="0" w:space="0" w:color="auto"/>
            <w:left w:val="none" w:sz="0" w:space="0" w:color="auto"/>
            <w:bottom w:val="none" w:sz="0" w:space="0" w:color="auto"/>
            <w:right w:val="none" w:sz="0" w:space="0" w:color="auto"/>
          </w:divBdr>
        </w:div>
        <w:div w:id="704790333">
          <w:marLeft w:val="2520"/>
          <w:marRight w:val="0"/>
          <w:marTop w:val="134"/>
          <w:marBottom w:val="0"/>
          <w:divBdr>
            <w:top w:val="none" w:sz="0" w:space="0" w:color="auto"/>
            <w:left w:val="none" w:sz="0" w:space="0" w:color="auto"/>
            <w:bottom w:val="none" w:sz="0" w:space="0" w:color="auto"/>
            <w:right w:val="none" w:sz="0" w:space="0" w:color="auto"/>
          </w:divBdr>
        </w:div>
      </w:divsChild>
    </w:div>
    <w:div w:id="595553849">
      <w:bodyDiv w:val="1"/>
      <w:marLeft w:val="0"/>
      <w:marRight w:val="0"/>
      <w:marTop w:val="0"/>
      <w:marBottom w:val="0"/>
      <w:divBdr>
        <w:top w:val="none" w:sz="0" w:space="0" w:color="auto"/>
        <w:left w:val="none" w:sz="0" w:space="0" w:color="auto"/>
        <w:bottom w:val="none" w:sz="0" w:space="0" w:color="auto"/>
        <w:right w:val="none" w:sz="0" w:space="0" w:color="auto"/>
      </w:divBdr>
      <w:divsChild>
        <w:div w:id="546140360">
          <w:marLeft w:val="547"/>
          <w:marRight w:val="0"/>
          <w:marTop w:val="144"/>
          <w:marBottom w:val="0"/>
          <w:divBdr>
            <w:top w:val="none" w:sz="0" w:space="0" w:color="auto"/>
            <w:left w:val="none" w:sz="0" w:space="0" w:color="auto"/>
            <w:bottom w:val="none" w:sz="0" w:space="0" w:color="auto"/>
            <w:right w:val="none" w:sz="0" w:space="0" w:color="auto"/>
          </w:divBdr>
        </w:div>
        <w:div w:id="537133180">
          <w:marLeft w:val="1166"/>
          <w:marRight w:val="0"/>
          <w:marTop w:val="144"/>
          <w:marBottom w:val="0"/>
          <w:divBdr>
            <w:top w:val="none" w:sz="0" w:space="0" w:color="auto"/>
            <w:left w:val="none" w:sz="0" w:space="0" w:color="auto"/>
            <w:bottom w:val="none" w:sz="0" w:space="0" w:color="auto"/>
            <w:right w:val="none" w:sz="0" w:space="0" w:color="auto"/>
          </w:divBdr>
        </w:div>
        <w:div w:id="375812459">
          <w:marLeft w:val="1800"/>
          <w:marRight w:val="0"/>
          <w:marTop w:val="144"/>
          <w:marBottom w:val="0"/>
          <w:divBdr>
            <w:top w:val="none" w:sz="0" w:space="0" w:color="auto"/>
            <w:left w:val="none" w:sz="0" w:space="0" w:color="auto"/>
            <w:bottom w:val="none" w:sz="0" w:space="0" w:color="auto"/>
            <w:right w:val="none" w:sz="0" w:space="0" w:color="auto"/>
          </w:divBdr>
        </w:div>
        <w:div w:id="738097588">
          <w:marLeft w:val="1800"/>
          <w:marRight w:val="0"/>
          <w:marTop w:val="144"/>
          <w:marBottom w:val="0"/>
          <w:divBdr>
            <w:top w:val="none" w:sz="0" w:space="0" w:color="auto"/>
            <w:left w:val="none" w:sz="0" w:space="0" w:color="auto"/>
            <w:bottom w:val="none" w:sz="0" w:space="0" w:color="auto"/>
            <w:right w:val="none" w:sz="0" w:space="0" w:color="auto"/>
          </w:divBdr>
        </w:div>
        <w:div w:id="561867995">
          <w:marLeft w:val="1800"/>
          <w:marRight w:val="0"/>
          <w:marTop w:val="144"/>
          <w:marBottom w:val="0"/>
          <w:divBdr>
            <w:top w:val="none" w:sz="0" w:space="0" w:color="auto"/>
            <w:left w:val="none" w:sz="0" w:space="0" w:color="auto"/>
            <w:bottom w:val="none" w:sz="0" w:space="0" w:color="auto"/>
            <w:right w:val="none" w:sz="0" w:space="0" w:color="auto"/>
          </w:divBdr>
        </w:div>
      </w:divsChild>
    </w:div>
    <w:div w:id="612326939">
      <w:bodyDiv w:val="1"/>
      <w:marLeft w:val="0"/>
      <w:marRight w:val="0"/>
      <w:marTop w:val="0"/>
      <w:marBottom w:val="0"/>
      <w:divBdr>
        <w:top w:val="none" w:sz="0" w:space="0" w:color="auto"/>
        <w:left w:val="none" w:sz="0" w:space="0" w:color="auto"/>
        <w:bottom w:val="none" w:sz="0" w:space="0" w:color="auto"/>
        <w:right w:val="none" w:sz="0" w:space="0" w:color="auto"/>
      </w:divBdr>
      <w:divsChild>
        <w:div w:id="1653293243">
          <w:marLeft w:val="1166"/>
          <w:marRight w:val="0"/>
          <w:marTop w:val="134"/>
          <w:marBottom w:val="0"/>
          <w:divBdr>
            <w:top w:val="none" w:sz="0" w:space="0" w:color="auto"/>
            <w:left w:val="none" w:sz="0" w:space="0" w:color="auto"/>
            <w:bottom w:val="none" w:sz="0" w:space="0" w:color="auto"/>
            <w:right w:val="none" w:sz="0" w:space="0" w:color="auto"/>
          </w:divBdr>
        </w:div>
        <w:div w:id="744107834">
          <w:marLeft w:val="1800"/>
          <w:marRight w:val="0"/>
          <w:marTop w:val="134"/>
          <w:marBottom w:val="0"/>
          <w:divBdr>
            <w:top w:val="none" w:sz="0" w:space="0" w:color="auto"/>
            <w:left w:val="none" w:sz="0" w:space="0" w:color="auto"/>
            <w:bottom w:val="none" w:sz="0" w:space="0" w:color="auto"/>
            <w:right w:val="none" w:sz="0" w:space="0" w:color="auto"/>
          </w:divBdr>
        </w:div>
        <w:div w:id="1301115176">
          <w:marLeft w:val="2520"/>
          <w:marRight w:val="0"/>
          <w:marTop w:val="134"/>
          <w:marBottom w:val="0"/>
          <w:divBdr>
            <w:top w:val="none" w:sz="0" w:space="0" w:color="auto"/>
            <w:left w:val="none" w:sz="0" w:space="0" w:color="auto"/>
            <w:bottom w:val="none" w:sz="0" w:space="0" w:color="auto"/>
            <w:right w:val="none" w:sz="0" w:space="0" w:color="auto"/>
          </w:divBdr>
        </w:div>
        <w:div w:id="447899493">
          <w:marLeft w:val="3240"/>
          <w:marRight w:val="0"/>
          <w:marTop w:val="134"/>
          <w:marBottom w:val="0"/>
          <w:divBdr>
            <w:top w:val="none" w:sz="0" w:space="0" w:color="auto"/>
            <w:left w:val="none" w:sz="0" w:space="0" w:color="auto"/>
            <w:bottom w:val="none" w:sz="0" w:space="0" w:color="auto"/>
            <w:right w:val="none" w:sz="0" w:space="0" w:color="auto"/>
          </w:divBdr>
        </w:div>
      </w:divsChild>
    </w:div>
    <w:div w:id="613749868">
      <w:bodyDiv w:val="1"/>
      <w:marLeft w:val="0"/>
      <w:marRight w:val="0"/>
      <w:marTop w:val="0"/>
      <w:marBottom w:val="0"/>
      <w:divBdr>
        <w:top w:val="none" w:sz="0" w:space="0" w:color="auto"/>
        <w:left w:val="none" w:sz="0" w:space="0" w:color="auto"/>
        <w:bottom w:val="none" w:sz="0" w:space="0" w:color="auto"/>
        <w:right w:val="none" w:sz="0" w:space="0" w:color="auto"/>
      </w:divBdr>
    </w:div>
    <w:div w:id="624041501">
      <w:bodyDiv w:val="1"/>
      <w:marLeft w:val="0"/>
      <w:marRight w:val="0"/>
      <w:marTop w:val="0"/>
      <w:marBottom w:val="0"/>
      <w:divBdr>
        <w:top w:val="none" w:sz="0" w:space="0" w:color="auto"/>
        <w:left w:val="none" w:sz="0" w:space="0" w:color="auto"/>
        <w:bottom w:val="none" w:sz="0" w:space="0" w:color="auto"/>
        <w:right w:val="none" w:sz="0" w:space="0" w:color="auto"/>
      </w:divBdr>
      <w:divsChild>
        <w:div w:id="1964000452">
          <w:marLeft w:val="1166"/>
          <w:marRight w:val="0"/>
          <w:marTop w:val="144"/>
          <w:marBottom w:val="0"/>
          <w:divBdr>
            <w:top w:val="none" w:sz="0" w:space="0" w:color="auto"/>
            <w:left w:val="none" w:sz="0" w:space="0" w:color="auto"/>
            <w:bottom w:val="none" w:sz="0" w:space="0" w:color="auto"/>
            <w:right w:val="none" w:sz="0" w:space="0" w:color="auto"/>
          </w:divBdr>
        </w:div>
        <w:div w:id="1698971155">
          <w:marLeft w:val="1166"/>
          <w:marRight w:val="0"/>
          <w:marTop w:val="144"/>
          <w:marBottom w:val="0"/>
          <w:divBdr>
            <w:top w:val="none" w:sz="0" w:space="0" w:color="auto"/>
            <w:left w:val="none" w:sz="0" w:space="0" w:color="auto"/>
            <w:bottom w:val="none" w:sz="0" w:space="0" w:color="auto"/>
            <w:right w:val="none" w:sz="0" w:space="0" w:color="auto"/>
          </w:divBdr>
        </w:div>
        <w:div w:id="886182266">
          <w:marLeft w:val="1166"/>
          <w:marRight w:val="0"/>
          <w:marTop w:val="144"/>
          <w:marBottom w:val="0"/>
          <w:divBdr>
            <w:top w:val="none" w:sz="0" w:space="0" w:color="auto"/>
            <w:left w:val="none" w:sz="0" w:space="0" w:color="auto"/>
            <w:bottom w:val="none" w:sz="0" w:space="0" w:color="auto"/>
            <w:right w:val="none" w:sz="0" w:space="0" w:color="auto"/>
          </w:divBdr>
        </w:div>
        <w:div w:id="1941645714">
          <w:marLeft w:val="1166"/>
          <w:marRight w:val="0"/>
          <w:marTop w:val="144"/>
          <w:marBottom w:val="0"/>
          <w:divBdr>
            <w:top w:val="none" w:sz="0" w:space="0" w:color="auto"/>
            <w:left w:val="none" w:sz="0" w:space="0" w:color="auto"/>
            <w:bottom w:val="none" w:sz="0" w:space="0" w:color="auto"/>
            <w:right w:val="none" w:sz="0" w:space="0" w:color="auto"/>
          </w:divBdr>
        </w:div>
        <w:div w:id="137188542">
          <w:marLeft w:val="1166"/>
          <w:marRight w:val="0"/>
          <w:marTop w:val="144"/>
          <w:marBottom w:val="0"/>
          <w:divBdr>
            <w:top w:val="none" w:sz="0" w:space="0" w:color="auto"/>
            <w:left w:val="none" w:sz="0" w:space="0" w:color="auto"/>
            <w:bottom w:val="none" w:sz="0" w:space="0" w:color="auto"/>
            <w:right w:val="none" w:sz="0" w:space="0" w:color="auto"/>
          </w:divBdr>
        </w:div>
      </w:divsChild>
    </w:div>
    <w:div w:id="634677495">
      <w:bodyDiv w:val="1"/>
      <w:marLeft w:val="0"/>
      <w:marRight w:val="0"/>
      <w:marTop w:val="0"/>
      <w:marBottom w:val="0"/>
      <w:divBdr>
        <w:top w:val="none" w:sz="0" w:space="0" w:color="auto"/>
        <w:left w:val="none" w:sz="0" w:space="0" w:color="auto"/>
        <w:bottom w:val="none" w:sz="0" w:space="0" w:color="auto"/>
        <w:right w:val="none" w:sz="0" w:space="0" w:color="auto"/>
      </w:divBdr>
      <w:divsChild>
        <w:div w:id="1853497493">
          <w:marLeft w:val="1800"/>
          <w:marRight w:val="0"/>
          <w:marTop w:val="154"/>
          <w:marBottom w:val="0"/>
          <w:divBdr>
            <w:top w:val="none" w:sz="0" w:space="0" w:color="auto"/>
            <w:left w:val="none" w:sz="0" w:space="0" w:color="auto"/>
            <w:bottom w:val="none" w:sz="0" w:space="0" w:color="auto"/>
            <w:right w:val="none" w:sz="0" w:space="0" w:color="auto"/>
          </w:divBdr>
        </w:div>
        <w:div w:id="1558398298">
          <w:marLeft w:val="2520"/>
          <w:marRight w:val="0"/>
          <w:marTop w:val="134"/>
          <w:marBottom w:val="0"/>
          <w:divBdr>
            <w:top w:val="none" w:sz="0" w:space="0" w:color="auto"/>
            <w:left w:val="none" w:sz="0" w:space="0" w:color="auto"/>
            <w:bottom w:val="none" w:sz="0" w:space="0" w:color="auto"/>
            <w:right w:val="none" w:sz="0" w:space="0" w:color="auto"/>
          </w:divBdr>
        </w:div>
        <w:div w:id="1727415407">
          <w:marLeft w:val="3240"/>
          <w:marRight w:val="0"/>
          <w:marTop w:val="134"/>
          <w:marBottom w:val="0"/>
          <w:divBdr>
            <w:top w:val="none" w:sz="0" w:space="0" w:color="auto"/>
            <w:left w:val="none" w:sz="0" w:space="0" w:color="auto"/>
            <w:bottom w:val="none" w:sz="0" w:space="0" w:color="auto"/>
            <w:right w:val="none" w:sz="0" w:space="0" w:color="auto"/>
          </w:divBdr>
        </w:div>
        <w:div w:id="950479605">
          <w:marLeft w:val="3240"/>
          <w:marRight w:val="0"/>
          <w:marTop w:val="134"/>
          <w:marBottom w:val="0"/>
          <w:divBdr>
            <w:top w:val="none" w:sz="0" w:space="0" w:color="auto"/>
            <w:left w:val="none" w:sz="0" w:space="0" w:color="auto"/>
            <w:bottom w:val="none" w:sz="0" w:space="0" w:color="auto"/>
            <w:right w:val="none" w:sz="0" w:space="0" w:color="auto"/>
          </w:divBdr>
        </w:div>
        <w:div w:id="1778670017">
          <w:marLeft w:val="3240"/>
          <w:marRight w:val="0"/>
          <w:marTop w:val="134"/>
          <w:marBottom w:val="0"/>
          <w:divBdr>
            <w:top w:val="none" w:sz="0" w:space="0" w:color="auto"/>
            <w:left w:val="none" w:sz="0" w:space="0" w:color="auto"/>
            <w:bottom w:val="none" w:sz="0" w:space="0" w:color="auto"/>
            <w:right w:val="none" w:sz="0" w:space="0" w:color="auto"/>
          </w:divBdr>
        </w:div>
        <w:div w:id="925842270">
          <w:marLeft w:val="3240"/>
          <w:marRight w:val="0"/>
          <w:marTop w:val="134"/>
          <w:marBottom w:val="0"/>
          <w:divBdr>
            <w:top w:val="none" w:sz="0" w:space="0" w:color="auto"/>
            <w:left w:val="none" w:sz="0" w:space="0" w:color="auto"/>
            <w:bottom w:val="none" w:sz="0" w:space="0" w:color="auto"/>
            <w:right w:val="none" w:sz="0" w:space="0" w:color="auto"/>
          </w:divBdr>
        </w:div>
      </w:divsChild>
    </w:div>
    <w:div w:id="650522888">
      <w:bodyDiv w:val="1"/>
      <w:marLeft w:val="0"/>
      <w:marRight w:val="0"/>
      <w:marTop w:val="0"/>
      <w:marBottom w:val="0"/>
      <w:divBdr>
        <w:top w:val="none" w:sz="0" w:space="0" w:color="auto"/>
        <w:left w:val="none" w:sz="0" w:space="0" w:color="auto"/>
        <w:bottom w:val="none" w:sz="0" w:space="0" w:color="auto"/>
        <w:right w:val="none" w:sz="0" w:space="0" w:color="auto"/>
      </w:divBdr>
      <w:divsChild>
        <w:div w:id="640621621">
          <w:marLeft w:val="547"/>
          <w:marRight w:val="0"/>
          <w:marTop w:val="134"/>
          <w:marBottom w:val="0"/>
          <w:divBdr>
            <w:top w:val="none" w:sz="0" w:space="0" w:color="auto"/>
            <w:left w:val="none" w:sz="0" w:space="0" w:color="auto"/>
            <w:bottom w:val="none" w:sz="0" w:space="0" w:color="auto"/>
            <w:right w:val="none" w:sz="0" w:space="0" w:color="auto"/>
          </w:divBdr>
        </w:div>
        <w:div w:id="813987479">
          <w:marLeft w:val="1166"/>
          <w:marRight w:val="0"/>
          <w:marTop w:val="134"/>
          <w:marBottom w:val="0"/>
          <w:divBdr>
            <w:top w:val="none" w:sz="0" w:space="0" w:color="auto"/>
            <w:left w:val="none" w:sz="0" w:space="0" w:color="auto"/>
            <w:bottom w:val="none" w:sz="0" w:space="0" w:color="auto"/>
            <w:right w:val="none" w:sz="0" w:space="0" w:color="auto"/>
          </w:divBdr>
        </w:div>
        <w:div w:id="1806506339">
          <w:marLeft w:val="1800"/>
          <w:marRight w:val="0"/>
          <w:marTop w:val="134"/>
          <w:marBottom w:val="0"/>
          <w:divBdr>
            <w:top w:val="none" w:sz="0" w:space="0" w:color="auto"/>
            <w:left w:val="none" w:sz="0" w:space="0" w:color="auto"/>
            <w:bottom w:val="none" w:sz="0" w:space="0" w:color="auto"/>
            <w:right w:val="none" w:sz="0" w:space="0" w:color="auto"/>
          </w:divBdr>
        </w:div>
        <w:div w:id="711198152">
          <w:marLeft w:val="2520"/>
          <w:marRight w:val="0"/>
          <w:marTop w:val="134"/>
          <w:marBottom w:val="0"/>
          <w:divBdr>
            <w:top w:val="none" w:sz="0" w:space="0" w:color="auto"/>
            <w:left w:val="none" w:sz="0" w:space="0" w:color="auto"/>
            <w:bottom w:val="none" w:sz="0" w:space="0" w:color="auto"/>
            <w:right w:val="none" w:sz="0" w:space="0" w:color="auto"/>
          </w:divBdr>
        </w:div>
        <w:div w:id="1507935821">
          <w:marLeft w:val="2520"/>
          <w:marRight w:val="0"/>
          <w:marTop w:val="134"/>
          <w:marBottom w:val="0"/>
          <w:divBdr>
            <w:top w:val="none" w:sz="0" w:space="0" w:color="auto"/>
            <w:left w:val="none" w:sz="0" w:space="0" w:color="auto"/>
            <w:bottom w:val="none" w:sz="0" w:space="0" w:color="auto"/>
            <w:right w:val="none" w:sz="0" w:space="0" w:color="auto"/>
          </w:divBdr>
        </w:div>
        <w:div w:id="436142188">
          <w:marLeft w:val="2520"/>
          <w:marRight w:val="0"/>
          <w:marTop w:val="134"/>
          <w:marBottom w:val="0"/>
          <w:divBdr>
            <w:top w:val="none" w:sz="0" w:space="0" w:color="auto"/>
            <w:left w:val="none" w:sz="0" w:space="0" w:color="auto"/>
            <w:bottom w:val="none" w:sz="0" w:space="0" w:color="auto"/>
            <w:right w:val="none" w:sz="0" w:space="0" w:color="auto"/>
          </w:divBdr>
        </w:div>
        <w:div w:id="1587375451">
          <w:marLeft w:val="2520"/>
          <w:marRight w:val="0"/>
          <w:marTop w:val="134"/>
          <w:marBottom w:val="0"/>
          <w:divBdr>
            <w:top w:val="none" w:sz="0" w:space="0" w:color="auto"/>
            <w:left w:val="none" w:sz="0" w:space="0" w:color="auto"/>
            <w:bottom w:val="none" w:sz="0" w:space="0" w:color="auto"/>
            <w:right w:val="none" w:sz="0" w:space="0" w:color="auto"/>
          </w:divBdr>
        </w:div>
        <w:div w:id="2081245977">
          <w:marLeft w:val="547"/>
          <w:marRight w:val="0"/>
          <w:marTop w:val="134"/>
          <w:marBottom w:val="0"/>
          <w:divBdr>
            <w:top w:val="none" w:sz="0" w:space="0" w:color="auto"/>
            <w:left w:val="none" w:sz="0" w:space="0" w:color="auto"/>
            <w:bottom w:val="none" w:sz="0" w:space="0" w:color="auto"/>
            <w:right w:val="none" w:sz="0" w:space="0" w:color="auto"/>
          </w:divBdr>
        </w:div>
      </w:divsChild>
    </w:div>
    <w:div w:id="658768809">
      <w:bodyDiv w:val="1"/>
      <w:marLeft w:val="0"/>
      <w:marRight w:val="0"/>
      <w:marTop w:val="0"/>
      <w:marBottom w:val="0"/>
      <w:divBdr>
        <w:top w:val="none" w:sz="0" w:space="0" w:color="auto"/>
        <w:left w:val="none" w:sz="0" w:space="0" w:color="auto"/>
        <w:bottom w:val="none" w:sz="0" w:space="0" w:color="auto"/>
        <w:right w:val="none" w:sz="0" w:space="0" w:color="auto"/>
      </w:divBdr>
      <w:divsChild>
        <w:div w:id="48040474">
          <w:marLeft w:val="547"/>
          <w:marRight w:val="0"/>
          <w:marTop w:val="134"/>
          <w:marBottom w:val="0"/>
          <w:divBdr>
            <w:top w:val="none" w:sz="0" w:space="0" w:color="auto"/>
            <w:left w:val="none" w:sz="0" w:space="0" w:color="auto"/>
            <w:bottom w:val="none" w:sz="0" w:space="0" w:color="auto"/>
            <w:right w:val="none" w:sz="0" w:space="0" w:color="auto"/>
          </w:divBdr>
        </w:div>
        <w:div w:id="1390491093">
          <w:marLeft w:val="1166"/>
          <w:marRight w:val="0"/>
          <w:marTop w:val="134"/>
          <w:marBottom w:val="0"/>
          <w:divBdr>
            <w:top w:val="none" w:sz="0" w:space="0" w:color="auto"/>
            <w:left w:val="none" w:sz="0" w:space="0" w:color="auto"/>
            <w:bottom w:val="none" w:sz="0" w:space="0" w:color="auto"/>
            <w:right w:val="none" w:sz="0" w:space="0" w:color="auto"/>
          </w:divBdr>
        </w:div>
        <w:div w:id="831336330">
          <w:marLeft w:val="1166"/>
          <w:marRight w:val="0"/>
          <w:marTop w:val="134"/>
          <w:marBottom w:val="0"/>
          <w:divBdr>
            <w:top w:val="none" w:sz="0" w:space="0" w:color="auto"/>
            <w:left w:val="none" w:sz="0" w:space="0" w:color="auto"/>
            <w:bottom w:val="none" w:sz="0" w:space="0" w:color="auto"/>
            <w:right w:val="none" w:sz="0" w:space="0" w:color="auto"/>
          </w:divBdr>
        </w:div>
        <w:div w:id="581449928">
          <w:marLeft w:val="1800"/>
          <w:marRight w:val="0"/>
          <w:marTop w:val="134"/>
          <w:marBottom w:val="0"/>
          <w:divBdr>
            <w:top w:val="none" w:sz="0" w:space="0" w:color="auto"/>
            <w:left w:val="none" w:sz="0" w:space="0" w:color="auto"/>
            <w:bottom w:val="none" w:sz="0" w:space="0" w:color="auto"/>
            <w:right w:val="none" w:sz="0" w:space="0" w:color="auto"/>
          </w:divBdr>
        </w:div>
        <w:div w:id="1274556905">
          <w:marLeft w:val="2520"/>
          <w:marRight w:val="0"/>
          <w:marTop w:val="134"/>
          <w:marBottom w:val="0"/>
          <w:divBdr>
            <w:top w:val="none" w:sz="0" w:space="0" w:color="auto"/>
            <w:left w:val="none" w:sz="0" w:space="0" w:color="auto"/>
            <w:bottom w:val="none" w:sz="0" w:space="0" w:color="auto"/>
            <w:right w:val="none" w:sz="0" w:space="0" w:color="auto"/>
          </w:divBdr>
        </w:div>
        <w:div w:id="264535724">
          <w:marLeft w:val="1800"/>
          <w:marRight w:val="0"/>
          <w:marTop w:val="134"/>
          <w:marBottom w:val="0"/>
          <w:divBdr>
            <w:top w:val="none" w:sz="0" w:space="0" w:color="auto"/>
            <w:left w:val="none" w:sz="0" w:space="0" w:color="auto"/>
            <w:bottom w:val="none" w:sz="0" w:space="0" w:color="auto"/>
            <w:right w:val="none" w:sz="0" w:space="0" w:color="auto"/>
          </w:divBdr>
        </w:div>
        <w:div w:id="1349285901">
          <w:marLeft w:val="2520"/>
          <w:marRight w:val="0"/>
          <w:marTop w:val="134"/>
          <w:marBottom w:val="0"/>
          <w:divBdr>
            <w:top w:val="none" w:sz="0" w:space="0" w:color="auto"/>
            <w:left w:val="none" w:sz="0" w:space="0" w:color="auto"/>
            <w:bottom w:val="none" w:sz="0" w:space="0" w:color="auto"/>
            <w:right w:val="none" w:sz="0" w:space="0" w:color="auto"/>
          </w:divBdr>
        </w:div>
      </w:divsChild>
    </w:div>
    <w:div w:id="672992773">
      <w:bodyDiv w:val="1"/>
      <w:marLeft w:val="0"/>
      <w:marRight w:val="0"/>
      <w:marTop w:val="0"/>
      <w:marBottom w:val="0"/>
      <w:divBdr>
        <w:top w:val="none" w:sz="0" w:space="0" w:color="auto"/>
        <w:left w:val="none" w:sz="0" w:space="0" w:color="auto"/>
        <w:bottom w:val="none" w:sz="0" w:space="0" w:color="auto"/>
        <w:right w:val="none" w:sz="0" w:space="0" w:color="auto"/>
      </w:divBdr>
      <w:divsChild>
        <w:div w:id="930547812">
          <w:marLeft w:val="1800"/>
          <w:marRight w:val="0"/>
          <w:marTop w:val="134"/>
          <w:marBottom w:val="0"/>
          <w:divBdr>
            <w:top w:val="none" w:sz="0" w:space="0" w:color="auto"/>
            <w:left w:val="none" w:sz="0" w:space="0" w:color="auto"/>
            <w:bottom w:val="none" w:sz="0" w:space="0" w:color="auto"/>
            <w:right w:val="none" w:sz="0" w:space="0" w:color="auto"/>
          </w:divBdr>
        </w:div>
        <w:div w:id="1040743492">
          <w:marLeft w:val="2520"/>
          <w:marRight w:val="0"/>
          <w:marTop w:val="134"/>
          <w:marBottom w:val="0"/>
          <w:divBdr>
            <w:top w:val="none" w:sz="0" w:space="0" w:color="auto"/>
            <w:left w:val="none" w:sz="0" w:space="0" w:color="auto"/>
            <w:bottom w:val="none" w:sz="0" w:space="0" w:color="auto"/>
            <w:right w:val="none" w:sz="0" w:space="0" w:color="auto"/>
          </w:divBdr>
        </w:div>
        <w:div w:id="58671614">
          <w:marLeft w:val="2520"/>
          <w:marRight w:val="0"/>
          <w:marTop w:val="134"/>
          <w:marBottom w:val="0"/>
          <w:divBdr>
            <w:top w:val="none" w:sz="0" w:space="0" w:color="auto"/>
            <w:left w:val="none" w:sz="0" w:space="0" w:color="auto"/>
            <w:bottom w:val="none" w:sz="0" w:space="0" w:color="auto"/>
            <w:right w:val="none" w:sz="0" w:space="0" w:color="auto"/>
          </w:divBdr>
        </w:div>
        <w:div w:id="766315585">
          <w:marLeft w:val="2520"/>
          <w:marRight w:val="0"/>
          <w:marTop w:val="134"/>
          <w:marBottom w:val="0"/>
          <w:divBdr>
            <w:top w:val="none" w:sz="0" w:space="0" w:color="auto"/>
            <w:left w:val="none" w:sz="0" w:space="0" w:color="auto"/>
            <w:bottom w:val="none" w:sz="0" w:space="0" w:color="auto"/>
            <w:right w:val="none" w:sz="0" w:space="0" w:color="auto"/>
          </w:divBdr>
        </w:div>
      </w:divsChild>
    </w:div>
    <w:div w:id="673217904">
      <w:bodyDiv w:val="1"/>
      <w:marLeft w:val="0"/>
      <w:marRight w:val="0"/>
      <w:marTop w:val="0"/>
      <w:marBottom w:val="0"/>
      <w:divBdr>
        <w:top w:val="none" w:sz="0" w:space="0" w:color="auto"/>
        <w:left w:val="none" w:sz="0" w:space="0" w:color="auto"/>
        <w:bottom w:val="none" w:sz="0" w:space="0" w:color="auto"/>
        <w:right w:val="none" w:sz="0" w:space="0" w:color="auto"/>
      </w:divBdr>
      <w:divsChild>
        <w:div w:id="628753855">
          <w:marLeft w:val="547"/>
          <w:marRight w:val="0"/>
          <w:marTop w:val="139"/>
          <w:marBottom w:val="0"/>
          <w:divBdr>
            <w:top w:val="none" w:sz="0" w:space="0" w:color="auto"/>
            <w:left w:val="none" w:sz="0" w:space="0" w:color="auto"/>
            <w:bottom w:val="none" w:sz="0" w:space="0" w:color="auto"/>
            <w:right w:val="none" w:sz="0" w:space="0" w:color="auto"/>
          </w:divBdr>
        </w:div>
        <w:div w:id="305204884">
          <w:marLeft w:val="1166"/>
          <w:marRight w:val="0"/>
          <w:marTop w:val="139"/>
          <w:marBottom w:val="0"/>
          <w:divBdr>
            <w:top w:val="none" w:sz="0" w:space="0" w:color="auto"/>
            <w:left w:val="none" w:sz="0" w:space="0" w:color="auto"/>
            <w:bottom w:val="none" w:sz="0" w:space="0" w:color="auto"/>
            <w:right w:val="none" w:sz="0" w:space="0" w:color="auto"/>
          </w:divBdr>
        </w:div>
        <w:div w:id="1317997710">
          <w:marLeft w:val="1800"/>
          <w:marRight w:val="0"/>
          <w:marTop w:val="139"/>
          <w:marBottom w:val="0"/>
          <w:divBdr>
            <w:top w:val="none" w:sz="0" w:space="0" w:color="auto"/>
            <w:left w:val="none" w:sz="0" w:space="0" w:color="auto"/>
            <w:bottom w:val="none" w:sz="0" w:space="0" w:color="auto"/>
            <w:right w:val="none" w:sz="0" w:space="0" w:color="auto"/>
          </w:divBdr>
        </w:div>
        <w:div w:id="31854058">
          <w:marLeft w:val="547"/>
          <w:marRight w:val="0"/>
          <w:marTop w:val="139"/>
          <w:marBottom w:val="0"/>
          <w:divBdr>
            <w:top w:val="none" w:sz="0" w:space="0" w:color="auto"/>
            <w:left w:val="none" w:sz="0" w:space="0" w:color="auto"/>
            <w:bottom w:val="none" w:sz="0" w:space="0" w:color="auto"/>
            <w:right w:val="none" w:sz="0" w:space="0" w:color="auto"/>
          </w:divBdr>
        </w:div>
        <w:div w:id="1085882867">
          <w:marLeft w:val="1166"/>
          <w:marRight w:val="0"/>
          <w:marTop w:val="139"/>
          <w:marBottom w:val="0"/>
          <w:divBdr>
            <w:top w:val="none" w:sz="0" w:space="0" w:color="auto"/>
            <w:left w:val="none" w:sz="0" w:space="0" w:color="auto"/>
            <w:bottom w:val="none" w:sz="0" w:space="0" w:color="auto"/>
            <w:right w:val="none" w:sz="0" w:space="0" w:color="auto"/>
          </w:divBdr>
        </w:div>
      </w:divsChild>
    </w:div>
    <w:div w:id="688605564">
      <w:bodyDiv w:val="1"/>
      <w:marLeft w:val="0"/>
      <w:marRight w:val="0"/>
      <w:marTop w:val="0"/>
      <w:marBottom w:val="0"/>
      <w:divBdr>
        <w:top w:val="none" w:sz="0" w:space="0" w:color="auto"/>
        <w:left w:val="none" w:sz="0" w:space="0" w:color="auto"/>
        <w:bottom w:val="none" w:sz="0" w:space="0" w:color="auto"/>
        <w:right w:val="none" w:sz="0" w:space="0" w:color="auto"/>
      </w:divBdr>
      <w:divsChild>
        <w:div w:id="475992481">
          <w:marLeft w:val="1166"/>
          <w:marRight w:val="0"/>
          <w:marTop w:val="134"/>
          <w:marBottom w:val="0"/>
          <w:divBdr>
            <w:top w:val="none" w:sz="0" w:space="0" w:color="auto"/>
            <w:left w:val="none" w:sz="0" w:space="0" w:color="auto"/>
            <w:bottom w:val="none" w:sz="0" w:space="0" w:color="auto"/>
            <w:right w:val="none" w:sz="0" w:space="0" w:color="auto"/>
          </w:divBdr>
        </w:div>
        <w:div w:id="592092">
          <w:marLeft w:val="1800"/>
          <w:marRight w:val="0"/>
          <w:marTop w:val="134"/>
          <w:marBottom w:val="0"/>
          <w:divBdr>
            <w:top w:val="none" w:sz="0" w:space="0" w:color="auto"/>
            <w:left w:val="none" w:sz="0" w:space="0" w:color="auto"/>
            <w:bottom w:val="none" w:sz="0" w:space="0" w:color="auto"/>
            <w:right w:val="none" w:sz="0" w:space="0" w:color="auto"/>
          </w:divBdr>
        </w:div>
        <w:div w:id="1318919751">
          <w:marLeft w:val="2520"/>
          <w:marRight w:val="0"/>
          <w:marTop w:val="134"/>
          <w:marBottom w:val="0"/>
          <w:divBdr>
            <w:top w:val="none" w:sz="0" w:space="0" w:color="auto"/>
            <w:left w:val="none" w:sz="0" w:space="0" w:color="auto"/>
            <w:bottom w:val="none" w:sz="0" w:space="0" w:color="auto"/>
            <w:right w:val="none" w:sz="0" w:space="0" w:color="auto"/>
          </w:divBdr>
        </w:div>
        <w:div w:id="685669001">
          <w:marLeft w:val="1800"/>
          <w:marRight w:val="0"/>
          <w:marTop w:val="134"/>
          <w:marBottom w:val="0"/>
          <w:divBdr>
            <w:top w:val="none" w:sz="0" w:space="0" w:color="auto"/>
            <w:left w:val="none" w:sz="0" w:space="0" w:color="auto"/>
            <w:bottom w:val="none" w:sz="0" w:space="0" w:color="auto"/>
            <w:right w:val="none" w:sz="0" w:space="0" w:color="auto"/>
          </w:divBdr>
        </w:div>
        <w:div w:id="528378728">
          <w:marLeft w:val="2520"/>
          <w:marRight w:val="0"/>
          <w:marTop w:val="134"/>
          <w:marBottom w:val="0"/>
          <w:divBdr>
            <w:top w:val="none" w:sz="0" w:space="0" w:color="auto"/>
            <w:left w:val="none" w:sz="0" w:space="0" w:color="auto"/>
            <w:bottom w:val="none" w:sz="0" w:space="0" w:color="auto"/>
            <w:right w:val="none" w:sz="0" w:space="0" w:color="auto"/>
          </w:divBdr>
        </w:div>
      </w:divsChild>
    </w:div>
    <w:div w:id="690112309">
      <w:bodyDiv w:val="1"/>
      <w:marLeft w:val="0"/>
      <w:marRight w:val="0"/>
      <w:marTop w:val="0"/>
      <w:marBottom w:val="0"/>
      <w:divBdr>
        <w:top w:val="none" w:sz="0" w:space="0" w:color="auto"/>
        <w:left w:val="none" w:sz="0" w:space="0" w:color="auto"/>
        <w:bottom w:val="none" w:sz="0" w:space="0" w:color="auto"/>
        <w:right w:val="none" w:sz="0" w:space="0" w:color="auto"/>
      </w:divBdr>
      <w:divsChild>
        <w:div w:id="229852381">
          <w:marLeft w:val="1800"/>
          <w:marRight w:val="0"/>
          <w:marTop w:val="154"/>
          <w:marBottom w:val="0"/>
          <w:divBdr>
            <w:top w:val="none" w:sz="0" w:space="0" w:color="auto"/>
            <w:left w:val="none" w:sz="0" w:space="0" w:color="auto"/>
            <w:bottom w:val="none" w:sz="0" w:space="0" w:color="auto"/>
            <w:right w:val="none" w:sz="0" w:space="0" w:color="auto"/>
          </w:divBdr>
        </w:div>
        <w:div w:id="920141967">
          <w:marLeft w:val="2520"/>
          <w:marRight w:val="0"/>
          <w:marTop w:val="154"/>
          <w:marBottom w:val="0"/>
          <w:divBdr>
            <w:top w:val="none" w:sz="0" w:space="0" w:color="auto"/>
            <w:left w:val="none" w:sz="0" w:space="0" w:color="auto"/>
            <w:bottom w:val="none" w:sz="0" w:space="0" w:color="auto"/>
            <w:right w:val="none" w:sz="0" w:space="0" w:color="auto"/>
          </w:divBdr>
        </w:div>
        <w:div w:id="1118908721">
          <w:marLeft w:val="3240"/>
          <w:marRight w:val="0"/>
          <w:marTop w:val="154"/>
          <w:marBottom w:val="0"/>
          <w:divBdr>
            <w:top w:val="none" w:sz="0" w:space="0" w:color="auto"/>
            <w:left w:val="none" w:sz="0" w:space="0" w:color="auto"/>
            <w:bottom w:val="none" w:sz="0" w:space="0" w:color="auto"/>
            <w:right w:val="none" w:sz="0" w:space="0" w:color="auto"/>
          </w:divBdr>
        </w:div>
      </w:divsChild>
    </w:div>
    <w:div w:id="712848768">
      <w:bodyDiv w:val="1"/>
      <w:marLeft w:val="0"/>
      <w:marRight w:val="0"/>
      <w:marTop w:val="0"/>
      <w:marBottom w:val="0"/>
      <w:divBdr>
        <w:top w:val="none" w:sz="0" w:space="0" w:color="auto"/>
        <w:left w:val="none" w:sz="0" w:space="0" w:color="auto"/>
        <w:bottom w:val="none" w:sz="0" w:space="0" w:color="auto"/>
        <w:right w:val="none" w:sz="0" w:space="0" w:color="auto"/>
      </w:divBdr>
      <w:divsChild>
        <w:div w:id="1314485833">
          <w:marLeft w:val="547"/>
          <w:marRight w:val="0"/>
          <w:marTop w:val="134"/>
          <w:marBottom w:val="0"/>
          <w:divBdr>
            <w:top w:val="none" w:sz="0" w:space="0" w:color="auto"/>
            <w:left w:val="none" w:sz="0" w:space="0" w:color="auto"/>
            <w:bottom w:val="none" w:sz="0" w:space="0" w:color="auto"/>
            <w:right w:val="none" w:sz="0" w:space="0" w:color="auto"/>
          </w:divBdr>
        </w:div>
        <w:div w:id="2080056454">
          <w:marLeft w:val="1166"/>
          <w:marRight w:val="0"/>
          <w:marTop w:val="134"/>
          <w:marBottom w:val="0"/>
          <w:divBdr>
            <w:top w:val="none" w:sz="0" w:space="0" w:color="auto"/>
            <w:left w:val="none" w:sz="0" w:space="0" w:color="auto"/>
            <w:bottom w:val="none" w:sz="0" w:space="0" w:color="auto"/>
            <w:right w:val="none" w:sz="0" w:space="0" w:color="auto"/>
          </w:divBdr>
        </w:div>
      </w:divsChild>
    </w:div>
    <w:div w:id="716776503">
      <w:bodyDiv w:val="1"/>
      <w:marLeft w:val="0"/>
      <w:marRight w:val="0"/>
      <w:marTop w:val="0"/>
      <w:marBottom w:val="0"/>
      <w:divBdr>
        <w:top w:val="none" w:sz="0" w:space="0" w:color="auto"/>
        <w:left w:val="none" w:sz="0" w:space="0" w:color="auto"/>
        <w:bottom w:val="none" w:sz="0" w:space="0" w:color="auto"/>
        <w:right w:val="none" w:sz="0" w:space="0" w:color="auto"/>
      </w:divBdr>
      <w:divsChild>
        <w:div w:id="375157607">
          <w:marLeft w:val="1166"/>
          <w:marRight w:val="0"/>
          <w:marTop w:val="134"/>
          <w:marBottom w:val="0"/>
          <w:divBdr>
            <w:top w:val="none" w:sz="0" w:space="0" w:color="auto"/>
            <w:left w:val="none" w:sz="0" w:space="0" w:color="auto"/>
            <w:bottom w:val="none" w:sz="0" w:space="0" w:color="auto"/>
            <w:right w:val="none" w:sz="0" w:space="0" w:color="auto"/>
          </w:divBdr>
        </w:div>
        <w:div w:id="724766229">
          <w:marLeft w:val="1800"/>
          <w:marRight w:val="0"/>
          <w:marTop w:val="134"/>
          <w:marBottom w:val="0"/>
          <w:divBdr>
            <w:top w:val="none" w:sz="0" w:space="0" w:color="auto"/>
            <w:left w:val="none" w:sz="0" w:space="0" w:color="auto"/>
            <w:bottom w:val="none" w:sz="0" w:space="0" w:color="auto"/>
            <w:right w:val="none" w:sz="0" w:space="0" w:color="auto"/>
          </w:divBdr>
        </w:div>
        <w:div w:id="956060657">
          <w:marLeft w:val="1800"/>
          <w:marRight w:val="0"/>
          <w:marTop w:val="134"/>
          <w:marBottom w:val="0"/>
          <w:divBdr>
            <w:top w:val="none" w:sz="0" w:space="0" w:color="auto"/>
            <w:left w:val="none" w:sz="0" w:space="0" w:color="auto"/>
            <w:bottom w:val="none" w:sz="0" w:space="0" w:color="auto"/>
            <w:right w:val="none" w:sz="0" w:space="0" w:color="auto"/>
          </w:divBdr>
        </w:div>
        <w:div w:id="1765149055">
          <w:marLeft w:val="1800"/>
          <w:marRight w:val="0"/>
          <w:marTop w:val="134"/>
          <w:marBottom w:val="0"/>
          <w:divBdr>
            <w:top w:val="none" w:sz="0" w:space="0" w:color="auto"/>
            <w:left w:val="none" w:sz="0" w:space="0" w:color="auto"/>
            <w:bottom w:val="none" w:sz="0" w:space="0" w:color="auto"/>
            <w:right w:val="none" w:sz="0" w:space="0" w:color="auto"/>
          </w:divBdr>
        </w:div>
        <w:div w:id="1249583498">
          <w:marLeft w:val="1800"/>
          <w:marRight w:val="0"/>
          <w:marTop w:val="134"/>
          <w:marBottom w:val="0"/>
          <w:divBdr>
            <w:top w:val="none" w:sz="0" w:space="0" w:color="auto"/>
            <w:left w:val="none" w:sz="0" w:space="0" w:color="auto"/>
            <w:bottom w:val="none" w:sz="0" w:space="0" w:color="auto"/>
            <w:right w:val="none" w:sz="0" w:space="0" w:color="auto"/>
          </w:divBdr>
        </w:div>
      </w:divsChild>
    </w:div>
    <w:div w:id="729547231">
      <w:bodyDiv w:val="1"/>
      <w:marLeft w:val="0"/>
      <w:marRight w:val="0"/>
      <w:marTop w:val="0"/>
      <w:marBottom w:val="0"/>
      <w:divBdr>
        <w:top w:val="none" w:sz="0" w:space="0" w:color="auto"/>
        <w:left w:val="none" w:sz="0" w:space="0" w:color="auto"/>
        <w:bottom w:val="none" w:sz="0" w:space="0" w:color="auto"/>
        <w:right w:val="none" w:sz="0" w:space="0" w:color="auto"/>
      </w:divBdr>
      <w:divsChild>
        <w:div w:id="489910264">
          <w:marLeft w:val="547"/>
          <w:marRight w:val="0"/>
          <w:marTop w:val="144"/>
          <w:marBottom w:val="0"/>
          <w:divBdr>
            <w:top w:val="none" w:sz="0" w:space="0" w:color="auto"/>
            <w:left w:val="none" w:sz="0" w:space="0" w:color="auto"/>
            <w:bottom w:val="none" w:sz="0" w:space="0" w:color="auto"/>
            <w:right w:val="none" w:sz="0" w:space="0" w:color="auto"/>
          </w:divBdr>
        </w:div>
        <w:div w:id="1646659162">
          <w:marLeft w:val="1800"/>
          <w:marRight w:val="0"/>
          <w:marTop w:val="144"/>
          <w:marBottom w:val="0"/>
          <w:divBdr>
            <w:top w:val="none" w:sz="0" w:space="0" w:color="auto"/>
            <w:left w:val="none" w:sz="0" w:space="0" w:color="auto"/>
            <w:bottom w:val="none" w:sz="0" w:space="0" w:color="auto"/>
            <w:right w:val="none" w:sz="0" w:space="0" w:color="auto"/>
          </w:divBdr>
        </w:div>
        <w:div w:id="2111923028">
          <w:marLeft w:val="1800"/>
          <w:marRight w:val="0"/>
          <w:marTop w:val="144"/>
          <w:marBottom w:val="0"/>
          <w:divBdr>
            <w:top w:val="none" w:sz="0" w:space="0" w:color="auto"/>
            <w:left w:val="none" w:sz="0" w:space="0" w:color="auto"/>
            <w:bottom w:val="none" w:sz="0" w:space="0" w:color="auto"/>
            <w:right w:val="none" w:sz="0" w:space="0" w:color="auto"/>
          </w:divBdr>
        </w:div>
        <w:div w:id="428083729">
          <w:marLeft w:val="1800"/>
          <w:marRight w:val="0"/>
          <w:marTop w:val="144"/>
          <w:marBottom w:val="0"/>
          <w:divBdr>
            <w:top w:val="none" w:sz="0" w:space="0" w:color="auto"/>
            <w:left w:val="none" w:sz="0" w:space="0" w:color="auto"/>
            <w:bottom w:val="none" w:sz="0" w:space="0" w:color="auto"/>
            <w:right w:val="none" w:sz="0" w:space="0" w:color="auto"/>
          </w:divBdr>
        </w:div>
      </w:divsChild>
    </w:div>
    <w:div w:id="732461736">
      <w:bodyDiv w:val="1"/>
      <w:marLeft w:val="0"/>
      <w:marRight w:val="0"/>
      <w:marTop w:val="0"/>
      <w:marBottom w:val="0"/>
      <w:divBdr>
        <w:top w:val="none" w:sz="0" w:space="0" w:color="auto"/>
        <w:left w:val="none" w:sz="0" w:space="0" w:color="auto"/>
        <w:bottom w:val="none" w:sz="0" w:space="0" w:color="auto"/>
        <w:right w:val="none" w:sz="0" w:space="0" w:color="auto"/>
      </w:divBdr>
      <w:divsChild>
        <w:div w:id="68307219">
          <w:marLeft w:val="2520"/>
          <w:marRight w:val="0"/>
          <w:marTop w:val="134"/>
          <w:marBottom w:val="0"/>
          <w:divBdr>
            <w:top w:val="none" w:sz="0" w:space="0" w:color="auto"/>
            <w:left w:val="none" w:sz="0" w:space="0" w:color="auto"/>
            <w:bottom w:val="none" w:sz="0" w:space="0" w:color="auto"/>
            <w:right w:val="none" w:sz="0" w:space="0" w:color="auto"/>
          </w:divBdr>
        </w:div>
        <w:div w:id="2066833857">
          <w:marLeft w:val="3240"/>
          <w:marRight w:val="0"/>
          <w:marTop w:val="134"/>
          <w:marBottom w:val="0"/>
          <w:divBdr>
            <w:top w:val="none" w:sz="0" w:space="0" w:color="auto"/>
            <w:left w:val="none" w:sz="0" w:space="0" w:color="auto"/>
            <w:bottom w:val="none" w:sz="0" w:space="0" w:color="auto"/>
            <w:right w:val="none" w:sz="0" w:space="0" w:color="auto"/>
          </w:divBdr>
        </w:div>
        <w:div w:id="962424625">
          <w:marLeft w:val="3240"/>
          <w:marRight w:val="0"/>
          <w:marTop w:val="134"/>
          <w:marBottom w:val="0"/>
          <w:divBdr>
            <w:top w:val="none" w:sz="0" w:space="0" w:color="auto"/>
            <w:left w:val="none" w:sz="0" w:space="0" w:color="auto"/>
            <w:bottom w:val="none" w:sz="0" w:space="0" w:color="auto"/>
            <w:right w:val="none" w:sz="0" w:space="0" w:color="auto"/>
          </w:divBdr>
        </w:div>
        <w:div w:id="419450564">
          <w:marLeft w:val="3240"/>
          <w:marRight w:val="0"/>
          <w:marTop w:val="134"/>
          <w:marBottom w:val="0"/>
          <w:divBdr>
            <w:top w:val="none" w:sz="0" w:space="0" w:color="auto"/>
            <w:left w:val="none" w:sz="0" w:space="0" w:color="auto"/>
            <w:bottom w:val="none" w:sz="0" w:space="0" w:color="auto"/>
            <w:right w:val="none" w:sz="0" w:space="0" w:color="auto"/>
          </w:divBdr>
        </w:div>
        <w:div w:id="2101481373">
          <w:marLeft w:val="3240"/>
          <w:marRight w:val="0"/>
          <w:marTop w:val="134"/>
          <w:marBottom w:val="0"/>
          <w:divBdr>
            <w:top w:val="none" w:sz="0" w:space="0" w:color="auto"/>
            <w:left w:val="none" w:sz="0" w:space="0" w:color="auto"/>
            <w:bottom w:val="none" w:sz="0" w:space="0" w:color="auto"/>
            <w:right w:val="none" w:sz="0" w:space="0" w:color="auto"/>
          </w:divBdr>
        </w:div>
        <w:div w:id="263805639">
          <w:marLeft w:val="3240"/>
          <w:marRight w:val="0"/>
          <w:marTop w:val="134"/>
          <w:marBottom w:val="0"/>
          <w:divBdr>
            <w:top w:val="none" w:sz="0" w:space="0" w:color="auto"/>
            <w:left w:val="none" w:sz="0" w:space="0" w:color="auto"/>
            <w:bottom w:val="none" w:sz="0" w:space="0" w:color="auto"/>
            <w:right w:val="none" w:sz="0" w:space="0" w:color="auto"/>
          </w:divBdr>
        </w:div>
      </w:divsChild>
    </w:div>
    <w:div w:id="735472764">
      <w:bodyDiv w:val="1"/>
      <w:marLeft w:val="0"/>
      <w:marRight w:val="0"/>
      <w:marTop w:val="0"/>
      <w:marBottom w:val="0"/>
      <w:divBdr>
        <w:top w:val="none" w:sz="0" w:space="0" w:color="auto"/>
        <w:left w:val="none" w:sz="0" w:space="0" w:color="auto"/>
        <w:bottom w:val="none" w:sz="0" w:space="0" w:color="auto"/>
        <w:right w:val="none" w:sz="0" w:space="0" w:color="auto"/>
      </w:divBdr>
      <w:divsChild>
        <w:div w:id="666589726">
          <w:marLeft w:val="1166"/>
          <w:marRight w:val="0"/>
          <w:marTop w:val="144"/>
          <w:marBottom w:val="0"/>
          <w:divBdr>
            <w:top w:val="none" w:sz="0" w:space="0" w:color="auto"/>
            <w:left w:val="none" w:sz="0" w:space="0" w:color="auto"/>
            <w:bottom w:val="none" w:sz="0" w:space="0" w:color="auto"/>
            <w:right w:val="none" w:sz="0" w:space="0" w:color="auto"/>
          </w:divBdr>
        </w:div>
        <w:div w:id="1960063884">
          <w:marLeft w:val="1800"/>
          <w:marRight w:val="0"/>
          <w:marTop w:val="144"/>
          <w:marBottom w:val="0"/>
          <w:divBdr>
            <w:top w:val="none" w:sz="0" w:space="0" w:color="auto"/>
            <w:left w:val="none" w:sz="0" w:space="0" w:color="auto"/>
            <w:bottom w:val="none" w:sz="0" w:space="0" w:color="auto"/>
            <w:right w:val="none" w:sz="0" w:space="0" w:color="auto"/>
          </w:divBdr>
        </w:div>
        <w:div w:id="909657433">
          <w:marLeft w:val="1800"/>
          <w:marRight w:val="0"/>
          <w:marTop w:val="144"/>
          <w:marBottom w:val="0"/>
          <w:divBdr>
            <w:top w:val="none" w:sz="0" w:space="0" w:color="auto"/>
            <w:left w:val="none" w:sz="0" w:space="0" w:color="auto"/>
            <w:bottom w:val="none" w:sz="0" w:space="0" w:color="auto"/>
            <w:right w:val="none" w:sz="0" w:space="0" w:color="auto"/>
          </w:divBdr>
        </w:div>
        <w:div w:id="723649533">
          <w:marLeft w:val="2520"/>
          <w:marRight w:val="0"/>
          <w:marTop w:val="144"/>
          <w:marBottom w:val="0"/>
          <w:divBdr>
            <w:top w:val="none" w:sz="0" w:space="0" w:color="auto"/>
            <w:left w:val="none" w:sz="0" w:space="0" w:color="auto"/>
            <w:bottom w:val="none" w:sz="0" w:space="0" w:color="auto"/>
            <w:right w:val="none" w:sz="0" w:space="0" w:color="auto"/>
          </w:divBdr>
        </w:div>
        <w:div w:id="453410422">
          <w:marLeft w:val="2520"/>
          <w:marRight w:val="0"/>
          <w:marTop w:val="144"/>
          <w:marBottom w:val="0"/>
          <w:divBdr>
            <w:top w:val="none" w:sz="0" w:space="0" w:color="auto"/>
            <w:left w:val="none" w:sz="0" w:space="0" w:color="auto"/>
            <w:bottom w:val="none" w:sz="0" w:space="0" w:color="auto"/>
            <w:right w:val="none" w:sz="0" w:space="0" w:color="auto"/>
          </w:divBdr>
        </w:div>
        <w:div w:id="1634214577">
          <w:marLeft w:val="2520"/>
          <w:marRight w:val="0"/>
          <w:marTop w:val="144"/>
          <w:marBottom w:val="0"/>
          <w:divBdr>
            <w:top w:val="none" w:sz="0" w:space="0" w:color="auto"/>
            <w:left w:val="none" w:sz="0" w:space="0" w:color="auto"/>
            <w:bottom w:val="none" w:sz="0" w:space="0" w:color="auto"/>
            <w:right w:val="none" w:sz="0" w:space="0" w:color="auto"/>
          </w:divBdr>
        </w:div>
        <w:div w:id="488519569">
          <w:marLeft w:val="2520"/>
          <w:marRight w:val="0"/>
          <w:marTop w:val="144"/>
          <w:marBottom w:val="0"/>
          <w:divBdr>
            <w:top w:val="none" w:sz="0" w:space="0" w:color="auto"/>
            <w:left w:val="none" w:sz="0" w:space="0" w:color="auto"/>
            <w:bottom w:val="none" w:sz="0" w:space="0" w:color="auto"/>
            <w:right w:val="none" w:sz="0" w:space="0" w:color="auto"/>
          </w:divBdr>
        </w:div>
        <w:div w:id="190999133">
          <w:marLeft w:val="2520"/>
          <w:marRight w:val="0"/>
          <w:marTop w:val="144"/>
          <w:marBottom w:val="0"/>
          <w:divBdr>
            <w:top w:val="none" w:sz="0" w:space="0" w:color="auto"/>
            <w:left w:val="none" w:sz="0" w:space="0" w:color="auto"/>
            <w:bottom w:val="none" w:sz="0" w:space="0" w:color="auto"/>
            <w:right w:val="none" w:sz="0" w:space="0" w:color="auto"/>
          </w:divBdr>
        </w:div>
        <w:div w:id="537353881">
          <w:marLeft w:val="2520"/>
          <w:marRight w:val="0"/>
          <w:marTop w:val="144"/>
          <w:marBottom w:val="0"/>
          <w:divBdr>
            <w:top w:val="none" w:sz="0" w:space="0" w:color="auto"/>
            <w:left w:val="none" w:sz="0" w:space="0" w:color="auto"/>
            <w:bottom w:val="none" w:sz="0" w:space="0" w:color="auto"/>
            <w:right w:val="none" w:sz="0" w:space="0" w:color="auto"/>
          </w:divBdr>
        </w:div>
      </w:divsChild>
    </w:div>
    <w:div w:id="749620136">
      <w:bodyDiv w:val="1"/>
      <w:marLeft w:val="0"/>
      <w:marRight w:val="0"/>
      <w:marTop w:val="0"/>
      <w:marBottom w:val="0"/>
      <w:divBdr>
        <w:top w:val="none" w:sz="0" w:space="0" w:color="auto"/>
        <w:left w:val="none" w:sz="0" w:space="0" w:color="auto"/>
        <w:bottom w:val="none" w:sz="0" w:space="0" w:color="auto"/>
        <w:right w:val="none" w:sz="0" w:space="0" w:color="auto"/>
      </w:divBdr>
      <w:divsChild>
        <w:div w:id="523519084">
          <w:marLeft w:val="547"/>
          <w:marRight w:val="0"/>
          <w:marTop w:val="154"/>
          <w:marBottom w:val="0"/>
          <w:divBdr>
            <w:top w:val="none" w:sz="0" w:space="0" w:color="auto"/>
            <w:left w:val="none" w:sz="0" w:space="0" w:color="auto"/>
            <w:bottom w:val="none" w:sz="0" w:space="0" w:color="auto"/>
            <w:right w:val="none" w:sz="0" w:space="0" w:color="auto"/>
          </w:divBdr>
        </w:div>
        <w:div w:id="1268346537">
          <w:marLeft w:val="1166"/>
          <w:marRight w:val="0"/>
          <w:marTop w:val="154"/>
          <w:marBottom w:val="0"/>
          <w:divBdr>
            <w:top w:val="none" w:sz="0" w:space="0" w:color="auto"/>
            <w:left w:val="none" w:sz="0" w:space="0" w:color="auto"/>
            <w:bottom w:val="none" w:sz="0" w:space="0" w:color="auto"/>
            <w:right w:val="none" w:sz="0" w:space="0" w:color="auto"/>
          </w:divBdr>
        </w:div>
        <w:div w:id="1667441902">
          <w:marLeft w:val="1800"/>
          <w:marRight w:val="0"/>
          <w:marTop w:val="154"/>
          <w:marBottom w:val="0"/>
          <w:divBdr>
            <w:top w:val="none" w:sz="0" w:space="0" w:color="auto"/>
            <w:left w:val="none" w:sz="0" w:space="0" w:color="auto"/>
            <w:bottom w:val="none" w:sz="0" w:space="0" w:color="auto"/>
            <w:right w:val="none" w:sz="0" w:space="0" w:color="auto"/>
          </w:divBdr>
        </w:div>
        <w:div w:id="1962347342">
          <w:marLeft w:val="1800"/>
          <w:marRight w:val="0"/>
          <w:marTop w:val="154"/>
          <w:marBottom w:val="0"/>
          <w:divBdr>
            <w:top w:val="none" w:sz="0" w:space="0" w:color="auto"/>
            <w:left w:val="none" w:sz="0" w:space="0" w:color="auto"/>
            <w:bottom w:val="none" w:sz="0" w:space="0" w:color="auto"/>
            <w:right w:val="none" w:sz="0" w:space="0" w:color="auto"/>
          </w:divBdr>
        </w:div>
      </w:divsChild>
    </w:div>
    <w:div w:id="751660034">
      <w:bodyDiv w:val="1"/>
      <w:marLeft w:val="0"/>
      <w:marRight w:val="0"/>
      <w:marTop w:val="0"/>
      <w:marBottom w:val="0"/>
      <w:divBdr>
        <w:top w:val="none" w:sz="0" w:space="0" w:color="auto"/>
        <w:left w:val="none" w:sz="0" w:space="0" w:color="auto"/>
        <w:bottom w:val="none" w:sz="0" w:space="0" w:color="auto"/>
        <w:right w:val="none" w:sz="0" w:space="0" w:color="auto"/>
      </w:divBdr>
      <w:divsChild>
        <w:div w:id="1021198779">
          <w:marLeft w:val="2520"/>
          <w:marRight w:val="0"/>
          <w:marTop w:val="125"/>
          <w:marBottom w:val="0"/>
          <w:divBdr>
            <w:top w:val="none" w:sz="0" w:space="0" w:color="auto"/>
            <w:left w:val="none" w:sz="0" w:space="0" w:color="auto"/>
            <w:bottom w:val="none" w:sz="0" w:space="0" w:color="auto"/>
            <w:right w:val="none" w:sz="0" w:space="0" w:color="auto"/>
          </w:divBdr>
        </w:div>
        <w:div w:id="955796437">
          <w:marLeft w:val="3240"/>
          <w:marRight w:val="0"/>
          <w:marTop w:val="125"/>
          <w:marBottom w:val="0"/>
          <w:divBdr>
            <w:top w:val="none" w:sz="0" w:space="0" w:color="auto"/>
            <w:left w:val="none" w:sz="0" w:space="0" w:color="auto"/>
            <w:bottom w:val="none" w:sz="0" w:space="0" w:color="auto"/>
            <w:right w:val="none" w:sz="0" w:space="0" w:color="auto"/>
          </w:divBdr>
        </w:div>
        <w:div w:id="2104917196">
          <w:marLeft w:val="3240"/>
          <w:marRight w:val="0"/>
          <w:marTop w:val="125"/>
          <w:marBottom w:val="0"/>
          <w:divBdr>
            <w:top w:val="none" w:sz="0" w:space="0" w:color="auto"/>
            <w:left w:val="none" w:sz="0" w:space="0" w:color="auto"/>
            <w:bottom w:val="none" w:sz="0" w:space="0" w:color="auto"/>
            <w:right w:val="none" w:sz="0" w:space="0" w:color="auto"/>
          </w:divBdr>
        </w:div>
        <w:div w:id="1852139243">
          <w:marLeft w:val="3240"/>
          <w:marRight w:val="0"/>
          <w:marTop w:val="125"/>
          <w:marBottom w:val="0"/>
          <w:divBdr>
            <w:top w:val="none" w:sz="0" w:space="0" w:color="auto"/>
            <w:left w:val="none" w:sz="0" w:space="0" w:color="auto"/>
            <w:bottom w:val="none" w:sz="0" w:space="0" w:color="auto"/>
            <w:right w:val="none" w:sz="0" w:space="0" w:color="auto"/>
          </w:divBdr>
        </w:div>
        <w:div w:id="2359781">
          <w:marLeft w:val="3240"/>
          <w:marRight w:val="0"/>
          <w:marTop w:val="125"/>
          <w:marBottom w:val="0"/>
          <w:divBdr>
            <w:top w:val="none" w:sz="0" w:space="0" w:color="auto"/>
            <w:left w:val="none" w:sz="0" w:space="0" w:color="auto"/>
            <w:bottom w:val="none" w:sz="0" w:space="0" w:color="auto"/>
            <w:right w:val="none" w:sz="0" w:space="0" w:color="auto"/>
          </w:divBdr>
        </w:div>
      </w:divsChild>
    </w:div>
    <w:div w:id="756364907">
      <w:bodyDiv w:val="1"/>
      <w:marLeft w:val="0"/>
      <w:marRight w:val="0"/>
      <w:marTop w:val="0"/>
      <w:marBottom w:val="0"/>
      <w:divBdr>
        <w:top w:val="none" w:sz="0" w:space="0" w:color="auto"/>
        <w:left w:val="none" w:sz="0" w:space="0" w:color="auto"/>
        <w:bottom w:val="none" w:sz="0" w:space="0" w:color="auto"/>
        <w:right w:val="none" w:sz="0" w:space="0" w:color="auto"/>
      </w:divBdr>
    </w:div>
    <w:div w:id="760687900">
      <w:bodyDiv w:val="1"/>
      <w:marLeft w:val="0"/>
      <w:marRight w:val="0"/>
      <w:marTop w:val="0"/>
      <w:marBottom w:val="0"/>
      <w:divBdr>
        <w:top w:val="none" w:sz="0" w:space="0" w:color="auto"/>
        <w:left w:val="none" w:sz="0" w:space="0" w:color="auto"/>
        <w:bottom w:val="none" w:sz="0" w:space="0" w:color="auto"/>
        <w:right w:val="none" w:sz="0" w:space="0" w:color="auto"/>
      </w:divBdr>
      <w:divsChild>
        <w:div w:id="1890993893">
          <w:marLeft w:val="1166"/>
          <w:marRight w:val="0"/>
          <w:marTop w:val="154"/>
          <w:marBottom w:val="0"/>
          <w:divBdr>
            <w:top w:val="none" w:sz="0" w:space="0" w:color="auto"/>
            <w:left w:val="none" w:sz="0" w:space="0" w:color="auto"/>
            <w:bottom w:val="none" w:sz="0" w:space="0" w:color="auto"/>
            <w:right w:val="none" w:sz="0" w:space="0" w:color="auto"/>
          </w:divBdr>
        </w:div>
        <w:div w:id="1741631222">
          <w:marLeft w:val="1800"/>
          <w:marRight w:val="0"/>
          <w:marTop w:val="154"/>
          <w:marBottom w:val="0"/>
          <w:divBdr>
            <w:top w:val="none" w:sz="0" w:space="0" w:color="auto"/>
            <w:left w:val="none" w:sz="0" w:space="0" w:color="auto"/>
            <w:bottom w:val="none" w:sz="0" w:space="0" w:color="auto"/>
            <w:right w:val="none" w:sz="0" w:space="0" w:color="auto"/>
          </w:divBdr>
        </w:div>
        <w:div w:id="407046312">
          <w:marLeft w:val="1800"/>
          <w:marRight w:val="0"/>
          <w:marTop w:val="154"/>
          <w:marBottom w:val="0"/>
          <w:divBdr>
            <w:top w:val="none" w:sz="0" w:space="0" w:color="auto"/>
            <w:left w:val="none" w:sz="0" w:space="0" w:color="auto"/>
            <w:bottom w:val="none" w:sz="0" w:space="0" w:color="auto"/>
            <w:right w:val="none" w:sz="0" w:space="0" w:color="auto"/>
          </w:divBdr>
        </w:div>
      </w:divsChild>
    </w:div>
    <w:div w:id="761342745">
      <w:bodyDiv w:val="1"/>
      <w:marLeft w:val="0"/>
      <w:marRight w:val="0"/>
      <w:marTop w:val="0"/>
      <w:marBottom w:val="0"/>
      <w:divBdr>
        <w:top w:val="none" w:sz="0" w:space="0" w:color="auto"/>
        <w:left w:val="none" w:sz="0" w:space="0" w:color="auto"/>
        <w:bottom w:val="none" w:sz="0" w:space="0" w:color="auto"/>
        <w:right w:val="none" w:sz="0" w:space="0" w:color="auto"/>
      </w:divBdr>
      <w:divsChild>
        <w:div w:id="1635870431">
          <w:marLeft w:val="547"/>
          <w:marRight w:val="0"/>
          <w:marTop w:val="125"/>
          <w:marBottom w:val="0"/>
          <w:divBdr>
            <w:top w:val="none" w:sz="0" w:space="0" w:color="auto"/>
            <w:left w:val="none" w:sz="0" w:space="0" w:color="auto"/>
            <w:bottom w:val="none" w:sz="0" w:space="0" w:color="auto"/>
            <w:right w:val="none" w:sz="0" w:space="0" w:color="auto"/>
          </w:divBdr>
        </w:div>
        <w:div w:id="618340404">
          <w:marLeft w:val="1166"/>
          <w:marRight w:val="0"/>
          <w:marTop w:val="125"/>
          <w:marBottom w:val="0"/>
          <w:divBdr>
            <w:top w:val="none" w:sz="0" w:space="0" w:color="auto"/>
            <w:left w:val="none" w:sz="0" w:space="0" w:color="auto"/>
            <w:bottom w:val="none" w:sz="0" w:space="0" w:color="auto"/>
            <w:right w:val="none" w:sz="0" w:space="0" w:color="auto"/>
          </w:divBdr>
        </w:div>
        <w:div w:id="42876605">
          <w:marLeft w:val="1800"/>
          <w:marRight w:val="0"/>
          <w:marTop w:val="125"/>
          <w:marBottom w:val="0"/>
          <w:divBdr>
            <w:top w:val="none" w:sz="0" w:space="0" w:color="auto"/>
            <w:left w:val="none" w:sz="0" w:space="0" w:color="auto"/>
            <w:bottom w:val="none" w:sz="0" w:space="0" w:color="auto"/>
            <w:right w:val="none" w:sz="0" w:space="0" w:color="auto"/>
          </w:divBdr>
        </w:div>
        <w:div w:id="1990328810">
          <w:marLeft w:val="1800"/>
          <w:marRight w:val="0"/>
          <w:marTop w:val="125"/>
          <w:marBottom w:val="0"/>
          <w:divBdr>
            <w:top w:val="none" w:sz="0" w:space="0" w:color="auto"/>
            <w:left w:val="none" w:sz="0" w:space="0" w:color="auto"/>
            <w:bottom w:val="none" w:sz="0" w:space="0" w:color="auto"/>
            <w:right w:val="none" w:sz="0" w:space="0" w:color="auto"/>
          </w:divBdr>
        </w:div>
        <w:div w:id="1886601317">
          <w:marLeft w:val="1800"/>
          <w:marRight w:val="0"/>
          <w:marTop w:val="125"/>
          <w:marBottom w:val="0"/>
          <w:divBdr>
            <w:top w:val="none" w:sz="0" w:space="0" w:color="auto"/>
            <w:left w:val="none" w:sz="0" w:space="0" w:color="auto"/>
            <w:bottom w:val="none" w:sz="0" w:space="0" w:color="auto"/>
            <w:right w:val="none" w:sz="0" w:space="0" w:color="auto"/>
          </w:divBdr>
        </w:div>
        <w:div w:id="1962881673">
          <w:marLeft w:val="1800"/>
          <w:marRight w:val="0"/>
          <w:marTop w:val="125"/>
          <w:marBottom w:val="0"/>
          <w:divBdr>
            <w:top w:val="none" w:sz="0" w:space="0" w:color="auto"/>
            <w:left w:val="none" w:sz="0" w:space="0" w:color="auto"/>
            <w:bottom w:val="none" w:sz="0" w:space="0" w:color="auto"/>
            <w:right w:val="none" w:sz="0" w:space="0" w:color="auto"/>
          </w:divBdr>
        </w:div>
        <w:div w:id="1506286979">
          <w:marLeft w:val="1800"/>
          <w:marRight w:val="0"/>
          <w:marTop w:val="125"/>
          <w:marBottom w:val="0"/>
          <w:divBdr>
            <w:top w:val="none" w:sz="0" w:space="0" w:color="auto"/>
            <w:left w:val="none" w:sz="0" w:space="0" w:color="auto"/>
            <w:bottom w:val="none" w:sz="0" w:space="0" w:color="auto"/>
            <w:right w:val="none" w:sz="0" w:space="0" w:color="auto"/>
          </w:divBdr>
        </w:div>
        <w:div w:id="42869710">
          <w:marLeft w:val="1800"/>
          <w:marRight w:val="0"/>
          <w:marTop w:val="125"/>
          <w:marBottom w:val="0"/>
          <w:divBdr>
            <w:top w:val="none" w:sz="0" w:space="0" w:color="auto"/>
            <w:left w:val="none" w:sz="0" w:space="0" w:color="auto"/>
            <w:bottom w:val="none" w:sz="0" w:space="0" w:color="auto"/>
            <w:right w:val="none" w:sz="0" w:space="0" w:color="auto"/>
          </w:divBdr>
        </w:div>
      </w:divsChild>
    </w:div>
    <w:div w:id="762805161">
      <w:bodyDiv w:val="1"/>
      <w:marLeft w:val="0"/>
      <w:marRight w:val="0"/>
      <w:marTop w:val="0"/>
      <w:marBottom w:val="0"/>
      <w:divBdr>
        <w:top w:val="none" w:sz="0" w:space="0" w:color="auto"/>
        <w:left w:val="none" w:sz="0" w:space="0" w:color="auto"/>
        <w:bottom w:val="none" w:sz="0" w:space="0" w:color="auto"/>
        <w:right w:val="none" w:sz="0" w:space="0" w:color="auto"/>
      </w:divBdr>
      <w:divsChild>
        <w:div w:id="252445781">
          <w:marLeft w:val="547"/>
          <w:marRight w:val="0"/>
          <w:marTop w:val="134"/>
          <w:marBottom w:val="0"/>
          <w:divBdr>
            <w:top w:val="none" w:sz="0" w:space="0" w:color="auto"/>
            <w:left w:val="none" w:sz="0" w:space="0" w:color="auto"/>
            <w:bottom w:val="none" w:sz="0" w:space="0" w:color="auto"/>
            <w:right w:val="none" w:sz="0" w:space="0" w:color="auto"/>
          </w:divBdr>
        </w:div>
        <w:div w:id="715278628">
          <w:marLeft w:val="1166"/>
          <w:marRight w:val="0"/>
          <w:marTop w:val="134"/>
          <w:marBottom w:val="0"/>
          <w:divBdr>
            <w:top w:val="none" w:sz="0" w:space="0" w:color="auto"/>
            <w:left w:val="none" w:sz="0" w:space="0" w:color="auto"/>
            <w:bottom w:val="none" w:sz="0" w:space="0" w:color="auto"/>
            <w:right w:val="none" w:sz="0" w:space="0" w:color="auto"/>
          </w:divBdr>
        </w:div>
        <w:div w:id="1696076223">
          <w:marLeft w:val="1800"/>
          <w:marRight w:val="0"/>
          <w:marTop w:val="134"/>
          <w:marBottom w:val="0"/>
          <w:divBdr>
            <w:top w:val="none" w:sz="0" w:space="0" w:color="auto"/>
            <w:left w:val="none" w:sz="0" w:space="0" w:color="auto"/>
            <w:bottom w:val="none" w:sz="0" w:space="0" w:color="auto"/>
            <w:right w:val="none" w:sz="0" w:space="0" w:color="auto"/>
          </w:divBdr>
        </w:div>
        <w:div w:id="1937781695">
          <w:marLeft w:val="1800"/>
          <w:marRight w:val="0"/>
          <w:marTop w:val="134"/>
          <w:marBottom w:val="0"/>
          <w:divBdr>
            <w:top w:val="none" w:sz="0" w:space="0" w:color="auto"/>
            <w:left w:val="none" w:sz="0" w:space="0" w:color="auto"/>
            <w:bottom w:val="none" w:sz="0" w:space="0" w:color="auto"/>
            <w:right w:val="none" w:sz="0" w:space="0" w:color="auto"/>
          </w:divBdr>
        </w:div>
        <w:div w:id="851336135">
          <w:marLeft w:val="2520"/>
          <w:marRight w:val="0"/>
          <w:marTop w:val="134"/>
          <w:marBottom w:val="0"/>
          <w:divBdr>
            <w:top w:val="none" w:sz="0" w:space="0" w:color="auto"/>
            <w:left w:val="none" w:sz="0" w:space="0" w:color="auto"/>
            <w:bottom w:val="none" w:sz="0" w:space="0" w:color="auto"/>
            <w:right w:val="none" w:sz="0" w:space="0" w:color="auto"/>
          </w:divBdr>
        </w:div>
        <w:div w:id="516384585">
          <w:marLeft w:val="2520"/>
          <w:marRight w:val="0"/>
          <w:marTop w:val="134"/>
          <w:marBottom w:val="0"/>
          <w:divBdr>
            <w:top w:val="none" w:sz="0" w:space="0" w:color="auto"/>
            <w:left w:val="none" w:sz="0" w:space="0" w:color="auto"/>
            <w:bottom w:val="none" w:sz="0" w:space="0" w:color="auto"/>
            <w:right w:val="none" w:sz="0" w:space="0" w:color="auto"/>
          </w:divBdr>
        </w:div>
        <w:div w:id="292641161">
          <w:marLeft w:val="2520"/>
          <w:marRight w:val="0"/>
          <w:marTop w:val="134"/>
          <w:marBottom w:val="0"/>
          <w:divBdr>
            <w:top w:val="none" w:sz="0" w:space="0" w:color="auto"/>
            <w:left w:val="none" w:sz="0" w:space="0" w:color="auto"/>
            <w:bottom w:val="none" w:sz="0" w:space="0" w:color="auto"/>
            <w:right w:val="none" w:sz="0" w:space="0" w:color="auto"/>
          </w:divBdr>
        </w:div>
        <w:div w:id="1779715168">
          <w:marLeft w:val="1800"/>
          <w:marRight w:val="0"/>
          <w:marTop w:val="134"/>
          <w:marBottom w:val="0"/>
          <w:divBdr>
            <w:top w:val="none" w:sz="0" w:space="0" w:color="auto"/>
            <w:left w:val="none" w:sz="0" w:space="0" w:color="auto"/>
            <w:bottom w:val="none" w:sz="0" w:space="0" w:color="auto"/>
            <w:right w:val="none" w:sz="0" w:space="0" w:color="auto"/>
          </w:divBdr>
        </w:div>
      </w:divsChild>
    </w:div>
    <w:div w:id="764955732">
      <w:bodyDiv w:val="1"/>
      <w:marLeft w:val="0"/>
      <w:marRight w:val="0"/>
      <w:marTop w:val="0"/>
      <w:marBottom w:val="0"/>
      <w:divBdr>
        <w:top w:val="none" w:sz="0" w:space="0" w:color="auto"/>
        <w:left w:val="none" w:sz="0" w:space="0" w:color="auto"/>
        <w:bottom w:val="none" w:sz="0" w:space="0" w:color="auto"/>
        <w:right w:val="none" w:sz="0" w:space="0" w:color="auto"/>
      </w:divBdr>
      <w:divsChild>
        <w:div w:id="921254715">
          <w:marLeft w:val="965"/>
          <w:marRight w:val="0"/>
          <w:marTop w:val="134"/>
          <w:marBottom w:val="0"/>
          <w:divBdr>
            <w:top w:val="none" w:sz="0" w:space="0" w:color="auto"/>
            <w:left w:val="none" w:sz="0" w:space="0" w:color="auto"/>
            <w:bottom w:val="none" w:sz="0" w:space="0" w:color="auto"/>
            <w:right w:val="none" w:sz="0" w:space="0" w:color="auto"/>
          </w:divBdr>
        </w:div>
        <w:div w:id="897088632">
          <w:marLeft w:val="1555"/>
          <w:marRight w:val="0"/>
          <w:marTop w:val="134"/>
          <w:marBottom w:val="0"/>
          <w:divBdr>
            <w:top w:val="none" w:sz="0" w:space="0" w:color="auto"/>
            <w:left w:val="none" w:sz="0" w:space="0" w:color="auto"/>
            <w:bottom w:val="none" w:sz="0" w:space="0" w:color="auto"/>
            <w:right w:val="none" w:sz="0" w:space="0" w:color="auto"/>
          </w:divBdr>
        </w:div>
        <w:div w:id="590235531">
          <w:marLeft w:val="1555"/>
          <w:marRight w:val="0"/>
          <w:marTop w:val="134"/>
          <w:marBottom w:val="0"/>
          <w:divBdr>
            <w:top w:val="none" w:sz="0" w:space="0" w:color="auto"/>
            <w:left w:val="none" w:sz="0" w:space="0" w:color="auto"/>
            <w:bottom w:val="none" w:sz="0" w:space="0" w:color="auto"/>
            <w:right w:val="none" w:sz="0" w:space="0" w:color="auto"/>
          </w:divBdr>
        </w:div>
      </w:divsChild>
    </w:div>
    <w:div w:id="797534813">
      <w:bodyDiv w:val="1"/>
      <w:marLeft w:val="0"/>
      <w:marRight w:val="0"/>
      <w:marTop w:val="0"/>
      <w:marBottom w:val="0"/>
      <w:divBdr>
        <w:top w:val="none" w:sz="0" w:space="0" w:color="auto"/>
        <w:left w:val="none" w:sz="0" w:space="0" w:color="auto"/>
        <w:bottom w:val="none" w:sz="0" w:space="0" w:color="auto"/>
        <w:right w:val="none" w:sz="0" w:space="0" w:color="auto"/>
      </w:divBdr>
      <w:divsChild>
        <w:div w:id="166331323">
          <w:marLeft w:val="1166"/>
          <w:marRight w:val="0"/>
          <w:marTop w:val="134"/>
          <w:marBottom w:val="0"/>
          <w:divBdr>
            <w:top w:val="none" w:sz="0" w:space="0" w:color="auto"/>
            <w:left w:val="none" w:sz="0" w:space="0" w:color="auto"/>
            <w:bottom w:val="none" w:sz="0" w:space="0" w:color="auto"/>
            <w:right w:val="none" w:sz="0" w:space="0" w:color="auto"/>
          </w:divBdr>
        </w:div>
        <w:div w:id="1846823322">
          <w:marLeft w:val="1800"/>
          <w:marRight w:val="0"/>
          <w:marTop w:val="134"/>
          <w:marBottom w:val="0"/>
          <w:divBdr>
            <w:top w:val="none" w:sz="0" w:space="0" w:color="auto"/>
            <w:left w:val="none" w:sz="0" w:space="0" w:color="auto"/>
            <w:bottom w:val="none" w:sz="0" w:space="0" w:color="auto"/>
            <w:right w:val="none" w:sz="0" w:space="0" w:color="auto"/>
          </w:divBdr>
        </w:div>
        <w:div w:id="2083486684">
          <w:marLeft w:val="2520"/>
          <w:marRight w:val="0"/>
          <w:marTop w:val="134"/>
          <w:marBottom w:val="0"/>
          <w:divBdr>
            <w:top w:val="none" w:sz="0" w:space="0" w:color="auto"/>
            <w:left w:val="none" w:sz="0" w:space="0" w:color="auto"/>
            <w:bottom w:val="none" w:sz="0" w:space="0" w:color="auto"/>
            <w:right w:val="none" w:sz="0" w:space="0" w:color="auto"/>
          </w:divBdr>
        </w:div>
        <w:div w:id="1817601409">
          <w:marLeft w:val="3240"/>
          <w:marRight w:val="0"/>
          <w:marTop w:val="134"/>
          <w:marBottom w:val="0"/>
          <w:divBdr>
            <w:top w:val="none" w:sz="0" w:space="0" w:color="auto"/>
            <w:left w:val="none" w:sz="0" w:space="0" w:color="auto"/>
            <w:bottom w:val="none" w:sz="0" w:space="0" w:color="auto"/>
            <w:right w:val="none" w:sz="0" w:space="0" w:color="auto"/>
          </w:divBdr>
        </w:div>
      </w:divsChild>
    </w:div>
    <w:div w:id="801465539">
      <w:bodyDiv w:val="1"/>
      <w:marLeft w:val="0"/>
      <w:marRight w:val="0"/>
      <w:marTop w:val="0"/>
      <w:marBottom w:val="0"/>
      <w:divBdr>
        <w:top w:val="none" w:sz="0" w:space="0" w:color="auto"/>
        <w:left w:val="none" w:sz="0" w:space="0" w:color="auto"/>
        <w:bottom w:val="none" w:sz="0" w:space="0" w:color="auto"/>
        <w:right w:val="none" w:sz="0" w:space="0" w:color="auto"/>
      </w:divBdr>
      <w:divsChild>
        <w:div w:id="2069645462">
          <w:marLeft w:val="2520"/>
          <w:marRight w:val="0"/>
          <w:marTop w:val="134"/>
          <w:marBottom w:val="0"/>
          <w:divBdr>
            <w:top w:val="none" w:sz="0" w:space="0" w:color="auto"/>
            <w:left w:val="none" w:sz="0" w:space="0" w:color="auto"/>
            <w:bottom w:val="none" w:sz="0" w:space="0" w:color="auto"/>
            <w:right w:val="none" w:sz="0" w:space="0" w:color="auto"/>
          </w:divBdr>
        </w:div>
        <w:div w:id="97912740">
          <w:marLeft w:val="3240"/>
          <w:marRight w:val="0"/>
          <w:marTop w:val="134"/>
          <w:marBottom w:val="0"/>
          <w:divBdr>
            <w:top w:val="none" w:sz="0" w:space="0" w:color="auto"/>
            <w:left w:val="none" w:sz="0" w:space="0" w:color="auto"/>
            <w:bottom w:val="none" w:sz="0" w:space="0" w:color="auto"/>
            <w:right w:val="none" w:sz="0" w:space="0" w:color="auto"/>
          </w:divBdr>
        </w:div>
        <w:div w:id="2044212866">
          <w:marLeft w:val="3240"/>
          <w:marRight w:val="0"/>
          <w:marTop w:val="134"/>
          <w:marBottom w:val="0"/>
          <w:divBdr>
            <w:top w:val="none" w:sz="0" w:space="0" w:color="auto"/>
            <w:left w:val="none" w:sz="0" w:space="0" w:color="auto"/>
            <w:bottom w:val="none" w:sz="0" w:space="0" w:color="auto"/>
            <w:right w:val="none" w:sz="0" w:space="0" w:color="auto"/>
          </w:divBdr>
        </w:div>
        <w:div w:id="833496024">
          <w:marLeft w:val="3240"/>
          <w:marRight w:val="0"/>
          <w:marTop w:val="134"/>
          <w:marBottom w:val="0"/>
          <w:divBdr>
            <w:top w:val="none" w:sz="0" w:space="0" w:color="auto"/>
            <w:left w:val="none" w:sz="0" w:space="0" w:color="auto"/>
            <w:bottom w:val="none" w:sz="0" w:space="0" w:color="auto"/>
            <w:right w:val="none" w:sz="0" w:space="0" w:color="auto"/>
          </w:divBdr>
        </w:div>
      </w:divsChild>
    </w:div>
    <w:div w:id="819880066">
      <w:bodyDiv w:val="1"/>
      <w:marLeft w:val="0"/>
      <w:marRight w:val="0"/>
      <w:marTop w:val="0"/>
      <w:marBottom w:val="0"/>
      <w:divBdr>
        <w:top w:val="none" w:sz="0" w:space="0" w:color="auto"/>
        <w:left w:val="none" w:sz="0" w:space="0" w:color="auto"/>
        <w:bottom w:val="none" w:sz="0" w:space="0" w:color="auto"/>
        <w:right w:val="none" w:sz="0" w:space="0" w:color="auto"/>
      </w:divBdr>
      <w:divsChild>
        <w:div w:id="300112042">
          <w:marLeft w:val="547"/>
          <w:marRight w:val="0"/>
          <w:marTop w:val="154"/>
          <w:marBottom w:val="0"/>
          <w:divBdr>
            <w:top w:val="none" w:sz="0" w:space="0" w:color="auto"/>
            <w:left w:val="none" w:sz="0" w:space="0" w:color="auto"/>
            <w:bottom w:val="none" w:sz="0" w:space="0" w:color="auto"/>
            <w:right w:val="none" w:sz="0" w:space="0" w:color="auto"/>
          </w:divBdr>
        </w:div>
        <w:div w:id="1609241219">
          <w:marLeft w:val="1166"/>
          <w:marRight w:val="0"/>
          <w:marTop w:val="154"/>
          <w:marBottom w:val="0"/>
          <w:divBdr>
            <w:top w:val="none" w:sz="0" w:space="0" w:color="auto"/>
            <w:left w:val="none" w:sz="0" w:space="0" w:color="auto"/>
            <w:bottom w:val="none" w:sz="0" w:space="0" w:color="auto"/>
            <w:right w:val="none" w:sz="0" w:space="0" w:color="auto"/>
          </w:divBdr>
        </w:div>
        <w:div w:id="1656953685">
          <w:marLeft w:val="1166"/>
          <w:marRight w:val="0"/>
          <w:marTop w:val="154"/>
          <w:marBottom w:val="0"/>
          <w:divBdr>
            <w:top w:val="none" w:sz="0" w:space="0" w:color="auto"/>
            <w:left w:val="none" w:sz="0" w:space="0" w:color="auto"/>
            <w:bottom w:val="none" w:sz="0" w:space="0" w:color="auto"/>
            <w:right w:val="none" w:sz="0" w:space="0" w:color="auto"/>
          </w:divBdr>
        </w:div>
        <w:div w:id="1045177791">
          <w:marLeft w:val="1166"/>
          <w:marRight w:val="0"/>
          <w:marTop w:val="154"/>
          <w:marBottom w:val="0"/>
          <w:divBdr>
            <w:top w:val="none" w:sz="0" w:space="0" w:color="auto"/>
            <w:left w:val="none" w:sz="0" w:space="0" w:color="auto"/>
            <w:bottom w:val="none" w:sz="0" w:space="0" w:color="auto"/>
            <w:right w:val="none" w:sz="0" w:space="0" w:color="auto"/>
          </w:divBdr>
        </w:div>
      </w:divsChild>
    </w:div>
    <w:div w:id="821889216">
      <w:bodyDiv w:val="1"/>
      <w:marLeft w:val="0"/>
      <w:marRight w:val="0"/>
      <w:marTop w:val="0"/>
      <w:marBottom w:val="0"/>
      <w:divBdr>
        <w:top w:val="none" w:sz="0" w:space="0" w:color="auto"/>
        <w:left w:val="none" w:sz="0" w:space="0" w:color="auto"/>
        <w:bottom w:val="none" w:sz="0" w:space="0" w:color="auto"/>
        <w:right w:val="none" w:sz="0" w:space="0" w:color="auto"/>
      </w:divBdr>
      <w:divsChild>
        <w:div w:id="1539463540">
          <w:marLeft w:val="1800"/>
          <w:marRight w:val="0"/>
          <w:marTop w:val="154"/>
          <w:marBottom w:val="0"/>
          <w:divBdr>
            <w:top w:val="none" w:sz="0" w:space="0" w:color="auto"/>
            <w:left w:val="none" w:sz="0" w:space="0" w:color="auto"/>
            <w:bottom w:val="none" w:sz="0" w:space="0" w:color="auto"/>
            <w:right w:val="none" w:sz="0" w:space="0" w:color="auto"/>
          </w:divBdr>
        </w:div>
        <w:div w:id="123472029">
          <w:marLeft w:val="2520"/>
          <w:marRight w:val="0"/>
          <w:marTop w:val="154"/>
          <w:marBottom w:val="0"/>
          <w:divBdr>
            <w:top w:val="none" w:sz="0" w:space="0" w:color="auto"/>
            <w:left w:val="none" w:sz="0" w:space="0" w:color="auto"/>
            <w:bottom w:val="none" w:sz="0" w:space="0" w:color="auto"/>
            <w:right w:val="none" w:sz="0" w:space="0" w:color="auto"/>
          </w:divBdr>
        </w:div>
        <w:div w:id="926961461">
          <w:marLeft w:val="3240"/>
          <w:marRight w:val="0"/>
          <w:marTop w:val="154"/>
          <w:marBottom w:val="0"/>
          <w:divBdr>
            <w:top w:val="none" w:sz="0" w:space="0" w:color="auto"/>
            <w:left w:val="none" w:sz="0" w:space="0" w:color="auto"/>
            <w:bottom w:val="none" w:sz="0" w:space="0" w:color="auto"/>
            <w:right w:val="none" w:sz="0" w:space="0" w:color="auto"/>
          </w:divBdr>
        </w:div>
        <w:div w:id="1072312228">
          <w:marLeft w:val="3240"/>
          <w:marRight w:val="0"/>
          <w:marTop w:val="154"/>
          <w:marBottom w:val="0"/>
          <w:divBdr>
            <w:top w:val="none" w:sz="0" w:space="0" w:color="auto"/>
            <w:left w:val="none" w:sz="0" w:space="0" w:color="auto"/>
            <w:bottom w:val="none" w:sz="0" w:space="0" w:color="auto"/>
            <w:right w:val="none" w:sz="0" w:space="0" w:color="auto"/>
          </w:divBdr>
        </w:div>
      </w:divsChild>
    </w:div>
    <w:div w:id="825510035">
      <w:bodyDiv w:val="1"/>
      <w:marLeft w:val="0"/>
      <w:marRight w:val="0"/>
      <w:marTop w:val="0"/>
      <w:marBottom w:val="0"/>
      <w:divBdr>
        <w:top w:val="none" w:sz="0" w:space="0" w:color="auto"/>
        <w:left w:val="none" w:sz="0" w:space="0" w:color="auto"/>
        <w:bottom w:val="none" w:sz="0" w:space="0" w:color="auto"/>
        <w:right w:val="none" w:sz="0" w:space="0" w:color="auto"/>
      </w:divBdr>
      <w:divsChild>
        <w:div w:id="1047677612">
          <w:marLeft w:val="547"/>
          <w:marRight w:val="0"/>
          <w:marTop w:val="134"/>
          <w:marBottom w:val="0"/>
          <w:divBdr>
            <w:top w:val="none" w:sz="0" w:space="0" w:color="auto"/>
            <w:left w:val="none" w:sz="0" w:space="0" w:color="auto"/>
            <w:bottom w:val="none" w:sz="0" w:space="0" w:color="auto"/>
            <w:right w:val="none" w:sz="0" w:space="0" w:color="auto"/>
          </w:divBdr>
        </w:div>
        <w:div w:id="497841368">
          <w:marLeft w:val="1166"/>
          <w:marRight w:val="0"/>
          <w:marTop w:val="134"/>
          <w:marBottom w:val="0"/>
          <w:divBdr>
            <w:top w:val="none" w:sz="0" w:space="0" w:color="auto"/>
            <w:left w:val="none" w:sz="0" w:space="0" w:color="auto"/>
            <w:bottom w:val="none" w:sz="0" w:space="0" w:color="auto"/>
            <w:right w:val="none" w:sz="0" w:space="0" w:color="auto"/>
          </w:divBdr>
        </w:div>
        <w:div w:id="2028360361">
          <w:marLeft w:val="1800"/>
          <w:marRight w:val="0"/>
          <w:marTop w:val="134"/>
          <w:marBottom w:val="0"/>
          <w:divBdr>
            <w:top w:val="none" w:sz="0" w:space="0" w:color="auto"/>
            <w:left w:val="none" w:sz="0" w:space="0" w:color="auto"/>
            <w:bottom w:val="none" w:sz="0" w:space="0" w:color="auto"/>
            <w:right w:val="none" w:sz="0" w:space="0" w:color="auto"/>
          </w:divBdr>
        </w:div>
        <w:div w:id="566846417">
          <w:marLeft w:val="1800"/>
          <w:marRight w:val="0"/>
          <w:marTop w:val="134"/>
          <w:marBottom w:val="0"/>
          <w:divBdr>
            <w:top w:val="none" w:sz="0" w:space="0" w:color="auto"/>
            <w:left w:val="none" w:sz="0" w:space="0" w:color="auto"/>
            <w:bottom w:val="none" w:sz="0" w:space="0" w:color="auto"/>
            <w:right w:val="none" w:sz="0" w:space="0" w:color="auto"/>
          </w:divBdr>
        </w:div>
        <w:div w:id="526404354">
          <w:marLeft w:val="1166"/>
          <w:marRight w:val="0"/>
          <w:marTop w:val="134"/>
          <w:marBottom w:val="0"/>
          <w:divBdr>
            <w:top w:val="none" w:sz="0" w:space="0" w:color="auto"/>
            <w:left w:val="none" w:sz="0" w:space="0" w:color="auto"/>
            <w:bottom w:val="none" w:sz="0" w:space="0" w:color="auto"/>
            <w:right w:val="none" w:sz="0" w:space="0" w:color="auto"/>
          </w:divBdr>
        </w:div>
        <w:div w:id="92481931">
          <w:marLeft w:val="1800"/>
          <w:marRight w:val="0"/>
          <w:marTop w:val="134"/>
          <w:marBottom w:val="0"/>
          <w:divBdr>
            <w:top w:val="none" w:sz="0" w:space="0" w:color="auto"/>
            <w:left w:val="none" w:sz="0" w:space="0" w:color="auto"/>
            <w:bottom w:val="none" w:sz="0" w:space="0" w:color="auto"/>
            <w:right w:val="none" w:sz="0" w:space="0" w:color="auto"/>
          </w:divBdr>
        </w:div>
        <w:div w:id="357199003">
          <w:marLeft w:val="1800"/>
          <w:marRight w:val="0"/>
          <w:marTop w:val="134"/>
          <w:marBottom w:val="0"/>
          <w:divBdr>
            <w:top w:val="none" w:sz="0" w:space="0" w:color="auto"/>
            <w:left w:val="none" w:sz="0" w:space="0" w:color="auto"/>
            <w:bottom w:val="none" w:sz="0" w:space="0" w:color="auto"/>
            <w:right w:val="none" w:sz="0" w:space="0" w:color="auto"/>
          </w:divBdr>
        </w:div>
      </w:divsChild>
    </w:div>
    <w:div w:id="834732747">
      <w:bodyDiv w:val="1"/>
      <w:marLeft w:val="0"/>
      <w:marRight w:val="0"/>
      <w:marTop w:val="0"/>
      <w:marBottom w:val="0"/>
      <w:divBdr>
        <w:top w:val="none" w:sz="0" w:space="0" w:color="auto"/>
        <w:left w:val="none" w:sz="0" w:space="0" w:color="auto"/>
        <w:bottom w:val="none" w:sz="0" w:space="0" w:color="auto"/>
        <w:right w:val="none" w:sz="0" w:space="0" w:color="auto"/>
      </w:divBdr>
      <w:divsChild>
        <w:div w:id="1250579344">
          <w:marLeft w:val="0"/>
          <w:marRight w:val="0"/>
          <w:marTop w:val="0"/>
          <w:marBottom w:val="0"/>
          <w:divBdr>
            <w:top w:val="none" w:sz="0" w:space="0" w:color="auto"/>
            <w:left w:val="none" w:sz="0" w:space="0" w:color="auto"/>
            <w:bottom w:val="none" w:sz="0" w:space="0" w:color="auto"/>
            <w:right w:val="none" w:sz="0" w:space="0" w:color="auto"/>
          </w:divBdr>
        </w:div>
        <w:div w:id="1341853234">
          <w:marLeft w:val="0"/>
          <w:marRight w:val="0"/>
          <w:marTop w:val="0"/>
          <w:marBottom w:val="0"/>
          <w:divBdr>
            <w:top w:val="none" w:sz="0" w:space="0" w:color="auto"/>
            <w:left w:val="none" w:sz="0" w:space="0" w:color="auto"/>
            <w:bottom w:val="none" w:sz="0" w:space="0" w:color="auto"/>
            <w:right w:val="none" w:sz="0" w:space="0" w:color="auto"/>
          </w:divBdr>
        </w:div>
      </w:divsChild>
    </w:div>
    <w:div w:id="851991886">
      <w:bodyDiv w:val="1"/>
      <w:marLeft w:val="0"/>
      <w:marRight w:val="0"/>
      <w:marTop w:val="0"/>
      <w:marBottom w:val="0"/>
      <w:divBdr>
        <w:top w:val="none" w:sz="0" w:space="0" w:color="auto"/>
        <w:left w:val="none" w:sz="0" w:space="0" w:color="auto"/>
        <w:bottom w:val="none" w:sz="0" w:space="0" w:color="auto"/>
        <w:right w:val="none" w:sz="0" w:space="0" w:color="auto"/>
      </w:divBdr>
      <w:divsChild>
        <w:div w:id="752355231">
          <w:marLeft w:val="547"/>
          <w:marRight w:val="0"/>
          <w:marTop w:val="144"/>
          <w:marBottom w:val="0"/>
          <w:divBdr>
            <w:top w:val="none" w:sz="0" w:space="0" w:color="auto"/>
            <w:left w:val="none" w:sz="0" w:space="0" w:color="auto"/>
            <w:bottom w:val="none" w:sz="0" w:space="0" w:color="auto"/>
            <w:right w:val="none" w:sz="0" w:space="0" w:color="auto"/>
          </w:divBdr>
        </w:div>
        <w:div w:id="1815949150">
          <w:marLeft w:val="1166"/>
          <w:marRight w:val="0"/>
          <w:marTop w:val="144"/>
          <w:marBottom w:val="0"/>
          <w:divBdr>
            <w:top w:val="none" w:sz="0" w:space="0" w:color="auto"/>
            <w:left w:val="none" w:sz="0" w:space="0" w:color="auto"/>
            <w:bottom w:val="none" w:sz="0" w:space="0" w:color="auto"/>
            <w:right w:val="none" w:sz="0" w:space="0" w:color="auto"/>
          </w:divBdr>
        </w:div>
        <w:div w:id="1705212628">
          <w:marLeft w:val="1166"/>
          <w:marRight w:val="0"/>
          <w:marTop w:val="144"/>
          <w:marBottom w:val="0"/>
          <w:divBdr>
            <w:top w:val="none" w:sz="0" w:space="0" w:color="auto"/>
            <w:left w:val="none" w:sz="0" w:space="0" w:color="auto"/>
            <w:bottom w:val="none" w:sz="0" w:space="0" w:color="auto"/>
            <w:right w:val="none" w:sz="0" w:space="0" w:color="auto"/>
          </w:divBdr>
        </w:div>
        <w:div w:id="1525486061">
          <w:marLeft w:val="1166"/>
          <w:marRight w:val="0"/>
          <w:marTop w:val="144"/>
          <w:marBottom w:val="0"/>
          <w:divBdr>
            <w:top w:val="none" w:sz="0" w:space="0" w:color="auto"/>
            <w:left w:val="none" w:sz="0" w:space="0" w:color="auto"/>
            <w:bottom w:val="none" w:sz="0" w:space="0" w:color="auto"/>
            <w:right w:val="none" w:sz="0" w:space="0" w:color="auto"/>
          </w:divBdr>
        </w:div>
      </w:divsChild>
    </w:div>
    <w:div w:id="863321502">
      <w:bodyDiv w:val="1"/>
      <w:marLeft w:val="0"/>
      <w:marRight w:val="0"/>
      <w:marTop w:val="0"/>
      <w:marBottom w:val="0"/>
      <w:divBdr>
        <w:top w:val="none" w:sz="0" w:space="0" w:color="auto"/>
        <w:left w:val="none" w:sz="0" w:space="0" w:color="auto"/>
        <w:bottom w:val="none" w:sz="0" w:space="0" w:color="auto"/>
        <w:right w:val="none" w:sz="0" w:space="0" w:color="auto"/>
      </w:divBdr>
      <w:divsChild>
        <w:div w:id="120222581">
          <w:marLeft w:val="1166"/>
          <w:marRight w:val="0"/>
          <w:marTop w:val="134"/>
          <w:marBottom w:val="0"/>
          <w:divBdr>
            <w:top w:val="none" w:sz="0" w:space="0" w:color="auto"/>
            <w:left w:val="none" w:sz="0" w:space="0" w:color="auto"/>
            <w:bottom w:val="none" w:sz="0" w:space="0" w:color="auto"/>
            <w:right w:val="none" w:sz="0" w:space="0" w:color="auto"/>
          </w:divBdr>
        </w:div>
        <w:div w:id="1776514099">
          <w:marLeft w:val="1800"/>
          <w:marRight w:val="0"/>
          <w:marTop w:val="134"/>
          <w:marBottom w:val="0"/>
          <w:divBdr>
            <w:top w:val="none" w:sz="0" w:space="0" w:color="auto"/>
            <w:left w:val="none" w:sz="0" w:space="0" w:color="auto"/>
            <w:bottom w:val="none" w:sz="0" w:space="0" w:color="auto"/>
            <w:right w:val="none" w:sz="0" w:space="0" w:color="auto"/>
          </w:divBdr>
        </w:div>
        <w:div w:id="1638072839">
          <w:marLeft w:val="2520"/>
          <w:marRight w:val="0"/>
          <w:marTop w:val="134"/>
          <w:marBottom w:val="0"/>
          <w:divBdr>
            <w:top w:val="none" w:sz="0" w:space="0" w:color="auto"/>
            <w:left w:val="none" w:sz="0" w:space="0" w:color="auto"/>
            <w:bottom w:val="none" w:sz="0" w:space="0" w:color="auto"/>
            <w:right w:val="none" w:sz="0" w:space="0" w:color="auto"/>
          </w:divBdr>
        </w:div>
        <w:div w:id="88283554">
          <w:marLeft w:val="3240"/>
          <w:marRight w:val="0"/>
          <w:marTop w:val="134"/>
          <w:marBottom w:val="0"/>
          <w:divBdr>
            <w:top w:val="none" w:sz="0" w:space="0" w:color="auto"/>
            <w:left w:val="none" w:sz="0" w:space="0" w:color="auto"/>
            <w:bottom w:val="none" w:sz="0" w:space="0" w:color="auto"/>
            <w:right w:val="none" w:sz="0" w:space="0" w:color="auto"/>
          </w:divBdr>
        </w:div>
        <w:div w:id="1704556442">
          <w:marLeft w:val="3240"/>
          <w:marRight w:val="0"/>
          <w:marTop w:val="134"/>
          <w:marBottom w:val="0"/>
          <w:divBdr>
            <w:top w:val="none" w:sz="0" w:space="0" w:color="auto"/>
            <w:left w:val="none" w:sz="0" w:space="0" w:color="auto"/>
            <w:bottom w:val="none" w:sz="0" w:space="0" w:color="auto"/>
            <w:right w:val="none" w:sz="0" w:space="0" w:color="auto"/>
          </w:divBdr>
        </w:div>
        <w:div w:id="2042784304">
          <w:marLeft w:val="3240"/>
          <w:marRight w:val="0"/>
          <w:marTop w:val="134"/>
          <w:marBottom w:val="0"/>
          <w:divBdr>
            <w:top w:val="none" w:sz="0" w:space="0" w:color="auto"/>
            <w:left w:val="none" w:sz="0" w:space="0" w:color="auto"/>
            <w:bottom w:val="none" w:sz="0" w:space="0" w:color="auto"/>
            <w:right w:val="none" w:sz="0" w:space="0" w:color="auto"/>
          </w:divBdr>
        </w:div>
        <w:div w:id="612128849">
          <w:marLeft w:val="3240"/>
          <w:marRight w:val="0"/>
          <w:marTop w:val="134"/>
          <w:marBottom w:val="0"/>
          <w:divBdr>
            <w:top w:val="none" w:sz="0" w:space="0" w:color="auto"/>
            <w:left w:val="none" w:sz="0" w:space="0" w:color="auto"/>
            <w:bottom w:val="none" w:sz="0" w:space="0" w:color="auto"/>
            <w:right w:val="none" w:sz="0" w:space="0" w:color="auto"/>
          </w:divBdr>
        </w:div>
      </w:divsChild>
    </w:div>
    <w:div w:id="873422037">
      <w:bodyDiv w:val="1"/>
      <w:marLeft w:val="0"/>
      <w:marRight w:val="0"/>
      <w:marTop w:val="0"/>
      <w:marBottom w:val="0"/>
      <w:divBdr>
        <w:top w:val="none" w:sz="0" w:space="0" w:color="auto"/>
        <w:left w:val="none" w:sz="0" w:space="0" w:color="auto"/>
        <w:bottom w:val="none" w:sz="0" w:space="0" w:color="auto"/>
        <w:right w:val="none" w:sz="0" w:space="0" w:color="auto"/>
      </w:divBdr>
      <w:divsChild>
        <w:div w:id="574357986">
          <w:marLeft w:val="734"/>
          <w:marRight w:val="0"/>
          <w:marTop w:val="125"/>
          <w:marBottom w:val="0"/>
          <w:divBdr>
            <w:top w:val="none" w:sz="0" w:space="0" w:color="auto"/>
            <w:left w:val="none" w:sz="0" w:space="0" w:color="auto"/>
            <w:bottom w:val="none" w:sz="0" w:space="0" w:color="auto"/>
            <w:right w:val="none" w:sz="0" w:space="0" w:color="auto"/>
          </w:divBdr>
        </w:div>
      </w:divsChild>
    </w:div>
    <w:div w:id="880214449">
      <w:bodyDiv w:val="1"/>
      <w:marLeft w:val="0"/>
      <w:marRight w:val="0"/>
      <w:marTop w:val="0"/>
      <w:marBottom w:val="0"/>
      <w:divBdr>
        <w:top w:val="none" w:sz="0" w:space="0" w:color="auto"/>
        <w:left w:val="none" w:sz="0" w:space="0" w:color="auto"/>
        <w:bottom w:val="none" w:sz="0" w:space="0" w:color="auto"/>
        <w:right w:val="none" w:sz="0" w:space="0" w:color="auto"/>
      </w:divBdr>
      <w:divsChild>
        <w:div w:id="1801916892">
          <w:marLeft w:val="547"/>
          <w:marRight w:val="0"/>
          <w:marTop w:val="154"/>
          <w:marBottom w:val="0"/>
          <w:divBdr>
            <w:top w:val="none" w:sz="0" w:space="0" w:color="auto"/>
            <w:left w:val="none" w:sz="0" w:space="0" w:color="auto"/>
            <w:bottom w:val="none" w:sz="0" w:space="0" w:color="auto"/>
            <w:right w:val="none" w:sz="0" w:space="0" w:color="auto"/>
          </w:divBdr>
        </w:div>
        <w:div w:id="663052059">
          <w:marLeft w:val="1166"/>
          <w:marRight w:val="0"/>
          <w:marTop w:val="154"/>
          <w:marBottom w:val="0"/>
          <w:divBdr>
            <w:top w:val="none" w:sz="0" w:space="0" w:color="auto"/>
            <w:left w:val="none" w:sz="0" w:space="0" w:color="auto"/>
            <w:bottom w:val="none" w:sz="0" w:space="0" w:color="auto"/>
            <w:right w:val="none" w:sz="0" w:space="0" w:color="auto"/>
          </w:divBdr>
        </w:div>
        <w:div w:id="902837419">
          <w:marLeft w:val="1166"/>
          <w:marRight w:val="0"/>
          <w:marTop w:val="154"/>
          <w:marBottom w:val="0"/>
          <w:divBdr>
            <w:top w:val="none" w:sz="0" w:space="0" w:color="auto"/>
            <w:left w:val="none" w:sz="0" w:space="0" w:color="auto"/>
            <w:bottom w:val="none" w:sz="0" w:space="0" w:color="auto"/>
            <w:right w:val="none" w:sz="0" w:space="0" w:color="auto"/>
          </w:divBdr>
        </w:div>
        <w:div w:id="1890610315">
          <w:marLeft w:val="547"/>
          <w:marRight w:val="0"/>
          <w:marTop w:val="154"/>
          <w:marBottom w:val="0"/>
          <w:divBdr>
            <w:top w:val="none" w:sz="0" w:space="0" w:color="auto"/>
            <w:left w:val="none" w:sz="0" w:space="0" w:color="auto"/>
            <w:bottom w:val="none" w:sz="0" w:space="0" w:color="auto"/>
            <w:right w:val="none" w:sz="0" w:space="0" w:color="auto"/>
          </w:divBdr>
        </w:div>
      </w:divsChild>
    </w:div>
    <w:div w:id="935019223">
      <w:bodyDiv w:val="1"/>
      <w:marLeft w:val="0"/>
      <w:marRight w:val="0"/>
      <w:marTop w:val="0"/>
      <w:marBottom w:val="0"/>
      <w:divBdr>
        <w:top w:val="none" w:sz="0" w:space="0" w:color="auto"/>
        <w:left w:val="none" w:sz="0" w:space="0" w:color="auto"/>
        <w:bottom w:val="none" w:sz="0" w:space="0" w:color="auto"/>
        <w:right w:val="none" w:sz="0" w:space="0" w:color="auto"/>
      </w:divBdr>
      <w:divsChild>
        <w:div w:id="1402481180">
          <w:marLeft w:val="1800"/>
          <w:marRight w:val="0"/>
          <w:marTop w:val="134"/>
          <w:marBottom w:val="0"/>
          <w:divBdr>
            <w:top w:val="none" w:sz="0" w:space="0" w:color="auto"/>
            <w:left w:val="none" w:sz="0" w:space="0" w:color="auto"/>
            <w:bottom w:val="none" w:sz="0" w:space="0" w:color="auto"/>
            <w:right w:val="none" w:sz="0" w:space="0" w:color="auto"/>
          </w:divBdr>
        </w:div>
        <w:div w:id="1053574738">
          <w:marLeft w:val="2520"/>
          <w:marRight w:val="0"/>
          <w:marTop w:val="134"/>
          <w:marBottom w:val="0"/>
          <w:divBdr>
            <w:top w:val="none" w:sz="0" w:space="0" w:color="auto"/>
            <w:left w:val="none" w:sz="0" w:space="0" w:color="auto"/>
            <w:bottom w:val="none" w:sz="0" w:space="0" w:color="auto"/>
            <w:right w:val="none" w:sz="0" w:space="0" w:color="auto"/>
          </w:divBdr>
        </w:div>
        <w:div w:id="1109081039">
          <w:marLeft w:val="2520"/>
          <w:marRight w:val="0"/>
          <w:marTop w:val="134"/>
          <w:marBottom w:val="0"/>
          <w:divBdr>
            <w:top w:val="none" w:sz="0" w:space="0" w:color="auto"/>
            <w:left w:val="none" w:sz="0" w:space="0" w:color="auto"/>
            <w:bottom w:val="none" w:sz="0" w:space="0" w:color="auto"/>
            <w:right w:val="none" w:sz="0" w:space="0" w:color="auto"/>
          </w:divBdr>
        </w:div>
        <w:div w:id="102725284">
          <w:marLeft w:val="2520"/>
          <w:marRight w:val="0"/>
          <w:marTop w:val="134"/>
          <w:marBottom w:val="0"/>
          <w:divBdr>
            <w:top w:val="none" w:sz="0" w:space="0" w:color="auto"/>
            <w:left w:val="none" w:sz="0" w:space="0" w:color="auto"/>
            <w:bottom w:val="none" w:sz="0" w:space="0" w:color="auto"/>
            <w:right w:val="none" w:sz="0" w:space="0" w:color="auto"/>
          </w:divBdr>
        </w:div>
        <w:div w:id="2014801442">
          <w:marLeft w:val="2520"/>
          <w:marRight w:val="0"/>
          <w:marTop w:val="134"/>
          <w:marBottom w:val="0"/>
          <w:divBdr>
            <w:top w:val="none" w:sz="0" w:space="0" w:color="auto"/>
            <w:left w:val="none" w:sz="0" w:space="0" w:color="auto"/>
            <w:bottom w:val="none" w:sz="0" w:space="0" w:color="auto"/>
            <w:right w:val="none" w:sz="0" w:space="0" w:color="auto"/>
          </w:divBdr>
        </w:div>
      </w:divsChild>
    </w:div>
    <w:div w:id="959536156">
      <w:bodyDiv w:val="1"/>
      <w:marLeft w:val="0"/>
      <w:marRight w:val="0"/>
      <w:marTop w:val="0"/>
      <w:marBottom w:val="0"/>
      <w:divBdr>
        <w:top w:val="none" w:sz="0" w:space="0" w:color="auto"/>
        <w:left w:val="none" w:sz="0" w:space="0" w:color="auto"/>
        <w:bottom w:val="none" w:sz="0" w:space="0" w:color="auto"/>
        <w:right w:val="none" w:sz="0" w:space="0" w:color="auto"/>
      </w:divBdr>
      <w:divsChild>
        <w:div w:id="220362724">
          <w:marLeft w:val="547"/>
          <w:marRight w:val="0"/>
          <w:marTop w:val="134"/>
          <w:marBottom w:val="0"/>
          <w:divBdr>
            <w:top w:val="none" w:sz="0" w:space="0" w:color="auto"/>
            <w:left w:val="none" w:sz="0" w:space="0" w:color="auto"/>
            <w:bottom w:val="none" w:sz="0" w:space="0" w:color="auto"/>
            <w:right w:val="none" w:sz="0" w:space="0" w:color="auto"/>
          </w:divBdr>
        </w:div>
        <w:div w:id="921567698">
          <w:marLeft w:val="1166"/>
          <w:marRight w:val="0"/>
          <w:marTop w:val="134"/>
          <w:marBottom w:val="0"/>
          <w:divBdr>
            <w:top w:val="none" w:sz="0" w:space="0" w:color="auto"/>
            <w:left w:val="none" w:sz="0" w:space="0" w:color="auto"/>
            <w:bottom w:val="none" w:sz="0" w:space="0" w:color="auto"/>
            <w:right w:val="none" w:sz="0" w:space="0" w:color="auto"/>
          </w:divBdr>
        </w:div>
        <w:div w:id="2054692064">
          <w:marLeft w:val="1800"/>
          <w:marRight w:val="0"/>
          <w:marTop w:val="134"/>
          <w:marBottom w:val="0"/>
          <w:divBdr>
            <w:top w:val="none" w:sz="0" w:space="0" w:color="auto"/>
            <w:left w:val="none" w:sz="0" w:space="0" w:color="auto"/>
            <w:bottom w:val="none" w:sz="0" w:space="0" w:color="auto"/>
            <w:right w:val="none" w:sz="0" w:space="0" w:color="auto"/>
          </w:divBdr>
        </w:div>
        <w:div w:id="707486361">
          <w:marLeft w:val="1800"/>
          <w:marRight w:val="0"/>
          <w:marTop w:val="134"/>
          <w:marBottom w:val="0"/>
          <w:divBdr>
            <w:top w:val="none" w:sz="0" w:space="0" w:color="auto"/>
            <w:left w:val="none" w:sz="0" w:space="0" w:color="auto"/>
            <w:bottom w:val="none" w:sz="0" w:space="0" w:color="auto"/>
            <w:right w:val="none" w:sz="0" w:space="0" w:color="auto"/>
          </w:divBdr>
        </w:div>
        <w:div w:id="258220338">
          <w:marLeft w:val="2520"/>
          <w:marRight w:val="0"/>
          <w:marTop w:val="134"/>
          <w:marBottom w:val="0"/>
          <w:divBdr>
            <w:top w:val="none" w:sz="0" w:space="0" w:color="auto"/>
            <w:left w:val="none" w:sz="0" w:space="0" w:color="auto"/>
            <w:bottom w:val="none" w:sz="0" w:space="0" w:color="auto"/>
            <w:right w:val="none" w:sz="0" w:space="0" w:color="auto"/>
          </w:divBdr>
        </w:div>
        <w:div w:id="1951279559">
          <w:marLeft w:val="2520"/>
          <w:marRight w:val="0"/>
          <w:marTop w:val="134"/>
          <w:marBottom w:val="0"/>
          <w:divBdr>
            <w:top w:val="none" w:sz="0" w:space="0" w:color="auto"/>
            <w:left w:val="none" w:sz="0" w:space="0" w:color="auto"/>
            <w:bottom w:val="none" w:sz="0" w:space="0" w:color="auto"/>
            <w:right w:val="none" w:sz="0" w:space="0" w:color="auto"/>
          </w:divBdr>
        </w:div>
        <w:div w:id="472522045">
          <w:marLeft w:val="2520"/>
          <w:marRight w:val="0"/>
          <w:marTop w:val="134"/>
          <w:marBottom w:val="0"/>
          <w:divBdr>
            <w:top w:val="none" w:sz="0" w:space="0" w:color="auto"/>
            <w:left w:val="none" w:sz="0" w:space="0" w:color="auto"/>
            <w:bottom w:val="none" w:sz="0" w:space="0" w:color="auto"/>
            <w:right w:val="none" w:sz="0" w:space="0" w:color="auto"/>
          </w:divBdr>
        </w:div>
        <w:div w:id="879711630">
          <w:marLeft w:val="1800"/>
          <w:marRight w:val="0"/>
          <w:marTop w:val="134"/>
          <w:marBottom w:val="0"/>
          <w:divBdr>
            <w:top w:val="none" w:sz="0" w:space="0" w:color="auto"/>
            <w:left w:val="none" w:sz="0" w:space="0" w:color="auto"/>
            <w:bottom w:val="none" w:sz="0" w:space="0" w:color="auto"/>
            <w:right w:val="none" w:sz="0" w:space="0" w:color="auto"/>
          </w:divBdr>
        </w:div>
      </w:divsChild>
    </w:div>
    <w:div w:id="963927896">
      <w:bodyDiv w:val="1"/>
      <w:marLeft w:val="0"/>
      <w:marRight w:val="0"/>
      <w:marTop w:val="0"/>
      <w:marBottom w:val="0"/>
      <w:divBdr>
        <w:top w:val="none" w:sz="0" w:space="0" w:color="auto"/>
        <w:left w:val="none" w:sz="0" w:space="0" w:color="auto"/>
        <w:bottom w:val="none" w:sz="0" w:space="0" w:color="auto"/>
        <w:right w:val="none" w:sz="0" w:space="0" w:color="auto"/>
      </w:divBdr>
      <w:divsChild>
        <w:div w:id="1599481367">
          <w:marLeft w:val="547"/>
          <w:marRight w:val="0"/>
          <w:marTop w:val="154"/>
          <w:marBottom w:val="0"/>
          <w:divBdr>
            <w:top w:val="none" w:sz="0" w:space="0" w:color="auto"/>
            <w:left w:val="none" w:sz="0" w:space="0" w:color="auto"/>
            <w:bottom w:val="none" w:sz="0" w:space="0" w:color="auto"/>
            <w:right w:val="none" w:sz="0" w:space="0" w:color="auto"/>
          </w:divBdr>
        </w:div>
        <w:div w:id="919289066">
          <w:marLeft w:val="1166"/>
          <w:marRight w:val="0"/>
          <w:marTop w:val="154"/>
          <w:marBottom w:val="0"/>
          <w:divBdr>
            <w:top w:val="none" w:sz="0" w:space="0" w:color="auto"/>
            <w:left w:val="none" w:sz="0" w:space="0" w:color="auto"/>
            <w:bottom w:val="none" w:sz="0" w:space="0" w:color="auto"/>
            <w:right w:val="none" w:sz="0" w:space="0" w:color="auto"/>
          </w:divBdr>
        </w:div>
        <w:div w:id="88354341">
          <w:marLeft w:val="1166"/>
          <w:marRight w:val="0"/>
          <w:marTop w:val="154"/>
          <w:marBottom w:val="0"/>
          <w:divBdr>
            <w:top w:val="none" w:sz="0" w:space="0" w:color="auto"/>
            <w:left w:val="none" w:sz="0" w:space="0" w:color="auto"/>
            <w:bottom w:val="none" w:sz="0" w:space="0" w:color="auto"/>
            <w:right w:val="none" w:sz="0" w:space="0" w:color="auto"/>
          </w:divBdr>
        </w:div>
        <w:div w:id="564224934">
          <w:marLeft w:val="1166"/>
          <w:marRight w:val="0"/>
          <w:marTop w:val="154"/>
          <w:marBottom w:val="0"/>
          <w:divBdr>
            <w:top w:val="none" w:sz="0" w:space="0" w:color="auto"/>
            <w:left w:val="none" w:sz="0" w:space="0" w:color="auto"/>
            <w:bottom w:val="none" w:sz="0" w:space="0" w:color="auto"/>
            <w:right w:val="none" w:sz="0" w:space="0" w:color="auto"/>
          </w:divBdr>
        </w:div>
        <w:div w:id="593512668">
          <w:marLeft w:val="1166"/>
          <w:marRight w:val="0"/>
          <w:marTop w:val="154"/>
          <w:marBottom w:val="0"/>
          <w:divBdr>
            <w:top w:val="none" w:sz="0" w:space="0" w:color="auto"/>
            <w:left w:val="none" w:sz="0" w:space="0" w:color="auto"/>
            <w:bottom w:val="none" w:sz="0" w:space="0" w:color="auto"/>
            <w:right w:val="none" w:sz="0" w:space="0" w:color="auto"/>
          </w:divBdr>
        </w:div>
      </w:divsChild>
    </w:div>
    <w:div w:id="971057794">
      <w:bodyDiv w:val="1"/>
      <w:marLeft w:val="0"/>
      <w:marRight w:val="0"/>
      <w:marTop w:val="0"/>
      <w:marBottom w:val="0"/>
      <w:divBdr>
        <w:top w:val="none" w:sz="0" w:space="0" w:color="auto"/>
        <w:left w:val="none" w:sz="0" w:space="0" w:color="auto"/>
        <w:bottom w:val="none" w:sz="0" w:space="0" w:color="auto"/>
        <w:right w:val="none" w:sz="0" w:space="0" w:color="auto"/>
      </w:divBdr>
      <w:divsChild>
        <w:div w:id="1718820869">
          <w:marLeft w:val="1166"/>
          <w:marRight w:val="0"/>
          <w:marTop w:val="144"/>
          <w:marBottom w:val="0"/>
          <w:divBdr>
            <w:top w:val="none" w:sz="0" w:space="0" w:color="auto"/>
            <w:left w:val="none" w:sz="0" w:space="0" w:color="auto"/>
            <w:bottom w:val="none" w:sz="0" w:space="0" w:color="auto"/>
            <w:right w:val="none" w:sz="0" w:space="0" w:color="auto"/>
          </w:divBdr>
        </w:div>
        <w:div w:id="144471101">
          <w:marLeft w:val="1800"/>
          <w:marRight w:val="0"/>
          <w:marTop w:val="144"/>
          <w:marBottom w:val="0"/>
          <w:divBdr>
            <w:top w:val="none" w:sz="0" w:space="0" w:color="auto"/>
            <w:left w:val="none" w:sz="0" w:space="0" w:color="auto"/>
            <w:bottom w:val="none" w:sz="0" w:space="0" w:color="auto"/>
            <w:right w:val="none" w:sz="0" w:space="0" w:color="auto"/>
          </w:divBdr>
        </w:div>
        <w:div w:id="432163791">
          <w:marLeft w:val="1800"/>
          <w:marRight w:val="0"/>
          <w:marTop w:val="144"/>
          <w:marBottom w:val="0"/>
          <w:divBdr>
            <w:top w:val="none" w:sz="0" w:space="0" w:color="auto"/>
            <w:left w:val="none" w:sz="0" w:space="0" w:color="auto"/>
            <w:bottom w:val="none" w:sz="0" w:space="0" w:color="auto"/>
            <w:right w:val="none" w:sz="0" w:space="0" w:color="auto"/>
          </w:divBdr>
        </w:div>
        <w:div w:id="1078553795">
          <w:marLeft w:val="1800"/>
          <w:marRight w:val="0"/>
          <w:marTop w:val="144"/>
          <w:marBottom w:val="0"/>
          <w:divBdr>
            <w:top w:val="none" w:sz="0" w:space="0" w:color="auto"/>
            <w:left w:val="none" w:sz="0" w:space="0" w:color="auto"/>
            <w:bottom w:val="none" w:sz="0" w:space="0" w:color="auto"/>
            <w:right w:val="none" w:sz="0" w:space="0" w:color="auto"/>
          </w:divBdr>
        </w:div>
        <w:div w:id="1885479439">
          <w:marLeft w:val="1800"/>
          <w:marRight w:val="0"/>
          <w:marTop w:val="144"/>
          <w:marBottom w:val="0"/>
          <w:divBdr>
            <w:top w:val="none" w:sz="0" w:space="0" w:color="auto"/>
            <w:left w:val="none" w:sz="0" w:space="0" w:color="auto"/>
            <w:bottom w:val="none" w:sz="0" w:space="0" w:color="auto"/>
            <w:right w:val="none" w:sz="0" w:space="0" w:color="auto"/>
          </w:divBdr>
        </w:div>
      </w:divsChild>
    </w:div>
    <w:div w:id="972254396">
      <w:bodyDiv w:val="1"/>
      <w:marLeft w:val="0"/>
      <w:marRight w:val="0"/>
      <w:marTop w:val="0"/>
      <w:marBottom w:val="0"/>
      <w:divBdr>
        <w:top w:val="none" w:sz="0" w:space="0" w:color="auto"/>
        <w:left w:val="none" w:sz="0" w:space="0" w:color="auto"/>
        <w:bottom w:val="none" w:sz="0" w:space="0" w:color="auto"/>
        <w:right w:val="none" w:sz="0" w:space="0" w:color="auto"/>
      </w:divBdr>
      <w:divsChild>
        <w:div w:id="1796215082">
          <w:marLeft w:val="547"/>
          <w:marRight w:val="0"/>
          <w:marTop w:val="134"/>
          <w:marBottom w:val="0"/>
          <w:divBdr>
            <w:top w:val="none" w:sz="0" w:space="0" w:color="auto"/>
            <w:left w:val="none" w:sz="0" w:space="0" w:color="auto"/>
            <w:bottom w:val="none" w:sz="0" w:space="0" w:color="auto"/>
            <w:right w:val="none" w:sz="0" w:space="0" w:color="auto"/>
          </w:divBdr>
        </w:div>
        <w:div w:id="1849589593">
          <w:marLeft w:val="1166"/>
          <w:marRight w:val="0"/>
          <w:marTop w:val="134"/>
          <w:marBottom w:val="0"/>
          <w:divBdr>
            <w:top w:val="none" w:sz="0" w:space="0" w:color="auto"/>
            <w:left w:val="none" w:sz="0" w:space="0" w:color="auto"/>
            <w:bottom w:val="none" w:sz="0" w:space="0" w:color="auto"/>
            <w:right w:val="none" w:sz="0" w:space="0" w:color="auto"/>
          </w:divBdr>
        </w:div>
        <w:div w:id="856118746">
          <w:marLeft w:val="1800"/>
          <w:marRight w:val="0"/>
          <w:marTop w:val="134"/>
          <w:marBottom w:val="0"/>
          <w:divBdr>
            <w:top w:val="none" w:sz="0" w:space="0" w:color="auto"/>
            <w:left w:val="none" w:sz="0" w:space="0" w:color="auto"/>
            <w:bottom w:val="none" w:sz="0" w:space="0" w:color="auto"/>
            <w:right w:val="none" w:sz="0" w:space="0" w:color="auto"/>
          </w:divBdr>
        </w:div>
        <w:div w:id="1298874875">
          <w:marLeft w:val="2520"/>
          <w:marRight w:val="0"/>
          <w:marTop w:val="134"/>
          <w:marBottom w:val="0"/>
          <w:divBdr>
            <w:top w:val="none" w:sz="0" w:space="0" w:color="auto"/>
            <w:left w:val="none" w:sz="0" w:space="0" w:color="auto"/>
            <w:bottom w:val="none" w:sz="0" w:space="0" w:color="auto"/>
            <w:right w:val="none" w:sz="0" w:space="0" w:color="auto"/>
          </w:divBdr>
        </w:div>
        <w:div w:id="1617446525">
          <w:marLeft w:val="547"/>
          <w:marRight w:val="0"/>
          <w:marTop w:val="134"/>
          <w:marBottom w:val="0"/>
          <w:divBdr>
            <w:top w:val="none" w:sz="0" w:space="0" w:color="auto"/>
            <w:left w:val="none" w:sz="0" w:space="0" w:color="auto"/>
            <w:bottom w:val="none" w:sz="0" w:space="0" w:color="auto"/>
            <w:right w:val="none" w:sz="0" w:space="0" w:color="auto"/>
          </w:divBdr>
        </w:div>
      </w:divsChild>
    </w:div>
    <w:div w:id="973556526">
      <w:bodyDiv w:val="1"/>
      <w:marLeft w:val="0"/>
      <w:marRight w:val="0"/>
      <w:marTop w:val="0"/>
      <w:marBottom w:val="0"/>
      <w:divBdr>
        <w:top w:val="none" w:sz="0" w:space="0" w:color="auto"/>
        <w:left w:val="none" w:sz="0" w:space="0" w:color="auto"/>
        <w:bottom w:val="none" w:sz="0" w:space="0" w:color="auto"/>
        <w:right w:val="none" w:sz="0" w:space="0" w:color="auto"/>
      </w:divBdr>
      <w:divsChild>
        <w:div w:id="483394961">
          <w:marLeft w:val="1166"/>
          <w:marRight w:val="0"/>
          <w:marTop w:val="154"/>
          <w:marBottom w:val="0"/>
          <w:divBdr>
            <w:top w:val="none" w:sz="0" w:space="0" w:color="auto"/>
            <w:left w:val="none" w:sz="0" w:space="0" w:color="auto"/>
            <w:bottom w:val="none" w:sz="0" w:space="0" w:color="auto"/>
            <w:right w:val="none" w:sz="0" w:space="0" w:color="auto"/>
          </w:divBdr>
        </w:div>
        <w:div w:id="1747802409">
          <w:marLeft w:val="1800"/>
          <w:marRight w:val="0"/>
          <w:marTop w:val="134"/>
          <w:marBottom w:val="0"/>
          <w:divBdr>
            <w:top w:val="none" w:sz="0" w:space="0" w:color="auto"/>
            <w:left w:val="none" w:sz="0" w:space="0" w:color="auto"/>
            <w:bottom w:val="none" w:sz="0" w:space="0" w:color="auto"/>
            <w:right w:val="none" w:sz="0" w:space="0" w:color="auto"/>
          </w:divBdr>
        </w:div>
        <w:div w:id="2040549036">
          <w:marLeft w:val="2520"/>
          <w:marRight w:val="0"/>
          <w:marTop w:val="134"/>
          <w:marBottom w:val="0"/>
          <w:divBdr>
            <w:top w:val="none" w:sz="0" w:space="0" w:color="auto"/>
            <w:left w:val="none" w:sz="0" w:space="0" w:color="auto"/>
            <w:bottom w:val="none" w:sz="0" w:space="0" w:color="auto"/>
            <w:right w:val="none" w:sz="0" w:space="0" w:color="auto"/>
          </w:divBdr>
        </w:div>
        <w:div w:id="1443650401">
          <w:marLeft w:val="3240"/>
          <w:marRight w:val="0"/>
          <w:marTop w:val="134"/>
          <w:marBottom w:val="0"/>
          <w:divBdr>
            <w:top w:val="none" w:sz="0" w:space="0" w:color="auto"/>
            <w:left w:val="none" w:sz="0" w:space="0" w:color="auto"/>
            <w:bottom w:val="none" w:sz="0" w:space="0" w:color="auto"/>
            <w:right w:val="none" w:sz="0" w:space="0" w:color="auto"/>
          </w:divBdr>
        </w:div>
      </w:divsChild>
    </w:div>
    <w:div w:id="1004435457">
      <w:bodyDiv w:val="1"/>
      <w:marLeft w:val="0"/>
      <w:marRight w:val="0"/>
      <w:marTop w:val="0"/>
      <w:marBottom w:val="0"/>
      <w:divBdr>
        <w:top w:val="none" w:sz="0" w:space="0" w:color="auto"/>
        <w:left w:val="none" w:sz="0" w:space="0" w:color="auto"/>
        <w:bottom w:val="none" w:sz="0" w:space="0" w:color="auto"/>
        <w:right w:val="none" w:sz="0" w:space="0" w:color="auto"/>
      </w:divBdr>
      <w:divsChild>
        <w:div w:id="606618130">
          <w:marLeft w:val="2520"/>
          <w:marRight w:val="0"/>
          <w:marTop w:val="115"/>
          <w:marBottom w:val="0"/>
          <w:divBdr>
            <w:top w:val="none" w:sz="0" w:space="0" w:color="auto"/>
            <w:left w:val="none" w:sz="0" w:space="0" w:color="auto"/>
            <w:bottom w:val="none" w:sz="0" w:space="0" w:color="auto"/>
            <w:right w:val="none" w:sz="0" w:space="0" w:color="auto"/>
          </w:divBdr>
        </w:div>
        <w:div w:id="599527094">
          <w:marLeft w:val="2520"/>
          <w:marRight w:val="0"/>
          <w:marTop w:val="115"/>
          <w:marBottom w:val="0"/>
          <w:divBdr>
            <w:top w:val="none" w:sz="0" w:space="0" w:color="auto"/>
            <w:left w:val="none" w:sz="0" w:space="0" w:color="auto"/>
            <w:bottom w:val="none" w:sz="0" w:space="0" w:color="auto"/>
            <w:right w:val="none" w:sz="0" w:space="0" w:color="auto"/>
          </w:divBdr>
        </w:div>
        <w:div w:id="1818493310">
          <w:marLeft w:val="3240"/>
          <w:marRight w:val="0"/>
          <w:marTop w:val="115"/>
          <w:marBottom w:val="0"/>
          <w:divBdr>
            <w:top w:val="none" w:sz="0" w:space="0" w:color="auto"/>
            <w:left w:val="none" w:sz="0" w:space="0" w:color="auto"/>
            <w:bottom w:val="none" w:sz="0" w:space="0" w:color="auto"/>
            <w:right w:val="none" w:sz="0" w:space="0" w:color="auto"/>
          </w:divBdr>
        </w:div>
        <w:div w:id="2083409182">
          <w:marLeft w:val="3240"/>
          <w:marRight w:val="0"/>
          <w:marTop w:val="115"/>
          <w:marBottom w:val="0"/>
          <w:divBdr>
            <w:top w:val="none" w:sz="0" w:space="0" w:color="auto"/>
            <w:left w:val="none" w:sz="0" w:space="0" w:color="auto"/>
            <w:bottom w:val="none" w:sz="0" w:space="0" w:color="auto"/>
            <w:right w:val="none" w:sz="0" w:space="0" w:color="auto"/>
          </w:divBdr>
        </w:div>
        <w:div w:id="1768574506">
          <w:marLeft w:val="2520"/>
          <w:marRight w:val="0"/>
          <w:marTop w:val="115"/>
          <w:marBottom w:val="0"/>
          <w:divBdr>
            <w:top w:val="none" w:sz="0" w:space="0" w:color="auto"/>
            <w:left w:val="none" w:sz="0" w:space="0" w:color="auto"/>
            <w:bottom w:val="none" w:sz="0" w:space="0" w:color="auto"/>
            <w:right w:val="none" w:sz="0" w:space="0" w:color="auto"/>
          </w:divBdr>
        </w:div>
        <w:div w:id="261499819">
          <w:marLeft w:val="3240"/>
          <w:marRight w:val="0"/>
          <w:marTop w:val="115"/>
          <w:marBottom w:val="0"/>
          <w:divBdr>
            <w:top w:val="none" w:sz="0" w:space="0" w:color="auto"/>
            <w:left w:val="none" w:sz="0" w:space="0" w:color="auto"/>
            <w:bottom w:val="none" w:sz="0" w:space="0" w:color="auto"/>
            <w:right w:val="none" w:sz="0" w:space="0" w:color="auto"/>
          </w:divBdr>
        </w:div>
        <w:div w:id="621959679">
          <w:marLeft w:val="3240"/>
          <w:marRight w:val="0"/>
          <w:marTop w:val="115"/>
          <w:marBottom w:val="0"/>
          <w:divBdr>
            <w:top w:val="none" w:sz="0" w:space="0" w:color="auto"/>
            <w:left w:val="none" w:sz="0" w:space="0" w:color="auto"/>
            <w:bottom w:val="none" w:sz="0" w:space="0" w:color="auto"/>
            <w:right w:val="none" w:sz="0" w:space="0" w:color="auto"/>
          </w:divBdr>
        </w:div>
      </w:divsChild>
    </w:div>
    <w:div w:id="1015764853">
      <w:bodyDiv w:val="1"/>
      <w:marLeft w:val="0"/>
      <w:marRight w:val="0"/>
      <w:marTop w:val="0"/>
      <w:marBottom w:val="0"/>
      <w:divBdr>
        <w:top w:val="none" w:sz="0" w:space="0" w:color="auto"/>
        <w:left w:val="none" w:sz="0" w:space="0" w:color="auto"/>
        <w:bottom w:val="none" w:sz="0" w:space="0" w:color="auto"/>
        <w:right w:val="none" w:sz="0" w:space="0" w:color="auto"/>
      </w:divBdr>
      <w:divsChild>
        <w:div w:id="2056156279">
          <w:marLeft w:val="547"/>
          <w:marRight w:val="0"/>
          <w:marTop w:val="154"/>
          <w:marBottom w:val="0"/>
          <w:divBdr>
            <w:top w:val="none" w:sz="0" w:space="0" w:color="auto"/>
            <w:left w:val="none" w:sz="0" w:space="0" w:color="auto"/>
            <w:bottom w:val="none" w:sz="0" w:space="0" w:color="auto"/>
            <w:right w:val="none" w:sz="0" w:space="0" w:color="auto"/>
          </w:divBdr>
        </w:div>
        <w:div w:id="805706291">
          <w:marLeft w:val="1166"/>
          <w:marRight w:val="0"/>
          <w:marTop w:val="134"/>
          <w:marBottom w:val="0"/>
          <w:divBdr>
            <w:top w:val="none" w:sz="0" w:space="0" w:color="auto"/>
            <w:left w:val="none" w:sz="0" w:space="0" w:color="auto"/>
            <w:bottom w:val="none" w:sz="0" w:space="0" w:color="auto"/>
            <w:right w:val="none" w:sz="0" w:space="0" w:color="auto"/>
          </w:divBdr>
        </w:div>
        <w:div w:id="1475608707">
          <w:marLeft w:val="1800"/>
          <w:marRight w:val="0"/>
          <w:marTop w:val="134"/>
          <w:marBottom w:val="0"/>
          <w:divBdr>
            <w:top w:val="none" w:sz="0" w:space="0" w:color="auto"/>
            <w:left w:val="none" w:sz="0" w:space="0" w:color="auto"/>
            <w:bottom w:val="none" w:sz="0" w:space="0" w:color="auto"/>
            <w:right w:val="none" w:sz="0" w:space="0" w:color="auto"/>
          </w:divBdr>
        </w:div>
        <w:div w:id="1938635451">
          <w:marLeft w:val="1800"/>
          <w:marRight w:val="0"/>
          <w:marTop w:val="134"/>
          <w:marBottom w:val="0"/>
          <w:divBdr>
            <w:top w:val="none" w:sz="0" w:space="0" w:color="auto"/>
            <w:left w:val="none" w:sz="0" w:space="0" w:color="auto"/>
            <w:bottom w:val="none" w:sz="0" w:space="0" w:color="auto"/>
            <w:right w:val="none" w:sz="0" w:space="0" w:color="auto"/>
          </w:divBdr>
        </w:div>
      </w:divsChild>
    </w:div>
    <w:div w:id="1022635059">
      <w:bodyDiv w:val="1"/>
      <w:marLeft w:val="0"/>
      <w:marRight w:val="0"/>
      <w:marTop w:val="0"/>
      <w:marBottom w:val="0"/>
      <w:divBdr>
        <w:top w:val="none" w:sz="0" w:space="0" w:color="auto"/>
        <w:left w:val="none" w:sz="0" w:space="0" w:color="auto"/>
        <w:bottom w:val="none" w:sz="0" w:space="0" w:color="auto"/>
        <w:right w:val="none" w:sz="0" w:space="0" w:color="auto"/>
      </w:divBdr>
      <w:divsChild>
        <w:div w:id="680281902">
          <w:marLeft w:val="547"/>
          <w:marRight w:val="0"/>
          <w:marTop w:val="120"/>
          <w:marBottom w:val="0"/>
          <w:divBdr>
            <w:top w:val="none" w:sz="0" w:space="0" w:color="auto"/>
            <w:left w:val="none" w:sz="0" w:space="0" w:color="auto"/>
            <w:bottom w:val="none" w:sz="0" w:space="0" w:color="auto"/>
            <w:right w:val="none" w:sz="0" w:space="0" w:color="auto"/>
          </w:divBdr>
        </w:div>
        <w:div w:id="691565237">
          <w:marLeft w:val="1166"/>
          <w:marRight w:val="0"/>
          <w:marTop w:val="120"/>
          <w:marBottom w:val="0"/>
          <w:divBdr>
            <w:top w:val="none" w:sz="0" w:space="0" w:color="auto"/>
            <w:left w:val="none" w:sz="0" w:space="0" w:color="auto"/>
            <w:bottom w:val="none" w:sz="0" w:space="0" w:color="auto"/>
            <w:right w:val="none" w:sz="0" w:space="0" w:color="auto"/>
          </w:divBdr>
        </w:div>
        <w:div w:id="104661107">
          <w:marLeft w:val="1800"/>
          <w:marRight w:val="0"/>
          <w:marTop w:val="120"/>
          <w:marBottom w:val="0"/>
          <w:divBdr>
            <w:top w:val="none" w:sz="0" w:space="0" w:color="auto"/>
            <w:left w:val="none" w:sz="0" w:space="0" w:color="auto"/>
            <w:bottom w:val="none" w:sz="0" w:space="0" w:color="auto"/>
            <w:right w:val="none" w:sz="0" w:space="0" w:color="auto"/>
          </w:divBdr>
        </w:div>
        <w:div w:id="743070331">
          <w:marLeft w:val="1166"/>
          <w:marRight w:val="0"/>
          <w:marTop w:val="120"/>
          <w:marBottom w:val="0"/>
          <w:divBdr>
            <w:top w:val="none" w:sz="0" w:space="0" w:color="auto"/>
            <w:left w:val="none" w:sz="0" w:space="0" w:color="auto"/>
            <w:bottom w:val="none" w:sz="0" w:space="0" w:color="auto"/>
            <w:right w:val="none" w:sz="0" w:space="0" w:color="auto"/>
          </w:divBdr>
        </w:div>
        <w:div w:id="1901866197">
          <w:marLeft w:val="547"/>
          <w:marRight w:val="0"/>
          <w:marTop w:val="120"/>
          <w:marBottom w:val="0"/>
          <w:divBdr>
            <w:top w:val="none" w:sz="0" w:space="0" w:color="auto"/>
            <w:left w:val="none" w:sz="0" w:space="0" w:color="auto"/>
            <w:bottom w:val="none" w:sz="0" w:space="0" w:color="auto"/>
            <w:right w:val="none" w:sz="0" w:space="0" w:color="auto"/>
          </w:divBdr>
        </w:div>
        <w:div w:id="97913981">
          <w:marLeft w:val="1166"/>
          <w:marRight w:val="0"/>
          <w:marTop w:val="120"/>
          <w:marBottom w:val="0"/>
          <w:divBdr>
            <w:top w:val="none" w:sz="0" w:space="0" w:color="auto"/>
            <w:left w:val="none" w:sz="0" w:space="0" w:color="auto"/>
            <w:bottom w:val="none" w:sz="0" w:space="0" w:color="auto"/>
            <w:right w:val="none" w:sz="0" w:space="0" w:color="auto"/>
          </w:divBdr>
        </w:div>
        <w:div w:id="2046714455">
          <w:marLeft w:val="1166"/>
          <w:marRight w:val="0"/>
          <w:marTop w:val="120"/>
          <w:marBottom w:val="0"/>
          <w:divBdr>
            <w:top w:val="none" w:sz="0" w:space="0" w:color="auto"/>
            <w:left w:val="none" w:sz="0" w:space="0" w:color="auto"/>
            <w:bottom w:val="none" w:sz="0" w:space="0" w:color="auto"/>
            <w:right w:val="none" w:sz="0" w:space="0" w:color="auto"/>
          </w:divBdr>
        </w:div>
      </w:divsChild>
    </w:div>
    <w:div w:id="1024676260">
      <w:bodyDiv w:val="1"/>
      <w:marLeft w:val="0"/>
      <w:marRight w:val="0"/>
      <w:marTop w:val="0"/>
      <w:marBottom w:val="0"/>
      <w:divBdr>
        <w:top w:val="none" w:sz="0" w:space="0" w:color="auto"/>
        <w:left w:val="none" w:sz="0" w:space="0" w:color="auto"/>
        <w:bottom w:val="none" w:sz="0" w:space="0" w:color="auto"/>
        <w:right w:val="none" w:sz="0" w:space="0" w:color="auto"/>
      </w:divBdr>
      <w:divsChild>
        <w:div w:id="1259944967">
          <w:marLeft w:val="1166"/>
          <w:marRight w:val="0"/>
          <w:marTop w:val="134"/>
          <w:marBottom w:val="0"/>
          <w:divBdr>
            <w:top w:val="none" w:sz="0" w:space="0" w:color="auto"/>
            <w:left w:val="none" w:sz="0" w:space="0" w:color="auto"/>
            <w:bottom w:val="none" w:sz="0" w:space="0" w:color="auto"/>
            <w:right w:val="none" w:sz="0" w:space="0" w:color="auto"/>
          </w:divBdr>
        </w:div>
        <w:div w:id="771819526">
          <w:marLeft w:val="1800"/>
          <w:marRight w:val="0"/>
          <w:marTop w:val="134"/>
          <w:marBottom w:val="0"/>
          <w:divBdr>
            <w:top w:val="none" w:sz="0" w:space="0" w:color="auto"/>
            <w:left w:val="none" w:sz="0" w:space="0" w:color="auto"/>
            <w:bottom w:val="none" w:sz="0" w:space="0" w:color="auto"/>
            <w:right w:val="none" w:sz="0" w:space="0" w:color="auto"/>
          </w:divBdr>
        </w:div>
        <w:div w:id="772214523">
          <w:marLeft w:val="1800"/>
          <w:marRight w:val="0"/>
          <w:marTop w:val="134"/>
          <w:marBottom w:val="0"/>
          <w:divBdr>
            <w:top w:val="none" w:sz="0" w:space="0" w:color="auto"/>
            <w:left w:val="none" w:sz="0" w:space="0" w:color="auto"/>
            <w:bottom w:val="none" w:sz="0" w:space="0" w:color="auto"/>
            <w:right w:val="none" w:sz="0" w:space="0" w:color="auto"/>
          </w:divBdr>
        </w:div>
        <w:div w:id="1425222787">
          <w:marLeft w:val="1800"/>
          <w:marRight w:val="0"/>
          <w:marTop w:val="134"/>
          <w:marBottom w:val="0"/>
          <w:divBdr>
            <w:top w:val="none" w:sz="0" w:space="0" w:color="auto"/>
            <w:left w:val="none" w:sz="0" w:space="0" w:color="auto"/>
            <w:bottom w:val="none" w:sz="0" w:space="0" w:color="auto"/>
            <w:right w:val="none" w:sz="0" w:space="0" w:color="auto"/>
          </w:divBdr>
        </w:div>
      </w:divsChild>
    </w:div>
    <w:div w:id="1026447168">
      <w:bodyDiv w:val="1"/>
      <w:marLeft w:val="0"/>
      <w:marRight w:val="0"/>
      <w:marTop w:val="0"/>
      <w:marBottom w:val="0"/>
      <w:divBdr>
        <w:top w:val="none" w:sz="0" w:space="0" w:color="auto"/>
        <w:left w:val="none" w:sz="0" w:space="0" w:color="auto"/>
        <w:bottom w:val="none" w:sz="0" w:space="0" w:color="auto"/>
        <w:right w:val="none" w:sz="0" w:space="0" w:color="auto"/>
      </w:divBdr>
      <w:divsChild>
        <w:div w:id="660932241">
          <w:marLeft w:val="734"/>
          <w:marRight w:val="0"/>
          <w:marTop w:val="125"/>
          <w:marBottom w:val="0"/>
          <w:divBdr>
            <w:top w:val="none" w:sz="0" w:space="0" w:color="auto"/>
            <w:left w:val="none" w:sz="0" w:space="0" w:color="auto"/>
            <w:bottom w:val="none" w:sz="0" w:space="0" w:color="auto"/>
            <w:right w:val="none" w:sz="0" w:space="0" w:color="auto"/>
          </w:divBdr>
        </w:div>
        <w:div w:id="2144035881">
          <w:marLeft w:val="734"/>
          <w:marRight w:val="0"/>
          <w:marTop w:val="125"/>
          <w:marBottom w:val="0"/>
          <w:divBdr>
            <w:top w:val="none" w:sz="0" w:space="0" w:color="auto"/>
            <w:left w:val="none" w:sz="0" w:space="0" w:color="auto"/>
            <w:bottom w:val="none" w:sz="0" w:space="0" w:color="auto"/>
            <w:right w:val="none" w:sz="0" w:space="0" w:color="auto"/>
          </w:divBdr>
        </w:div>
        <w:div w:id="1803620347">
          <w:marLeft w:val="734"/>
          <w:marRight w:val="0"/>
          <w:marTop w:val="125"/>
          <w:marBottom w:val="0"/>
          <w:divBdr>
            <w:top w:val="none" w:sz="0" w:space="0" w:color="auto"/>
            <w:left w:val="none" w:sz="0" w:space="0" w:color="auto"/>
            <w:bottom w:val="none" w:sz="0" w:space="0" w:color="auto"/>
            <w:right w:val="none" w:sz="0" w:space="0" w:color="auto"/>
          </w:divBdr>
        </w:div>
        <w:div w:id="528371511">
          <w:marLeft w:val="734"/>
          <w:marRight w:val="0"/>
          <w:marTop w:val="125"/>
          <w:marBottom w:val="0"/>
          <w:divBdr>
            <w:top w:val="none" w:sz="0" w:space="0" w:color="auto"/>
            <w:left w:val="none" w:sz="0" w:space="0" w:color="auto"/>
            <w:bottom w:val="none" w:sz="0" w:space="0" w:color="auto"/>
            <w:right w:val="none" w:sz="0" w:space="0" w:color="auto"/>
          </w:divBdr>
        </w:div>
        <w:div w:id="997273651">
          <w:marLeft w:val="734"/>
          <w:marRight w:val="0"/>
          <w:marTop w:val="125"/>
          <w:marBottom w:val="0"/>
          <w:divBdr>
            <w:top w:val="none" w:sz="0" w:space="0" w:color="auto"/>
            <w:left w:val="none" w:sz="0" w:space="0" w:color="auto"/>
            <w:bottom w:val="none" w:sz="0" w:space="0" w:color="auto"/>
            <w:right w:val="none" w:sz="0" w:space="0" w:color="auto"/>
          </w:divBdr>
        </w:div>
      </w:divsChild>
    </w:div>
    <w:div w:id="1026906890">
      <w:bodyDiv w:val="1"/>
      <w:marLeft w:val="0"/>
      <w:marRight w:val="0"/>
      <w:marTop w:val="0"/>
      <w:marBottom w:val="0"/>
      <w:divBdr>
        <w:top w:val="none" w:sz="0" w:space="0" w:color="auto"/>
        <w:left w:val="none" w:sz="0" w:space="0" w:color="auto"/>
        <w:bottom w:val="none" w:sz="0" w:space="0" w:color="auto"/>
        <w:right w:val="none" w:sz="0" w:space="0" w:color="auto"/>
      </w:divBdr>
      <w:divsChild>
        <w:div w:id="802969982">
          <w:marLeft w:val="547"/>
          <w:marRight w:val="0"/>
          <w:marTop w:val="134"/>
          <w:marBottom w:val="0"/>
          <w:divBdr>
            <w:top w:val="none" w:sz="0" w:space="0" w:color="auto"/>
            <w:left w:val="none" w:sz="0" w:space="0" w:color="auto"/>
            <w:bottom w:val="none" w:sz="0" w:space="0" w:color="auto"/>
            <w:right w:val="none" w:sz="0" w:space="0" w:color="auto"/>
          </w:divBdr>
        </w:div>
        <w:div w:id="1354578801">
          <w:marLeft w:val="1166"/>
          <w:marRight w:val="0"/>
          <w:marTop w:val="134"/>
          <w:marBottom w:val="0"/>
          <w:divBdr>
            <w:top w:val="none" w:sz="0" w:space="0" w:color="auto"/>
            <w:left w:val="none" w:sz="0" w:space="0" w:color="auto"/>
            <w:bottom w:val="none" w:sz="0" w:space="0" w:color="auto"/>
            <w:right w:val="none" w:sz="0" w:space="0" w:color="auto"/>
          </w:divBdr>
        </w:div>
        <w:div w:id="1932660959">
          <w:marLeft w:val="1166"/>
          <w:marRight w:val="0"/>
          <w:marTop w:val="134"/>
          <w:marBottom w:val="0"/>
          <w:divBdr>
            <w:top w:val="none" w:sz="0" w:space="0" w:color="auto"/>
            <w:left w:val="none" w:sz="0" w:space="0" w:color="auto"/>
            <w:bottom w:val="none" w:sz="0" w:space="0" w:color="auto"/>
            <w:right w:val="none" w:sz="0" w:space="0" w:color="auto"/>
          </w:divBdr>
        </w:div>
      </w:divsChild>
    </w:div>
    <w:div w:id="1031031520">
      <w:bodyDiv w:val="1"/>
      <w:marLeft w:val="0"/>
      <w:marRight w:val="0"/>
      <w:marTop w:val="0"/>
      <w:marBottom w:val="0"/>
      <w:divBdr>
        <w:top w:val="none" w:sz="0" w:space="0" w:color="auto"/>
        <w:left w:val="none" w:sz="0" w:space="0" w:color="auto"/>
        <w:bottom w:val="none" w:sz="0" w:space="0" w:color="auto"/>
        <w:right w:val="none" w:sz="0" w:space="0" w:color="auto"/>
      </w:divBdr>
      <w:divsChild>
        <w:div w:id="2141221538">
          <w:marLeft w:val="547"/>
          <w:marRight w:val="0"/>
          <w:marTop w:val="134"/>
          <w:marBottom w:val="0"/>
          <w:divBdr>
            <w:top w:val="none" w:sz="0" w:space="0" w:color="auto"/>
            <w:left w:val="none" w:sz="0" w:space="0" w:color="auto"/>
            <w:bottom w:val="none" w:sz="0" w:space="0" w:color="auto"/>
            <w:right w:val="none" w:sz="0" w:space="0" w:color="auto"/>
          </w:divBdr>
        </w:div>
        <w:div w:id="958225407">
          <w:marLeft w:val="1166"/>
          <w:marRight w:val="0"/>
          <w:marTop w:val="134"/>
          <w:marBottom w:val="0"/>
          <w:divBdr>
            <w:top w:val="none" w:sz="0" w:space="0" w:color="auto"/>
            <w:left w:val="none" w:sz="0" w:space="0" w:color="auto"/>
            <w:bottom w:val="none" w:sz="0" w:space="0" w:color="auto"/>
            <w:right w:val="none" w:sz="0" w:space="0" w:color="auto"/>
          </w:divBdr>
        </w:div>
        <w:div w:id="745110707">
          <w:marLeft w:val="1800"/>
          <w:marRight w:val="0"/>
          <w:marTop w:val="134"/>
          <w:marBottom w:val="0"/>
          <w:divBdr>
            <w:top w:val="none" w:sz="0" w:space="0" w:color="auto"/>
            <w:left w:val="none" w:sz="0" w:space="0" w:color="auto"/>
            <w:bottom w:val="none" w:sz="0" w:space="0" w:color="auto"/>
            <w:right w:val="none" w:sz="0" w:space="0" w:color="auto"/>
          </w:divBdr>
        </w:div>
        <w:div w:id="143590675">
          <w:marLeft w:val="1800"/>
          <w:marRight w:val="0"/>
          <w:marTop w:val="134"/>
          <w:marBottom w:val="0"/>
          <w:divBdr>
            <w:top w:val="none" w:sz="0" w:space="0" w:color="auto"/>
            <w:left w:val="none" w:sz="0" w:space="0" w:color="auto"/>
            <w:bottom w:val="none" w:sz="0" w:space="0" w:color="auto"/>
            <w:right w:val="none" w:sz="0" w:space="0" w:color="auto"/>
          </w:divBdr>
        </w:div>
        <w:div w:id="101189900">
          <w:marLeft w:val="2520"/>
          <w:marRight w:val="0"/>
          <w:marTop w:val="134"/>
          <w:marBottom w:val="0"/>
          <w:divBdr>
            <w:top w:val="none" w:sz="0" w:space="0" w:color="auto"/>
            <w:left w:val="none" w:sz="0" w:space="0" w:color="auto"/>
            <w:bottom w:val="none" w:sz="0" w:space="0" w:color="auto"/>
            <w:right w:val="none" w:sz="0" w:space="0" w:color="auto"/>
          </w:divBdr>
        </w:div>
        <w:div w:id="1123814535">
          <w:marLeft w:val="2520"/>
          <w:marRight w:val="0"/>
          <w:marTop w:val="134"/>
          <w:marBottom w:val="0"/>
          <w:divBdr>
            <w:top w:val="none" w:sz="0" w:space="0" w:color="auto"/>
            <w:left w:val="none" w:sz="0" w:space="0" w:color="auto"/>
            <w:bottom w:val="none" w:sz="0" w:space="0" w:color="auto"/>
            <w:right w:val="none" w:sz="0" w:space="0" w:color="auto"/>
          </w:divBdr>
        </w:div>
        <w:div w:id="1232424527">
          <w:marLeft w:val="1800"/>
          <w:marRight w:val="0"/>
          <w:marTop w:val="134"/>
          <w:marBottom w:val="0"/>
          <w:divBdr>
            <w:top w:val="none" w:sz="0" w:space="0" w:color="auto"/>
            <w:left w:val="none" w:sz="0" w:space="0" w:color="auto"/>
            <w:bottom w:val="none" w:sz="0" w:space="0" w:color="auto"/>
            <w:right w:val="none" w:sz="0" w:space="0" w:color="auto"/>
          </w:divBdr>
        </w:div>
      </w:divsChild>
    </w:div>
    <w:div w:id="1033727722">
      <w:bodyDiv w:val="1"/>
      <w:marLeft w:val="0"/>
      <w:marRight w:val="0"/>
      <w:marTop w:val="0"/>
      <w:marBottom w:val="0"/>
      <w:divBdr>
        <w:top w:val="none" w:sz="0" w:space="0" w:color="auto"/>
        <w:left w:val="none" w:sz="0" w:space="0" w:color="auto"/>
        <w:bottom w:val="none" w:sz="0" w:space="0" w:color="auto"/>
        <w:right w:val="none" w:sz="0" w:space="0" w:color="auto"/>
      </w:divBdr>
      <w:divsChild>
        <w:div w:id="265307045">
          <w:marLeft w:val="547"/>
          <w:marRight w:val="0"/>
          <w:marTop w:val="154"/>
          <w:marBottom w:val="0"/>
          <w:divBdr>
            <w:top w:val="none" w:sz="0" w:space="0" w:color="auto"/>
            <w:left w:val="none" w:sz="0" w:space="0" w:color="auto"/>
            <w:bottom w:val="none" w:sz="0" w:space="0" w:color="auto"/>
            <w:right w:val="none" w:sz="0" w:space="0" w:color="auto"/>
          </w:divBdr>
        </w:div>
        <w:div w:id="1510557489">
          <w:marLeft w:val="1166"/>
          <w:marRight w:val="0"/>
          <w:marTop w:val="134"/>
          <w:marBottom w:val="0"/>
          <w:divBdr>
            <w:top w:val="none" w:sz="0" w:space="0" w:color="auto"/>
            <w:left w:val="none" w:sz="0" w:space="0" w:color="auto"/>
            <w:bottom w:val="none" w:sz="0" w:space="0" w:color="auto"/>
            <w:right w:val="none" w:sz="0" w:space="0" w:color="auto"/>
          </w:divBdr>
        </w:div>
        <w:div w:id="774597978">
          <w:marLeft w:val="1800"/>
          <w:marRight w:val="0"/>
          <w:marTop w:val="134"/>
          <w:marBottom w:val="0"/>
          <w:divBdr>
            <w:top w:val="none" w:sz="0" w:space="0" w:color="auto"/>
            <w:left w:val="none" w:sz="0" w:space="0" w:color="auto"/>
            <w:bottom w:val="none" w:sz="0" w:space="0" w:color="auto"/>
            <w:right w:val="none" w:sz="0" w:space="0" w:color="auto"/>
          </w:divBdr>
        </w:div>
      </w:divsChild>
    </w:div>
    <w:div w:id="1052074120">
      <w:bodyDiv w:val="1"/>
      <w:marLeft w:val="0"/>
      <w:marRight w:val="0"/>
      <w:marTop w:val="0"/>
      <w:marBottom w:val="0"/>
      <w:divBdr>
        <w:top w:val="none" w:sz="0" w:space="0" w:color="auto"/>
        <w:left w:val="none" w:sz="0" w:space="0" w:color="auto"/>
        <w:bottom w:val="none" w:sz="0" w:space="0" w:color="auto"/>
        <w:right w:val="none" w:sz="0" w:space="0" w:color="auto"/>
      </w:divBdr>
      <w:divsChild>
        <w:div w:id="455411279">
          <w:marLeft w:val="547"/>
          <w:marRight w:val="0"/>
          <w:marTop w:val="134"/>
          <w:marBottom w:val="0"/>
          <w:divBdr>
            <w:top w:val="none" w:sz="0" w:space="0" w:color="auto"/>
            <w:left w:val="none" w:sz="0" w:space="0" w:color="auto"/>
            <w:bottom w:val="none" w:sz="0" w:space="0" w:color="auto"/>
            <w:right w:val="none" w:sz="0" w:space="0" w:color="auto"/>
          </w:divBdr>
        </w:div>
        <w:div w:id="646008741">
          <w:marLeft w:val="1166"/>
          <w:marRight w:val="0"/>
          <w:marTop w:val="134"/>
          <w:marBottom w:val="0"/>
          <w:divBdr>
            <w:top w:val="none" w:sz="0" w:space="0" w:color="auto"/>
            <w:left w:val="none" w:sz="0" w:space="0" w:color="auto"/>
            <w:bottom w:val="none" w:sz="0" w:space="0" w:color="auto"/>
            <w:right w:val="none" w:sz="0" w:space="0" w:color="auto"/>
          </w:divBdr>
        </w:div>
        <w:div w:id="1058473099">
          <w:marLeft w:val="1166"/>
          <w:marRight w:val="0"/>
          <w:marTop w:val="134"/>
          <w:marBottom w:val="0"/>
          <w:divBdr>
            <w:top w:val="none" w:sz="0" w:space="0" w:color="auto"/>
            <w:left w:val="none" w:sz="0" w:space="0" w:color="auto"/>
            <w:bottom w:val="none" w:sz="0" w:space="0" w:color="auto"/>
            <w:right w:val="none" w:sz="0" w:space="0" w:color="auto"/>
          </w:divBdr>
        </w:div>
      </w:divsChild>
    </w:div>
    <w:div w:id="1054812689">
      <w:bodyDiv w:val="1"/>
      <w:marLeft w:val="0"/>
      <w:marRight w:val="0"/>
      <w:marTop w:val="0"/>
      <w:marBottom w:val="0"/>
      <w:divBdr>
        <w:top w:val="none" w:sz="0" w:space="0" w:color="auto"/>
        <w:left w:val="none" w:sz="0" w:space="0" w:color="auto"/>
        <w:bottom w:val="none" w:sz="0" w:space="0" w:color="auto"/>
        <w:right w:val="none" w:sz="0" w:space="0" w:color="auto"/>
      </w:divBdr>
      <w:divsChild>
        <w:div w:id="1643971147">
          <w:marLeft w:val="547"/>
          <w:marRight w:val="0"/>
          <w:marTop w:val="134"/>
          <w:marBottom w:val="0"/>
          <w:divBdr>
            <w:top w:val="none" w:sz="0" w:space="0" w:color="auto"/>
            <w:left w:val="none" w:sz="0" w:space="0" w:color="auto"/>
            <w:bottom w:val="none" w:sz="0" w:space="0" w:color="auto"/>
            <w:right w:val="none" w:sz="0" w:space="0" w:color="auto"/>
          </w:divBdr>
        </w:div>
        <w:div w:id="1658456808">
          <w:marLeft w:val="547"/>
          <w:marRight w:val="0"/>
          <w:marTop w:val="134"/>
          <w:marBottom w:val="0"/>
          <w:divBdr>
            <w:top w:val="none" w:sz="0" w:space="0" w:color="auto"/>
            <w:left w:val="none" w:sz="0" w:space="0" w:color="auto"/>
            <w:bottom w:val="none" w:sz="0" w:space="0" w:color="auto"/>
            <w:right w:val="none" w:sz="0" w:space="0" w:color="auto"/>
          </w:divBdr>
        </w:div>
        <w:div w:id="145517931">
          <w:marLeft w:val="1166"/>
          <w:marRight w:val="0"/>
          <w:marTop w:val="134"/>
          <w:marBottom w:val="0"/>
          <w:divBdr>
            <w:top w:val="none" w:sz="0" w:space="0" w:color="auto"/>
            <w:left w:val="none" w:sz="0" w:space="0" w:color="auto"/>
            <w:bottom w:val="none" w:sz="0" w:space="0" w:color="auto"/>
            <w:right w:val="none" w:sz="0" w:space="0" w:color="auto"/>
          </w:divBdr>
        </w:div>
      </w:divsChild>
    </w:div>
    <w:div w:id="1074352025">
      <w:bodyDiv w:val="1"/>
      <w:marLeft w:val="0"/>
      <w:marRight w:val="0"/>
      <w:marTop w:val="0"/>
      <w:marBottom w:val="0"/>
      <w:divBdr>
        <w:top w:val="none" w:sz="0" w:space="0" w:color="auto"/>
        <w:left w:val="none" w:sz="0" w:space="0" w:color="auto"/>
        <w:bottom w:val="none" w:sz="0" w:space="0" w:color="auto"/>
        <w:right w:val="none" w:sz="0" w:space="0" w:color="auto"/>
      </w:divBdr>
    </w:div>
    <w:div w:id="1079404396">
      <w:bodyDiv w:val="1"/>
      <w:marLeft w:val="0"/>
      <w:marRight w:val="0"/>
      <w:marTop w:val="0"/>
      <w:marBottom w:val="0"/>
      <w:divBdr>
        <w:top w:val="none" w:sz="0" w:space="0" w:color="auto"/>
        <w:left w:val="none" w:sz="0" w:space="0" w:color="auto"/>
        <w:bottom w:val="none" w:sz="0" w:space="0" w:color="auto"/>
        <w:right w:val="none" w:sz="0" w:space="0" w:color="auto"/>
      </w:divBdr>
      <w:divsChild>
        <w:div w:id="291978533">
          <w:marLeft w:val="1800"/>
          <w:marRight w:val="0"/>
          <w:marTop w:val="125"/>
          <w:marBottom w:val="0"/>
          <w:divBdr>
            <w:top w:val="none" w:sz="0" w:space="0" w:color="auto"/>
            <w:left w:val="none" w:sz="0" w:space="0" w:color="auto"/>
            <w:bottom w:val="none" w:sz="0" w:space="0" w:color="auto"/>
            <w:right w:val="none" w:sz="0" w:space="0" w:color="auto"/>
          </w:divBdr>
        </w:div>
        <w:div w:id="1958684429">
          <w:marLeft w:val="2520"/>
          <w:marRight w:val="0"/>
          <w:marTop w:val="125"/>
          <w:marBottom w:val="0"/>
          <w:divBdr>
            <w:top w:val="none" w:sz="0" w:space="0" w:color="auto"/>
            <w:left w:val="none" w:sz="0" w:space="0" w:color="auto"/>
            <w:bottom w:val="none" w:sz="0" w:space="0" w:color="auto"/>
            <w:right w:val="none" w:sz="0" w:space="0" w:color="auto"/>
          </w:divBdr>
        </w:div>
        <w:div w:id="1179274562">
          <w:marLeft w:val="3240"/>
          <w:marRight w:val="0"/>
          <w:marTop w:val="125"/>
          <w:marBottom w:val="0"/>
          <w:divBdr>
            <w:top w:val="none" w:sz="0" w:space="0" w:color="auto"/>
            <w:left w:val="none" w:sz="0" w:space="0" w:color="auto"/>
            <w:bottom w:val="none" w:sz="0" w:space="0" w:color="auto"/>
            <w:right w:val="none" w:sz="0" w:space="0" w:color="auto"/>
          </w:divBdr>
        </w:div>
        <w:div w:id="1692099264">
          <w:marLeft w:val="3240"/>
          <w:marRight w:val="0"/>
          <w:marTop w:val="125"/>
          <w:marBottom w:val="0"/>
          <w:divBdr>
            <w:top w:val="none" w:sz="0" w:space="0" w:color="auto"/>
            <w:left w:val="none" w:sz="0" w:space="0" w:color="auto"/>
            <w:bottom w:val="none" w:sz="0" w:space="0" w:color="auto"/>
            <w:right w:val="none" w:sz="0" w:space="0" w:color="auto"/>
          </w:divBdr>
        </w:div>
        <w:div w:id="1893886649">
          <w:marLeft w:val="3240"/>
          <w:marRight w:val="0"/>
          <w:marTop w:val="125"/>
          <w:marBottom w:val="0"/>
          <w:divBdr>
            <w:top w:val="none" w:sz="0" w:space="0" w:color="auto"/>
            <w:left w:val="none" w:sz="0" w:space="0" w:color="auto"/>
            <w:bottom w:val="none" w:sz="0" w:space="0" w:color="auto"/>
            <w:right w:val="none" w:sz="0" w:space="0" w:color="auto"/>
          </w:divBdr>
        </w:div>
        <w:div w:id="13848089">
          <w:marLeft w:val="3240"/>
          <w:marRight w:val="0"/>
          <w:marTop w:val="125"/>
          <w:marBottom w:val="0"/>
          <w:divBdr>
            <w:top w:val="none" w:sz="0" w:space="0" w:color="auto"/>
            <w:left w:val="none" w:sz="0" w:space="0" w:color="auto"/>
            <w:bottom w:val="none" w:sz="0" w:space="0" w:color="auto"/>
            <w:right w:val="none" w:sz="0" w:space="0" w:color="auto"/>
          </w:divBdr>
        </w:div>
        <w:div w:id="91359887">
          <w:marLeft w:val="3240"/>
          <w:marRight w:val="0"/>
          <w:marTop w:val="125"/>
          <w:marBottom w:val="0"/>
          <w:divBdr>
            <w:top w:val="none" w:sz="0" w:space="0" w:color="auto"/>
            <w:left w:val="none" w:sz="0" w:space="0" w:color="auto"/>
            <w:bottom w:val="none" w:sz="0" w:space="0" w:color="auto"/>
            <w:right w:val="none" w:sz="0" w:space="0" w:color="auto"/>
          </w:divBdr>
        </w:div>
        <w:div w:id="1906447273">
          <w:marLeft w:val="3240"/>
          <w:marRight w:val="0"/>
          <w:marTop w:val="125"/>
          <w:marBottom w:val="0"/>
          <w:divBdr>
            <w:top w:val="none" w:sz="0" w:space="0" w:color="auto"/>
            <w:left w:val="none" w:sz="0" w:space="0" w:color="auto"/>
            <w:bottom w:val="none" w:sz="0" w:space="0" w:color="auto"/>
            <w:right w:val="none" w:sz="0" w:space="0" w:color="auto"/>
          </w:divBdr>
        </w:div>
      </w:divsChild>
    </w:div>
    <w:div w:id="1084642061">
      <w:bodyDiv w:val="1"/>
      <w:marLeft w:val="0"/>
      <w:marRight w:val="0"/>
      <w:marTop w:val="0"/>
      <w:marBottom w:val="0"/>
      <w:divBdr>
        <w:top w:val="none" w:sz="0" w:space="0" w:color="auto"/>
        <w:left w:val="none" w:sz="0" w:space="0" w:color="auto"/>
        <w:bottom w:val="none" w:sz="0" w:space="0" w:color="auto"/>
        <w:right w:val="none" w:sz="0" w:space="0" w:color="auto"/>
      </w:divBdr>
      <w:divsChild>
        <w:div w:id="1490055346">
          <w:marLeft w:val="547"/>
          <w:marRight w:val="0"/>
          <w:marTop w:val="154"/>
          <w:marBottom w:val="0"/>
          <w:divBdr>
            <w:top w:val="none" w:sz="0" w:space="0" w:color="auto"/>
            <w:left w:val="none" w:sz="0" w:space="0" w:color="auto"/>
            <w:bottom w:val="none" w:sz="0" w:space="0" w:color="auto"/>
            <w:right w:val="none" w:sz="0" w:space="0" w:color="auto"/>
          </w:divBdr>
        </w:div>
        <w:div w:id="803038464">
          <w:marLeft w:val="1166"/>
          <w:marRight w:val="0"/>
          <w:marTop w:val="154"/>
          <w:marBottom w:val="0"/>
          <w:divBdr>
            <w:top w:val="none" w:sz="0" w:space="0" w:color="auto"/>
            <w:left w:val="none" w:sz="0" w:space="0" w:color="auto"/>
            <w:bottom w:val="none" w:sz="0" w:space="0" w:color="auto"/>
            <w:right w:val="none" w:sz="0" w:space="0" w:color="auto"/>
          </w:divBdr>
        </w:div>
        <w:div w:id="283998455">
          <w:marLeft w:val="1166"/>
          <w:marRight w:val="0"/>
          <w:marTop w:val="154"/>
          <w:marBottom w:val="0"/>
          <w:divBdr>
            <w:top w:val="none" w:sz="0" w:space="0" w:color="auto"/>
            <w:left w:val="none" w:sz="0" w:space="0" w:color="auto"/>
            <w:bottom w:val="none" w:sz="0" w:space="0" w:color="auto"/>
            <w:right w:val="none" w:sz="0" w:space="0" w:color="auto"/>
          </w:divBdr>
        </w:div>
      </w:divsChild>
    </w:div>
    <w:div w:id="1090813223">
      <w:bodyDiv w:val="1"/>
      <w:marLeft w:val="0"/>
      <w:marRight w:val="0"/>
      <w:marTop w:val="0"/>
      <w:marBottom w:val="0"/>
      <w:divBdr>
        <w:top w:val="none" w:sz="0" w:space="0" w:color="auto"/>
        <w:left w:val="none" w:sz="0" w:space="0" w:color="auto"/>
        <w:bottom w:val="none" w:sz="0" w:space="0" w:color="auto"/>
        <w:right w:val="none" w:sz="0" w:space="0" w:color="auto"/>
      </w:divBdr>
      <w:divsChild>
        <w:div w:id="1652363369">
          <w:marLeft w:val="547"/>
          <w:marRight w:val="0"/>
          <w:marTop w:val="144"/>
          <w:marBottom w:val="0"/>
          <w:divBdr>
            <w:top w:val="none" w:sz="0" w:space="0" w:color="auto"/>
            <w:left w:val="none" w:sz="0" w:space="0" w:color="auto"/>
            <w:bottom w:val="none" w:sz="0" w:space="0" w:color="auto"/>
            <w:right w:val="none" w:sz="0" w:space="0" w:color="auto"/>
          </w:divBdr>
        </w:div>
        <w:div w:id="290984207">
          <w:marLeft w:val="1166"/>
          <w:marRight w:val="0"/>
          <w:marTop w:val="144"/>
          <w:marBottom w:val="0"/>
          <w:divBdr>
            <w:top w:val="none" w:sz="0" w:space="0" w:color="auto"/>
            <w:left w:val="none" w:sz="0" w:space="0" w:color="auto"/>
            <w:bottom w:val="none" w:sz="0" w:space="0" w:color="auto"/>
            <w:right w:val="none" w:sz="0" w:space="0" w:color="auto"/>
          </w:divBdr>
        </w:div>
        <w:div w:id="496384540">
          <w:marLeft w:val="1800"/>
          <w:marRight w:val="0"/>
          <w:marTop w:val="144"/>
          <w:marBottom w:val="0"/>
          <w:divBdr>
            <w:top w:val="none" w:sz="0" w:space="0" w:color="auto"/>
            <w:left w:val="none" w:sz="0" w:space="0" w:color="auto"/>
            <w:bottom w:val="none" w:sz="0" w:space="0" w:color="auto"/>
            <w:right w:val="none" w:sz="0" w:space="0" w:color="auto"/>
          </w:divBdr>
        </w:div>
        <w:div w:id="1076587466">
          <w:marLeft w:val="1166"/>
          <w:marRight w:val="0"/>
          <w:marTop w:val="144"/>
          <w:marBottom w:val="0"/>
          <w:divBdr>
            <w:top w:val="none" w:sz="0" w:space="0" w:color="auto"/>
            <w:left w:val="none" w:sz="0" w:space="0" w:color="auto"/>
            <w:bottom w:val="none" w:sz="0" w:space="0" w:color="auto"/>
            <w:right w:val="none" w:sz="0" w:space="0" w:color="auto"/>
          </w:divBdr>
        </w:div>
      </w:divsChild>
    </w:div>
    <w:div w:id="10984089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38">
          <w:marLeft w:val="0"/>
          <w:marRight w:val="0"/>
          <w:marTop w:val="0"/>
          <w:marBottom w:val="75"/>
          <w:divBdr>
            <w:top w:val="none" w:sz="0" w:space="0" w:color="auto"/>
            <w:left w:val="none" w:sz="0" w:space="0" w:color="auto"/>
            <w:bottom w:val="none" w:sz="0" w:space="0" w:color="auto"/>
            <w:right w:val="none" w:sz="0" w:space="0" w:color="auto"/>
          </w:divBdr>
          <w:divsChild>
            <w:div w:id="143208957">
              <w:marLeft w:val="0"/>
              <w:marRight w:val="450"/>
              <w:marTop w:val="0"/>
              <w:marBottom w:val="150"/>
              <w:divBdr>
                <w:top w:val="none" w:sz="0" w:space="0" w:color="auto"/>
                <w:left w:val="none" w:sz="0" w:space="0" w:color="auto"/>
                <w:bottom w:val="none" w:sz="0" w:space="0" w:color="auto"/>
                <w:right w:val="none" w:sz="0" w:space="0" w:color="auto"/>
              </w:divBdr>
            </w:div>
          </w:divsChild>
        </w:div>
        <w:div w:id="643851202">
          <w:marLeft w:val="0"/>
          <w:marRight w:val="0"/>
          <w:marTop w:val="0"/>
          <w:marBottom w:val="0"/>
          <w:divBdr>
            <w:top w:val="none" w:sz="0" w:space="0" w:color="auto"/>
            <w:left w:val="none" w:sz="0" w:space="0" w:color="auto"/>
            <w:bottom w:val="none" w:sz="0" w:space="0" w:color="auto"/>
            <w:right w:val="none" w:sz="0" w:space="0" w:color="auto"/>
          </w:divBdr>
          <w:divsChild>
            <w:div w:id="1547527730">
              <w:marLeft w:val="0"/>
              <w:marRight w:val="0"/>
              <w:marTop w:val="0"/>
              <w:marBottom w:val="0"/>
              <w:divBdr>
                <w:top w:val="none" w:sz="0" w:space="0" w:color="auto"/>
                <w:left w:val="none" w:sz="0" w:space="0" w:color="auto"/>
                <w:bottom w:val="none" w:sz="0" w:space="0" w:color="auto"/>
                <w:right w:val="none" w:sz="0" w:space="0" w:color="auto"/>
              </w:divBdr>
              <w:divsChild>
                <w:div w:id="1442989607">
                  <w:marLeft w:val="0"/>
                  <w:marRight w:val="0"/>
                  <w:marTop w:val="0"/>
                  <w:marBottom w:val="0"/>
                  <w:divBdr>
                    <w:top w:val="none" w:sz="0" w:space="0" w:color="auto"/>
                    <w:left w:val="none" w:sz="0" w:space="0" w:color="auto"/>
                    <w:bottom w:val="none" w:sz="0" w:space="0" w:color="auto"/>
                    <w:right w:val="none" w:sz="0" w:space="0" w:color="auto"/>
                  </w:divBdr>
                  <w:divsChild>
                    <w:div w:id="1156458935">
                      <w:marLeft w:val="0"/>
                      <w:marRight w:val="0"/>
                      <w:marTop w:val="0"/>
                      <w:marBottom w:val="0"/>
                      <w:divBdr>
                        <w:top w:val="none" w:sz="0" w:space="0" w:color="auto"/>
                        <w:left w:val="none" w:sz="0" w:space="0" w:color="auto"/>
                        <w:bottom w:val="none" w:sz="0" w:space="0" w:color="auto"/>
                        <w:right w:val="none" w:sz="0" w:space="0" w:color="auto"/>
                      </w:divBdr>
                      <w:divsChild>
                        <w:div w:id="1293511863">
                          <w:marLeft w:val="0"/>
                          <w:marRight w:val="0"/>
                          <w:marTop w:val="0"/>
                          <w:marBottom w:val="0"/>
                          <w:divBdr>
                            <w:top w:val="none" w:sz="0" w:space="0" w:color="auto"/>
                            <w:left w:val="none" w:sz="0" w:space="0" w:color="auto"/>
                            <w:bottom w:val="none" w:sz="0" w:space="0" w:color="auto"/>
                            <w:right w:val="none" w:sz="0" w:space="0" w:color="auto"/>
                          </w:divBdr>
                          <w:divsChild>
                            <w:div w:id="1505366172">
                              <w:marLeft w:val="0"/>
                              <w:marRight w:val="0"/>
                              <w:marTop w:val="0"/>
                              <w:marBottom w:val="0"/>
                              <w:divBdr>
                                <w:top w:val="none" w:sz="0" w:space="0" w:color="EAEAEA"/>
                                <w:left w:val="none" w:sz="0" w:space="0" w:color="EAEAEA"/>
                                <w:bottom w:val="single" w:sz="6" w:space="15" w:color="EAEAEA"/>
                                <w:right w:val="none" w:sz="0" w:space="0" w:color="EAEAEA"/>
                              </w:divBdr>
                              <w:divsChild>
                                <w:div w:id="1127548974">
                                  <w:marLeft w:val="0"/>
                                  <w:marRight w:val="0"/>
                                  <w:marTop w:val="0"/>
                                  <w:marBottom w:val="60"/>
                                  <w:divBdr>
                                    <w:top w:val="none" w:sz="0" w:space="0" w:color="auto"/>
                                    <w:left w:val="none" w:sz="0" w:space="0" w:color="auto"/>
                                    <w:bottom w:val="none" w:sz="0" w:space="0" w:color="auto"/>
                                    <w:right w:val="none" w:sz="0" w:space="0" w:color="auto"/>
                                  </w:divBdr>
                                  <w:divsChild>
                                    <w:div w:id="478764340">
                                      <w:marLeft w:val="0"/>
                                      <w:marRight w:val="0"/>
                                      <w:marTop w:val="0"/>
                                      <w:marBottom w:val="0"/>
                                      <w:divBdr>
                                        <w:top w:val="none" w:sz="0" w:space="0" w:color="auto"/>
                                        <w:left w:val="none" w:sz="0" w:space="0" w:color="auto"/>
                                        <w:bottom w:val="none" w:sz="0" w:space="0" w:color="auto"/>
                                        <w:right w:val="none" w:sz="0" w:space="0" w:color="auto"/>
                                      </w:divBdr>
                                      <w:divsChild>
                                        <w:div w:id="1846748706">
                                          <w:marLeft w:val="0"/>
                                          <w:marRight w:val="0"/>
                                          <w:marTop w:val="0"/>
                                          <w:marBottom w:val="0"/>
                                          <w:divBdr>
                                            <w:top w:val="none" w:sz="0" w:space="0" w:color="auto"/>
                                            <w:left w:val="none" w:sz="0" w:space="0" w:color="auto"/>
                                            <w:bottom w:val="none" w:sz="0" w:space="0" w:color="auto"/>
                                            <w:right w:val="none" w:sz="0" w:space="0" w:color="auto"/>
                                          </w:divBdr>
                                          <w:divsChild>
                                            <w:div w:id="1255818081">
                                              <w:marLeft w:val="0"/>
                                              <w:marRight w:val="0"/>
                                              <w:marTop w:val="0"/>
                                              <w:marBottom w:val="30"/>
                                              <w:divBdr>
                                                <w:top w:val="none" w:sz="0" w:space="0" w:color="auto"/>
                                                <w:left w:val="none" w:sz="0" w:space="0" w:color="auto"/>
                                                <w:bottom w:val="none" w:sz="0" w:space="0" w:color="auto"/>
                                                <w:right w:val="none" w:sz="0" w:space="0" w:color="auto"/>
                                              </w:divBdr>
                                              <w:divsChild>
                                                <w:div w:id="1095324179">
                                                  <w:marLeft w:val="0"/>
                                                  <w:marRight w:val="0"/>
                                                  <w:marTop w:val="0"/>
                                                  <w:marBottom w:val="0"/>
                                                  <w:divBdr>
                                                    <w:top w:val="none" w:sz="0" w:space="0" w:color="auto"/>
                                                    <w:left w:val="none" w:sz="0" w:space="0" w:color="auto"/>
                                                    <w:bottom w:val="none" w:sz="0" w:space="0" w:color="auto"/>
                                                    <w:right w:val="none" w:sz="0" w:space="0" w:color="auto"/>
                                                  </w:divBdr>
                                                  <w:divsChild>
                                                    <w:div w:id="170880722">
                                                      <w:marLeft w:val="0"/>
                                                      <w:marRight w:val="0"/>
                                                      <w:marTop w:val="0"/>
                                                      <w:marBottom w:val="0"/>
                                                      <w:divBdr>
                                                        <w:top w:val="none" w:sz="0" w:space="0" w:color="auto"/>
                                                        <w:left w:val="none" w:sz="0" w:space="0" w:color="auto"/>
                                                        <w:bottom w:val="none" w:sz="0" w:space="0" w:color="auto"/>
                                                        <w:right w:val="none" w:sz="0" w:space="0" w:color="auto"/>
                                                      </w:divBdr>
                                                      <w:divsChild>
                                                        <w:div w:id="338123773">
                                                          <w:marLeft w:val="0"/>
                                                          <w:marRight w:val="0"/>
                                                          <w:marTop w:val="0"/>
                                                          <w:marBottom w:val="0"/>
                                                          <w:divBdr>
                                                            <w:top w:val="none" w:sz="0" w:space="0" w:color="auto"/>
                                                            <w:left w:val="none" w:sz="0" w:space="0" w:color="auto"/>
                                                            <w:bottom w:val="none" w:sz="0" w:space="0" w:color="auto"/>
                                                            <w:right w:val="none" w:sz="0" w:space="0" w:color="auto"/>
                                                          </w:divBdr>
                                                          <w:divsChild>
                                                            <w:div w:id="1480996211">
                                                              <w:marLeft w:val="0"/>
                                                              <w:marRight w:val="150"/>
                                                              <w:marTop w:val="150"/>
                                                              <w:marBottom w:val="0"/>
                                                              <w:divBdr>
                                                                <w:top w:val="none" w:sz="0" w:space="0" w:color="auto"/>
                                                                <w:left w:val="none" w:sz="0" w:space="0" w:color="auto"/>
                                                                <w:bottom w:val="none" w:sz="0" w:space="0" w:color="auto"/>
                                                                <w:right w:val="none" w:sz="0" w:space="0" w:color="auto"/>
                                                              </w:divBdr>
                                                              <w:divsChild>
                                                                <w:div w:id="1932162369">
                                                                  <w:marLeft w:val="0"/>
                                                                  <w:marRight w:val="0"/>
                                                                  <w:marTop w:val="0"/>
                                                                  <w:marBottom w:val="0"/>
                                                                  <w:divBdr>
                                                                    <w:top w:val="none" w:sz="0" w:space="0" w:color="auto"/>
                                                                    <w:left w:val="none" w:sz="0" w:space="0" w:color="auto"/>
                                                                    <w:bottom w:val="none" w:sz="0" w:space="0" w:color="auto"/>
                                                                    <w:right w:val="none" w:sz="0" w:space="0" w:color="auto"/>
                                                                  </w:divBdr>
                                                                  <w:divsChild>
                                                                    <w:div w:id="583532854">
                                                                      <w:marLeft w:val="0"/>
                                                                      <w:marRight w:val="0"/>
                                                                      <w:marTop w:val="0"/>
                                                                      <w:marBottom w:val="0"/>
                                                                      <w:divBdr>
                                                                        <w:top w:val="none" w:sz="0" w:space="0" w:color="auto"/>
                                                                        <w:left w:val="none" w:sz="0" w:space="0" w:color="auto"/>
                                                                        <w:bottom w:val="none" w:sz="0" w:space="0" w:color="auto"/>
                                                                        <w:right w:val="none" w:sz="0" w:space="0" w:color="auto"/>
                                                                      </w:divBdr>
                                                                      <w:divsChild>
                                                                        <w:div w:id="1220824320">
                                                                          <w:marLeft w:val="0"/>
                                                                          <w:marRight w:val="0"/>
                                                                          <w:marTop w:val="0"/>
                                                                          <w:marBottom w:val="0"/>
                                                                          <w:divBdr>
                                                                            <w:top w:val="none" w:sz="0" w:space="0" w:color="auto"/>
                                                                            <w:left w:val="none" w:sz="0" w:space="0" w:color="auto"/>
                                                                            <w:bottom w:val="none" w:sz="0" w:space="0" w:color="auto"/>
                                                                            <w:right w:val="none" w:sz="0" w:space="0" w:color="auto"/>
                                                                          </w:divBdr>
                                                                          <w:divsChild>
                                                                            <w:div w:id="7340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95321">
                                                      <w:marLeft w:val="0"/>
                                                      <w:marRight w:val="0"/>
                                                      <w:marTop w:val="0"/>
                                                      <w:marBottom w:val="0"/>
                                                      <w:divBdr>
                                                        <w:top w:val="none" w:sz="0" w:space="0" w:color="auto"/>
                                                        <w:left w:val="none" w:sz="0" w:space="0" w:color="auto"/>
                                                        <w:bottom w:val="none" w:sz="0" w:space="0" w:color="auto"/>
                                                        <w:right w:val="none" w:sz="0" w:space="0" w:color="auto"/>
                                                      </w:divBdr>
                                                      <w:divsChild>
                                                        <w:div w:id="986668856">
                                                          <w:marLeft w:val="0"/>
                                                          <w:marRight w:val="0"/>
                                                          <w:marTop w:val="0"/>
                                                          <w:marBottom w:val="0"/>
                                                          <w:divBdr>
                                                            <w:top w:val="none" w:sz="0" w:space="0" w:color="auto"/>
                                                            <w:left w:val="none" w:sz="0" w:space="0" w:color="auto"/>
                                                            <w:bottom w:val="none" w:sz="0" w:space="0" w:color="auto"/>
                                                            <w:right w:val="none" w:sz="0" w:space="0" w:color="auto"/>
                                                          </w:divBdr>
                                                          <w:divsChild>
                                                            <w:div w:id="1937247331">
                                                              <w:marLeft w:val="0"/>
                                                              <w:marRight w:val="0"/>
                                                              <w:marTop w:val="0"/>
                                                              <w:marBottom w:val="0"/>
                                                              <w:divBdr>
                                                                <w:top w:val="none" w:sz="0" w:space="0" w:color="auto"/>
                                                                <w:left w:val="none" w:sz="0" w:space="0" w:color="auto"/>
                                                                <w:bottom w:val="none" w:sz="0" w:space="0" w:color="auto"/>
                                                                <w:right w:val="none" w:sz="0" w:space="0" w:color="auto"/>
                                                              </w:divBdr>
                                                              <w:divsChild>
                                                                <w:div w:id="186991894">
                                                                  <w:marLeft w:val="0"/>
                                                                  <w:marRight w:val="0"/>
                                                                  <w:marTop w:val="0"/>
                                                                  <w:marBottom w:val="0"/>
                                                                  <w:divBdr>
                                                                    <w:top w:val="none" w:sz="0" w:space="0" w:color="auto"/>
                                                                    <w:left w:val="none" w:sz="0" w:space="0" w:color="auto"/>
                                                                    <w:bottom w:val="none" w:sz="0" w:space="0" w:color="auto"/>
                                                                    <w:right w:val="none" w:sz="0" w:space="0" w:color="auto"/>
                                                                  </w:divBdr>
                                                                  <w:divsChild>
                                                                    <w:div w:id="1423456003">
                                                                      <w:marLeft w:val="0"/>
                                                                      <w:marRight w:val="0"/>
                                                                      <w:marTop w:val="0"/>
                                                                      <w:marBottom w:val="75"/>
                                                                      <w:divBdr>
                                                                        <w:top w:val="none" w:sz="0" w:space="0" w:color="auto"/>
                                                                        <w:left w:val="none" w:sz="0" w:space="0" w:color="auto"/>
                                                                        <w:bottom w:val="none" w:sz="0" w:space="0" w:color="auto"/>
                                                                        <w:right w:val="none" w:sz="0" w:space="0" w:color="auto"/>
                                                                      </w:divBdr>
                                                                      <w:divsChild>
                                                                        <w:div w:id="4226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9008">
                                                          <w:marLeft w:val="0"/>
                                                          <w:marRight w:val="0"/>
                                                          <w:marTop w:val="0"/>
                                                          <w:marBottom w:val="0"/>
                                                          <w:divBdr>
                                                            <w:top w:val="none" w:sz="0" w:space="0" w:color="auto"/>
                                                            <w:left w:val="none" w:sz="0" w:space="0" w:color="auto"/>
                                                            <w:bottom w:val="none" w:sz="0" w:space="0" w:color="auto"/>
                                                            <w:right w:val="none" w:sz="0" w:space="0" w:color="auto"/>
                                                          </w:divBdr>
                                                          <w:divsChild>
                                                            <w:div w:id="314067780">
                                                              <w:marLeft w:val="0"/>
                                                              <w:marRight w:val="0"/>
                                                              <w:marTop w:val="0"/>
                                                              <w:marBottom w:val="0"/>
                                                              <w:divBdr>
                                                                <w:top w:val="none" w:sz="0" w:space="0" w:color="auto"/>
                                                                <w:left w:val="none" w:sz="0" w:space="0" w:color="auto"/>
                                                                <w:bottom w:val="none" w:sz="0" w:space="0" w:color="auto"/>
                                                                <w:right w:val="none" w:sz="0" w:space="0" w:color="auto"/>
                                                              </w:divBdr>
                                                              <w:divsChild>
                                                                <w:div w:id="10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4594">
                                                          <w:marLeft w:val="0"/>
                                                          <w:marRight w:val="0"/>
                                                          <w:marTop w:val="0"/>
                                                          <w:marBottom w:val="0"/>
                                                          <w:divBdr>
                                                            <w:top w:val="none" w:sz="0" w:space="0" w:color="auto"/>
                                                            <w:left w:val="none" w:sz="0" w:space="0" w:color="auto"/>
                                                            <w:bottom w:val="none" w:sz="0" w:space="0" w:color="auto"/>
                                                            <w:right w:val="none" w:sz="0" w:space="0" w:color="auto"/>
                                                          </w:divBdr>
                                                          <w:divsChild>
                                                            <w:div w:id="1639606347">
                                                              <w:marLeft w:val="0"/>
                                                              <w:marRight w:val="0"/>
                                                              <w:marTop w:val="0"/>
                                                              <w:marBottom w:val="0"/>
                                                              <w:divBdr>
                                                                <w:top w:val="none" w:sz="0" w:space="0" w:color="auto"/>
                                                                <w:left w:val="none" w:sz="0" w:space="0" w:color="auto"/>
                                                                <w:bottom w:val="none" w:sz="0" w:space="0" w:color="auto"/>
                                                                <w:right w:val="none" w:sz="0" w:space="0" w:color="auto"/>
                                                              </w:divBdr>
                                                              <w:divsChild>
                                                                <w:div w:id="513350490">
                                                                  <w:marLeft w:val="0"/>
                                                                  <w:marRight w:val="0"/>
                                                                  <w:marTop w:val="0"/>
                                                                  <w:marBottom w:val="0"/>
                                                                  <w:divBdr>
                                                                    <w:top w:val="none" w:sz="0" w:space="0" w:color="auto"/>
                                                                    <w:left w:val="none" w:sz="0" w:space="0" w:color="auto"/>
                                                                    <w:bottom w:val="none" w:sz="0" w:space="0" w:color="auto"/>
                                                                    <w:right w:val="none" w:sz="0" w:space="0" w:color="auto"/>
                                                                  </w:divBdr>
                                                                  <w:divsChild>
                                                                    <w:div w:id="762607238">
                                                                      <w:marLeft w:val="0"/>
                                                                      <w:marRight w:val="0"/>
                                                                      <w:marTop w:val="0"/>
                                                                      <w:marBottom w:val="0"/>
                                                                      <w:divBdr>
                                                                        <w:top w:val="none" w:sz="0" w:space="0" w:color="auto"/>
                                                                        <w:left w:val="none" w:sz="0" w:space="0" w:color="auto"/>
                                                                        <w:bottom w:val="none" w:sz="0" w:space="0" w:color="auto"/>
                                                                        <w:right w:val="none" w:sz="0" w:space="0" w:color="auto"/>
                                                                      </w:divBdr>
                                                                    </w:div>
                                                                  </w:divsChild>
                                                                </w:div>
                                                                <w:div w:id="535047240">
                                                                  <w:marLeft w:val="0"/>
                                                                  <w:marRight w:val="0"/>
                                                                  <w:marTop w:val="0"/>
                                                                  <w:marBottom w:val="0"/>
                                                                  <w:divBdr>
                                                                    <w:top w:val="none" w:sz="0" w:space="0" w:color="auto"/>
                                                                    <w:left w:val="none" w:sz="0" w:space="0" w:color="auto"/>
                                                                    <w:bottom w:val="none" w:sz="0" w:space="0" w:color="auto"/>
                                                                    <w:right w:val="none" w:sz="0" w:space="0" w:color="auto"/>
                                                                  </w:divBdr>
                                                                  <w:divsChild>
                                                                    <w:div w:id="1306206438">
                                                                      <w:marLeft w:val="0"/>
                                                                      <w:marRight w:val="0"/>
                                                                      <w:marTop w:val="0"/>
                                                                      <w:marBottom w:val="0"/>
                                                                      <w:divBdr>
                                                                        <w:top w:val="none" w:sz="0" w:space="0" w:color="auto"/>
                                                                        <w:left w:val="none" w:sz="0" w:space="0" w:color="auto"/>
                                                                        <w:bottom w:val="none" w:sz="0" w:space="0" w:color="auto"/>
                                                                        <w:right w:val="none" w:sz="0" w:space="0" w:color="auto"/>
                                                                      </w:divBdr>
                                                                      <w:divsChild>
                                                                        <w:div w:id="1081222429">
                                                                          <w:marLeft w:val="0"/>
                                                                          <w:marRight w:val="0"/>
                                                                          <w:marTop w:val="0"/>
                                                                          <w:marBottom w:val="0"/>
                                                                          <w:divBdr>
                                                                            <w:top w:val="none" w:sz="0" w:space="0" w:color="auto"/>
                                                                            <w:left w:val="none" w:sz="0" w:space="0" w:color="auto"/>
                                                                            <w:bottom w:val="none" w:sz="0" w:space="0" w:color="auto"/>
                                                                            <w:right w:val="none" w:sz="0" w:space="0" w:color="auto"/>
                                                                          </w:divBdr>
                                                                          <w:divsChild>
                                                                            <w:div w:id="1707364906">
                                                                              <w:marLeft w:val="0"/>
                                                                              <w:marRight w:val="0"/>
                                                                              <w:marTop w:val="0"/>
                                                                              <w:marBottom w:val="0"/>
                                                                              <w:divBdr>
                                                                                <w:top w:val="none" w:sz="0" w:space="0" w:color="auto"/>
                                                                                <w:left w:val="none" w:sz="0" w:space="0" w:color="auto"/>
                                                                                <w:bottom w:val="none" w:sz="0" w:space="0" w:color="auto"/>
                                                                                <w:right w:val="none" w:sz="0" w:space="0" w:color="auto"/>
                                                                              </w:divBdr>
                                                                              <w:divsChild>
                                                                                <w:div w:id="2127114783">
                                                                                  <w:marLeft w:val="0"/>
                                                                                  <w:marRight w:val="0"/>
                                                                                  <w:marTop w:val="0"/>
                                                                                  <w:marBottom w:val="0"/>
                                                                                  <w:divBdr>
                                                                                    <w:top w:val="none" w:sz="0" w:space="0" w:color="auto"/>
                                                                                    <w:left w:val="none" w:sz="0" w:space="0" w:color="auto"/>
                                                                                    <w:bottom w:val="none" w:sz="0" w:space="0" w:color="auto"/>
                                                                                    <w:right w:val="none" w:sz="0" w:space="0" w:color="auto"/>
                                                                                  </w:divBdr>
                                                                                  <w:divsChild>
                                                                                    <w:div w:id="1310595484">
                                                                                      <w:marLeft w:val="0"/>
                                                                                      <w:marRight w:val="0"/>
                                                                                      <w:marTop w:val="0"/>
                                                                                      <w:marBottom w:val="0"/>
                                                                                      <w:divBdr>
                                                                                        <w:top w:val="none" w:sz="0" w:space="0" w:color="auto"/>
                                                                                        <w:left w:val="none" w:sz="0" w:space="0" w:color="auto"/>
                                                                                        <w:bottom w:val="none" w:sz="0" w:space="0" w:color="auto"/>
                                                                                        <w:right w:val="none" w:sz="0" w:space="0" w:color="auto"/>
                                                                                      </w:divBdr>
                                                                                      <w:divsChild>
                                                                                        <w:div w:id="1801848180">
                                                                                          <w:marLeft w:val="0"/>
                                                                                          <w:marRight w:val="0"/>
                                                                                          <w:marTop w:val="0"/>
                                                                                          <w:marBottom w:val="0"/>
                                                                                          <w:divBdr>
                                                                                            <w:top w:val="none" w:sz="0" w:space="0" w:color="auto"/>
                                                                                            <w:left w:val="none" w:sz="0" w:space="0" w:color="auto"/>
                                                                                            <w:bottom w:val="none" w:sz="0" w:space="0" w:color="auto"/>
                                                                                            <w:right w:val="none" w:sz="0" w:space="0" w:color="auto"/>
                                                                                          </w:divBdr>
                                                                                          <w:divsChild>
                                                                                            <w:div w:id="12433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686668">
                                          <w:marLeft w:val="0"/>
                                          <w:marRight w:val="0"/>
                                          <w:marTop w:val="0"/>
                                          <w:marBottom w:val="0"/>
                                          <w:divBdr>
                                            <w:top w:val="none" w:sz="0" w:space="0" w:color="auto"/>
                                            <w:left w:val="none" w:sz="0" w:space="0" w:color="auto"/>
                                            <w:bottom w:val="none" w:sz="0" w:space="0" w:color="auto"/>
                                            <w:right w:val="none" w:sz="0" w:space="0" w:color="auto"/>
                                          </w:divBdr>
                                          <w:divsChild>
                                            <w:div w:id="1670330765">
                                              <w:marLeft w:val="0"/>
                                              <w:marRight w:val="0"/>
                                              <w:marTop w:val="0"/>
                                              <w:marBottom w:val="0"/>
                                              <w:divBdr>
                                                <w:top w:val="none" w:sz="0" w:space="0" w:color="auto"/>
                                                <w:left w:val="none" w:sz="0" w:space="0" w:color="auto"/>
                                                <w:bottom w:val="none" w:sz="0" w:space="0" w:color="auto"/>
                                                <w:right w:val="none" w:sz="0" w:space="0" w:color="auto"/>
                                              </w:divBdr>
                                              <w:divsChild>
                                                <w:div w:id="1510752066">
                                                  <w:marLeft w:val="0"/>
                                                  <w:marRight w:val="0"/>
                                                  <w:marTop w:val="0"/>
                                                  <w:marBottom w:val="0"/>
                                                  <w:divBdr>
                                                    <w:top w:val="none" w:sz="0" w:space="0" w:color="auto"/>
                                                    <w:left w:val="none" w:sz="0" w:space="0" w:color="auto"/>
                                                    <w:bottom w:val="none" w:sz="0" w:space="0" w:color="auto"/>
                                                    <w:right w:val="none" w:sz="0" w:space="0" w:color="auto"/>
                                                  </w:divBdr>
                                                  <w:divsChild>
                                                    <w:div w:id="1790709310">
                                                      <w:marLeft w:val="0"/>
                                                      <w:marRight w:val="0"/>
                                                      <w:marTop w:val="0"/>
                                                      <w:marBottom w:val="0"/>
                                                      <w:divBdr>
                                                        <w:top w:val="none" w:sz="0" w:space="0" w:color="auto"/>
                                                        <w:left w:val="none" w:sz="0" w:space="0" w:color="auto"/>
                                                        <w:bottom w:val="none" w:sz="0" w:space="0" w:color="auto"/>
                                                        <w:right w:val="none" w:sz="0" w:space="0" w:color="auto"/>
                                                      </w:divBdr>
                                                      <w:divsChild>
                                                        <w:div w:id="1403216862">
                                                          <w:marLeft w:val="0"/>
                                                          <w:marRight w:val="0"/>
                                                          <w:marTop w:val="0"/>
                                                          <w:marBottom w:val="0"/>
                                                          <w:divBdr>
                                                            <w:top w:val="none" w:sz="0" w:space="0" w:color="auto"/>
                                                            <w:left w:val="none" w:sz="0" w:space="0" w:color="auto"/>
                                                            <w:bottom w:val="none" w:sz="0" w:space="0" w:color="auto"/>
                                                            <w:right w:val="none" w:sz="0" w:space="0" w:color="auto"/>
                                                          </w:divBdr>
                                                          <w:divsChild>
                                                            <w:div w:id="1082683145">
                                                              <w:marLeft w:val="0"/>
                                                              <w:marRight w:val="0"/>
                                                              <w:marTop w:val="0"/>
                                                              <w:marBottom w:val="0"/>
                                                              <w:divBdr>
                                                                <w:top w:val="none" w:sz="0" w:space="0" w:color="auto"/>
                                                                <w:left w:val="none" w:sz="0" w:space="0" w:color="auto"/>
                                                                <w:bottom w:val="none" w:sz="0" w:space="0" w:color="auto"/>
                                                                <w:right w:val="none" w:sz="0" w:space="0" w:color="auto"/>
                                                              </w:divBdr>
                                                              <w:divsChild>
                                                                <w:div w:id="1953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4448">
                                                          <w:marLeft w:val="0"/>
                                                          <w:marRight w:val="0"/>
                                                          <w:marTop w:val="0"/>
                                                          <w:marBottom w:val="0"/>
                                                          <w:divBdr>
                                                            <w:top w:val="none" w:sz="0" w:space="0" w:color="auto"/>
                                                            <w:left w:val="none" w:sz="0" w:space="0" w:color="auto"/>
                                                            <w:bottom w:val="none" w:sz="0" w:space="0" w:color="auto"/>
                                                            <w:right w:val="none" w:sz="0" w:space="0" w:color="auto"/>
                                                          </w:divBdr>
                                                          <w:divsChild>
                                                            <w:div w:id="1231841912">
                                                              <w:marLeft w:val="15"/>
                                                              <w:marRight w:val="150"/>
                                                              <w:marTop w:val="15"/>
                                                              <w:marBottom w:val="150"/>
                                                              <w:divBdr>
                                                                <w:top w:val="none" w:sz="0" w:space="0" w:color="auto"/>
                                                                <w:left w:val="none" w:sz="0" w:space="0" w:color="auto"/>
                                                                <w:bottom w:val="none" w:sz="0" w:space="0" w:color="auto"/>
                                                                <w:right w:val="none" w:sz="0" w:space="0" w:color="auto"/>
                                                              </w:divBdr>
                                                              <w:divsChild>
                                                                <w:div w:id="497499536">
                                                                  <w:marLeft w:val="0"/>
                                                                  <w:marRight w:val="0"/>
                                                                  <w:marTop w:val="0"/>
                                                                  <w:marBottom w:val="0"/>
                                                                  <w:divBdr>
                                                                    <w:top w:val="none" w:sz="0" w:space="0" w:color="auto"/>
                                                                    <w:left w:val="none" w:sz="0" w:space="0" w:color="auto"/>
                                                                    <w:bottom w:val="none" w:sz="0" w:space="0" w:color="auto"/>
                                                                    <w:right w:val="none" w:sz="0" w:space="0" w:color="auto"/>
                                                                  </w:divBdr>
                                                                  <w:divsChild>
                                                                    <w:div w:id="1991251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56758">
                                  <w:marLeft w:val="0"/>
                                  <w:marRight w:val="0"/>
                                  <w:marTop w:val="180"/>
                                  <w:marBottom w:val="0"/>
                                  <w:divBdr>
                                    <w:top w:val="none" w:sz="0" w:space="0" w:color="auto"/>
                                    <w:left w:val="none" w:sz="0" w:space="0" w:color="auto"/>
                                    <w:bottom w:val="none" w:sz="0" w:space="0" w:color="auto"/>
                                    <w:right w:val="none" w:sz="0" w:space="0" w:color="auto"/>
                                  </w:divBdr>
                                  <w:divsChild>
                                    <w:div w:id="262036248">
                                      <w:marLeft w:val="0"/>
                                      <w:marRight w:val="0"/>
                                      <w:marTop w:val="0"/>
                                      <w:marBottom w:val="0"/>
                                      <w:divBdr>
                                        <w:top w:val="none" w:sz="0" w:space="0" w:color="auto"/>
                                        <w:left w:val="none" w:sz="0" w:space="0" w:color="auto"/>
                                        <w:bottom w:val="none" w:sz="0" w:space="0" w:color="auto"/>
                                        <w:right w:val="none" w:sz="0" w:space="0" w:color="auto"/>
                                      </w:divBdr>
                                      <w:divsChild>
                                        <w:div w:id="510146401">
                                          <w:marLeft w:val="0"/>
                                          <w:marRight w:val="0"/>
                                          <w:marTop w:val="0"/>
                                          <w:marBottom w:val="0"/>
                                          <w:divBdr>
                                            <w:top w:val="none" w:sz="0" w:space="0" w:color="auto"/>
                                            <w:left w:val="none" w:sz="0" w:space="0" w:color="auto"/>
                                            <w:bottom w:val="none" w:sz="0" w:space="0" w:color="auto"/>
                                            <w:right w:val="none" w:sz="0" w:space="0" w:color="auto"/>
                                          </w:divBdr>
                                          <w:divsChild>
                                            <w:div w:id="517693521">
                                              <w:marLeft w:val="0"/>
                                              <w:marRight w:val="0"/>
                                              <w:marTop w:val="0"/>
                                              <w:marBottom w:val="0"/>
                                              <w:divBdr>
                                                <w:top w:val="none" w:sz="0" w:space="0" w:color="auto"/>
                                                <w:left w:val="none" w:sz="0" w:space="0" w:color="auto"/>
                                                <w:bottom w:val="none" w:sz="0" w:space="0" w:color="auto"/>
                                                <w:right w:val="none" w:sz="0" w:space="0" w:color="auto"/>
                                              </w:divBdr>
                                              <w:divsChild>
                                                <w:div w:id="791166517">
                                                  <w:marLeft w:val="0"/>
                                                  <w:marRight w:val="0"/>
                                                  <w:marTop w:val="0"/>
                                                  <w:marBottom w:val="0"/>
                                                  <w:divBdr>
                                                    <w:top w:val="none" w:sz="0" w:space="0" w:color="auto"/>
                                                    <w:left w:val="none" w:sz="0" w:space="0" w:color="auto"/>
                                                    <w:bottom w:val="none" w:sz="0" w:space="0" w:color="auto"/>
                                                    <w:right w:val="none" w:sz="0" w:space="0" w:color="auto"/>
                                                  </w:divBdr>
                                                  <w:divsChild>
                                                    <w:div w:id="885485774">
                                                      <w:marLeft w:val="0"/>
                                                      <w:marRight w:val="0"/>
                                                      <w:marTop w:val="0"/>
                                                      <w:marBottom w:val="0"/>
                                                      <w:divBdr>
                                                        <w:top w:val="none" w:sz="0" w:space="0" w:color="auto"/>
                                                        <w:left w:val="none" w:sz="0" w:space="0" w:color="auto"/>
                                                        <w:bottom w:val="none" w:sz="0" w:space="0" w:color="auto"/>
                                                        <w:right w:val="none" w:sz="0" w:space="0" w:color="auto"/>
                                                      </w:divBdr>
                                                      <w:divsChild>
                                                        <w:div w:id="1629779444">
                                                          <w:marLeft w:val="0"/>
                                                          <w:marRight w:val="0"/>
                                                          <w:marTop w:val="0"/>
                                                          <w:marBottom w:val="0"/>
                                                          <w:divBdr>
                                                            <w:top w:val="none" w:sz="0" w:space="0" w:color="auto"/>
                                                            <w:left w:val="none" w:sz="0" w:space="0" w:color="auto"/>
                                                            <w:bottom w:val="none" w:sz="0" w:space="0" w:color="auto"/>
                                                            <w:right w:val="none" w:sz="0" w:space="0" w:color="auto"/>
                                                          </w:divBdr>
                                                          <w:divsChild>
                                                            <w:div w:id="17344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292576">
      <w:bodyDiv w:val="1"/>
      <w:marLeft w:val="0"/>
      <w:marRight w:val="0"/>
      <w:marTop w:val="0"/>
      <w:marBottom w:val="0"/>
      <w:divBdr>
        <w:top w:val="none" w:sz="0" w:space="0" w:color="auto"/>
        <w:left w:val="none" w:sz="0" w:space="0" w:color="auto"/>
        <w:bottom w:val="none" w:sz="0" w:space="0" w:color="auto"/>
        <w:right w:val="none" w:sz="0" w:space="0" w:color="auto"/>
      </w:divBdr>
      <w:divsChild>
        <w:div w:id="213977416">
          <w:marLeft w:val="734"/>
          <w:marRight w:val="0"/>
          <w:marTop w:val="101"/>
          <w:marBottom w:val="0"/>
          <w:divBdr>
            <w:top w:val="none" w:sz="0" w:space="0" w:color="auto"/>
            <w:left w:val="none" w:sz="0" w:space="0" w:color="auto"/>
            <w:bottom w:val="none" w:sz="0" w:space="0" w:color="auto"/>
            <w:right w:val="none" w:sz="0" w:space="0" w:color="auto"/>
          </w:divBdr>
        </w:div>
        <w:div w:id="210581813">
          <w:marLeft w:val="734"/>
          <w:marRight w:val="0"/>
          <w:marTop w:val="101"/>
          <w:marBottom w:val="0"/>
          <w:divBdr>
            <w:top w:val="none" w:sz="0" w:space="0" w:color="auto"/>
            <w:left w:val="none" w:sz="0" w:space="0" w:color="auto"/>
            <w:bottom w:val="none" w:sz="0" w:space="0" w:color="auto"/>
            <w:right w:val="none" w:sz="0" w:space="0" w:color="auto"/>
          </w:divBdr>
        </w:div>
        <w:div w:id="1424491903">
          <w:marLeft w:val="734"/>
          <w:marRight w:val="0"/>
          <w:marTop w:val="101"/>
          <w:marBottom w:val="0"/>
          <w:divBdr>
            <w:top w:val="none" w:sz="0" w:space="0" w:color="auto"/>
            <w:left w:val="none" w:sz="0" w:space="0" w:color="auto"/>
            <w:bottom w:val="none" w:sz="0" w:space="0" w:color="auto"/>
            <w:right w:val="none" w:sz="0" w:space="0" w:color="auto"/>
          </w:divBdr>
        </w:div>
        <w:div w:id="1623801315">
          <w:marLeft w:val="734"/>
          <w:marRight w:val="0"/>
          <w:marTop w:val="101"/>
          <w:marBottom w:val="0"/>
          <w:divBdr>
            <w:top w:val="none" w:sz="0" w:space="0" w:color="auto"/>
            <w:left w:val="none" w:sz="0" w:space="0" w:color="auto"/>
            <w:bottom w:val="none" w:sz="0" w:space="0" w:color="auto"/>
            <w:right w:val="none" w:sz="0" w:space="0" w:color="auto"/>
          </w:divBdr>
        </w:div>
        <w:div w:id="1099832827">
          <w:marLeft w:val="734"/>
          <w:marRight w:val="0"/>
          <w:marTop w:val="101"/>
          <w:marBottom w:val="0"/>
          <w:divBdr>
            <w:top w:val="none" w:sz="0" w:space="0" w:color="auto"/>
            <w:left w:val="none" w:sz="0" w:space="0" w:color="auto"/>
            <w:bottom w:val="none" w:sz="0" w:space="0" w:color="auto"/>
            <w:right w:val="none" w:sz="0" w:space="0" w:color="auto"/>
          </w:divBdr>
        </w:div>
      </w:divsChild>
    </w:div>
    <w:div w:id="1121993485">
      <w:bodyDiv w:val="1"/>
      <w:marLeft w:val="0"/>
      <w:marRight w:val="0"/>
      <w:marTop w:val="0"/>
      <w:marBottom w:val="0"/>
      <w:divBdr>
        <w:top w:val="none" w:sz="0" w:space="0" w:color="auto"/>
        <w:left w:val="none" w:sz="0" w:space="0" w:color="auto"/>
        <w:bottom w:val="none" w:sz="0" w:space="0" w:color="auto"/>
        <w:right w:val="none" w:sz="0" w:space="0" w:color="auto"/>
      </w:divBdr>
      <w:divsChild>
        <w:div w:id="2037736114">
          <w:marLeft w:val="1800"/>
          <w:marRight w:val="0"/>
          <w:marTop w:val="134"/>
          <w:marBottom w:val="0"/>
          <w:divBdr>
            <w:top w:val="none" w:sz="0" w:space="0" w:color="auto"/>
            <w:left w:val="none" w:sz="0" w:space="0" w:color="auto"/>
            <w:bottom w:val="none" w:sz="0" w:space="0" w:color="auto"/>
            <w:right w:val="none" w:sz="0" w:space="0" w:color="auto"/>
          </w:divBdr>
        </w:div>
        <w:div w:id="1605725883">
          <w:marLeft w:val="2520"/>
          <w:marRight w:val="0"/>
          <w:marTop w:val="134"/>
          <w:marBottom w:val="0"/>
          <w:divBdr>
            <w:top w:val="none" w:sz="0" w:space="0" w:color="auto"/>
            <w:left w:val="none" w:sz="0" w:space="0" w:color="auto"/>
            <w:bottom w:val="none" w:sz="0" w:space="0" w:color="auto"/>
            <w:right w:val="none" w:sz="0" w:space="0" w:color="auto"/>
          </w:divBdr>
        </w:div>
        <w:div w:id="1952124639">
          <w:marLeft w:val="2520"/>
          <w:marRight w:val="0"/>
          <w:marTop w:val="134"/>
          <w:marBottom w:val="0"/>
          <w:divBdr>
            <w:top w:val="none" w:sz="0" w:space="0" w:color="auto"/>
            <w:left w:val="none" w:sz="0" w:space="0" w:color="auto"/>
            <w:bottom w:val="none" w:sz="0" w:space="0" w:color="auto"/>
            <w:right w:val="none" w:sz="0" w:space="0" w:color="auto"/>
          </w:divBdr>
        </w:div>
        <w:div w:id="1724526981">
          <w:marLeft w:val="3240"/>
          <w:marRight w:val="0"/>
          <w:marTop w:val="134"/>
          <w:marBottom w:val="0"/>
          <w:divBdr>
            <w:top w:val="none" w:sz="0" w:space="0" w:color="auto"/>
            <w:left w:val="none" w:sz="0" w:space="0" w:color="auto"/>
            <w:bottom w:val="none" w:sz="0" w:space="0" w:color="auto"/>
            <w:right w:val="none" w:sz="0" w:space="0" w:color="auto"/>
          </w:divBdr>
        </w:div>
      </w:divsChild>
    </w:div>
    <w:div w:id="1125467271">
      <w:bodyDiv w:val="1"/>
      <w:marLeft w:val="0"/>
      <w:marRight w:val="0"/>
      <w:marTop w:val="0"/>
      <w:marBottom w:val="0"/>
      <w:divBdr>
        <w:top w:val="none" w:sz="0" w:space="0" w:color="auto"/>
        <w:left w:val="none" w:sz="0" w:space="0" w:color="auto"/>
        <w:bottom w:val="none" w:sz="0" w:space="0" w:color="auto"/>
        <w:right w:val="none" w:sz="0" w:space="0" w:color="auto"/>
      </w:divBdr>
      <w:divsChild>
        <w:div w:id="242759458">
          <w:marLeft w:val="734"/>
          <w:marRight w:val="0"/>
          <w:marTop w:val="125"/>
          <w:marBottom w:val="0"/>
          <w:divBdr>
            <w:top w:val="none" w:sz="0" w:space="0" w:color="auto"/>
            <w:left w:val="none" w:sz="0" w:space="0" w:color="auto"/>
            <w:bottom w:val="none" w:sz="0" w:space="0" w:color="auto"/>
            <w:right w:val="none" w:sz="0" w:space="0" w:color="auto"/>
          </w:divBdr>
        </w:div>
        <w:div w:id="2090303484">
          <w:marLeft w:val="734"/>
          <w:marRight w:val="0"/>
          <w:marTop w:val="125"/>
          <w:marBottom w:val="0"/>
          <w:divBdr>
            <w:top w:val="none" w:sz="0" w:space="0" w:color="auto"/>
            <w:left w:val="none" w:sz="0" w:space="0" w:color="auto"/>
            <w:bottom w:val="none" w:sz="0" w:space="0" w:color="auto"/>
            <w:right w:val="none" w:sz="0" w:space="0" w:color="auto"/>
          </w:divBdr>
        </w:div>
        <w:div w:id="1127427807">
          <w:marLeft w:val="734"/>
          <w:marRight w:val="0"/>
          <w:marTop w:val="125"/>
          <w:marBottom w:val="0"/>
          <w:divBdr>
            <w:top w:val="none" w:sz="0" w:space="0" w:color="auto"/>
            <w:left w:val="none" w:sz="0" w:space="0" w:color="auto"/>
            <w:bottom w:val="none" w:sz="0" w:space="0" w:color="auto"/>
            <w:right w:val="none" w:sz="0" w:space="0" w:color="auto"/>
          </w:divBdr>
        </w:div>
        <w:div w:id="1081877455">
          <w:marLeft w:val="734"/>
          <w:marRight w:val="0"/>
          <w:marTop w:val="125"/>
          <w:marBottom w:val="0"/>
          <w:divBdr>
            <w:top w:val="none" w:sz="0" w:space="0" w:color="auto"/>
            <w:left w:val="none" w:sz="0" w:space="0" w:color="auto"/>
            <w:bottom w:val="none" w:sz="0" w:space="0" w:color="auto"/>
            <w:right w:val="none" w:sz="0" w:space="0" w:color="auto"/>
          </w:divBdr>
        </w:div>
      </w:divsChild>
    </w:div>
    <w:div w:id="1165172544">
      <w:bodyDiv w:val="1"/>
      <w:marLeft w:val="0"/>
      <w:marRight w:val="0"/>
      <w:marTop w:val="0"/>
      <w:marBottom w:val="0"/>
      <w:divBdr>
        <w:top w:val="none" w:sz="0" w:space="0" w:color="auto"/>
        <w:left w:val="none" w:sz="0" w:space="0" w:color="auto"/>
        <w:bottom w:val="none" w:sz="0" w:space="0" w:color="auto"/>
        <w:right w:val="none" w:sz="0" w:space="0" w:color="auto"/>
      </w:divBdr>
      <w:divsChild>
        <w:div w:id="1567455687">
          <w:marLeft w:val="547"/>
          <w:marRight w:val="0"/>
          <w:marTop w:val="154"/>
          <w:marBottom w:val="0"/>
          <w:divBdr>
            <w:top w:val="none" w:sz="0" w:space="0" w:color="auto"/>
            <w:left w:val="none" w:sz="0" w:space="0" w:color="auto"/>
            <w:bottom w:val="none" w:sz="0" w:space="0" w:color="auto"/>
            <w:right w:val="none" w:sz="0" w:space="0" w:color="auto"/>
          </w:divBdr>
        </w:div>
        <w:div w:id="346299200">
          <w:marLeft w:val="1166"/>
          <w:marRight w:val="0"/>
          <w:marTop w:val="134"/>
          <w:marBottom w:val="0"/>
          <w:divBdr>
            <w:top w:val="none" w:sz="0" w:space="0" w:color="auto"/>
            <w:left w:val="none" w:sz="0" w:space="0" w:color="auto"/>
            <w:bottom w:val="none" w:sz="0" w:space="0" w:color="auto"/>
            <w:right w:val="none" w:sz="0" w:space="0" w:color="auto"/>
          </w:divBdr>
        </w:div>
        <w:div w:id="170921087">
          <w:marLeft w:val="1800"/>
          <w:marRight w:val="0"/>
          <w:marTop w:val="134"/>
          <w:marBottom w:val="0"/>
          <w:divBdr>
            <w:top w:val="none" w:sz="0" w:space="0" w:color="auto"/>
            <w:left w:val="none" w:sz="0" w:space="0" w:color="auto"/>
            <w:bottom w:val="none" w:sz="0" w:space="0" w:color="auto"/>
            <w:right w:val="none" w:sz="0" w:space="0" w:color="auto"/>
          </w:divBdr>
        </w:div>
        <w:div w:id="249198451">
          <w:marLeft w:val="1166"/>
          <w:marRight w:val="0"/>
          <w:marTop w:val="134"/>
          <w:marBottom w:val="0"/>
          <w:divBdr>
            <w:top w:val="none" w:sz="0" w:space="0" w:color="auto"/>
            <w:left w:val="none" w:sz="0" w:space="0" w:color="auto"/>
            <w:bottom w:val="none" w:sz="0" w:space="0" w:color="auto"/>
            <w:right w:val="none" w:sz="0" w:space="0" w:color="auto"/>
          </w:divBdr>
        </w:div>
        <w:div w:id="1082338395">
          <w:marLeft w:val="1166"/>
          <w:marRight w:val="0"/>
          <w:marTop w:val="134"/>
          <w:marBottom w:val="0"/>
          <w:divBdr>
            <w:top w:val="none" w:sz="0" w:space="0" w:color="auto"/>
            <w:left w:val="none" w:sz="0" w:space="0" w:color="auto"/>
            <w:bottom w:val="none" w:sz="0" w:space="0" w:color="auto"/>
            <w:right w:val="none" w:sz="0" w:space="0" w:color="auto"/>
          </w:divBdr>
        </w:div>
      </w:divsChild>
    </w:div>
    <w:div w:id="1178734680">
      <w:bodyDiv w:val="1"/>
      <w:marLeft w:val="0"/>
      <w:marRight w:val="0"/>
      <w:marTop w:val="0"/>
      <w:marBottom w:val="0"/>
      <w:divBdr>
        <w:top w:val="none" w:sz="0" w:space="0" w:color="auto"/>
        <w:left w:val="none" w:sz="0" w:space="0" w:color="auto"/>
        <w:bottom w:val="none" w:sz="0" w:space="0" w:color="auto"/>
        <w:right w:val="none" w:sz="0" w:space="0" w:color="auto"/>
      </w:divBdr>
      <w:divsChild>
        <w:div w:id="568538603">
          <w:marLeft w:val="1166"/>
          <w:marRight w:val="0"/>
          <w:marTop w:val="134"/>
          <w:marBottom w:val="0"/>
          <w:divBdr>
            <w:top w:val="none" w:sz="0" w:space="0" w:color="auto"/>
            <w:left w:val="none" w:sz="0" w:space="0" w:color="auto"/>
            <w:bottom w:val="none" w:sz="0" w:space="0" w:color="auto"/>
            <w:right w:val="none" w:sz="0" w:space="0" w:color="auto"/>
          </w:divBdr>
        </w:div>
        <w:div w:id="1912228918">
          <w:marLeft w:val="1800"/>
          <w:marRight w:val="0"/>
          <w:marTop w:val="134"/>
          <w:marBottom w:val="0"/>
          <w:divBdr>
            <w:top w:val="none" w:sz="0" w:space="0" w:color="auto"/>
            <w:left w:val="none" w:sz="0" w:space="0" w:color="auto"/>
            <w:bottom w:val="none" w:sz="0" w:space="0" w:color="auto"/>
            <w:right w:val="none" w:sz="0" w:space="0" w:color="auto"/>
          </w:divBdr>
        </w:div>
        <w:div w:id="1923488767">
          <w:marLeft w:val="1800"/>
          <w:marRight w:val="0"/>
          <w:marTop w:val="134"/>
          <w:marBottom w:val="0"/>
          <w:divBdr>
            <w:top w:val="none" w:sz="0" w:space="0" w:color="auto"/>
            <w:left w:val="none" w:sz="0" w:space="0" w:color="auto"/>
            <w:bottom w:val="none" w:sz="0" w:space="0" w:color="auto"/>
            <w:right w:val="none" w:sz="0" w:space="0" w:color="auto"/>
          </w:divBdr>
        </w:div>
        <w:div w:id="1264264397">
          <w:marLeft w:val="1800"/>
          <w:marRight w:val="0"/>
          <w:marTop w:val="134"/>
          <w:marBottom w:val="0"/>
          <w:divBdr>
            <w:top w:val="none" w:sz="0" w:space="0" w:color="auto"/>
            <w:left w:val="none" w:sz="0" w:space="0" w:color="auto"/>
            <w:bottom w:val="none" w:sz="0" w:space="0" w:color="auto"/>
            <w:right w:val="none" w:sz="0" w:space="0" w:color="auto"/>
          </w:divBdr>
        </w:div>
        <w:div w:id="839200519">
          <w:marLeft w:val="2520"/>
          <w:marRight w:val="0"/>
          <w:marTop w:val="134"/>
          <w:marBottom w:val="0"/>
          <w:divBdr>
            <w:top w:val="none" w:sz="0" w:space="0" w:color="auto"/>
            <w:left w:val="none" w:sz="0" w:space="0" w:color="auto"/>
            <w:bottom w:val="none" w:sz="0" w:space="0" w:color="auto"/>
            <w:right w:val="none" w:sz="0" w:space="0" w:color="auto"/>
          </w:divBdr>
        </w:div>
      </w:divsChild>
    </w:div>
    <w:div w:id="1178806931">
      <w:bodyDiv w:val="1"/>
      <w:marLeft w:val="0"/>
      <w:marRight w:val="0"/>
      <w:marTop w:val="0"/>
      <w:marBottom w:val="0"/>
      <w:divBdr>
        <w:top w:val="none" w:sz="0" w:space="0" w:color="auto"/>
        <w:left w:val="none" w:sz="0" w:space="0" w:color="auto"/>
        <w:bottom w:val="none" w:sz="0" w:space="0" w:color="auto"/>
        <w:right w:val="none" w:sz="0" w:space="0" w:color="auto"/>
      </w:divBdr>
      <w:divsChild>
        <w:div w:id="667639586">
          <w:marLeft w:val="1800"/>
          <w:marRight w:val="0"/>
          <w:marTop w:val="134"/>
          <w:marBottom w:val="0"/>
          <w:divBdr>
            <w:top w:val="none" w:sz="0" w:space="0" w:color="auto"/>
            <w:left w:val="none" w:sz="0" w:space="0" w:color="auto"/>
            <w:bottom w:val="none" w:sz="0" w:space="0" w:color="auto"/>
            <w:right w:val="none" w:sz="0" w:space="0" w:color="auto"/>
          </w:divBdr>
        </w:div>
        <w:div w:id="2026709572">
          <w:marLeft w:val="2520"/>
          <w:marRight w:val="0"/>
          <w:marTop w:val="134"/>
          <w:marBottom w:val="0"/>
          <w:divBdr>
            <w:top w:val="none" w:sz="0" w:space="0" w:color="auto"/>
            <w:left w:val="none" w:sz="0" w:space="0" w:color="auto"/>
            <w:bottom w:val="none" w:sz="0" w:space="0" w:color="auto"/>
            <w:right w:val="none" w:sz="0" w:space="0" w:color="auto"/>
          </w:divBdr>
        </w:div>
        <w:div w:id="25764835">
          <w:marLeft w:val="3240"/>
          <w:marRight w:val="0"/>
          <w:marTop w:val="134"/>
          <w:marBottom w:val="0"/>
          <w:divBdr>
            <w:top w:val="none" w:sz="0" w:space="0" w:color="auto"/>
            <w:left w:val="none" w:sz="0" w:space="0" w:color="auto"/>
            <w:bottom w:val="none" w:sz="0" w:space="0" w:color="auto"/>
            <w:right w:val="none" w:sz="0" w:space="0" w:color="auto"/>
          </w:divBdr>
        </w:div>
      </w:divsChild>
    </w:div>
    <w:div w:id="1188829914">
      <w:bodyDiv w:val="1"/>
      <w:marLeft w:val="0"/>
      <w:marRight w:val="0"/>
      <w:marTop w:val="0"/>
      <w:marBottom w:val="0"/>
      <w:divBdr>
        <w:top w:val="none" w:sz="0" w:space="0" w:color="auto"/>
        <w:left w:val="none" w:sz="0" w:space="0" w:color="auto"/>
        <w:bottom w:val="none" w:sz="0" w:space="0" w:color="auto"/>
        <w:right w:val="none" w:sz="0" w:space="0" w:color="auto"/>
      </w:divBdr>
      <w:divsChild>
        <w:div w:id="1406296109">
          <w:marLeft w:val="1166"/>
          <w:marRight w:val="0"/>
          <w:marTop w:val="134"/>
          <w:marBottom w:val="0"/>
          <w:divBdr>
            <w:top w:val="none" w:sz="0" w:space="0" w:color="auto"/>
            <w:left w:val="none" w:sz="0" w:space="0" w:color="auto"/>
            <w:bottom w:val="none" w:sz="0" w:space="0" w:color="auto"/>
            <w:right w:val="none" w:sz="0" w:space="0" w:color="auto"/>
          </w:divBdr>
        </w:div>
        <w:div w:id="1957985995">
          <w:marLeft w:val="1800"/>
          <w:marRight w:val="0"/>
          <w:marTop w:val="134"/>
          <w:marBottom w:val="0"/>
          <w:divBdr>
            <w:top w:val="none" w:sz="0" w:space="0" w:color="auto"/>
            <w:left w:val="none" w:sz="0" w:space="0" w:color="auto"/>
            <w:bottom w:val="none" w:sz="0" w:space="0" w:color="auto"/>
            <w:right w:val="none" w:sz="0" w:space="0" w:color="auto"/>
          </w:divBdr>
        </w:div>
        <w:div w:id="649752372">
          <w:marLeft w:val="2520"/>
          <w:marRight w:val="0"/>
          <w:marTop w:val="134"/>
          <w:marBottom w:val="0"/>
          <w:divBdr>
            <w:top w:val="none" w:sz="0" w:space="0" w:color="auto"/>
            <w:left w:val="none" w:sz="0" w:space="0" w:color="auto"/>
            <w:bottom w:val="none" w:sz="0" w:space="0" w:color="auto"/>
            <w:right w:val="none" w:sz="0" w:space="0" w:color="auto"/>
          </w:divBdr>
        </w:div>
        <w:div w:id="512889115">
          <w:marLeft w:val="2520"/>
          <w:marRight w:val="0"/>
          <w:marTop w:val="134"/>
          <w:marBottom w:val="0"/>
          <w:divBdr>
            <w:top w:val="none" w:sz="0" w:space="0" w:color="auto"/>
            <w:left w:val="none" w:sz="0" w:space="0" w:color="auto"/>
            <w:bottom w:val="none" w:sz="0" w:space="0" w:color="auto"/>
            <w:right w:val="none" w:sz="0" w:space="0" w:color="auto"/>
          </w:divBdr>
        </w:div>
        <w:div w:id="136924497">
          <w:marLeft w:val="1800"/>
          <w:marRight w:val="0"/>
          <w:marTop w:val="134"/>
          <w:marBottom w:val="0"/>
          <w:divBdr>
            <w:top w:val="none" w:sz="0" w:space="0" w:color="auto"/>
            <w:left w:val="none" w:sz="0" w:space="0" w:color="auto"/>
            <w:bottom w:val="none" w:sz="0" w:space="0" w:color="auto"/>
            <w:right w:val="none" w:sz="0" w:space="0" w:color="auto"/>
          </w:divBdr>
        </w:div>
        <w:div w:id="1221943718">
          <w:marLeft w:val="2520"/>
          <w:marRight w:val="0"/>
          <w:marTop w:val="134"/>
          <w:marBottom w:val="0"/>
          <w:divBdr>
            <w:top w:val="none" w:sz="0" w:space="0" w:color="auto"/>
            <w:left w:val="none" w:sz="0" w:space="0" w:color="auto"/>
            <w:bottom w:val="none" w:sz="0" w:space="0" w:color="auto"/>
            <w:right w:val="none" w:sz="0" w:space="0" w:color="auto"/>
          </w:divBdr>
        </w:div>
      </w:divsChild>
    </w:div>
    <w:div w:id="1213889455">
      <w:bodyDiv w:val="1"/>
      <w:marLeft w:val="0"/>
      <w:marRight w:val="0"/>
      <w:marTop w:val="0"/>
      <w:marBottom w:val="0"/>
      <w:divBdr>
        <w:top w:val="none" w:sz="0" w:space="0" w:color="auto"/>
        <w:left w:val="none" w:sz="0" w:space="0" w:color="auto"/>
        <w:bottom w:val="none" w:sz="0" w:space="0" w:color="auto"/>
        <w:right w:val="none" w:sz="0" w:space="0" w:color="auto"/>
      </w:divBdr>
      <w:divsChild>
        <w:div w:id="2056612340">
          <w:marLeft w:val="547"/>
          <w:marRight w:val="0"/>
          <w:marTop w:val="154"/>
          <w:marBottom w:val="0"/>
          <w:divBdr>
            <w:top w:val="none" w:sz="0" w:space="0" w:color="auto"/>
            <w:left w:val="none" w:sz="0" w:space="0" w:color="auto"/>
            <w:bottom w:val="none" w:sz="0" w:space="0" w:color="auto"/>
            <w:right w:val="none" w:sz="0" w:space="0" w:color="auto"/>
          </w:divBdr>
        </w:div>
        <w:div w:id="914246786">
          <w:marLeft w:val="1166"/>
          <w:marRight w:val="0"/>
          <w:marTop w:val="154"/>
          <w:marBottom w:val="0"/>
          <w:divBdr>
            <w:top w:val="none" w:sz="0" w:space="0" w:color="auto"/>
            <w:left w:val="none" w:sz="0" w:space="0" w:color="auto"/>
            <w:bottom w:val="none" w:sz="0" w:space="0" w:color="auto"/>
            <w:right w:val="none" w:sz="0" w:space="0" w:color="auto"/>
          </w:divBdr>
        </w:div>
        <w:div w:id="1767115880">
          <w:marLeft w:val="1166"/>
          <w:marRight w:val="0"/>
          <w:marTop w:val="154"/>
          <w:marBottom w:val="0"/>
          <w:divBdr>
            <w:top w:val="none" w:sz="0" w:space="0" w:color="auto"/>
            <w:left w:val="none" w:sz="0" w:space="0" w:color="auto"/>
            <w:bottom w:val="none" w:sz="0" w:space="0" w:color="auto"/>
            <w:right w:val="none" w:sz="0" w:space="0" w:color="auto"/>
          </w:divBdr>
        </w:div>
        <w:div w:id="37946443">
          <w:marLeft w:val="1166"/>
          <w:marRight w:val="0"/>
          <w:marTop w:val="154"/>
          <w:marBottom w:val="0"/>
          <w:divBdr>
            <w:top w:val="none" w:sz="0" w:space="0" w:color="auto"/>
            <w:left w:val="none" w:sz="0" w:space="0" w:color="auto"/>
            <w:bottom w:val="none" w:sz="0" w:space="0" w:color="auto"/>
            <w:right w:val="none" w:sz="0" w:space="0" w:color="auto"/>
          </w:divBdr>
        </w:div>
      </w:divsChild>
    </w:div>
    <w:div w:id="1222520691">
      <w:bodyDiv w:val="1"/>
      <w:marLeft w:val="0"/>
      <w:marRight w:val="0"/>
      <w:marTop w:val="0"/>
      <w:marBottom w:val="0"/>
      <w:divBdr>
        <w:top w:val="none" w:sz="0" w:space="0" w:color="auto"/>
        <w:left w:val="none" w:sz="0" w:space="0" w:color="auto"/>
        <w:bottom w:val="none" w:sz="0" w:space="0" w:color="auto"/>
        <w:right w:val="none" w:sz="0" w:space="0" w:color="auto"/>
      </w:divBdr>
      <w:divsChild>
        <w:div w:id="609893552">
          <w:marLeft w:val="547"/>
          <w:marRight w:val="0"/>
          <w:marTop w:val="144"/>
          <w:marBottom w:val="0"/>
          <w:divBdr>
            <w:top w:val="none" w:sz="0" w:space="0" w:color="auto"/>
            <w:left w:val="none" w:sz="0" w:space="0" w:color="auto"/>
            <w:bottom w:val="none" w:sz="0" w:space="0" w:color="auto"/>
            <w:right w:val="none" w:sz="0" w:space="0" w:color="auto"/>
          </w:divBdr>
        </w:div>
        <w:div w:id="32585293">
          <w:marLeft w:val="1166"/>
          <w:marRight w:val="0"/>
          <w:marTop w:val="144"/>
          <w:marBottom w:val="0"/>
          <w:divBdr>
            <w:top w:val="none" w:sz="0" w:space="0" w:color="auto"/>
            <w:left w:val="none" w:sz="0" w:space="0" w:color="auto"/>
            <w:bottom w:val="none" w:sz="0" w:space="0" w:color="auto"/>
            <w:right w:val="none" w:sz="0" w:space="0" w:color="auto"/>
          </w:divBdr>
        </w:div>
        <w:div w:id="1564213413">
          <w:marLeft w:val="1166"/>
          <w:marRight w:val="0"/>
          <w:marTop w:val="144"/>
          <w:marBottom w:val="0"/>
          <w:divBdr>
            <w:top w:val="none" w:sz="0" w:space="0" w:color="auto"/>
            <w:left w:val="none" w:sz="0" w:space="0" w:color="auto"/>
            <w:bottom w:val="none" w:sz="0" w:space="0" w:color="auto"/>
            <w:right w:val="none" w:sz="0" w:space="0" w:color="auto"/>
          </w:divBdr>
        </w:div>
      </w:divsChild>
    </w:div>
    <w:div w:id="1236822664">
      <w:bodyDiv w:val="1"/>
      <w:marLeft w:val="0"/>
      <w:marRight w:val="0"/>
      <w:marTop w:val="0"/>
      <w:marBottom w:val="0"/>
      <w:divBdr>
        <w:top w:val="none" w:sz="0" w:space="0" w:color="auto"/>
        <w:left w:val="none" w:sz="0" w:space="0" w:color="auto"/>
        <w:bottom w:val="none" w:sz="0" w:space="0" w:color="auto"/>
        <w:right w:val="none" w:sz="0" w:space="0" w:color="auto"/>
      </w:divBdr>
    </w:div>
    <w:div w:id="1243372734">
      <w:bodyDiv w:val="1"/>
      <w:marLeft w:val="0"/>
      <w:marRight w:val="0"/>
      <w:marTop w:val="0"/>
      <w:marBottom w:val="0"/>
      <w:divBdr>
        <w:top w:val="none" w:sz="0" w:space="0" w:color="auto"/>
        <w:left w:val="none" w:sz="0" w:space="0" w:color="auto"/>
        <w:bottom w:val="none" w:sz="0" w:space="0" w:color="auto"/>
        <w:right w:val="none" w:sz="0" w:space="0" w:color="auto"/>
      </w:divBdr>
      <w:divsChild>
        <w:div w:id="1217861635">
          <w:marLeft w:val="360"/>
          <w:marRight w:val="0"/>
          <w:marTop w:val="200"/>
          <w:marBottom w:val="0"/>
          <w:divBdr>
            <w:top w:val="none" w:sz="0" w:space="0" w:color="auto"/>
            <w:left w:val="none" w:sz="0" w:space="0" w:color="auto"/>
            <w:bottom w:val="none" w:sz="0" w:space="0" w:color="auto"/>
            <w:right w:val="none" w:sz="0" w:space="0" w:color="auto"/>
          </w:divBdr>
        </w:div>
        <w:div w:id="1137182851">
          <w:marLeft w:val="360"/>
          <w:marRight w:val="0"/>
          <w:marTop w:val="200"/>
          <w:marBottom w:val="0"/>
          <w:divBdr>
            <w:top w:val="none" w:sz="0" w:space="0" w:color="auto"/>
            <w:left w:val="none" w:sz="0" w:space="0" w:color="auto"/>
            <w:bottom w:val="none" w:sz="0" w:space="0" w:color="auto"/>
            <w:right w:val="none" w:sz="0" w:space="0" w:color="auto"/>
          </w:divBdr>
        </w:div>
        <w:div w:id="1150907526">
          <w:marLeft w:val="360"/>
          <w:marRight w:val="0"/>
          <w:marTop w:val="200"/>
          <w:marBottom w:val="0"/>
          <w:divBdr>
            <w:top w:val="none" w:sz="0" w:space="0" w:color="auto"/>
            <w:left w:val="none" w:sz="0" w:space="0" w:color="auto"/>
            <w:bottom w:val="none" w:sz="0" w:space="0" w:color="auto"/>
            <w:right w:val="none" w:sz="0" w:space="0" w:color="auto"/>
          </w:divBdr>
        </w:div>
        <w:div w:id="279915708">
          <w:marLeft w:val="360"/>
          <w:marRight w:val="0"/>
          <w:marTop w:val="200"/>
          <w:marBottom w:val="0"/>
          <w:divBdr>
            <w:top w:val="none" w:sz="0" w:space="0" w:color="auto"/>
            <w:left w:val="none" w:sz="0" w:space="0" w:color="auto"/>
            <w:bottom w:val="none" w:sz="0" w:space="0" w:color="auto"/>
            <w:right w:val="none" w:sz="0" w:space="0" w:color="auto"/>
          </w:divBdr>
        </w:div>
        <w:div w:id="996038697">
          <w:marLeft w:val="360"/>
          <w:marRight w:val="0"/>
          <w:marTop w:val="200"/>
          <w:marBottom w:val="0"/>
          <w:divBdr>
            <w:top w:val="none" w:sz="0" w:space="0" w:color="auto"/>
            <w:left w:val="none" w:sz="0" w:space="0" w:color="auto"/>
            <w:bottom w:val="none" w:sz="0" w:space="0" w:color="auto"/>
            <w:right w:val="none" w:sz="0" w:space="0" w:color="auto"/>
          </w:divBdr>
        </w:div>
      </w:divsChild>
    </w:div>
    <w:div w:id="1255439061">
      <w:bodyDiv w:val="1"/>
      <w:marLeft w:val="0"/>
      <w:marRight w:val="0"/>
      <w:marTop w:val="0"/>
      <w:marBottom w:val="0"/>
      <w:divBdr>
        <w:top w:val="none" w:sz="0" w:space="0" w:color="auto"/>
        <w:left w:val="none" w:sz="0" w:space="0" w:color="auto"/>
        <w:bottom w:val="none" w:sz="0" w:space="0" w:color="auto"/>
        <w:right w:val="none" w:sz="0" w:space="0" w:color="auto"/>
      </w:divBdr>
    </w:div>
    <w:div w:id="1256355799">
      <w:bodyDiv w:val="1"/>
      <w:marLeft w:val="0"/>
      <w:marRight w:val="0"/>
      <w:marTop w:val="0"/>
      <w:marBottom w:val="0"/>
      <w:divBdr>
        <w:top w:val="none" w:sz="0" w:space="0" w:color="auto"/>
        <w:left w:val="none" w:sz="0" w:space="0" w:color="auto"/>
        <w:bottom w:val="none" w:sz="0" w:space="0" w:color="auto"/>
        <w:right w:val="none" w:sz="0" w:space="0" w:color="auto"/>
      </w:divBdr>
      <w:divsChild>
        <w:div w:id="1593586740">
          <w:marLeft w:val="547"/>
          <w:marRight w:val="0"/>
          <w:marTop w:val="134"/>
          <w:marBottom w:val="0"/>
          <w:divBdr>
            <w:top w:val="none" w:sz="0" w:space="0" w:color="auto"/>
            <w:left w:val="none" w:sz="0" w:space="0" w:color="auto"/>
            <w:bottom w:val="none" w:sz="0" w:space="0" w:color="auto"/>
            <w:right w:val="none" w:sz="0" w:space="0" w:color="auto"/>
          </w:divBdr>
        </w:div>
        <w:div w:id="1599210632">
          <w:marLeft w:val="1166"/>
          <w:marRight w:val="0"/>
          <w:marTop w:val="134"/>
          <w:marBottom w:val="0"/>
          <w:divBdr>
            <w:top w:val="none" w:sz="0" w:space="0" w:color="auto"/>
            <w:left w:val="none" w:sz="0" w:space="0" w:color="auto"/>
            <w:bottom w:val="none" w:sz="0" w:space="0" w:color="auto"/>
            <w:right w:val="none" w:sz="0" w:space="0" w:color="auto"/>
          </w:divBdr>
        </w:div>
        <w:div w:id="630210636">
          <w:marLeft w:val="1166"/>
          <w:marRight w:val="0"/>
          <w:marTop w:val="134"/>
          <w:marBottom w:val="0"/>
          <w:divBdr>
            <w:top w:val="none" w:sz="0" w:space="0" w:color="auto"/>
            <w:left w:val="none" w:sz="0" w:space="0" w:color="auto"/>
            <w:bottom w:val="none" w:sz="0" w:space="0" w:color="auto"/>
            <w:right w:val="none" w:sz="0" w:space="0" w:color="auto"/>
          </w:divBdr>
        </w:div>
        <w:div w:id="1398671550">
          <w:marLeft w:val="1166"/>
          <w:marRight w:val="0"/>
          <w:marTop w:val="134"/>
          <w:marBottom w:val="0"/>
          <w:divBdr>
            <w:top w:val="none" w:sz="0" w:space="0" w:color="auto"/>
            <w:left w:val="none" w:sz="0" w:space="0" w:color="auto"/>
            <w:bottom w:val="none" w:sz="0" w:space="0" w:color="auto"/>
            <w:right w:val="none" w:sz="0" w:space="0" w:color="auto"/>
          </w:divBdr>
        </w:div>
        <w:div w:id="962344596">
          <w:marLeft w:val="1800"/>
          <w:marRight w:val="0"/>
          <w:marTop w:val="134"/>
          <w:marBottom w:val="0"/>
          <w:divBdr>
            <w:top w:val="none" w:sz="0" w:space="0" w:color="auto"/>
            <w:left w:val="none" w:sz="0" w:space="0" w:color="auto"/>
            <w:bottom w:val="none" w:sz="0" w:space="0" w:color="auto"/>
            <w:right w:val="none" w:sz="0" w:space="0" w:color="auto"/>
          </w:divBdr>
        </w:div>
        <w:div w:id="1102651426">
          <w:marLeft w:val="1166"/>
          <w:marRight w:val="0"/>
          <w:marTop w:val="134"/>
          <w:marBottom w:val="0"/>
          <w:divBdr>
            <w:top w:val="none" w:sz="0" w:space="0" w:color="auto"/>
            <w:left w:val="none" w:sz="0" w:space="0" w:color="auto"/>
            <w:bottom w:val="none" w:sz="0" w:space="0" w:color="auto"/>
            <w:right w:val="none" w:sz="0" w:space="0" w:color="auto"/>
          </w:divBdr>
        </w:div>
        <w:div w:id="743258061">
          <w:marLeft w:val="1800"/>
          <w:marRight w:val="0"/>
          <w:marTop w:val="134"/>
          <w:marBottom w:val="0"/>
          <w:divBdr>
            <w:top w:val="none" w:sz="0" w:space="0" w:color="auto"/>
            <w:left w:val="none" w:sz="0" w:space="0" w:color="auto"/>
            <w:bottom w:val="none" w:sz="0" w:space="0" w:color="auto"/>
            <w:right w:val="none" w:sz="0" w:space="0" w:color="auto"/>
          </w:divBdr>
        </w:div>
      </w:divsChild>
    </w:div>
    <w:div w:id="1258440343">
      <w:bodyDiv w:val="1"/>
      <w:marLeft w:val="0"/>
      <w:marRight w:val="0"/>
      <w:marTop w:val="0"/>
      <w:marBottom w:val="0"/>
      <w:divBdr>
        <w:top w:val="none" w:sz="0" w:space="0" w:color="auto"/>
        <w:left w:val="none" w:sz="0" w:space="0" w:color="auto"/>
        <w:bottom w:val="none" w:sz="0" w:space="0" w:color="auto"/>
        <w:right w:val="none" w:sz="0" w:space="0" w:color="auto"/>
      </w:divBdr>
      <w:divsChild>
        <w:div w:id="914050309">
          <w:marLeft w:val="547"/>
          <w:marRight w:val="0"/>
          <w:marTop w:val="115"/>
          <w:marBottom w:val="0"/>
          <w:divBdr>
            <w:top w:val="none" w:sz="0" w:space="0" w:color="auto"/>
            <w:left w:val="none" w:sz="0" w:space="0" w:color="auto"/>
            <w:bottom w:val="none" w:sz="0" w:space="0" w:color="auto"/>
            <w:right w:val="none" w:sz="0" w:space="0" w:color="auto"/>
          </w:divBdr>
        </w:div>
        <w:div w:id="133300846">
          <w:marLeft w:val="1166"/>
          <w:marRight w:val="0"/>
          <w:marTop w:val="115"/>
          <w:marBottom w:val="0"/>
          <w:divBdr>
            <w:top w:val="none" w:sz="0" w:space="0" w:color="auto"/>
            <w:left w:val="none" w:sz="0" w:space="0" w:color="auto"/>
            <w:bottom w:val="none" w:sz="0" w:space="0" w:color="auto"/>
            <w:right w:val="none" w:sz="0" w:space="0" w:color="auto"/>
          </w:divBdr>
        </w:div>
        <w:div w:id="1600139662">
          <w:marLeft w:val="1800"/>
          <w:marRight w:val="0"/>
          <w:marTop w:val="115"/>
          <w:marBottom w:val="0"/>
          <w:divBdr>
            <w:top w:val="none" w:sz="0" w:space="0" w:color="auto"/>
            <w:left w:val="none" w:sz="0" w:space="0" w:color="auto"/>
            <w:bottom w:val="none" w:sz="0" w:space="0" w:color="auto"/>
            <w:right w:val="none" w:sz="0" w:space="0" w:color="auto"/>
          </w:divBdr>
        </w:div>
        <w:div w:id="1111047188">
          <w:marLeft w:val="2520"/>
          <w:marRight w:val="0"/>
          <w:marTop w:val="115"/>
          <w:marBottom w:val="0"/>
          <w:divBdr>
            <w:top w:val="none" w:sz="0" w:space="0" w:color="auto"/>
            <w:left w:val="none" w:sz="0" w:space="0" w:color="auto"/>
            <w:bottom w:val="none" w:sz="0" w:space="0" w:color="auto"/>
            <w:right w:val="none" w:sz="0" w:space="0" w:color="auto"/>
          </w:divBdr>
        </w:div>
        <w:div w:id="406731505">
          <w:marLeft w:val="1800"/>
          <w:marRight w:val="0"/>
          <w:marTop w:val="115"/>
          <w:marBottom w:val="0"/>
          <w:divBdr>
            <w:top w:val="none" w:sz="0" w:space="0" w:color="auto"/>
            <w:left w:val="none" w:sz="0" w:space="0" w:color="auto"/>
            <w:bottom w:val="none" w:sz="0" w:space="0" w:color="auto"/>
            <w:right w:val="none" w:sz="0" w:space="0" w:color="auto"/>
          </w:divBdr>
        </w:div>
        <w:div w:id="142502000">
          <w:marLeft w:val="1800"/>
          <w:marRight w:val="0"/>
          <w:marTop w:val="115"/>
          <w:marBottom w:val="0"/>
          <w:divBdr>
            <w:top w:val="none" w:sz="0" w:space="0" w:color="auto"/>
            <w:left w:val="none" w:sz="0" w:space="0" w:color="auto"/>
            <w:bottom w:val="none" w:sz="0" w:space="0" w:color="auto"/>
            <w:right w:val="none" w:sz="0" w:space="0" w:color="auto"/>
          </w:divBdr>
        </w:div>
        <w:div w:id="1290547182">
          <w:marLeft w:val="2520"/>
          <w:marRight w:val="0"/>
          <w:marTop w:val="115"/>
          <w:marBottom w:val="0"/>
          <w:divBdr>
            <w:top w:val="none" w:sz="0" w:space="0" w:color="auto"/>
            <w:left w:val="none" w:sz="0" w:space="0" w:color="auto"/>
            <w:bottom w:val="none" w:sz="0" w:space="0" w:color="auto"/>
            <w:right w:val="none" w:sz="0" w:space="0" w:color="auto"/>
          </w:divBdr>
        </w:div>
        <w:div w:id="2067100161">
          <w:marLeft w:val="3240"/>
          <w:marRight w:val="0"/>
          <w:marTop w:val="115"/>
          <w:marBottom w:val="0"/>
          <w:divBdr>
            <w:top w:val="none" w:sz="0" w:space="0" w:color="auto"/>
            <w:left w:val="none" w:sz="0" w:space="0" w:color="auto"/>
            <w:bottom w:val="none" w:sz="0" w:space="0" w:color="auto"/>
            <w:right w:val="none" w:sz="0" w:space="0" w:color="auto"/>
          </w:divBdr>
        </w:div>
      </w:divsChild>
    </w:div>
    <w:div w:id="1258518002">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sChild>
        <w:div w:id="1443262321">
          <w:marLeft w:val="0"/>
          <w:marRight w:val="0"/>
          <w:marTop w:val="150"/>
          <w:marBottom w:val="150"/>
          <w:divBdr>
            <w:top w:val="none" w:sz="0" w:space="0" w:color="auto"/>
            <w:left w:val="none" w:sz="0" w:space="0" w:color="auto"/>
            <w:bottom w:val="none" w:sz="0" w:space="0" w:color="auto"/>
            <w:right w:val="none" w:sz="0" w:space="0" w:color="auto"/>
          </w:divBdr>
        </w:div>
        <w:div w:id="2083211235">
          <w:marLeft w:val="0"/>
          <w:marRight w:val="0"/>
          <w:marTop w:val="150"/>
          <w:marBottom w:val="150"/>
          <w:divBdr>
            <w:top w:val="none" w:sz="0" w:space="0" w:color="auto"/>
            <w:left w:val="none" w:sz="0" w:space="0" w:color="auto"/>
            <w:bottom w:val="none" w:sz="0" w:space="0" w:color="auto"/>
            <w:right w:val="none" w:sz="0" w:space="0" w:color="auto"/>
          </w:divBdr>
        </w:div>
        <w:div w:id="2123454801">
          <w:marLeft w:val="0"/>
          <w:marRight w:val="0"/>
          <w:marTop w:val="150"/>
          <w:marBottom w:val="150"/>
          <w:divBdr>
            <w:top w:val="none" w:sz="0" w:space="0" w:color="auto"/>
            <w:left w:val="none" w:sz="0" w:space="0" w:color="auto"/>
            <w:bottom w:val="none" w:sz="0" w:space="0" w:color="auto"/>
            <w:right w:val="none" w:sz="0" w:space="0" w:color="auto"/>
          </w:divBdr>
        </w:div>
        <w:div w:id="203175116">
          <w:marLeft w:val="0"/>
          <w:marRight w:val="0"/>
          <w:marTop w:val="150"/>
          <w:marBottom w:val="150"/>
          <w:divBdr>
            <w:top w:val="none" w:sz="0" w:space="0" w:color="auto"/>
            <w:left w:val="none" w:sz="0" w:space="0" w:color="auto"/>
            <w:bottom w:val="none" w:sz="0" w:space="0" w:color="auto"/>
            <w:right w:val="none" w:sz="0" w:space="0" w:color="auto"/>
          </w:divBdr>
        </w:div>
        <w:div w:id="493375339">
          <w:marLeft w:val="0"/>
          <w:marRight w:val="0"/>
          <w:marTop w:val="150"/>
          <w:marBottom w:val="150"/>
          <w:divBdr>
            <w:top w:val="none" w:sz="0" w:space="0" w:color="auto"/>
            <w:left w:val="none" w:sz="0" w:space="0" w:color="auto"/>
            <w:bottom w:val="none" w:sz="0" w:space="0" w:color="auto"/>
            <w:right w:val="none" w:sz="0" w:space="0" w:color="auto"/>
          </w:divBdr>
        </w:div>
        <w:div w:id="1713309205">
          <w:marLeft w:val="0"/>
          <w:marRight w:val="0"/>
          <w:marTop w:val="150"/>
          <w:marBottom w:val="150"/>
          <w:divBdr>
            <w:top w:val="none" w:sz="0" w:space="0" w:color="auto"/>
            <w:left w:val="none" w:sz="0" w:space="0" w:color="auto"/>
            <w:bottom w:val="none" w:sz="0" w:space="0" w:color="auto"/>
            <w:right w:val="none" w:sz="0" w:space="0" w:color="auto"/>
          </w:divBdr>
        </w:div>
        <w:div w:id="1699814039">
          <w:marLeft w:val="0"/>
          <w:marRight w:val="0"/>
          <w:marTop w:val="150"/>
          <w:marBottom w:val="150"/>
          <w:divBdr>
            <w:top w:val="none" w:sz="0" w:space="0" w:color="auto"/>
            <w:left w:val="none" w:sz="0" w:space="0" w:color="auto"/>
            <w:bottom w:val="none" w:sz="0" w:space="0" w:color="auto"/>
            <w:right w:val="none" w:sz="0" w:space="0" w:color="auto"/>
          </w:divBdr>
        </w:div>
        <w:div w:id="856381740">
          <w:marLeft w:val="0"/>
          <w:marRight w:val="0"/>
          <w:marTop w:val="150"/>
          <w:marBottom w:val="150"/>
          <w:divBdr>
            <w:top w:val="none" w:sz="0" w:space="0" w:color="auto"/>
            <w:left w:val="none" w:sz="0" w:space="0" w:color="auto"/>
            <w:bottom w:val="none" w:sz="0" w:space="0" w:color="auto"/>
            <w:right w:val="none" w:sz="0" w:space="0" w:color="auto"/>
          </w:divBdr>
        </w:div>
        <w:div w:id="236861351">
          <w:marLeft w:val="0"/>
          <w:marRight w:val="0"/>
          <w:marTop w:val="150"/>
          <w:marBottom w:val="150"/>
          <w:divBdr>
            <w:top w:val="none" w:sz="0" w:space="0" w:color="auto"/>
            <w:left w:val="none" w:sz="0" w:space="0" w:color="auto"/>
            <w:bottom w:val="none" w:sz="0" w:space="0" w:color="auto"/>
            <w:right w:val="none" w:sz="0" w:space="0" w:color="auto"/>
          </w:divBdr>
        </w:div>
        <w:div w:id="251166551">
          <w:marLeft w:val="0"/>
          <w:marRight w:val="0"/>
          <w:marTop w:val="300"/>
          <w:marBottom w:val="150"/>
          <w:divBdr>
            <w:top w:val="none" w:sz="0" w:space="0" w:color="auto"/>
            <w:left w:val="none" w:sz="0" w:space="0" w:color="auto"/>
            <w:bottom w:val="none" w:sz="0" w:space="0" w:color="auto"/>
            <w:right w:val="none" w:sz="0" w:space="0" w:color="auto"/>
          </w:divBdr>
        </w:div>
        <w:div w:id="1837913025">
          <w:marLeft w:val="0"/>
          <w:marRight w:val="0"/>
          <w:marTop w:val="150"/>
          <w:marBottom w:val="150"/>
          <w:divBdr>
            <w:top w:val="none" w:sz="0" w:space="0" w:color="auto"/>
            <w:left w:val="none" w:sz="0" w:space="0" w:color="auto"/>
            <w:bottom w:val="none" w:sz="0" w:space="0" w:color="auto"/>
            <w:right w:val="none" w:sz="0" w:space="0" w:color="auto"/>
          </w:divBdr>
        </w:div>
        <w:div w:id="807281746">
          <w:marLeft w:val="0"/>
          <w:marRight w:val="0"/>
          <w:marTop w:val="150"/>
          <w:marBottom w:val="150"/>
          <w:divBdr>
            <w:top w:val="none" w:sz="0" w:space="0" w:color="auto"/>
            <w:left w:val="none" w:sz="0" w:space="0" w:color="auto"/>
            <w:bottom w:val="none" w:sz="0" w:space="0" w:color="auto"/>
            <w:right w:val="none" w:sz="0" w:space="0" w:color="auto"/>
          </w:divBdr>
        </w:div>
        <w:div w:id="1820606344">
          <w:marLeft w:val="0"/>
          <w:marRight w:val="0"/>
          <w:marTop w:val="150"/>
          <w:marBottom w:val="150"/>
          <w:divBdr>
            <w:top w:val="none" w:sz="0" w:space="0" w:color="auto"/>
            <w:left w:val="none" w:sz="0" w:space="0" w:color="auto"/>
            <w:bottom w:val="none" w:sz="0" w:space="0" w:color="auto"/>
            <w:right w:val="none" w:sz="0" w:space="0" w:color="auto"/>
          </w:divBdr>
        </w:div>
        <w:div w:id="1385643441">
          <w:marLeft w:val="0"/>
          <w:marRight w:val="0"/>
          <w:marTop w:val="150"/>
          <w:marBottom w:val="150"/>
          <w:divBdr>
            <w:top w:val="none" w:sz="0" w:space="0" w:color="auto"/>
            <w:left w:val="none" w:sz="0" w:space="0" w:color="auto"/>
            <w:bottom w:val="none" w:sz="0" w:space="0" w:color="auto"/>
            <w:right w:val="none" w:sz="0" w:space="0" w:color="auto"/>
          </w:divBdr>
        </w:div>
      </w:divsChild>
    </w:div>
    <w:div w:id="1270237243">
      <w:bodyDiv w:val="1"/>
      <w:marLeft w:val="0"/>
      <w:marRight w:val="0"/>
      <w:marTop w:val="0"/>
      <w:marBottom w:val="0"/>
      <w:divBdr>
        <w:top w:val="none" w:sz="0" w:space="0" w:color="auto"/>
        <w:left w:val="none" w:sz="0" w:space="0" w:color="auto"/>
        <w:bottom w:val="none" w:sz="0" w:space="0" w:color="auto"/>
        <w:right w:val="none" w:sz="0" w:space="0" w:color="auto"/>
      </w:divBdr>
      <w:divsChild>
        <w:div w:id="614945140">
          <w:marLeft w:val="360"/>
          <w:marRight w:val="0"/>
          <w:marTop w:val="200"/>
          <w:marBottom w:val="0"/>
          <w:divBdr>
            <w:top w:val="none" w:sz="0" w:space="0" w:color="auto"/>
            <w:left w:val="none" w:sz="0" w:space="0" w:color="auto"/>
            <w:bottom w:val="none" w:sz="0" w:space="0" w:color="auto"/>
            <w:right w:val="none" w:sz="0" w:space="0" w:color="auto"/>
          </w:divBdr>
        </w:div>
        <w:div w:id="851528855">
          <w:marLeft w:val="360"/>
          <w:marRight w:val="0"/>
          <w:marTop w:val="200"/>
          <w:marBottom w:val="0"/>
          <w:divBdr>
            <w:top w:val="none" w:sz="0" w:space="0" w:color="auto"/>
            <w:left w:val="none" w:sz="0" w:space="0" w:color="auto"/>
            <w:bottom w:val="none" w:sz="0" w:space="0" w:color="auto"/>
            <w:right w:val="none" w:sz="0" w:space="0" w:color="auto"/>
          </w:divBdr>
        </w:div>
        <w:div w:id="1743066659">
          <w:marLeft w:val="360"/>
          <w:marRight w:val="0"/>
          <w:marTop w:val="200"/>
          <w:marBottom w:val="0"/>
          <w:divBdr>
            <w:top w:val="none" w:sz="0" w:space="0" w:color="auto"/>
            <w:left w:val="none" w:sz="0" w:space="0" w:color="auto"/>
            <w:bottom w:val="none" w:sz="0" w:space="0" w:color="auto"/>
            <w:right w:val="none" w:sz="0" w:space="0" w:color="auto"/>
          </w:divBdr>
        </w:div>
        <w:div w:id="147401680">
          <w:marLeft w:val="360"/>
          <w:marRight w:val="0"/>
          <w:marTop w:val="200"/>
          <w:marBottom w:val="0"/>
          <w:divBdr>
            <w:top w:val="none" w:sz="0" w:space="0" w:color="auto"/>
            <w:left w:val="none" w:sz="0" w:space="0" w:color="auto"/>
            <w:bottom w:val="none" w:sz="0" w:space="0" w:color="auto"/>
            <w:right w:val="none" w:sz="0" w:space="0" w:color="auto"/>
          </w:divBdr>
        </w:div>
        <w:div w:id="1472481667">
          <w:marLeft w:val="360"/>
          <w:marRight w:val="0"/>
          <w:marTop w:val="200"/>
          <w:marBottom w:val="0"/>
          <w:divBdr>
            <w:top w:val="none" w:sz="0" w:space="0" w:color="auto"/>
            <w:left w:val="none" w:sz="0" w:space="0" w:color="auto"/>
            <w:bottom w:val="none" w:sz="0" w:space="0" w:color="auto"/>
            <w:right w:val="none" w:sz="0" w:space="0" w:color="auto"/>
          </w:divBdr>
        </w:div>
      </w:divsChild>
    </w:div>
    <w:div w:id="1282032137">
      <w:bodyDiv w:val="1"/>
      <w:marLeft w:val="0"/>
      <w:marRight w:val="0"/>
      <w:marTop w:val="0"/>
      <w:marBottom w:val="0"/>
      <w:divBdr>
        <w:top w:val="none" w:sz="0" w:space="0" w:color="auto"/>
        <w:left w:val="none" w:sz="0" w:space="0" w:color="auto"/>
        <w:bottom w:val="none" w:sz="0" w:space="0" w:color="auto"/>
        <w:right w:val="none" w:sz="0" w:space="0" w:color="auto"/>
      </w:divBdr>
      <w:divsChild>
        <w:div w:id="1664971536">
          <w:marLeft w:val="547"/>
          <w:marRight w:val="0"/>
          <w:marTop w:val="86"/>
          <w:marBottom w:val="0"/>
          <w:divBdr>
            <w:top w:val="none" w:sz="0" w:space="0" w:color="auto"/>
            <w:left w:val="none" w:sz="0" w:space="0" w:color="auto"/>
            <w:bottom w:val="none" w:sz="0" w:space="0" w:color="auto"/>
            <w:right w:val="none" w:sz="0" w:space="0" w:color="auto"/>
          </w:divBdr>
        </w:div>
        <w:div w:id="343751579">
          <w:marLeft w:val="547"/>
          <w:marRight w:val="0"/>
          <w:marTop w:val="86"/>
          <w:marBottom w:val="0"/>
          <w:divBdr>
            <w:top w:val="none" w:sz="0" w:space="0" w:color="auto"/>
            <w:left w:val="none" w:sz="0" w:space="0" w:color="auto"/>
            <w:bottom w:val="none" w:sz="0" w:space="0" w:color="auto"/>
            <w:right w:val="none" w:sz="0" w:space="0" w:color="auto"/>
          </w:divBdr>
        </w:div>
      </w:divsChild>
    </w:div>
    <w:div w:id="1309748192">
      <w:bodyDiv w:val="1"/>
      <w:marLeft w:val="0"/>
      <w:marRight w:val="0"/>
      <w:marTop w:val="0"/>
      <w:marBottom w:val="0"/>
      <w:divBdr>
        <w:top w:val="none" w:sz="0" w:space="0" w:color="auto"/>
        <w:left w:val="none" w:sz="0" w:space="0" w:color="auto"/>
        <w:bottom w:val="none" w:sz="0" w:space="0" w:color="auto"/>
        <w:right w:val="none" w:sz="0" w:space="0" w:color="auto"/>
      </w:divBdr>
      <w:divsChild>
        <w:div w:id="514806550">
          <w:marLeft w:val="547"/>
          <w:marRight w:val="0"/>
          <w:marTop w:val="125"/>
          <w:marBottom w:val="0"/>
          <w:divBdr>
            <w:top w:val="none" w:sz="0" w:space="0" w:color="auto"/>
            <w:left w:val="none" w:sz="0" w:space="0" w:color="auto"/>
            <w:bottom w:val="none" w:sz="0" w:space="0" w:color="auto"/>
            <w:right w:val="none" w:sz="0" w:space="0" w:color="auto"/>
          </w:divBdr>
        </w:div>
        <w:div w:id="379213478">
          <w:marLeft w:val="1166"/>
          <w:marRight w:val="0"/>
          <w:marTop w:val="125"/>
          <w:marBottom w:val="0"/>
          <w:divBdr>
            <w:top w:val="none" w:sz="0" w:space="0" w:color="auto"/>
            <w:left w:val="none" w:sz="0" w:space="0" w:color="auto"/>
            <w:bottom w:val="none" w:sz="0" w:space="0" w:color="auto"/>
            <w:right w:val="none" w:sz="0" w:space="0" w:color="auto"/>
          </w:divBdr>
        </w:div>
        <w:div w:id="471749028">
          <w:marLeft w:val="1800"/>
          <w:marRight w:val="0"/>
          <w:marTop w:val="125"/>
          <w:marBottom w:val="0"/>
          <w:divBdr>
            <w:top w:val="none" w:sz="0" w:space="0" w:color="auto"/>
            <w:left w:val="none" w:sz="0" w:space="0" w:color="auto"/>
            <w:bottom w:val="none" w:sz="0" w:space="0" w:color="auto"/>
            <w:right w:val="none" w:sz="0" w:space="0" w:color="auto"/>
          </w:divBdr>
        </w:div>
        <w:div w:id="1441678667">
          <w:marLeft w:val="1800"/>
          <w:marRight w:val="0"/>
          <w:marTop w:val="125"/>
          <w:marBottom w:val="0"/>
          <w:divBdr>
            <w:top w:val="none" w:sz="0" w:space="0" w:color="auto"/>
            <w:left w:val="none" w:sz="0" w:space="0" w:color="auto"/>
            <w:bottom w:val="none" w:sz="0" w:space="0" w:color="auto"/>
            <w:right w:val="none" w:sz="0" w:space="0" w:color="auto"/>
          </w:divBdr>
        </w:div>
        <w:div w:id="2046513907">
          <w:marLeft w:val="1800"/>
          <w:marRight w:val="0"/>
          <w:marTop w:val="125"/>
          <w:marBottom w:val="0"/>
          <w:divBdr>
            <w:top w:val="none" w:sz="0" w:space="0" w:color="auto"/>
            <w:left w:val="none" w:sz="0" w:space="0" w:color="auto"/>
            <w:bottom w:val="none" w:sz="0" w:space="0" w:color="auto"/>
            <w:right w:val="none" w:sz="0" w:space="0" w:color="auto"/>
          </w:divBdr>
        </w:div>
      </w:divsChild>
    </w:div>
    <w:div w:id="1338925290">
      <w:bodyDiv w:val="1"/>
      <w:marLeft w:val="0"/>
      <w:marRight w:val="0"/>
      <w:marTop w:val="0"/>
      <w:marBottom w:val="0"/>
      <w:divBdr>
        <w:top w:val="none" w:sz="0" w:space="0" w:color="auto"/>
        <w:left w:val="none" w:sz="0" w:space="0" w:color="auto"/>
        <w:bottom w:val="none" w:sz="0" w:space="0" w:color="auto"/>
        <w:right w:val="none" w:sz="0" w:space="0" w:color="auto"/>
      </w:divBdr>
      <w:divsChild>
        <w:div w:id="907350279">
          <w:marLeft w:val="547"/>
          <w:marRight w:val="0"/>
          <w:marTop w:val="154"/>
          <w:marBottom w:val="0"/>
          <w:divBdr>
            <w:top w:val="none" w:sz="0" w:space="0" w:color="auto"/>
            <w:left w:val="none" w:sz="0" w:space="0" w:color="auto"/>
            <w:bottom w:val="none" w:sz="0" w:space="0" w:color="auto"/>
            <w:right w:val="none" w:sz="0" w:space="0" w:color="auto"/>
          </w:divBdr>
        </w:div>
        <w:div w:id="938720">
          <w:marLeft w:val="1166"/>
          <w:marRight w:val="0"/>
          <w:marTop w:val="154"/>
          <w:marBottom w:val="0"/>
          <w:divBdr>
            <w:top w:val="none" w:sz="0" w:space="0" w:color="auto"/>
            <w:left w:val="none" w:sz="0" w:space="0" w:color="auto"/>
            <w:bottom w:val="none" w:sz="0" w:space="0" w:color="auto"/>
            <w:right w:val="none" w:sz="0" w:space="0" w:color="auto"/>
          </w:divBdr>
        </w:div>
        <w:div w:id="1228685552">
          <w:marLeft w:val="1166"/>
          <w:marRight w:val="0"/>
          <w:marTop w:val="154"/>
          <w:marBottom w:val="0"/>
          <w:divBdr>
            <w:top w:val="none" w:sz="0" w:space="0" w:color="auto"/>
            <w:left w:val="none" w:sz="0" w:space="0" w:color="auto"/>
            <w:bottom w:val="none" w:sz="0" w:space="0" w:color="auto"/>
            <w:right w:val="none" w:sz="0" w:space="0" w:color="auto"/>
          </w:divBdr>
        </w:div>
      </w:divsChild>
    </w:div>
    <w:div w:id="1362825031">
      <w:bodyDiv w:val="1"/>
      <w:marLeft w:val="0"/>
      <w:marRight w:val="0"/>
      <w:marTop w:val="0"/>
      <w:marBottom w:val="0"/>
      <w:divBdr>
        <w:top w:val="none" w:sz="0" w:space="0" w:color="auto"/>
        <w:left w:val="none" w:sz="0" w:space="0" w:color="auto"/>
        <w:bottom w:val="none" w:sz="0" w:space="0" w:color="auto"/>
        <w:right w:val="none" w:sz="0" w:space="0" w:color="auto"/>
      </w:divBdr>
      <w:divsChild>
        <w:div w:id="449712763">
          <w:marLeft w:val="360"/>
          <w:marRight w:val="0"/>
          <w:marTop w:val="200"/>
          <w:marBottom w:val="0"/>
          <w:divBdr>
            <w:top w:val="none" w:sz="0" w:space="0" w:color="auto"/>
            <w:left w:val="none" w:sz="0" w:space="0" w:color="auto"/>
            <w:bottom w:val="none" w:sz="0" w:space="0" w:color="auto"/>
            <w:right w:val="none" w:sz="0" w:space="0" w:color="auto"/>
          </w:divBdr>
        </w:div>
        <w:div w:id="140973879">
          <w:marLeft w:val="360"/>
          <w:marRight w:val="0"/>
          <w:marTop w:val="200"/>
          <w:marBottom w:val="0"/>
          <w:divBdr>
            <w:top w:val="none" w:sz="0" w:space="0" w:color="auto"/>
            <w:left w:val="none" w:sz="0" w:space="0" w:color="auto"/>
            <w:bottom w:val="none" w:sz="0" w:space="0" w:color="auto"/>
            <w:right w:val="none" w:sz="0" w:space="0" w:color="auto"/>
          </w:divBdr>
        </w:div>
        <w:div w:id="1218511540">
          <w:marLeft w:val="360"/>
          <w:marRight w:val="0"/>
          <w:marTop w:val="200"/>
          <w:marBottom w:val="0"/>
          <w:divBdr>
            <w:top w:val="none" w:sz="0" w:space="0" w:color="auto"/>
            <w:left w:val="none" w:sz="0" w:space="0" w:color="auto"/>
            <w:bottom w:val="none" w:sz="0" w:space="0" w:color="auto"/>
            <w:right w:val="none" w:sz="0" w:space="0" w:color="auto"/>
          </w:divBdr>
        </w:div>
        <w:div w:id="222183590">
          <w:marLeft w:val="360"/>
          <w:marRight w:val="0"/>
          <w:marTop w:val="200"/>
          <w:marBottom w:val="0"/>
          <w:divBdr>
            <w:top w:val="none" w:sz="0" w:space="0" w:color="auto"/>
            <w:left w:val="none" w:sz="0" w:space="0" w:color="auto"/>
            <w:bottom w:val="none" w:sz="0" w:space="0" w:color="auto"/>
            <w:right w:val="none" w:sz="0" w:space="0" w:color="auto"/>
          </w:divBdr>
        </w:div>
        <w:div w:id="1153570890">
          <w:marLeft w:val="360"/>
          <w:marRight w:val="0"/>
          <w:marTop w:val="200"/>
          <w:marBottom w:val="0"/>
          <w:divBdr>
            <w:top w:val="none" w:sz="0" w:space="0" w:color="auto"/>
            <w:left w:val="none" w:sz="0" w:space="0" w:color="auto"/>
            <w:bottom w:val="none" w:sz="0" w:space="0" w:color="auto"/>
            <w:right w:val="none" w:sz="0" w:space="0" w:color="auto"/>
          </w:divBdr>
        </w:div>
      </w:divsChild>
    </w:div>
    <w:div w:id="1364746121">
      <w:bodyDiv w:val="1"/>
      <w:marLeft w:val="0"/>
      <w:marRight w:val="0"/>
      <w:marTop w:val="0"/>
      <w:marBottom w:val="0"/>
      <w:divBdr>
        <w:top w:val="none" w:sz="0" w:space="0" w:color="auto"/>
        <w:left w:val="none" w:sz="0" w:space="0" w:color="auto"/>
        <w:bottom w:val="none" w:sz="0" w:space="0" w:color="auto"/>
        <w:right w:val="none" w:sz="0" w:space="0" w:color="auto"/>
      </w:divBdr>
      <w:divsChild>
        <w:div w:id="1001392252">
          <w:marLeft w:val="2520"/>
          <w:marRight w:val="0"/>
          <w:marTop w:val="134"/>
          <w:marBottom w:val="0"/>
          <w:divBdr>
            <w:top w:val="none" w:sz="0" w:space="0" w:color="auto"/>
            <w:left w:val="none" w:sz="0" w:space="0" w:color="auto"/>
            <w:bottom w:val="none" w:sz="0" w:space="0" w:color="auto"/>
            <w:right w:val="none" w:sz="0" w:space="0" w:color="auto"/>
          </w:divBdr>
        </w:div>
        <w:div w:id="890768721">
          <w:marLeft w:val="3240"/>
          <w:marRight w:val="0"/>
          <w:marTop w:val="134"/>
          <w:marBottom w:val="0"/>
          <w:divBdr>
            <w:top w:val="none" w:sz="0" w:space="0" w:color="auto"/>
            <w:left w:val="none" w:sz="0" w:space="0" w:color="auto"/>
            <w:bottom w:val="none" w:sz="0" w:space="0" w:color="auto"/>
            <w:right w:val="none" w:sz="0" w:space="0" w:color="auto"/>
          </w:divBdr>
        </w:div>
        <w:div w:id="137966761">
          <w:marLeft w:val="3240"/>
          <w:marRight w:val="0"/>
          <w:marTop w:val="134"/>
          <w:marBottom w:val="0"/>
          <w:divBdr>
            <w:top w:val="none" w:sz="0" w:space="0" w:color="auto"/>
            <w:left w:val="none" w:sz="0" w:space="0" w:color="auto"/>
            <w:bottom w:val="none" w:sz="0" w:space="0" w:color="auto"/>
            <w:right w:val="none" w:sz="0" w:space="0" w:color="auto"/>
          </w:divBdr>
        </w:div>
        <w:div w:id="361826764">
          <w:marLeft w:val="3240"/>
          <w:marRight w:val="0"/>
          <w:marTop w:val="134"/>
          <w:marBottom w:val="0"/>
          <w:divBdr>
            <w:top w:val="none" w:sz="0" w:space="0" w:color="auto"/>
            <w:left w:val="none" w:sz="0" w:space="0" w:color="auto"/>
            <w:bottom w:val="none" w:sz="0" w:space="0" w:color="auto"/>
            <w:right w:val="none" w:sz="0" w:space="0" w:color="auto"/>
          </w:divBdr>
        </w:div>
      </w:divsChild>
    </w:div>
    <w:div w:id="1394347615">
      <w:bodyDiv w:val="1"/>
      <w:marLeft w:val="0"/>
      <w:marRight w:val="0"/>
      <w:marTop w:val="0"/>
      <w:marBottom w:val="0"/>
      <w:divBdr>
        <w:top w:val="none" w:sz="0" w:space="0" w:color="auto"/>
        <w:left w:val="none" w:sz="0" w:space="0" w:color="auto"/>
        <w:bottom w:val="none" w:sz="0" w:space="0" w:color="auto"/>
        <w:right w:val="none" w:sz="0" w:space="0" w:color="auto"/>
      </w:divBdr>
      <w:divsChild>
        <w:div w:id="1959991693">
          <w:marLeft w:val="734"/>
          <w:marRight w:val="0"/>
          <w:marTop w:val="134"/>
          <w:marBottom w:val="0"/>
          <w:divBdr>
            <w:top w:val="none" w:sz="0" w:space="0" w:color="auto"/>
            <w:left w:val="none" w:sz="0" w:space="0" w:color="auto"/>
            <w:bottom w:val="none" w:sz="0" w:space="0" w:color="auto"/>
            <w:right w:val="none" w:sz="0" w:space="0" w:color="auto"/>
          </w:divBdr>
        </w:div>
      </w:divsChild>
    </w:div>
    <w:div w:id="1402823954">
      <w:bodyDiv w:val="1"/>
      <w:marLeft w:val="0"/>
      <w:marRight w:val="0"/>
      <w:marTop w:val="0"/>
      <w:marBottom w:val="0"/>
      <w:divBdr>
        <w:top w:val="none" w:sz="0" w:space="0" w:color="auto"/>
        <w:left w:val="none" w:sz="0" w:space="0" w:color="auto"/>
        <w:bottom w:val="none" w:sz="0" w:space="0" w:color="auto"/>
        <w:right w:val="none" w:sz="0" w:space="0" w:color="auto"/>
      </w:divBdr>
      <w:divsChild>
        <w:div w:id="1745101176">
          <w:marLeft w:val="547"/>
          <w:marRight w:val="0"/>
          <w:marTop w:val="120"/>
          <w:marBottom w:val="0"/>
          <w:divBdr>
            <w:top w:val="none" w:sz="0" w:space="0" w:color="auto"/>
            <w:left w:val="none" w:sz="0" w:space="0" w:color="auto"/>
            <w:bottom w:val="none" w:sz="0" w:space="0" w:color="auto"/>
            <w:right w:val="none" w:sz="0" w:space="0" w:color="auto"/>
          </w:divBdr>
        </w:div>
        <w:div w:id="2052727272">
          <w:marLeft w:val="1166"/>
          <w:marRight w:val="0"/>
          <w:marTop w:val="120"/>
          <w:marBottom w:val="0"/>
          <w:divBdr>
            <w:top w:val="none" w:sz="0" w:space="0" w:color="auto"/>
            <w:left w:val="none" w:sz="0" w:space="0" w:color="auto"/>
            <w:bottom w:val="none" w:sz="0" w:space="0" w:color="auto"/>
            <w:right w:val="none" w:sz="0" w:space="0" w:color="auto"/>
          </w:divBdr>
        </w:div>
        <w:div w:id="567306380">
          <w:marLeft w:val="1800"/>
          <w:marRight w:val="0"/>
          <w:marTop w:val="120"/>
          <w:marBottom w:val="0"/>
          <w:divBdr>
            <w:top w:val="none" w:sz="0" w:space="0" w:color="auto"/>
            <w:left w:val="none" w:sz="0" w:space="0" w:color="auto"/>
            <w:bottom w:val="none" w:sz="0" w:space="0" w:color="auto"/>
            <w:right w:val="none" w:sz="0" w:space="0" w:color="auto"/>
          </w:divBdr>
        </w:div>
        <w:div w:id="1509910196">
          <w:marLeft w:val="2520"/>
          <w:marRight w:val="0"/>
          <w:marTop w:val="120"/>
          <w:marBottom w:val="0"/>
          <w:divBdr>
            <w:top w:val="none" w:sz="0" w:space="0" w:color="auto"/>
            <w:left w:val="none" w:sz="0" w:space="0" w:color="auto"/>
            <w:bottom w:val="none" w:sz="0" w:space="0" w:color="auto"/>
            <w:right w:val="none" w:sz="0" w:space="0" w:color="auto"/>
          </w:divBdr>
        </w:div>
        <w:div w:id="835996659">
          <w:marLeft w:val="1166"/>
          <w:marRight w:val="0"/>
          <w:marTop w:val="120"/>
          <w:marBottom w:val="0"/>
          <w:divBdr>
            <w:top w:val="none" w:sz="0" w:space="0" w:color="auto"/>
            <w:left w:val="none" w:sz="0" w:space="0" w:color="auto"/>
            <w:bottom w:val="none" w:sz="0" w:space="0" w:color="auto"/>
            <w:right w:val="none" w:sz="0" w:space="0" w:color="auto"/>
          </w:divBdr>
        </w:div>
        <w:div w:id="39474364">
          <w:marLeft w:val="1800"/>
          <w:marRight w:val="0"/>
          <w:marTop w:val="120"/>
          <w:marBottom w:val="0"/>
          <w:divBdr>
            <w:top w:val="none" w:sz="0" w:space="0" w:color="auto"/>
            <w:left w:val="none" w:sz="0" w:space="0" w:color="auto"/>
            <w:bottom w:val="none" w:sz="0" w:space="0" w:color="auto"/>
            <w:right w:val="none" w:sz="0" w:space="0" w:color="auto"/>
          </w:divBdr>
        </w:div>
      </w:divsChild>
    </w:div>
    <w:div w:id="1404569839">
      <w:bodyDiv w:val="1"/>
      <w:marLeft w:val="0"/>
      <w:marRight w:val="0"/>
      <w:marTop w:val="0"/>
      <w:marBottom w:val="0"/>
      <w:divBdr>
        <w:top w:val="none" w:sz="0" w:space="0" w:color="auto"/>
        <w:left w:val="none" w:sz="0" w:space="0" w:color="auto"/>
        <w:bottom w:val="none" w:sz="0" w:space="0" w:color="auto"/>
        <w:right w:val="none" w:sz="0" w:space="0" w:color="auto"/>
      </w:divBdr>
      <w:divsChild>
        <w:div w:id="1449355946">
          <w:marLeft w:val="1166"/>
          <w:marRight w:val="0"/>
          <w:marTop w:val="134"/>
          <w:marBottom w:val="0"/>
          <w:divBdr>
            <w:top w:val="none" w:sz="0" w:space="0" w:color="auto"/>
            <w:left w:val="none" w:sz="0" w:space="0" w:color="auto"/>
            <w:bottom w:val="none" w:sz="0" w:space="0" w:color="auto"/>
            <w:right w:val="none" w:sz="0" w:space="0" w:color="auto"/>
          </w:divBdr>
        </w:div>
        <w:div w:id="1005985339">
          <w:marLeft w:val="1800"/>
          <w:marRight w:val="0"/>
          <w:marTop w:val="134"/>
          <w:marBottom w:val="0"/>
          <w:divBdr>
            <w:top w:val="none" w:sz="0" w:space="0" w:color="auto"/>
            <w:left w:val="none" w:sz="0" w:space="0" w:color="auto"/>
            <w:bottom w:val="none" w:sz="0" w:space="0" w:color="auto"/>
            <w:right w:val="none" w:sz="0" w:space="0" w:color="auto"/>
          </w:divBdr>
        </w:div>
        <w:div w:id="966621254">
          <w:marLeft w:val="2520"/>
          <w:marRight w:val="0"/>
          <w:marTop w:val="134"/>
          <w:marBottom w:val="0"/>
          <w:divBdr>
            <w:top w:val="none" w:sz="0" w:space="0" w:color="auto"/>
            <w:left w:val="none" w:sz="0" w:space="0" w:color="auto"/>
            <w:bottom w:val="none" w:sz="0" w:space="0" w:color="auto"/>
            <w:right w:val="none" w:sz="0" w:space="0" w:color="auto"/>
          </w:divBdr>
        </w:div>
        <w:div w:id="2070155085">
          <w:marLeft w:val="2520"/>
          <w:marRight w:val="0"/>
          <w:marTop w:val="134"/>
          <w:marBottom w:val="0"/>
          <w:divBdr>
            <w:top w:val="none" w:sz="0" w:space="0" w:color="auto"/>
            <w:left w:val="none" w:sz="0" w:space="0" w:color="auto"/>
            <w:bottom w:val="none" w:sz="0" w:space="0" w:color="auto"/>
            <w:right w:val="none" w:sz="0" w:space="0" w:color="auto"/>
          </w:divBdr>
        </w:div>
        <w:div w:id="1530953462">
          <w:marLeft w:val="2520"/>
          <w:marRight w:val="0"/>
          <w:marTop w:val="134"/>
          <w:marBottom w:val="0"/>
          <w:divBdr>
            <w:top w:val="none" w:sz="0" w:space="0" w:color="auto"/>
            <w:left w:val="none" w:sz="0" w:space="0" w:color="auto"/>
            <w:bottom w:val="none" w:sz="0" w:space="0" w:color="auto"/>
            <w:right w:val="none" w:sz="0" w:space="0" w:color="auto"/>
          </w:divBdr>
        </w:div>
        <w:div w:id="1672945931">
          <w:marLeft w:val="1800"/>
          <w:marRight w:val="0"/>
          <w:marTop w:val="134"/>
          <w:marBottom w:val="0"/>
          <w:divBdr>
            <w:top w:val="none" w:sz="0" w:space="0" w:color="auto"/>
            <w:left w:val="none" w:sz="0" w:space="0" w:color="auto"/>
            <w:bottom w:val="none" w:sz="0" w:space="0" w:color="auto"/>
            <w:right w:val="none" w:sz="0" w:space="0" w:color="auto"/>
          </w:divBdr>
        </w:div>
        <w:div w:id="1305699180">
          <w:marLeft w:val="2520"/>
          <w:marRight w:val="0"/>
          <w:marTop w:val="134"/>
          <w:marBottom w:val="0"/>
          <w:divBdr>
            <w:top w:val="none" w:sz="0" w:space="0" w:color="auto"/>
            <w:left w:val="none" w:sz="0" w:space="0" w:color="auto"/>
            <w:bottom w:val="none" w:sz="0" w:space="0" w:color="auto"/>
            <w:right w:val="none" w:sz="0" w:space="0" w:color="auto"/>
          </w:divBdr>
        </w:div>
        <w:div w:id="765228335">
          <w:marLeft w:val="3240"/>
          <w:marRight w:val="0"/>
          <w:marTop w:val="134"/>
          <w:marBottom w:val="0"/>
          <w:divBdr>
            <w:top w:val="none" w:sz="0" w:space="0" w:color="auto"/>
            <w:left w:val="none" w:sz="0" w:space="0" w:color="auto"/>
            <w:bottom w:val="none" w:sz="0" w:space="0" w:color="auto"/>
            <w:right w:val="none" w:sz="0" w:space="0" w:color="auto"/>
          </w:divBdr>
        </w:div>
        <w:div w:id="1347950626">
          <w:marLeft w:val="3240"/>
          <w:marRight w:val="0"/>
          <w:marTop w:val="134"/>
          <w:marBottom w:val="0"/>
          <w:divBdr>
            <w:top w:val="none" w:sz="0" w:space="0" w:color="auto"/>
            <w:left w:val="none" w:sz="0" w:space="0" w:color="auto"/>
            <w:bottom w:val="none" w:sz="0" w:space="0" w:color="auto"/>
            <w:right w:val="none" w:sz="0" w:space="0" w:color="auto"/>
          </w:divBdr>
        </w:div>
      </w:divsChild>
    </w:div>
    <w:div w:id="1415277784">
      <w:bodyDiv w:val="1"/>
      <w:marLeft w:val="0"/>
      <w:marRight w:val="0"/>
      <w:marTop w:val="0"/>
      <w:marBottom w:val="0"/>
      <w:divBdr>
        <w:top w:val="none" w:sz="0" w:space="0" w:color="auto"/>
        <w:left w:val="none" w:sz="0" w:space="0" w:color="auto"/>
        <w:bottom w:val="none" w:sz="0" w:space="0" w:color="auto"/>
        <w:right w:val="none" w:sz="0" w:space="0" w:color="auto"/>
      </w:divBdr>
      <w:divsChild>
        <w:div w:id="1653412563">
          <w:marLeft w:val="547"/>
          <w:marRight w:val="0"/>
          <w:marTop w:val="139"/>
          <w:marBottom w:val="0"/>
          <w:divBdr>
            <w:top w:val="none" w:sz="0" w:space="0" w:color="auto"/>
            <w:left w:val="none" w:sz="0" w:space="0" w:color="auto"/>
            <w:bottom w:val="none" w:sz="0" w:space="0" w:color="auto"/>
            <w:right w:val="none" w:sz="0" w:space="0" w:color="auto"/>
          </w:divBdr>
        </w:div>
        <w:div w:id="1191607782">
          <w:marLeft w:val="1166"/>
          <w:marRight w:val="0"/>
          <w:marTop w:val="139"/>
          <w:marBottom w:val="0"/>
          <w:divBdr>
            <w:top w:val="none" w:sz="0" w:space="0" w:color="auto"/>
            <w:left w:val="none" w:sz="0" w:space="0" w:color="auto"/>
            <w:bottom w:val="none" w:sz="0" w:space="0" w:color="auto"/>
            <w:right w:val="none" w:sz="0" w:space="0" w:color="auto"/>
          </w:divBdr>
        </w:div>
        <w:div w:id="337198460">
          <w:marLeft w:val="1800"/>
          <w:marRight w:val="0"/>
          <w:marTop w:val="139"/>
          <w:marBottom w:val="0"/>
          <w:divBdr>
            <w:top w:val="none" w:sz="0" w:space="0" w:color="auto"/>
            <w:left w:val="none" w:sz="0" w:space="0" w:color="auto"/>
            <w:bottom w:val="none" w:sz="0" w:space="0" w:color="auto"/>
            <w:right w:val="none" w:sz="0" w:space="0" w:color="auto"/>
          </w:divBdr>
        </w:div>
        <w:div w:id="1793549307">
          <w:marLeft w:val="2520"/>
          <w:marRight w:val="0"/>
          <w:marTop w:val="139"/>
          <w:marBottom w:val="0"/>
          <w:divBdr>
            <w:top w:val="none" w:sz="0" w:space="0" w:color="auto"/>
            <w:left w:val="none" w:sz="0" w:space="0" w:color="auto"/>
            <w:bottom w:val="none" w:sz="0" w:space="0" w:color="auto"/>
            <w:right w:val="none" w:sz="0" w:space="0" w:color="auto"/>
          </w:divBdr>
        </w:div>
        <w:div w:id="1973778900">
          <w:marLeft w:val="3240"/>
          <w:marRight w:val="0"/>
          <w:marTop w:val="139"/>
          <w:marBottom w:val="0"/>
          <w:divBdr>
            <w:top w:val="none" w:sz="0" w:space="0" w:color="auto"/>
            <w:left w:val="none" w:sz="0" w:space="0" w:color="auto"/>
            <w:bottom w:val="none" w:sz="0" w:space="0" w:color="auto"/>
            <w:right w:val="none" w:sz="0" w:space="0" w:color="auto"/>
          </w:divBdr>
        </w:div>
      </w:divsChild>
    </w:div>
    <w:div w:id="1417366593">
      <w:bodyDiv w:val="1"/>
      <w:marLeft w:val="0"/>
      <w:marRight w:val="0"/>
      <w:marTop w:val="0"/>
      <w:marBottom w:val="0"/>
      <w:divBdr>
        <w:top w:val="none" w:sz="0" w:space="0" w:color="auto"/>
        <w:left w:val="none" w:sz="0" w:space="0" w:color="auto"/>
        <w:bottom w:val="none" w:sz="0" w:space="0" w:color="auto"/>
        <w:right w:val="none" w:sz="0" w:space="0" w:color="auto"/>
      </w:divBdr>
      <w:divsChild>
        <w:div w:id="1563130963">
          <w:marLeft w:val="1166"/>
          <w:marRight w:val="0"/>
          <w:marTop w:val="134"/>
          <w:marBottom w:val="0"/>
          <w:divBdr>
            <w:top w:val="none" w:sz="0" w:space="0" w:color="auto"/>
            <w:left w:val="none" w:sz="0" w:space="0" w:color="auto"/>
            <w:bottom w:val="none" w:sz="0" w:space="0" w:color="auto"/>
            <w:right w:val="none" w:sz="0" w:space="0" w:color="auto"/>
          </w:divBdr>
        </w:div>
        <w:div w:id="295717950">
          <w:marLeft w:val="1800"/>
          <w:marRight w:val="0"/>
          <w:marTop w:val="134"/>
          <w:marBottom w:val="0"/>
          <w:divBdr>
            <w:top w:val="none" w:sz="0" w:space="0" w:color="auto"/>
            <w:left w:val="none" w:sz="0" w:space="0" w:color="auto"/>
            <w:bottom w:val="none" w:sz="0" w:space="0" w:color="auto"/>
            <w:right w:val="none" w:sz="0" w:space="0" w:color="auto"/>
          </w:divBdr>
        </w:div>
        <w:div w:id="1150630594">
          <w:marLeft w:val="1800"/>
          <w:marRight w:val="0"/>
          <w:marTop w:val="134"/>
          <w:marBottom w:val="0"/>
          <w:divBdr>
            <w:top w:val="none" w:sz="0" w:space="0" w:color="auto"/>
            <w:left w:val="none" w:sz="0" w:space="0" w:color="auto"/>
            <w:bottom w:val="none" w:sz="0" w:space="0" w:color="auto"/>
            <w:right w:val="none" w:sz="0" w:space="0" w:color="auto"/>
          </w:divBdr>
        </w:div>
        <w:div w:id="1143620817">
          <w:marLeft w:val="2520"/>
          <w:marRight w:val="0"/>
          <w:marTop w:val="134"/>
          <w:marBottom w:val="0"/>
          <w:divBdr>
            <w:top w:val="none" w:sz="0" w:space="0" w:color="auto"/>
            <w:left w:val="none" w:sz="0" w:space="0" w:color="auto"/>
            <w:bottom w:val="none" w:sz="0" w:space="0" w:color="auto"/>
            <w:right w:val="none" w:sz="0" w:space="0" w:color="auto"/>
          </w:divBdr>
        </w:div>
        <w:div w:id="350374515">
          <w:marLeft w:val="2520"/>
          <w:marRight w:val="0"/>
          <w:marTop w:val="134"/>
          <w:marBottom w:val="0"/>
          <w:divBdr>
            <w:top w:val="none" w:sz="0" w:space="0" w:color="auto"/>
            <w:left w:val="none" w:sz="0" w:space="0" w:color="auto"/>
            <w:bottom w:val="none" w:sz="0" w:space="0" w:color="auto"/>
            <w:right w:val="none" w:sz="0" w:space="0" w:color="auto"/>
          </w:divBdr>
        </w:div>
        <w:div w:id="28918420">
          <w:marLeft w:val="2520"/>
          <w:marRight w:val="0"/>
          <w:marTop w:val="134"/>
          <w:marBottom w:val="0"/>
          <w:divBdr>
            <w:top w:val="none" w:sz="0" w:space="0" w:color="auto"/>
            <w:left w:val="none" w:sz="0" w:space="0" w:color="auto"/>
            <w:bottom w:val="none" w:sz="0" w:space="0" w:color="auto"/>
            <w:right w:val="none" w:sz="0" w:space="0" w:color="auto"/>
          </w:divBdr>
        </w:div>
      </w:divsChild>
    </w:div>
    <w:div w:id="1447895202">
      <w:bodyDiv w:val="1"/>
      <w:marLeft w:val="0"/>
      <w:marRight w:val="0"/>
      <w:marTop w:val="0"/>
      <w:marBottom w:val="0"/>
      <w:divBdr>
        <w:top w:val="none" w:sz="0" w:space="0" w:color="auto"/>
        <w:left w:val="none" w:sz="0" w:space="0" w:color="auto"/>
        <w:bottom w:val="none" w:sz="0" w:space="0" w:color="auto"/>
        <w:right w:val="none" w:sz="0" w:space="0" w:color="auto"/>
      </w:divBdr>
    </w:div>
    <w:div w:id="1448355270">
      <w:bodyDiv w:val="1"/>
      <w:marLeft w:val="0"/>
      <w:marRight w:val="0"/>
      <w:marTop w:val="0"/>
      <w:marBottom w:val="0"/>
      <w:divBdr>
        <w:top w:val="none" w:sz="0" w:space="0" w:color="auto"/>
        <w:left w:val="none" w:sz="0" w:space="0" w:color="auto"/>
        <w:bottom w:val="none" w:sz="0" w:space="0" w:color="auto"/>
        <w:right w:val="none" w:sz="0" w:space="0" w:color="auto"/>
      </w:divBdr>
      <w:divsChild>
        <w:div w:id="2102329506">
          <w:marLeft w:val="0"/>
          <w:marRight w:val="0"/>
          <w:marTop w:val="150"/>
          <w:marBottom w:val="150"/>
          <w:divBdr>
            <w:top w:val="none" w:sz="0" w:space="0" w:color="auto"/>
            <w:left w:val="none" w:sz="0" w:space="0" w:color="auto"/>
            <w:bottom w:val="none" w:sz="0" w:space="0" w:color="auto"/>
            <w:right w:val="none" w:sz="0" w:space="0" w:color="auto"/>
          </w:divBdr>
        </w:div>
        <w:div w:id="1353413595">
          <w:marLeft w:val="0"/>
          <w:marRight w:val="0"/>
          <w:marTop w:val="150"/>
          <w:marBottom w:val="150"/>
          <w:divBdr>
            <w:top w:val="none" w:sz="0" w:space="0" w:color="auto"/>
            <w:left w:val="none" w:sz="0" w:space="0" w:color="auto"/>
            <w:bottom w:val="none" w:sz="0" w:space="0" w:color="auto"/>
            <w:right w:val="none" w:sz="0" w:space="0" w:color="auto"/>
          </w:divBdr>
        </w:div>
        <w:div w:id="1106386522">
          <w:marLeft w:val="0"/>
          <w:marRight w:val="0"/>
          <w:marTop w:val="150"/>
          <w:marBottom w:val="150"/>
          <w:divBdr>
            <w:top w:val="none" w:sz="0" w:space="0" w:color="auto"/>
            <w:left w:val="none" w:sz="0" w:space="0" w:color="auto"/>
            <w:bottom w:val="none" w:sz="0" w:space="0" w:color="auto"/>
            <w:right w:val="none" w:sz="0" w:space="0" w:color="auto"/>
          </w:divBdr>
        </w:div>
        <w:div w:id="1973553879">
          <w:marLeft w:val="0"/>
          <w:marRight w:val="0"/>
          <w:marTop w:val="150"/>
          <w:marBottom w:val="150"/>
          <w:divBdr>
            <w:top w:val="none" w:sz="0" w:space="0" w:color="auto"/>
            <w:left w:val="none" w:sz="0" w:space="0" w:color="auto"/>
            <w:bottom w:val="none" w:sz="0" w:space="0" w:color="auto"/>
            <w:right w:val="none" w:sz="0" w:space="0" w:color="auto"/>
          </w:divBdr>
        </w:div>
        <w:div w:id="1536500262">
          <w:marLeft w:val="0"/>
          <w:marRight w:val="0"/>
          <w:marTop w:val="150"/>
          <w:marBottom w:val="150"/>
          <w:divBdr>
            <w:top w:val="none" w:sz="0" w:space="0" w:color="auto"/>
            <w:left w:val="none" w:sz="0" w:space="0" w:color="auto"/>
            <w:bottom w:val="none" w:sz="0" w:space="0" w:color="auto"/>
            <w:right w:val="none" w:sz="0" w:space="0" w:color="auto"/>
          </w:divBdr>
        </w:div>
        <w:div w:id="224533841">
          <w:marLeft w:val="0"/>
          <w:marRight w:val="0"/>
          <w:marTop w:val="150"/>
          <w:marBottom w:val="150"/>
          <w:divBdr>
            <w:top w:val="none" w:sz="0" w:space="0" w:color="auto"/>
            <w:left w:val="none" w:sz="0" w:space="0" w:color="auto"/>
            <w:bottom w:val="none" w:sz="0" w:space="0" w:color="auto"/>
            <w:right w:val="none" w:sz="0" w:space="0" w:color="auto"/>
          </w:divBdr>
        </w:div>
        <w:div w:id="989137631">
          <w:marLeft w:val="0"/>
          <w:marRight w:val="0"/>
          <w:marTop w:val="150"/>
          <w:marBottom w:val="150"/>
          <w:divBdr>
            <w:top w:val="none" w:sz="0" w:space="0" w:color="auto"/>
            <w:left w:val="none" w:sz="0" w:space="0" w:color="auto"/>
            <w:bottom w:val="none" w:sz="0" w:space="0" w:color="auto"/>
            <w:right w:val="none" w:sz="0" w:space="0" w:color="auto"/>
          </w:divBdr>
        </w:div>
        <w:div w:id="306282386">
          <w:marLeft w:val="0"/>
          <w:marRight w:val="0"/>
          <w:marTop w:val="150"/>
          <w:marBottom w:val="150"/>
          <w:divBdr>
            <w:top w:val="none" w:sz="0" w:space="0" w:color="auto"/>
            <w:left w:val="none" w:sz="0" w:space="0" w:color="auto"/>
            <w:bottom w:val="none" w:sz="0" w:space="0" w:color="auto"/>
            <w:right w:val="none" w:sz="0" w:space="0" w:color="auto"/>
          </w:divBdr>
        </w:div>
        <w:div w:id="550069615">
          <w:marLeft w:val="0"/>
          <w:marRight w:val="0"/>
          <w:marTop w:val="150"/>
          <w:marBottom w:val="150"/>
          <w:divBdr>
            <w:top w:val="none" w:sz="0" w:space="0" w:color="auto"/>
            <w:left w:val="none" w:sz="0" w:space="0" w:color="auto"/>
            <w:bottom w:val="none" w:sz="0" w:space="0" w:color="auto"/>
            <w:right w:val="none" w:sz="0" w:space="0" w:color="auto"/>
          </w:divBdr>
        </w:div>
        <w:div w:id="2025469974">
          <w:marLeft w:val="0"/>
          <w:marRight w:val="0"/>
          <w:marTop w:val="150"/>
          <w:marBottom w:val="150"/>
          <w:divBdr>
            <w:top w:val="none" w:sz="0" w:space="0" w:color="auto"/>
            <w:left w:val="none" w:sz="0" w:space="0" w:color="auto"/>
            <w:bottom w:val="none" w:sz="0" w:space="0" w:color="auto"/>
            <w:right w:val="none" w:sz="0" w:space="0" w:color="auto"/>
          </w:divBdr>
        </w:div>
        <w:div w:id="1324509636">
          <w:marLeft w:val="0"/>
          <w:marRight w:val="0"/>
          <w:marTop w:val="150"/>
          <w:marBottom w:val="150"/>
          <w:divBdr>
            <w:top w:val="none" w:sz="0" w:space="0" w:color="auto"/>
            <w:left w:val="none" w:sz="0" w:space="0" w:color="auto"/>
            <w:bottom w:val="none" w:sz="0" w:space="0" w:color="auto"/>
            <w:right w:val="none" w:sz="0" w:space="0" w:color="auto"/>
          </w:divBdr>
        </w:div>
        <w:div w:id="981497774">
          <w:marLeft w:val="0"/>
          <w:marRight w:val="0"/>
          <w:marTop w:val="150"/>
          <w:marBottom w:val="150"/>
          <w:divBdr>
            <w:top w:val="none" w:sz="0" w:space="0" w:color="auto"/>
            <w:left w:val="none" w:sz="0" w:space="0" w:color="auto"/>
            <w:bottom w:val="none" w:sz="0" w:space="0" w:color="auto"/>
            <w:right w:val="none" w:sz="0" w:space="0" w:color="auto"/>
          </w:divBdr>
        </w:div>
        <w:div w:id="1946113675">
          <w:marLeft w:val="0"/>
          <w:marRight w:val="0"/>
          <w:marTop w:val="150"/>
          <w:marBottom w:val="150"/>
          <w:divBdr>
            <w:top w:val="none" w:sz="0" w:space="0" w:color="auto"/>
            <w:left w:val="none" w:sz="0" w:space="0" w:color="auto"/>
            <w:bottom w:val="none" w:sz="0" w:space="0" w:color="auto"/>
            <w:right w:val="none" w:sz="0" w:space="0" w:color="auto"/>
          </w:divBdr>
        </w:div>
        <w:div w:id="954021497">
          <w:marLeft w:val="0"/>
          <w:marRight w:val="0"/>
          <w:marTop w:val="150"/>
          <w:marBottom w:val="150"/>
          <w:divBdr>
            <w:top w:val="none" w:sz="0" w:space="0" w:color="auto"/>
            <w:left w:val="none" w:sz="0" w:space="0" w:color="auto"/>
            <w:bottom w:val="none" w:sz="0" w:space="0" w:color="auto"/>
            <w:right w:val="none" w:sz="0" w:space="0" w:color="auto"/>
          </w:divBdr>
        </w:div>
        <w:div w:id="1677150092">
          <w:marLeft w:val="0"/>
          <w:marRight w:val="0"/>
          <w:marTop w:val="150"/>
          <w:marBottom w:val="150"/>
          <w:divBdr>
            <w:top w:val="none" w:sz="0" w:space="0" w:color="auto"/>
            <w:left w:val="none" w:sz="0" w:space="0" w:color="auto"/>
            <w:bottom w:val="none" w:sz="0" w:space="0" w:color="auto"/>
            <w:right w:val="none" w:sz="0" w:space="0" w:color="auto"/>
          </w:divBdr>
        </w:div>
        <w:div w:id="1572158332">
          <w:marLeft w:val="0"/>
          <w:marRight w:val="0"/>
          <w:marTop w:val="150"/>
          <w:marBottom w:val="150"/>
          <w:divBdr>
            <w:top w:val="none" w:sz="0" w:space="0" w:color="auto"/>
            <w:left w:val="none" w:sz="0" w:space="0" w:color="auto"/>
            <w:bottom w:val="none" w:sz="0" w:space="0" w:color="auto"/>
            <w:right w:val="none" w:sz="0" w:space="0" w:color="auto"/>
          </w:divBdr>
        </w:div>
        <w:div w:id="794525172">
          <w:marLeft w:val="0"/>
          <w:marRight w:val="0"/>
          <w:marTop w:val="150"/>
          <w:marBottom w:val="150"/>
          <w:divBdr>
            <w:top w:val="none" w:sz="0" w:space="0" w:color="auto"/>
            <w:left w:val="none" w:sz="0" w:space="0" w:color="auto"/>
            <w:bottom w:val="none" w:sz="0" w:space="0" w:color="auto"/>
            <w:right w:val="none" w:sz="0" w:space="0" w:color="auto"/>
          </w:divBdr>
        </w:div>
        <w:div w:id="831532236">
          <w:marLeft w:val="0"/>
          <w:marRight w:val="0"/>
          <w:marTop w:val="150"/>
          <w:marBottom w:val="150"/>
          <w:divBdr>
            <w:top w:val="none" w:sz="0" w:space="0" w:color="auto"/>
            <w:left w:val="none" w:sz="0" w:space="0" w:color="auto"/>
            <w:bottom w:val="none" w:sz="0" w:space="0" w:color="auto"/>
            <w:right w:val="none" w:sz="0" w:space="0" w:color="auto"/>
          </w:divBdr>
        </w:div>
        <w:div w:id="756634260">
          <w:marLeft w:val="0"/>
          <w:marRight w:val="0"/>
          <w:marTop w:val="150"/>
          <w:marBottom w:val="150"/>
          <w:divBdr>
            <w:top w:val="none" w:sz="0" w:space="0" w:color="auto"/>
            <w:left w:val="none" w:sz="0" w:space="0" w:color="auto"/>
            <w:bottom w:val="none" w:sz="0" w:space="0" w:color="auto"/>
            <w:right w:val="none" w:sz="0" w:space="0" w:color="auto"/>
          </w:divBdr>
        </w:div>
        <w:div w:id="328413788">
          <w:marLeft w:val="0"/>
          <w:marRight w:val="0"/>
          <w:marTop w:val="150"/>
          <w:marBottom w:val="150"/>
          <w:divBdr>
            <w:top w:val="none" w:sz="0" w:space="0" w:color="auto"/>
            <w:left w:val="none" w:sz="0" w:space="0" w:color="auto"/>
            <w:bottom w:val="none" w:sz="0" w:space="0" w:color="auto"/>
            <w:right w:val="none" w:sz="0" w:space="0" w:color="auto"/>
          </w:divBdr>
        </w:div>
        <w:div w:id="438648192">
          <w:marLeft w:val="0"/>
          <w:marRight w:val="0"/>
          <w:marTop w:val="150"/>
          <w:marBottom w:val="150"/>
          <w:divBdr>
            <w:top w:val="none" w:sz="0" w:space="0" w:color="auto"/>
            <w:left w:val="none" w:sz="0" w:space="0" w:color="auto"/>
            <w:bottom w:val="none" w:sz="0" w:space="0" w:color="auto"/>
            <w:right w:val="none" w:sz="0" w:space="0" w:color="auto"/>
          </w:divBdr>
        </w:div>
        <w:div w:id="1792357323">
          <w:marLeft w:val="0"/>
          <w:marRight w:val="0"/>
          <w:marTop w:val="150"/>
          <w:marBottom w:val="150"/>
          <w:divBdr>
            <w:top w:val="none" w:sz="0" w:space="0" w:color="auto"/>
            <w:left w:val="none" w:sz="0" w:space="0" w:color="auto"/>
            <w:bottom w:val="none" w:sz="0" w:space="0" w:color="auto"/>
            <w:right w:val="none" w:sz="0" w:space="0" w:color="auto"/>
          </w:divBdr>
        </w:div>
        <w:div w:id="298220064">
          <w:marLeft w:val="0"/>
          <w:marRight w:val="0"/>
          <w:marTop w:val="150"/>
          <w:marBottom w:val="150"/>
          <w:divBdr>
            <w:top w:val="none" w:sz="0" w:space="0" w:color="auto"/>
            <w:left w:val="none" w:sz="0" w:space="0" w:color="auto"/>
            <w:bottom w:val="none" w:sz="0" w:space="0" w:color="auto"/>
            <w:right w:val="none" w:sz="0" w:space="0" w:color="auto"/>
          </w:divBdr>
        </w:div>
      </w:divsChild>
    </w:div>
    <w:div w:id="1451439895">
      <w:bodyDiv w:val="1"/>
      <w:marLeft w:val="0"/>
      <w:marRight w:val="0"/>
      <w:marTop w:val="0"/>
      <w:marBottom w:val="0"/>
      <w:divBdr>
        <w:top w:val="none" w:sz="0" w:space="0" w:color="auto"/>
        <w:left w:val="none" w:sz="0" w:space="0" w:color="auto"/>
        <w:bottom w:val="none" w:sz="0" w:space="0" w:color="auto"/>
        <w:right w:val="none" w:sz="0" w:space="0" w:color="auto"/>
      </w:divBdr>
      <w:divsChild>
        <w:div w:id="710691591">
          <w:marLeft w:val="1166"/>
          <w:marRight w:val="0"/>
          <w:marTop w:val="134"/>
          <w:marBottom w:val="0"/>
          <w:divBdr>
            <w:top w:val="none" w:sz="0" w:space="0" w:color="auto"/>
            <w:left w:val="none" w:sz="0" w:space="0" w:color="auto"/>
            <w:bottom w:val="none" w:sz="0" w:space="0" w:color="auto"/>
            <w:right w:val="none" w:sz="0" w:space="0" w:color="auto"/>
          </w:divBdr>
        </w:div>
        <w:div w:id="1839224711">
          <w:marLeft w:val="1800"/>
          <w:marRight w:val="0"/>
          <w:marTop w:val="134"/>
          <w:marBottom w:val="0"/>
          <w:divBdr>
            <w:top w:val="none" w:sz="0" w:space="0" w:color="auto"/>
            <w:left w:val="none" w:sz="0" w:space="0" w:color="auto"/>
            <w:bottom w:val="none" w:sz="0" w:space="0" w:color="auto"/>
            <w:right w:val="none" w:sz="0" w:space="0" w:color="auto"/>
          </w:divBdr>
        </w:div>
        <w:div w:id="2052680733">
          <w:marLeft w:val="2520"/>
          <w:marRight w:val="0"/>
          <w:marTop w:val="134"/>
          <w:marBottom w:val="0"/>
          <w:divBdr>
            <w:top w:val="none" w:sz="0" w:space="0" w:color="auto"/>
            <w:left w:val="none" w:sz="0" w:space="0" w:color="auto"/>
            <w:bottom w:val="none" w:sz="0" w:space="0" w:color="auto"/>
            <w:right w:val="none" w:sz="0" w:space="0" w:color="auto"/>
          </w:divBdr>
        </w:div>
        <w:div w:id="1531726903">
          <w:marLeft w:val="1800"/>
          <w:marRight w:val="0"/>
          <w:marTop w:val="134"/>
          <w:marBottom w:val="0"/>
          <w:divBdr>
            <w:top w:val="none" w:sz="0" w:space="0" w:color="auto"/>
            <w:left w:val="none" w:sz="0" w:space="0" w:color="auto"/>
            <w:bottom w:val="none" w:sz="0" w:space="0" w:color="auto"/>
            <w:right w:val="none" w:sz="0" w:space="0" w:color="auto"/>
          </w:divBdr>
        </w:div>
        <w:div w:id="1820340073">
          <w:marLeft w:val="2520"/>
          <w:marRight w:val="0"/>
          <w:marTop w:val="134"/>
          <w:marBottom w:val="0"/>
          <w:divBdr>
            <w:top w:val="none" w:sz="0" w:space="0" w:color="auto"/>
            <w:left w:val="none" w:sz="0" w:space="0" w:color="auto"/>
            <w:bottom w:val="none" w:sz="0" w:space="0" w:color="auto"/>
            <w:right w:val="none" w:sz="0" w:space="0" w:color="auto"/>
          </w:divBdr>
        </w:div>
        <w:div w:id="93283144">
          <w:marLeft w:val="3240"/>
          <w:marRight w:val="0"/>
          <w:marTop w:val="134"/>
          <w:marBottom w:val="0"/>
          <w:divBdr>
            <w:top w:val="none" w:sz="0" w:space="0" w:color="auto"/>
            <w:left w:val="none" w:sz="0" w:space="0" w:color="auto"/>
            <w:bottom w:val="none" w:sz="0" w:space="0" w:color="auto"/>
            <w:right w:val="none" w:sz="0" w:space="0" w:color="auto"/>
          </w:divBdr>
        </w:div>
        <w:div w:id="1277366339">
          <w:marLeft w:val="3240"/>
          <w:marRight w:val="0"/>
          <w:marTop w:val="134"/>
          <w:marBottom w:val="0"/>
          <w:divBdr>
            <w:top w:val="none" w:sz="0" w:space="0" w:color="auto"/>
            <w:left w:val="none" w:sz="0" w:space="0" w:color="auto"/>
            <w:bottom w:val="none" w:sz="0" w:space="0" w:color="auto"/>
            <w:right w:val="none" w:sz="0" w:space="0" w:color="auto"/>
          </w:divBdr>
        </w:div>
      </w:divsChild>
    </w:div>
    <w:div w:id="1457993166">
      <w:bodyDiv w:val="1"/>
      <w:marLeft w:val="0"/>
      <w:marRight w:val="0"/>
      <w:marTop w:val="0"/>
      <w:marBottom w:val="0"/>
      <w:divBdr>
        <w:top w:val="none" w:sz="0" w:space="0" w:color="auto"/>
        <w:left w:val="none" w:sz="0" w:space="0" w:color="auto"/>
        <w:bottom w:val="none" w:sz="0" w:space="0" w:color="auto"/>
        <w:right w:val="none" w:sz="0" w:space="0" w:color="auto"/>
      </w:divBdr>
      <w:divsChild>
        <w:div w:id="1563717012">
          <w:marLeft w:val="1166"/>
          <w:marRight w:val="0"/>
          <w:marTop w:val="134"/>
          <w:marBottom w:val="0"/>
          <w:divBdr>
            <w:top w:val="none" w:sz="0" w:space="0" w:color="auto"/>
            <w:left w:val="none" w:sz="0" w:space="0" w:color="auto"/>
            <w:bottom w:val="none" w:sz="0" w:space="0" w:color="auto"/>
            <w:right w:val="none" w:sz="0" w:space="0" w:color="auto"/>
          </w:divBdr>
        </w:div>
        <w:div w:id="1805199812">
          <w:marLeft w:val="1800"/>
          <w:marRight w:val="0"/>
          <w:marTop w:val="134"/>
          <w:marBottom w:val="0"/>
          <w:divBdr>
            <w:top w:val="none" w:sz="0" w:space="0" w:color="auto"/>
            <w:left w:val="none" w:sz="0" w:space="0" w:color="auto"/>
            <w:bottom w:val="none" w:sz="0" w:space="0" w:color="auto"/>
            <w:right w:val="none" w:sz="0" w:space="0" w:color="auto"/>
          </w:divBdr>
        </w:div>
      </w:divsChild>
    </w:div>
    <w:div w:id="1471904675">
      <w:bodyDiv w:val="1"/>
      <w:marLeft w:val="0"/>
      <w:marRight w:val="0"/>
      <w:marTop w:val="0"/>
      <w:marBottom w:val="0"/>
      <w:divBdr>
        <w:top w:val="none" w:sz="0" w:space="0" w:color="auto"/>
        <w:left w:val="none" w:sz="0" w:space="0" w:color="auto"/>
        <w:bottom w:val="none" w:sz="0" w:space="0" w:color="auto"/>
        <w:right w:val="none" w:sz="0" w:space="0" w:color="auto"/>
      </w:divBdr>
      <w:divsChild>
        <w:div w:id="83841803">
          <w:marLeft w:val="360"/>
          <w:marRight w:val="0"/>
          <w:marTop w:val="200"/>
          <w:marBottom w:val="0"/>
          <w:divBdr>
            <w:top w:val="none" w:sz="0" w:space="0" w:color="auto"/>
            <w:left w:val="none" w:sz="0" w:space="0" w:color="auto"/>
            <w:bottom w:val="none" w:sz="0" w:space="0" w:color="auto"/>
            <w:right w:val="none" w:sz="0" w:space="0" w:color="auto"/>
          </w:divBdr>
        </w:div>
        <w:div w:id="1413696798">
          <w:marLeft w:val="360"/>
          <w:marRight w:val="0"/>
          <w:marTop w:val="200"/>
          <w:marBottom w:val="0"/>
          <w:divBdr>
            <w:top w:val="none" w:sz="0" w:space="0" w:color="auto"/>
            <w:left w:val="none" w:sz="0" w:space="0" w:color="auto"/>
            <w:bottom w:val="none" w:sz="0" w:space="0" w:color="auto"/>
            <w:right w:val="none" w:sz="0" w:space="0" w:color="auto"/>
          </w:divBdr>
        </w:div>
        <w:div w:id="663974226">
          <w:marLeft w:val="360"/>
          <w:marRight w:val="0"/>
          <w:marTop w:val="200"/>
          <w:marBottom w:val="0"/>
          <w:divBdr>
            <w:top w:val="none" w:sz="0" w:space="0" w:color="auto"/>
            <w:left w:val="none" w:sz="0" w:space="0" w:color="auto"/>
            <w:bottom w:val="none" w:sz="0" w:space="0" w:color="auto"/>
            <w:right w:val="none" w:sz="0" w:space="0" w:color="auto"/>
          </w:divBdr>
        </w:div>
        <w:div w:id="1560481377">
          <w:marLeft w:val="360"/>
          <w:marRight w:val="0"/>
          <w:marTop w:val="200"/>
          <w:marBottom w:val="0"/>
          <w:divBdr>
            <w:top w:val="none" w:sz="0" w:space="0" w:color="auto"/>
            <w:left w:val="none" w:sz="0" w:space="0" w:color="auto"/>
            <w:bottom w:val="none" w:sz="0" w:space="0" w:color="auto"/>
            <w:right w:val="none" w:sz="0" w:space="0" w:color="auto"/>
          </w:divBdr>
        </w:div>
        <w:div w:id="480344238">
          <w:marLeft w:val="360"/>
          <w:marRight w:val="0"/>
          <w:marTop w:val="200"/>
          <w:marBottom w:val="0"/>
          <w:divBdr>
            <w:top w:val="none" w:sz="0" w:space="0" w:color="auto"/>
            <w:left w:val="none" w:sz="0" w:space="0" w:color="auto"/>
            <w:bottom w:val="none" w:sz="0" w:space="0" w:color="auto"/>
            <w:right w:val="none" w:sz="0" w:space="0" w:color="auto"/>
          </w:divBdr>
        </w:div>
      </w:divsChild>
    </w:div>
    <w:div w:id="1482118462">
      <w:bodyDiv w:val="1"/>
      <w:marLeft w:val="0"/>
      <w:marRight w:val="0"/>
      <w:marTop w:val="0"/>
      <w:marBottom w:val="0"/>
      <w:divBdr>
        <w:top w:val="none" w:sz="0" w:space="0" w:color="auto"/>
        <w:left w:val="none" w:sz="0" w:space="0" w:color="auto"/>
        <w:bottom w:val="none" w:sz="0" w:space="0" w:color="auto"/>
        <w:right w:val="none" w:sz="0" w:space="0" w:color="auto"/>
      </w:divBdr>
      <w:divsChild>
        <w:div w:id="1715424858">
          <w:marLeft w:val="0"/>
          <w:marRight w:val="0"/>
          <w:marTop w:val="0"/>
          <w:marBottom w:val="0"/>
          <w:divBdr>
            <w:top w:val="none" w:sz="0" w:space="0" w:color="auto"/>
            <w:left w:val="none" w:sz="0" w:space="0" w:color="auto"/>
            <w:bottom w:val="none" w:sz="0" w:space="0" w:color="auto"/>
            <w:right w:val="none" w:sz="0" w:space="0" w:color="auto"/>
          </w:divBdr>
        </w:div>
        <w:div w:id="1844010986">
          <w:marLeft w:val="0"/>
          <w:marRight w:val="0"/>
          <w:marTop w:val="0"/>
          <w:marBottom w:val="0"/>
          <w:divBdr>
            <w:top w:val="none" w:sz="0" w:space="0" w:color="auto"/>
            <w:left w:val="none" w:sz="0" w:space="0" w:color="auto"/>
            <w:bottom w:val="none" w:sz="0" w:space="0" w:color="auto"/>
            <w:right w:val="none" w:sz="0" w:space="0" w:color="auto"/>
          </w:divBdr>
        </w:div>
        <w:div w:id="990137851">
          <w:marLeft w:val="0"/>
          <w:marRight w:val="0"/>
          <w:marTop w:val="0"/>
          <w:marBottom w:val="0"/>
          <w:divBdr>
            <w:top w:val="none" w:sz="0" w:space="0" w:color="auto"/>
            <w:left w:val="none" w:sz="0" w:space="0" w:color="auto"/>
            <w:bottom w:val="none" w:sz="0" w:space="0" w:color="auto"/>
            <w:right w:val="none" w:sz="0" w:space="0" w:color="auto"/>
          </w:divBdr>
        </w:div>
        <w:div w:id="941885009">
          <w:marLeft w:val="0"/>
          <w:marRight w:val="0"/>
          <w:marTop w:val="0"/>
          <w:marBottom w:val="0"/>
          <w:divBdr>
            <w:top w:val="none" w:sz="0" w:space="0" w:color="auto"/>
            <w:left w:val="none" w:sz="0" w:space="0" w:color="auto"/>
            <w:bottom w:val="none" w:sz="0" w:space="0" w:color="auto"/>
            <w:right w:val="none" w:sz="0" w:space="0" w:color="auto"/>
          </w:divBdr>
        </w:div>
      </w:divsChild>
    </w:div>
    <w:div w:id="1484813199">
      <w:bodyDiv w:val="1"/>
      <w:marLeft w:val="0"/>
      <w:marRight w:val="0"/>
      <w:marTop w:val="0"/>
      <w:marBottom w:val="0"/>
      <w:divBdr>
        <w:top w:val="none" w:sz="0" w:space="0" w:color="auto"/>
        <w:left w:val="none" w:sz="0" w:space="0" w:color="auto"/>
        <w:bottom w:val="none" w:sz="0" w:space="0" w:color="auto"/>
        <w:right w:val="none" w:sz="0" w:space="0" w:color="auto"/>
      </w:divBdr>
      <w:divsChild>
        <w:div w:id="1176772045">
          <w:marLeft w:val="0"/>
          <w:marRight w:val="0"/>
          <w:marTop w:val="0"/>
          <w:marBottom w:val="0"/>
          <w:divBdr>
            <w:top w:val="none" w:sz="0" w:space="0" w:color="auto"/>
            <w:left w:val="none" w:sz="0" w:space="0" w:color="auto"/>
            <w:bottom w:val="none" w:sz="0" w:space="0" w:color="auto"/>
            <w:right w:val="none" w:sz="0" w:space="0" w:color="auto"/>
          </w:divBdr>
        </w:div>
        <w:div w:id="1612736070">
          <w:marLeft w:val="0"/>
          <w:marRight w:val="0"/>
          <w:marTop w:val="0"/>
          <w:marBottom w:val="0"/>
          <w:divBdr>
            <w:top w:val="none" w:sz="0" w:space="0" w:color="auto"/>
            <w:left w:val="none" w:sz="0" w:space="0" w:color="auto"/>
            <w:bottom w:val="none" w:sz="0" w:space="0" w:color="auto"/>
            <w:right w:val="none" w:sz="0" w:space="0" w:color="auto"/>
          </w:divBdr>
        </w:div>
        <w:div w:id="773330836">
          <w:marLeft w:val="0"/>
          <w:marRight w:val="0"/>
          <w:marTop w:val="0"/>
          <w:marBottom w:val="0"/>
          <w:divBdr>
            <w:top w:val="none" w:sz="0" w:space="0" w:color="auto"/>
            <w:left w:val="none" w:sz="0" w:space="0" w:color="auto"/>
            <w:bottom w:val="none" w:sz="0" w:space="0" w:color="auto"/>
            <w:right w:val="none" w:sz="0" w:space="0" w:color="auto"/>
          </w:divBdr>
        </w:div>
        <w:div w:id="415592479">
          <w:marLeft w:val="0"/>
          <w:marRight w:val="0"/>
          <w:marTop w:val="0"/>
          <w:marBottom w:val="0"/>
          <w:divBdr>
            <w:top w:val="none" w:sz="0" w:space="0" w:color="auto"/>
            <w:left w:val="none" w:sz="0" w:space="0" w:color="auto"/>
            <w:bottom w:val="none" w:sz="0" w:space="0" w:color="auto"/>
            <w:right w:val="none" w:sz="0" w:space="0" w:color="auto"/>
          </w:divBdr>
        </w:div>
        <w:div w:id="87622785">
          <w:marLeft w:val="0"/>
          <w:marRight w:val="0"/>
          <w:marTop w:val="0"/>
          <w:marBottom w:val="0"/>
          <w:divBdr>
            <w:top w:val="none" w:sz="0" w:space="0" w:color="auto"/>
            <w:left w:val="none" w:sz="0" w:space="0" w:color="auto"/>
            <w:bottom w:val="none" w:sz="0" w:space="0" w:color="auto"/>
            <w:right w:val="none" w:sz="0" w:space="0" w:color="auto"/>
          </w:divBdr>
        </w:div>
        <w:div w:id="1268930475">
          <w:marLeft w:val="0"/>
          <w:marRight w:val="0"/>
          <w:marTop w:val="0"/>
          <w:marBottom w:val="0"/>
          <w:divBdr>
            <w:top w:val="none" w:sz="0" w:space="0" w:color="auto"/>
            <w:left w:val="none" w:sz="0" w:space="0" w:color="auto"/>
            <w:bottom w:val="none" w:sz="0" w:space="0" w:color="auto"/>
            <w:right w:val="none" w:sz="0" w:space="0" w:color="auto"/>
          </w:divBdr>
        </w:div>
      </w:divsChild>
    </w:div>
    <w:div w:id="1511212047">
      <w:bodyDiv w:val="1"/>
      <w:marLeft w:val="0"/>
      <w:marRight w:val="0"/>
      <w:marTop w:val="0"/>
      <w:marBottom w:val="0"/>
      <w:divBdr>
        <w:top w:val="none" w:sz="0" w:space="0" w:color="auto"/>
        <w:left w:val="none" w:sz="0" w:space="0" w:color="auto"/>
        <w:bottom w:val="none" w:sz="0" w:space="0" w:color="auto"/>
        <w:right w:val="none" w:sz="0" w:space="0" w:color="auto"/>
      </w:divBdr>
      <w:divsChild>
        <w:div w:id="859701425">
          <w:marLeft w:val="1800"/>
          <w:marRight w:val="0"/>
          <w:marTop w:val="125"/>
          <w:marBottom w:val="0"/>
          <w:divBdr>
            <w:top w:val="none" w:sz="0" w:space="0" w:color="auto"/>
            <w:left w:val="none" w:sz="0" w:space="0" w:color="auto"/>
            <w:bottom w:val="none" w:sz="0" w:space="0" w:color="auto"/>
            <w:right w:val="none" w:sz="0" w:space="0" w:color="auto"/>
          </w:divBdr>
        </w:div>
        <w:div w:id="365106405">
          <w:marLeft w:val="2520"/>
          <w:marRight w:val="0"/>
          <w:marTop w:val="125"/>
          <w:marBottom w:val="0"/>
          <w:divBdr>
            <w:top w:val="none" w:sz="0" w:space="0" w:color="auto"/>
            <w:left w:val="none" w:sz="0" w:space="0" w:color="auto"/>
            <w:bottom w:val="none" w:sz="0" w:space="0" w:color="auto"/>
            <w:right w:val="none" w:sz="0" w:space="0" w:color="auto"/>
          </w:divBdr>
        </w:div>
        <w:div w:id="817920450">
          <w:marLeft w:val="3240"/>
          <w:marRight w:val="0"/>
          <w:marTop w:val="125"/>
          <w:marBottom w:val="0"/>
          <w:divBdr>
            <w:top w:val="none" w:sz="0" w:space="0" w:color="auto"/>
            <w:left w:val="none" w:sz="0" w:space="0" w:color="auto"/>
            <w:bottom w:val="none" w:sz="0" w:space="0" w:color="auto"/>
            <w:right w:val="none" w:sz="0" w:space="0" w:color="auto"/>
          </w:divBdr>
        </w:div>
        <w:div w:id="2055536851">
          <w:marLeft w:val="3240"/>
          <w:marRight w:val="0"/>
          <w:marTop w:val="125"/>
          <w:marBottom w:val="0"/>
          <w:divBdr>
            <w:top w:val="none" w:sz="0" w:space="0" w:color="auto"/>
            <w:left w:val="none" w:sz="0" w:space="0" w:color="auto"/>
            <w:bottom w:val="none" w:sz="0" w:space="0" w:color="auto"/>
            <w:right w:val="none" w:sz="0" w:space="0" w:color="auto"/>
          </w:divBdr>
        </w:div>
        <w:div w:id="977994383">
          <w:marLeft w:val="3240"/>
          <w:marRight w:val="0"/>
          <w:marTop w:val="125"/>
          <w:marBottom w:val="0"/>
          <w:divBdr>
            <w:top w:val="none" w:sz="0" w:space="0" w:color="auto"/>
            <w:left w:val="none" w:sz="0" w:space="0" w:color="auto"/>
            <w:bottom w:val="none" w:sz="0" w:space="0" w:color="auto"/>
            <w:right w:val="none" w:sz="0" w:space="0" w:color="auto"/>
          </w:divBdr>
        </w:div>
        <w:div w:id="1655255996">
          <w:marLeft w:val="2520"/>
          <w:marRight w:val="0"/>
          <w:marTop w:val="125"/>
          <w:marBottom w:val="0"/>
          <w:divBdr>
            <w:top w:val="none" w:sz="0" w:space="0" w:color="auto"/>
            <w:left w:val="none" w:sz="0" w:space="0" w:color="auto"/>
            <w:bottom w:val="none" w:sz="0" w:space="0" w:color="auto"/>
            <w:right w:val="none" w:sz="0" w:space="0" w:color="auto"/>
          </w:divBdr>
        </w:div>
        <w:div w:id="1772771770">
          <w:marLeft w:val="3240"/>
          <w:marRight w:val="0"/>
          <w:marTop w:val="125"/>
          <w:marBottom w:val="0"/>
          <w:divBdr>
            <w:top w:val="none" w:sz="0" w:space="0" w:color="auto"/>
            <w:left w:val="none" w:sz="0" w:space="0" w:color="auto"/>
            <w:bottom w:val="none" w:sz="0" w:space="0" w:color="auto"/>
            <w:right w:val="none" w:sz="0" w:space="0" w:color="auto"/>
          </w:divBdr>
        </w:div>
      </w:divsChild>
    </w:div>
    <w:div w:id="1518231864">
      <w:bodyDiv w:val="1"/>
      <w:marLeft w:val="0"/>
      <w:marRight w:val="0"/>
      <w:marTop w:val="0"/>
      <w:marBottom w:val="0"/>
      <w:divBdr>
        <w:top w:val="none" w:sz="0" w:space="0" w:color="auto"/>
        <w:left w:val="none" w:sz="0" w:space="0" w:color="auto"/>
        <w:bottom w:val="none" w:sz="0" w:space="0" w:color="auto"/>
        <w:right w:val="none" w:sz="0" w:space="0" w:color="auto"/>
      </w:divBdr>
      <w:divsChild>
        <w:div w:id="2029794974">
          <w:marLeft w:val="360"/>
          <w:marRight w:val="0"/>
          <w:marTop w:val="200"/>
          <w:marBottom w:val="0"/>
          <w:divBdr>
            <w:top w:val="none" w:sz="0" w:space="0" w:color="auto"/>
            <w:left w:val="none" w:sz="0" w:space="0" w:color="auto"/>
            <w:bottom w:val="none" w:sz="0" w:space="0" w:color="auto"/>
            <w:right w:val="none" w:sz="0" w:space="0" w:color="auto"/>
          </w:divBdr>
        </w:div>
      </w:divsChild>
    </w:div>
    <w:div w:id="1518688693">
      <w:bodyDiv w:val="1"/>
      <w:marLeft w:val="0"/>
      <w:marRight w:val="0"/>
      <w:marTop w:val="0"/>
      <w:marBottom w:val="0"/>
      <w:divBdr>
        <w:top w:val="none" w:sz="0" w:space="0" w:color="auto"/>
        <w:left w:val="none" w:sz="0" w:space="0" w:color="auto"/>
        <w:bottom w:val="none" w:sz="0" w:space="0" w:color="auto"/>
        <w:right w:val="none" w:sz="0" w:space="0" w:color="auto"/>
      </w:divBdr>
      <w:divsChild>
        <w:div w:id="2137529326">
          <w:marLeft w:val="547"/>
          <w:marRight w:val="0"/>
          <w:marTop w:val="144"/>
          <w:marBottom w:val="0"/>
          <w:divBdr>
            <w:top w:val="none" w:sz="0" w:space="0" w:color="auto"/>
            <w:left w:val="none" w:sz="0" w:space="0" w:color="auto"/>
            <w:bottom w:val="none" w:sz="0" w:space="0" w:color="auto"/>
            <w:right w:val="none" w:sz="0" w:space="0" w:color="auto"/>
          </w:divBdr>
        </w:div>
        <w:div w:id="546602038">
          <w:marLeft w:val="1166"/>
          <w:marRight w:val="0"/>
          <w:marTop w:val="144"/>
          <w:marBottom w:val="0"/>
          <w:divBdr>
            <w:top w:val="none" w:sz="0" w:space="0" w:color="auto"/>
            <w:left w:val="none" w:sz="0" w:space="0" w:color="auto"/>
            <w:bottom w:val="none" w:sz="0" w:space="0" w:color="auto"/>
            <w:right w:val="none" w:sz="0" w:space="0" w:color="auto"/>
          </w:divBdr>
        </w:div>
        <w:div w:id="418604231">
          <w:marLeft w:val="1166"/>
          <w:marRight w:val="0"/>
          <w:marTop w:val="144"/>
          <w:marBottom w:val="0"/>
          <w:divBdr>
            <w:top w:val="none" w:sz="0" w:space="0" w:color="auto"/>
            <w:left w:val="none" w:sz="0" w:space="0" w:color="auto"/>
            <w:bottom w:val="none" w:sz="0" w:space="0" w:color="auto"/>
            <w:right w:val="none" w:sz="0" w:space="0" w:color="auto"/>
          </w:divBdr>
        </w:div>
        <w:div w:id="20666109">
          <w:marLeft w:val="1166"/>
          <w:marRight w:val="0"/>
          <w:marTop w:val="144"/>
          <w:marBottom w:val="0"/>
          <w:divBdr>
            <w:top w:val="none" w:sz="0" w:space="0" w:color="auto"/>
            <w:left w:val="none" w:sz="0" w:space="0" w:color="auto"/>
            <w:bottom w:val="none" w:sz="0" w:space="0" w:color="auto"/>
            <w:right w:val="none" w:sz="0" w:space="0" w:color="auto"/>
          </w:divBdr>
        </w:div>
      </w:divsChild>
    </w:div>
    <w:div w:id="1536502794">
      <w:bodyDiv w:val="1"/>
      <w:marLeft w:val="0"/>
      <w:marRight w:val="0"/>
      <w:marTop w:val="0"/>
      <w:marBottom w:val="0"/>
      <w:divBdr>
        <w:top w:val="none" w:sz="0" w:space="0" w:color="auto"/>
        <w:left w:val="none" w:sz="0" w:space="0" w:color="auto"/>
        <w:bottom w:val="none" w:sz="0" w:space="0" w:color="auto"/>
        <w:right w:val="none" w:sz="0" w:space="0" w:color="auto"/>
      </w:divBdr>
    </w:div>
    <w:div w:id="1539506440">
      <w:bodyDiv w:val="1"/>
      <w:marLeft w:val="0"/>
      <w:marRight w:val="0"/>
      <w:marTop w:val="0"/>
      <w:marBottom w:val="0"/>
      <w:divBdr>
        <w:top w:val="none" w:sz="0" w:space="0" w:color="auto"/>
        <w:left w:val="none" w:sz="0" w:space="0" w:color="auto"/>
        <w:bottom w:val="none" w:sz="0" w:space="0" w:color="auto"/>
        <w:right w:val="none" w:sz="0" w:space="0" w:color="auto"/>
      </w:divBdr>
      <w:divsChild>
        <w:div w:id="1726836643">
          <w:marLeft w:val="1800"/>
          <w:marRight w:val="0"/>
          <w:marTop w:val="134"/>
          <w:marBottom w:val="0"/>
          <w:divBdr>
            <w:top w:val="none" w:sz="0" w:space="0" w:color="auto"/>
            <w:left w:val="none" w:sz="0" w:space="0" w:color="auto"/>
            <w:bottom w:val="none" w:sz="0" w:space="0" w:color="auto"/>
            <w:right w:val="none" w:sz="0" w:space="0" w:color="auto"/>
          </w:divBdr>
        </w:div>
        <w:div w:id="149367080">
          <w:marLeft w:val="1800"/>
          <w:marRight w:val="0"/>
          <w:marTop w:val="134"/>
          <w:marBottom w:val="0"/>
          <w:divBdr>
            <w:top w:val="none" w:sz="0" w:space="0" w:color="auto"/>
            <w:left w:val="none" w:sz="0" w:space="0" w:color="auto"/>
            <w:bottom w:val="none" w:sz="0" w:space="0" w:color="auto"/>
            <w:right w:val="none" w:sz="0" w:space="0" w:color="auto"/>
          </w:divBdr>
        </w:div>
        <w:div w:id="1616907953">
          <w:marLeft w:val="1800"/>
          <w:marRight w:val="0"/>
          <w:marTop w:val="134"/>
          <w:marBottom w:val="0"/>
          <w:divBdr>
            <w:top w:val="none" w:sz="0" w:space="0" w:color="auto"/>
            <w:left w:val="none" w:sz="0" w:space="0" w:color="auto"/>
            <w:bottom w:val="none" w:sz="0" w:space="0" w:color="auto"/>
            <w:right w:val="none" w:sz="0" w:space="0" w:color="auto"/>
          </w:divBdr>
        </w:div>
        <w:div w:id="2096659248">
          <w:marLeft w:val="1800"/>
          <w:marRight w:val="0"/>
          <w:marTop w:val="134"/>
          <w:marBottom w:val="0"/>
          <w:divBdr>
            <w:top w:val="none" w:sz="0" w:space="0" w:color="auto"/>
            <w:left w:val="none" w:sz="0" w:space="0" w:color="auto"/>
            <w:bottom w:val="none" w:sz="0" w:space="0" w:color="auto"/>
            <w:right w:val="none" w:sz="0" w:space="0" w:color="auto"/>
          </w:divBdr>
        </w:div>
        <w:div w:id="1391808767">
          <w:marLeft w:val="1800"/>
          <w:marRight w:val="0"/>
          <w:marTop w:val="134"/>
          <w:marBottom w:val="0"/>
          <w:divBdr>
            <w:top w:val="none" w:sz="0" w:space="0" w:color="auto"/>
            <w:left w:val="none" w:sz="0" w:space="0" w:color="auto"/>
            <w:bottom w:val="none" w:sz="0" w:space="0" w:color="auto"/>
            <w:right w:val="none" w:sz="0" w:space="0" w:color="auto"/>
          </w:divBdr>
        </w:div>
        <w:div w:id="1317764080">
          <w:marLeft w:val="1800"/>
          <w:marRight w:val="0"/>
          <w:marTop w:val="134"/>
          <w:marBottom w:val="0"/>
          <w:divBdr>
            <w:top w:val="none" w:sz="0" w:space="0" w:color="auto"/>
            <w:left w:val="none" w:sz="0" w:space="0" w:color="auto"/>
            <w:bottom w:val="none" w:sz="0" w:space="0" w:color="auto"/>
            <w:right w:val="none" w:sz="0" w:space="0" w:color="auto"/>
          </w:divBdr>
        </w:div>
      </w:divsChild>
    </w:div>
    <w:div w:id="1551647277">
      <w:bodyDiv w:val="1"/>
      <w:marLeft w:val="0"/>
      <w:marRight w:val="0"/>
      <w:marTop w:val="0"/>
      <w:marBottom w:val="0"/>
      <w:divBdr>
        <w:top w:val="none" w:sz="0" w:space="0" w:color="auto"/>
        <w:left w:val="none" w:sz="0" w:space="0" w:color="auto"/>
        <w:bottom w:val="none" w:sz="0" w:space="0" w:color="auto"/>
        <w:right w:val="none" w:sz="0" w:space="0" w:color="auto"/>
      </w:divBdr>
      <w:divsChild>
        <w:div w:id="1064181536">
          <w:marLeft w:val="547"/>
          <w:marRight w:val="0"/>
          <w:marTop w:val="130"/>
          <w:marBottom w:val="0"/>
          <w:divBdr>
            <w:top w:val="none" w:sz="0" w:space="0" w:color="auto"/>
            <w:left w:val="none" w:sz="0" w:space="0" w:color="auto"/>
            <w:bottom w:val="none" w:sz="0" w:space="0" w:color="auto"/>
            <w:right w:val="none" w:sz="0" w:space="0" w:color="auto"/>
          </w:divBdr>
        </w:div>
        <w:div w:id="389156598">
          <w:marLeft w:val="547"/>
          <w:marRight w:val="0"/>
          <w:marTop w:val="130"/>
          <w:marBottom w:val="0"/>
          <w:divBdr>
            <w:top w:val="none" w:sz="0" w:space="0" w:color="auto"/>
            <w:left w:val="none" w:sz="0" w:space="0" w:color="auto"/>
            <w:bottom w:val="none" w:sz="0" w:space="0" w:color="auto"/>
            <w:right w:val="none" w:sz="0" w:space="0" w:color="auto"/>
          </w:divBdr>
        </w:div>
        <w:div w:id="364646099">
          <w:marLeft w:val="547"/>
          <w:marRight w:val="0"/>
          <w:marTop w:val="130"/>
          <w:marBottom w:val="0"/>
          <w:divBdr>
            <w:top w:val="none" w:sz="0" w:space="0" w:color="auto"/>
            <w:left w:val="none" w:sz="0" w:space="0" w:color="auto"/>
            <w:bottom w:val="none" w:sz="0" w:space="0" w:color="auto"/>
            <w:right w:val="none" w:sz="0" w:space="0" w:color="auto"/>
          </w:divBdr>
        </w:div>
        <w:div w:id="430509392">
          <w:marLeft w:val="1166"/>
          <w:marRight w:val="0"/>
          <w:marTop w:val="130"/>
          <w:marBottom w:val="0"/>
          <w:divBdr>
            <w:top w:val="none" w:sz="0" w:space="0" w:color="auto"/>
            <w:left w:val="none" w:sz="0" w:space="0" w:color="auto"/>
            <w:bottom w:val="none" w:sz="0" w:space="0" w:color="auto"/>
            <w:right w:val="none" w:sz="0" w:space="0" w:color="auto"/>
          </w:divBdr>
        </w:div>
        <w:div w:id="1870142824">
          <w:marLeft w:val="547"/>
          <w:marRight w:val="0"/>
          <w:marTop w:val="130"/>
          <w:marBottom w:val="0"/>
          <w:divBdr>
            <w:top w:val="none" w:sz="0" w:space="0" w:color="auto"/>
            <w:left w:val="none" w:sz="0" w:space="0" w:color="auto"/>
            <w:bottom w:val="none" w:sz="0" w:space="0" w:color="auto"/>
            <w:right w:val="none" w:sz="0" w:space="0" w:color="auto"/>
          </w:divBdr>
        </w:div>
        <w:div w:id="735200604">
          <w:marLeft w:val="547"/>
          <w:marRight w:val="0"/>
          <w:marTop w:val="130"/>
          <w:marBottom w:val="0"/>
          <w:divBdr>
            <w:top w:val="none" w:sz="0" w:space="0" w:color="auto"/>
            <w:left w:val="none" w:sz="0" w:space="0" w:color="auto"/>
            <w:bottom w:val="none" w:sz="0" w:space="0" w:color="auto"/>
            <w:right w:val="none" w:sz="0" w:space="0" w:color="auto"/>
          </w:divBdr>
        </w:div>
        <w:div w:id="809829512">
          <w:marLeft w:val="1166"/>
          <w:marRight w:val="0"/>
          <w:marTop w:val="130"/>
          <w:marBottom w:val="0"/>
          <w:divBdr>
            <w:top w:val="none" w:sz="0" w:space="0" w:color="auto"/>
            <w:left w:val="none" w:sz="0" w:space="0" w:color="auto"/>
            <w:bottom w:val="none" w:sz="0" w:space="0" w:color="auto"/>
            <w:right w:val="none" w:sz="0" w:space="0" w:color="auto"/>
          </w:divBdr>
        </w:div>
      </w:divsChild>
    </w:div>
    <w:div w:id="1557547819">
      <w:bodyDiv w:val="1"/>
      <w:marLeft w:val="0"/>
      <w:marRight w:val="0"/>
      <w:marTop w:val="0"/>
      <w:marBottom w:val="0"/>
      <w:divBdr>
        <w:top w:val="none" w:sz="0" w:space="0" w:color="auto"/>
        <w:left w:val="none" w:sz="0" w:space="0" w:color="auto"/>
        <w:bottom w:val="none" w:sz="0" w:space="0" w:color="auto"/>
        <w:right w:val="none" w:sz="0" w:space="0" w:color="auto"/>
      </w:divBdr>
      <w:divsChild>
        <w:div w:id="341206827">
          <w:marLeft w:val="0"/>
          <w:marRight w:val="0"/>
          <w:marTop w:val="300"/>
          <w:marBottom w:val="150"/>
          <w:divBdr>
            <w:top w:val="none" w:sz="0" w:space="0" w:color="auto"/>
            <w:left w:val="none" w:sz="0" w:space="0" w:color="auto"/>
            <w:bottom w:val="none" w:sz="0" w:space="0" w:color="auto"/>
            <w:right w:val="none" w:sz="0" w:space="0" w:color="auto"/>
          </w:divBdr>
        </w:div>
        <w:div w:id="48119463">
          <w:marLeft w:val="0"/>
          <w:marRight w:val="0"/>
          <w:marTop w:val="150"/>
          <w:marBottom w:val="150"/>
          <w:divBdr>
            <w:top w:val="none" w:sz="0" w:space="0" w:color="auto"/>
            <w:left w:val="none" w:sz="0" w:space="0" w:color="auto"/>
            <w:bottom w:val="none" w:sz="0" w:space="0" w:color="auto"/>
            <w:right w:val="none" w:sz="0" w:space="0" w:color="auto"/>
          </w:divBdr>
        </w:div>
        <w:div w:id="745373508">
          <w:marLeft w:val="0"/>
          <w:marRight w:val="0"/>
          <w:marTop w:val="150"/>
          <w:marBottom w:val="150"/>
          <w:divBdr>
            <w:top w:val="none" w:sz="0" w:space="0" w:color="auto"/>
            <w:left w:val="none" w:sz="0" w:space="0" w:color="auto"/>
            <w:bottom w:val="none" w:sz="0" w:space="0" w:color="auto"/>
            <w:right w:val="none" w:sz="0" w:space="0" w:color="auto"/>
          </w:divBdr>
        </w:div>
        <w:div w:id="139081350">
          <w:marLeft w:val="0"/>
          <w:marRight w:val="0"/>
          <w:marTop w:val="150"/>
          <w:marBottom w:val="150"/>
          <w:divBdr>
            <w:top w:val="none" w:sz="0" w:space="0" w:color="auto"/>
            <w:left w:val="none" w:sz="0" w:space="0" w:color="auto"/>
            <w:bottom w:val="none" w:sz="0" w:space="0" w:color="auto"/>
            <w:right w:val="none" w:sz="0" w:space="0" w:color="auto"/>
          </w:divBdr>
        </w:div>
        <w:div w:id="1301152855">
          <w:marLeft w:val="0"/>
          <w:marRight w:val="0"/>
          <w:marTop w:val="150"/>
          <w:marBottom w:val="150"/>
          <w:divBdr>
            <w:top w:val="none" w:sz="0" w:space="0" w:color="auto"/>
            <w:left w:val="none" w:sz="0" w:space="0" w:color="auto"/>
            <w:bottom w:val="none" w:sz="0" w:space="0" w:color="auto"/>
            <w:right w:val="none" w:sz="0" w:space="0" w:color="auto"/>
          </w:divBdr>
        </w:div>
        <w:div w:id="1966765763">
          <w:marLeft w:val="0"/>
          <w:marRight w:val="0"/>
          <w:marTop w:val="150"/>
          <w:marBottom w:val="150"/>
          <w:divBdr>
            <w:top w:val="none" w:sz="0" w:space="0" w:color="auto"/>
            <w:left w:val="none" w:sz="0" w:space="0" w:color="auto"/>
            <w:bottom w:val="none" w:sz="0" w:space="0" w:color="auto"/>
            <w:right w:val="none" w:sz="0" w:space="0" w:color="auto"/>
          </w:divBdr>
        </w:div>
        <w:div w:id="1410930251">
          <w:marLeft w:val="0"/>
          <w:marRight w:val="0"/>
          <w:marTop w:val="150"/>
          <w:marBottom w:val="150"/>
          <w:divBdr>
            <w:top w:val="none" w:sz="0" w:space="0" w:color="auto"/>
            <w:left w:val="none" w:sz="0" w:space="0" w:color="auto"/>
            <w:bottom w:val="none" w:sz="0" w:space="0" w:color="auto"/>
            <w:right w:val="none" w:sz="0" w:space="0" w:color="auto"/>
          </w:divBdr>
        </w:div>
        <w:div w:id="1155299176">
          <w:marLeft w:val="0"/>
          <w:marRight w:val="0"/>
          <w:marTop w:val="150"/>
          <w:marBottom w:val="150"/>
          <w:divBdr>
            <w:top w:val="none" w:sz="0" w:space="0" w:color="auto"/>
            <w:left w:val="none" w:sz="0" w:space="0" w:color="auto"/>
            <w:bottom w:val="none" w:sz="0" w:space="0" w:color="auto"/>
            <w:right w:val="none" w:sz="0" w:space="0" w:color="auto"/>
          </w:divBdr>
        </w:div>
        <w:div w:id="2067681323">
          <w:marLeft w:val="0"/>
          <w:marRight w:val="0"/>
          <w:marTop w:val="150"/>
          <w:marBottom w:val="150"/>
          <w:divBdr>
            <w:top w:val="none" w:sz="0" w:space="0" w:color="auto"/>
            <w:left w:val="none" w:sz="0" w:space="0" w:color="auto"/>
            <w:bottom w:val="none" w:sz="0" w:space="0" w:color="auto"/>
            <w:right w:val="none" w:sz="0" w:space="0" w:color="auto"/>
          </w:divBdr>
        </w:div>
        <w:div w:id="323507671">
          <w:marLeft w:val="0"/>
          <w:marRight w:val="0"/>
          <w:marTop w:val="150"/>
          <w:marBottom w:val="150"/>
          <w:divBdr>
            <w:top w:val="none" w:sz="0" w:space="0" w:color="auto"/>
            <w:left w:val="none" w:sz="0" w:space="0" w:color="auto"/>
            <w:bottom w:val="none" w:sz="0" w:space="0" w:color="auto"/>
            <w:right w:val="none" w:sz="0" w:space="0" w:color="auto"/>
          </w:divBdr>
        </w:div>
        <w:div w:id="857155295">
          <w:marLeft w:val="0"/>
          <w:marRight w:val="0"/>
          <w:marTop w:val="150"/>
          <w:marBottom w:val="150"/>
          <w:divBdr>
            <w:top w:val="none" w:sz="0" w:space="0" w:color="auto"/>
            <w:left w:val="none" w:sz="0" w:space="0" w:color="auto"/>
            <w:bottom w:val="none" w:sz="0" w:space="0" w:color="auto"/>
            <w:right w:val="none" w:sz="0" w:space="0" w:color="auto"/>
          </w:divBdr>
        </w:div>
      </w:divsChild>
    </w:div>
    <w:div w:id="1564945617">
      <w:bodyDiv w:val="1"/>
      <w:marLeft w:val="0"/>
      <w:marRight w:val="0"/>
      <w:marTop w:val="0"/>
      <w:marBottom w:val="0"/>
      <w:divBdr>
        <w:top w:val="none" w:sz="0" w:space="0" w:color="auto"/>
        <w:left w:val="none" w:sz="0" w:space="0" w:color="auto"/>
        <w:bottom w:val="none" w:sz="0" w:space="0" w:color="auto"/>
        <w:right w:val="none" w:sz="0" w:space="0" w:color="auto"/>
      </w:divBdr>
      <w:divsChild>
        <w:div w:id="1400324966">
          <w:marLeft w:val="1166"/>
          <w:marRight w:val="0"/>
          <w:marTop w:val="144"/>
          <w:marBottom w:val="0"/>
          <w:divBdr>
            <w:top w:val="none" w:sz="0" w:space="0" w:color="auto"/>
            <w:left w:val="none" w:sz="0" w:space="0" w:color="auto"/>
            <w:bottom w:val="none" w:sz="0" w:space="0" w:color="auto"/>
            <w:right w:val="none" w:sz="0" w:space="0" w:color="auto"/>
          </w:divBdr>
        </w:div>
        <w:div w:id="1207134035">
          <w:marLeft w:val="1800"/>
          <w:marRight w:val="0"/>
          <w:marTop w:val="144"/>
          <w:marBottom w:val="0"/>
          <w:divBdr>
            <w:top w:val="none" w:sz="0" w:space="0" w:color="auto"/>
            <w:left w:val="none" w:sz="0" w:space="0" w:color="auto"/>
            <w:bottom w:val="none" w:sz="0" w:space="0" w:color="auto"/>
            <w:right w:val="none" w:sz="0" w:space="0" w:color="auto"/>
          </w:divBdr>
        </w:div>
        <w:div w:id="1766917118">
          <w:marLeft w:val="1166"/>
          <w:marRight w:val="0"/>
          <w:marTop w:val="144"/>
          <w:marBottom w:val="0"/>
          <w:divBdr>
            <w:top w:val="none" w:sz="0" w:space="0" w:color="auto"/>
            <w:left w:val="none" w:sz="0" w:space="0" w:color="auto"/>
            <w:bottom w:val="none" w:sz="0" w:space="0" w:color="auto"/>
            <w:right w:val="none" w:sz="0" w:space="0" w:color="auto"/>
          </w:divBdr>
        </w:div>
        <w:div w:id="775365133">
          <w:marLeft w:val="1800"/>
          <w:marRight w:val="0"/>
          <w:marTop w:val="144"/>
          <w:marBottom w:val="0"/>
          <w:divBdr>
            <w:top w:val="none" w:sz="0" w:space="0" w:color="auto"/>
            <w:left w:val="none" w:sz="0" w:space="0" w:color="auto"/>
            <w:bottom w:val="none" w:sz="0" w:space="0" w:color="auto"/>
            <w:right w:val="none" w:sz="0" w:space="0" w:color="auto"/>
          </w:divBdr>
        </w:div>
      </w:divsChild>
    </w:div>
    <w:div w:id="1573151898">
      <w:bodyDiv w:val="1"/>
      <w:marLeft w:val="0"/>
      <w:marRight w:val="0"/>
      <w:marTop w:val="0"/>
      <w:marBottom w:val="0"/>
      <w:divBdr>
        <w:top w:val="none" w:sz="0" w:space="0" w:color="auto"/>
        <w:left w:val="none" w:sz="0" w:space="0" w:color="auto"/>
        <w:bottom w:val="none" w:sz="0" w:space="0" w:color="auto"/>
        <w:right w:val="none" w:sz="0" w:space="0" w:color="auto"/>
      </w:divBdr>
    </w:div>
    <w:div w:id="1581984857">
      <w:bodyDiv w:val="1"/>
      <w:marLeft w:val="0"/>
      <w:marRight w:val="0"/>
      <w:marTop w:val="0"/>
      <w:marBottom w:val="0"/>
      <w:divBdr>
        <w:top w:val="none" w:sz="0" w:space="0" w:color="auto"/>
        <w:left w:val="none" w:sz="0" w:space="0" w:color="auto"/>
        <w:bottom w:val="none" w:sz="0" w:space="0" w:color="auto"/>
        <w:right w:val="none" w:sz="0" w:space="0" w:color="auto"/>
      </w:divBdr>
      <w:divsChild>
        <w:div w:id="358433819">
          <w:marLeft w:val="1166"/>
          <w:marRight w:val="0"/>
          <w:marTop w:val="144"/>
          <w:marBottom w:val="0"/>
          <w:divBdr>
            <w:top w:val="none" w:sz="0" w:space="0" w:color="auto"/>
            <w:left w:val="none" w:sz="0" w:space="0" w:color="auto"/>
            <w:bottom w:val="none" w:sz="0" w:space="0" w:color="auto"/>
            <w:right w:val="none" w:sz="0" w:space="0" w:color="auto"/>
          </w:divBdr>
        </w:div>
        <w:div w:id="390270084">
          <w:marLeft w:val="1800"/>
          <w:marRight w:val="0"/>
          <w:marTop w:val="144"/>
          <w:marBottom w:val="0"/>
          <w:divBdr>
            <w:top w:val="none" w:sz="0" w:space="0" w:color="auto"/>
            <w:left w:val="none" w:sz="0" w:space="0" w:color="auto"/>
            <w:bottom w:val="none" w:sz="0" w:space="0" w:color="auto"/>
            <w:right w:val="none" w:sz="0" w:space="0" w:color="auto"/>
          </w:divBdr>
        </w:div>
        <w:div w:id="43797191">
          <w:marLeft w:val="2520"/>
          <w:marRight w:val="0"/>
          <w:marTop w:val="144"/>
          <w:marBottom w:val="0"/>
          <w:divBdr>
            <w:top w:val="none" w:sz="0" w:space="0" w:color="auto"/>
            <w:left w:val="none" w:sz="0" w:space="0" w:color="auto"/>
            <w:bottom w:val="none" w:sz="0" w:space="0" w:color="auto"/>
            <w:right w:val="none" w:sz="0" w:space="0" w:color="auto"/>
          </w:divBdr>
        </w:div>
      </w:divsChild>
    </w:div>
    <w:div w:id="1582595047">
      <w:bodyDiv w:val="1"/>
      <w:marLeft w:val="0"/>
      <w:marRight w:val="0"/>
      <w:marTop w:val="0"/>
      <w:marBottom w:val="0"/>
      <w:divBdr>
        <w:top w:val="none" w:sz="0" w:space="0" w:color="auto"/>
        <w:left w:val="none" w:sz="0" w:space="0" w:color="auto"/>
        <w:bottom w:val="none" w:sz="0" w:space="0" w:color="auto"/>
        <w:right w:val="none" w:sz="0" w:space="0" w:color="auto"/>
      </w:divBdr>
      <w:divsChild>
        <w:div w:id="86921983">
          <w:marLeft w:val="2520"/>
          <w:marRight w:val="0"/>
          <w:marTop w:val="134"/>
          <w:marBottom w:val="0"/>
          <w:divBdr>
            <w:top w:val="none" w:sz="0" w:space="0" w:color="auto"/>
            <w:left w:val="none" w:sz="0" w:space="0" w:color="auto"/>
            <w:bottom w:val="none" w:sz="0" w:space="0" w:color="auto"/>
            <w:right w:val="none" w:sz="0" w:space="0" w:color="auto"/>
          </w:divBdr>
        </w:div>
        <w:div w:id="1231037670">
          <w:marLeft w:val="3240"/>
          <w:marRight w:val="0"/>
          <w:marTop w:val="134"/>
          <w:marBottom w:val="0"/>
          <w:divBdr>
            <w:top w:val="none" w:sz="0" w:space="0" w:color="auto"/>
            <w:left w:val="none" w:sz="0" w:space="0" w:color="auto"/>
            <w:bottom w:val="none" w:sz="0" w:space="0" w:color="auto"/>
            <w:right w:val="none" w:sz="0" w:space="0" w:color="auto"/>
          </w:divBdr>
        </w:div>
        <w:div w:id="1958024322">
          <w:marLeft w:val="3240"/>
          <w:marRight w:val="0"/>
          <w:marTop w:val="134"/>
          <w:marBottom w:val="0"/>
          <w:divBdr>
            <w:top w:val="none" w:sz="0" w:space="0" w:color="auto"/>
            <w:left w:val="none" w:sz="0" w:space="0" w:color="auto"/>
            <w:bottom w:val="none" w:sz="0" w:space="0" w:color="auto"/>
            <w:right w:val="none" w:sz="0" w:space="0" w:color="auto"/>
          </w:divBdr>
        </w:div>
      </w:divsChild>
    </w:div>
    <w:div w:id="1588225656">
      <w:bodyDiv w:val="1"/>
      <w:marLeft w:val="0"/>
      <w:marRight w:val="0"/>
      <w:marTop w:val="0"/>
      <w:marBottom w:val="0"/>
      <w:divBdr>
        <w:top w:val="none" w:sz="0" w:space="0" w:color="auto"/>
        <w:left w:val="none" w:sz="0" w:space="0" w:color="auto"/>
        <w:bottom w:val="none" w:sz="0" w:space="0" w:color="auto"/>
        <w:right w:val="none" w:sz="0" w:space="0" w:color="auto"/>
      </w:divBdr>
      <w:divsChild>
        <w:div w:id="1665163515">
          <w:marLeft w:val="1166"/>
          <w:marRight w:val="0"/>
          <w:marTop w:val="125"/>
          <w:marBottom w:val="0"/>
          <w:divBdr>
            <w:top w:val="none" w:sz="0" w:space="0" w:color="auto"/>
            <w:left w:val="none" w:sz="0" w:space="0" w:color="auto"/>
            <w:bottom w:val="none" w:sz="0" w:space="0" w:color="auto"/>
            <w:right w:val="none" w:sz="0" w:space="0" w:color="auto"/>
          </w:divBdr>
        </w:div>
        <w:div w:id="1536578885">
          <w:marLeft w:val="1800"/>
          <w:marRight w:val="0"/>
          <w:marTop w:val="125"/>
          <w:marBottom w:val="0"/>
          <w:divBdr>
            <w:top w:val="none" w:sz="0" w:space="0" w:color="auto"/>
            <w:left w:val="none" w:sz="0" w:space="0" w:color="auto"/>
            <w:bottom w:val="none" w:sz="0" w:space="0" w:color="auto"/>
            <w:right w:val="none" w:sz="0" w:space="0" w:color="auto"/>
          </w:divBdr>
        </w:div>
        <w:div w:id="678389465">
          <w:marLeft w:val="1800"/>
          <w:marRight w:val="0"/>
          <w:marTop w:val="125"/>
          <w:marBottom w:val="0"/>
          <w:divBdr>
            <w:top w:val="none" w:sz="0" w:space="0" w:color="auto"/>
            <w:left w:val="none" w:sz="0" w:space="0" w:color="auto"/>
            <w:bottom w:val="none" w:sz="0" w:space="0" w:color="auto"/>
            <w:right w:val="none" w:sz="0" w:space="0" w:color="auto"/>
          </w:divBdr>
        </w:div>
        <w:div w:id="751319323">
          <w:marLeft w:val="1800"/>
          <w:marRight w:val="0"/>
          <w:marTop w:val="125"/>
          <w:marBottom w:val="0"/>
          <w:divBdr>
            <w:top w:val="none" w:sz="0" w:space="0" w:color="auto"/>
            <w:left w:val="none" w:sz="0" w:space="0" w:color="auto"/>
            <w:bottom w:val="none" w:sz="0" w:space="0" w:color="auto"/>
            <w:right w:val="none" w:sz="0" w:space="0" w:color="auto"/>
          </w:divBdr>
        </w:div>
      </w:divsChild>
    </w:div>
    <w:div w:id="1590967411">
      <w:bodyDiv w:val="1"/>
      <w:marLeft w:val="0"/>
      <w:marRight w:val="0"/>
      <w:marTop w:val="0"/>
      <w:marBottom w:val="0"/>
      <w:divBdr>
        <w:top w:val="none" w:sz="0" w:space="0" w:color="auto"/>
        <w:left w:val="none" w:sz="0" w:space="0" w:color="auto"/>
        <w:bottom w:val="none" w:sz="0" w:space="0" w:color="auto"/>
        <w:right w:val="none" w:sz="0" w:space="0" w:color="auto"/>
      </w:divBdr>
    </w:div>
    <w:div w:id="1593054042">
      <w:bodyDiv w:val="1"/>
      <w:marLeft w:val="0"/>
      <w:marRight w:val="0"/>
      <w:marTop w:val="0"/>
      <w:marBottom w:val="0"/>
      <w:divBdr>
        <w:top w:val="none" w:sz="0" w:space="0" w:color="auto"/>
        <w:left w:val="none" w:sz="0" w:space="0" w:color="auto"/>
        <w:bottom w:val="none" w:sz="0" w:space="0" w:color="auto"/>
        <w:right w:val="none" w:sz="0" w:space="0" w:color="auto"/>
      </w:divBdr>
      <w:divsChild>
        <w:div w:id="67655537">
          <w:marLeft w:val="547"/>
          <w:marRight w:val="0"/>
          <w:marTop w:val="134"/>
          <w:marBottom w:val="0"/>
          <w:divBdr>
            <w:top w:val="none" w:sz="0" w:space="0" w:color="auto"/>
            <w:left w:val="none" w:sz="0" w:space="0" w:color="auto"/>
            <w:bottom w:val="none" w:sz="0" w:space="0" w:color="auto"/>
            <w:right w:val="none" w:sz="0" w:space="0" w:color="auto"/>
          </w:divBdr>
        </w:div>
        <w:div w:id="586504857">
          <w:marLeft w:val="547"/>
          <w:marRight w:val="0"/>
          <w:marTop w:val="134"/>
          <w:marBottom w:val="0"/>
          <w:divBdr>
            <w:top w:val="none" w:sz="0" w:space="0" w:color="auto"/>
            <w:left w:val="none" w:sz="0" w:space="0" w:color="auto"/>
            <w:bottom w:val="none" w:sz="0" w:space="0" w:color="auto"/>
            <w:right w:val="none" w:sz="0" w:space="0" w:color="auto"/>
          </w:divBdr>
        </w:div>
        <w:div w:id="26295754">
          <w:marLeft w:val="1166"/>
          <w:marRight w:val="0"/>
          <w:marTop w:val="134"/>
          <w:marBottom w:val="0"/>
          <w:divBdr>
            <w:top w:val="none" w:sz="0" w:space="0" w:color="auto"/>
            <w:left w:val="none" w:sz="0" w:space="0" w:color="auto"/>
            <w:bottom w:val="none" w:sz="0" w:space="0" w:color="auto"/>
            <w:right w:val="none" w:sz="0" w:space="0" w:color="auto"/>
          </w:divBdr>
        </w:div>
        <w:div w:id="957837572">
          <w:marLeft w:val="1800"/>
          <w:marRight w:val="0"/>
          <w:marTop w:val="134"/>
          <w:marBottom w:val="0"/>
          <w:divBdr>
            <w:top w:val="none" w:sz="0" w:space="0" w:color="auto"/>
            <w:left w:val="none" w:sz="0" w:space="0" w:color="auto"/>
            <w:bottom w:val="none" w:sz="0" w:space="0" w:color="auto"/>
            <w:right w:val="none" w:sz="0" w:space="0" w:color="auto"/>
          </w:divBdr>
        </w:div>
      </w:divsChild>
    </w:div>
    <w:div w:id="1597860385">
      <w:bodyDiv w:val="1"/>
      <w:marLeft w:val="0"/>
      <w:marRight w:val="0"/>
      <w:marTop w:val="0"/>
      <w:marBottom w:val="0"/>
      <w:divBdr>
        <w:top w:val="none" w:sz="0" w:space="0" w:color="auto"/>
        <w:left w:val="none" w:sz="0" w:space="0" w:color="auto"/>
        <w:bottom w:val="none" w:sz="0" w:space="0" w:color="auto"/>
        <w:right w:val="none" w:sz="0" w:space="0" w:color="auto"/>
      </w:divBdr>
      <w:divsChild>
        <w:div w:id="167017640">
          <w:marLeft w:val="1800"/>
          <w:marRight w:val="0"/>
          <w:marTop w:val="154"/>
          <w:marBottom w:val="0"/>
          <w:divBdr>
            <w:top w:val="none" w:sz="0" w:space="0" w:color="auto"/>
            <w:left w:val="none" w:sz="0" w:space="0" w:color="auto"/>
            <w:bottom w:val="none" w:sz="0" w:space="0" w:color="auto"/>
            <w:right w:val="none" w:sz="0" w:space="0" w:color="auto"/>
          </w:divBdr>
        </w:div>
        <w:div w:id="2122649231">
          <w:marLeft w:val="2520"/>
          <w:marRight w:val="0"/>
          <w:marTop w:val="154"/>
          <w:marBottom w:val="0"/>
          <w:divBdr>
            <w:top w:val="none" w:sz="0" w:space="0" w:color="auto"/>
            <w:left w:val="none" w:sz="0" w:space="0" w:color="auto"/>
            <w:bottom w:val="none" w:sz="0" w:space="0" w:color="auto"/>
            <w:right w:val="none" w:sz="0" w:space="0" w:color="auto"/>
          </w:divBdr>
        </w:div>
        <w:div w:id="656030242">
          <w:marLeft w:val="2520"/>
          <w:marRight w:val="0"/>
          <w:marTop w:val="154"/>
          <w:marBottom w:val="0"/>
          <w:divBdr>
            <w:top w:val="none" w:sz="0" w:space="0" w:color="auto"/>
            <w:left w:val="none" w:sz="0" w:space="0" w:color="auto"/>
            <w:bottom w:val="none" w:sz="0" w:space="0" w:color="auto"/>
            <w:right w:val="none" w:sz="0" w:space="0" w:color="auto"/>
          </w:divBdr>
        </w:div>
        <w:div w:id="1957179878">
          <w:marLeft w:val="2520"/>
          <w:marRight w:val="0"/>
          <w:marTop w:val="154"/>
          <w:marBottom w:val="0"/>
          <w:divBdr>
            <w:top w:val="none" w:sz="0" w:space="0" w:color="auto"/>
            <w:left w:val="none" w:sz="0" w:space="0" w:color="auto"/>
            <w:bottom w:val="none" w:sz="0" w:space="0" w:color="auto"/>
            <w:right w:val="none" w:sz="0" w:space="0" w:color="auto"/>
          </w:divBdr>
        </w:div>
      </w:divsChild>
    </w:div>
    <w:div w:id="1600791267">
      <w:bodyDiv w:val="1"/>
      <w:marLeft w:val="0"/>
      <w:marRight w:val="0"/>
      <w:marTop w:val="0"/>
      <w:marBottom w:val="0"/>
      <w:divBdr>
        <w:top w:val="none" w:sz="0" w:space="0" w:color="auto"/>
        <w:left w:val="none" w:sz="0" w:space="0" w:color="auto"/>
        <w:bottom w:val="none" w:sz="0" w:space="0" w:color="auto"/>
        <w:right w:val="none" w:sz="0" w:space="0" w:color="auto"/>
      </w:divBdr>
      <w:divsChild>
        <w:div w:id="676005174">
          <w:marLeft w:val="547"/>
          <w:marRight w:val="0"/>
          <w:marTop w:val="154"/>
          <w:marBottom w:val="0"/>
          <w:divBdr>
            <w:top w:val="none" w:sz="0" w:space="0" w:color="auto"/>
            <w:left w:val="none" w:sz="0" w:space="0" w:color="auto"/>
            <w:bottom w:val="none" w:sz="0" w:space="0" w:color="auto"/>
            <w:right w:val="none" w:sz="0" w:space="0" w:color="auto"/>
          </w:divBdr>
        </w:div>
        <w:div w:id="2106917939">
          <w:marLeft w:val="1166"/>
          <w:marRight w:val="0"/>
          <w:marTop w:val="154"/>
          <w:marBottom w:val="0"/>
          <w:divBdr>
            <w:top w:val="none" w:sz="0" w:space="0" w:color="auto"/>
            <w:left w:val="none" w:sz="0" w:space="0" w:color="auto"/>
            <w:bottom w:val="none" w:sz="0" w:space="0" w:color="auto"/>
            <w:right w:val="none" w:sz="0" w:space="0" w:color="auto"/>
          </w:divBdr>
        </w:div>
        <w:div w:id="1216162935">
          <w:marLeft w:val="1166"/>
          <w:marRight w:val="0"/>
          <w:marTop w:val="154"/>
          <w:marBottom w:val="0"/>
          <w:divBdr>
            <w:top w:val="none" w:sz="0" w:space="0" w:color="auto"/>
            <w:left w:val="none" w:sz="0" w:space="0" w:color="auto"/>
            <w:bottom w:val="none" w:sz="0" w:space="0" w:color="auto"/>
            <w:right w:val="none" w:sz="0" w:space="0" w:color="auto"/>
          </w:divBdr>
        </w:div>
      </w:divsChild>
    </w:div>
    <w:div w:id="1606418920">
      <w:bodyDiv w:val="1"/>
      <w:marLeft w:val="0"/>
      <w:marRight w:val="0"/>
      <w:marTop w:val="0"/>
      <w:marBottom w:val="0"/>
      <w:divBdr>
        <w:top w:val="none" w:sz="0" w:space="0" w:color="auto"/>
        <w:left w:val="none" w:sz="0" w:space="0" w:color="auto"/>
        <w:bottom w:val="none" w:sz="0" w:space="0" w:color="auto"/>
        <w:right w:val="none" w:sz="0" w:space="0" w:color="auto"/>
      </w:divBdr>
      <w:divsChild>
        <w:div w:id="1411464466">
          <w:marLeft w:val="547"/>
          <w:marRight w:val="0"/>
          <w:marTop w:val="154"/>
          <w:marBottom w:val="0"/>
          <w:divBdr>
            <w:top w:val="none" w:sz="0" w:space="0" w:color="auto"/>
            <w:left w:val="none" w:sz="0" w:space="0" w:color="auto"/>
            <w:bottom w:val="none" w:sz="0" w:space="0" w:color="auto"/>
            <w:right w:val="none" w:sz="0" w:space="0" w:color="auto"/>
          </w:divBdr>
        </w:div>
        <w:div w:id="1075011957">
          <w:marLeft w:val="1166"/>
          <w:marRight w:val="0"/>
          <w:marTop w:val="154"/>
          <w:marBottom w:val="0"/>
          <w:divBdr>
            <w:top w:val="none" w:sz="0" w:space="0" w:color="auto"/>
            <w:left w:val="none" w:sz="0" w:space="0" w:color="auto"/>
            <w:bottom w:val="none" w:sz="0" w:space="0" w:color="auto"/>
            <w:right w:val="none" w:sz="0" w:space="0" w:color="auto"/>
          </w:divBdr>
        </w:div>
        <w:div w:id="1080521073">
          <w:marLeft w:val="1166"/>
          <w:marRight w:val="0"/>
          <w:marTop w:val="154"/>
          <w:marBottom w:val="0"/>
          <w:divBdr>
            <w:top w:val="none" w:sz="0" w:space="0" w:color="auto"/>
            <w:left w:val="none" w:sz="0" w:space="0" w:color="auto"/>
            <w:bottom w:val="none" w:sz="0" w:space="0" w:color="auto"/>
            <w:right w:val="none" w:sz="0" w:space="0" w:color="auto"/>
          </w:divBdr>
        </w:div>
        <w:div w:id="1153376745">
          <w:marLeft w:val="1800"/>
          <w:marRight w:val="0"/>
          <w:marTop w:val="154"/>
          <w:marBottom w:val="0"/>
          <w:divBdr>
            <w:top w:val="none" w:sz="0" w:space="0" w:color="auto"/>
            <w:left w:val="none" w:sz="0" w:space="0" w:color="auto"/>
            <w:bottom w:val="none" w:sz="0" w:space="0" w:color="auto"/>
            <w:right w:val="none" w:sz="0" w:space="0" w:color="auto"/>
          </w:divBdr>
        </w:div>
        <w:div w:id="744569193">
          <w:marLeft w:val="1800"/>
          <w:marRight w:val="0"/>
          <w:marTop w:val="154"/>
          <w:marBottom w:val="0"/>
          <w:divBdr>
            <w:top w:val="none" w:sz="0" w:space="0" w:color="auto"/>
            <w:left w:val="none" w:sz="0" w:space="0" w:color="auto"/>
            <w:bottom w:val="none" w:sz="0" w:space="0" w:color="auto"/>
            <w:right w:val="none" w:sz="0" w:space="0" w:color="auto"/>
          </w:divBdr>
        </w:div>
        <w:div w:id="1353647297">
          <w:marLeft w:val="1800"/>
          <w:marRight w:val="0"/>
          <w:marTop w:val="154"/>
          <w:marBottom w:val="0"/>
          <w:divBdr>
            <w:top w:val="none" w:sz="0" w:space="0" w:color="auto"/>
            <w:left w:val="none" w:sz="0" w:space="0" w:color="auto"/>
            <w:bottom w:val="none" w:sz="0" w:space="0" w:color="auto"/>
            <w:right w:val="none" w:sz="0" w:space="0" w:color="auto"/>
          </w:divBdr>
        </w:div>
      </w:divsChild>
    </w:div>
    <w:div w:id="1607157424">
      <w:bodyDiv w:val="1"/>
      <w:marLeft w:val="0"/>
      <w:marRight w:val="0"/>
      <w:marTop w:val="0"/>
      <w:marBottom w:val="0"/>
      <w:divBdr>
        <w:top w:val="none" w:sz="0" w:space="0" w:color="auto"/>
        <w:left w:val="none" w:sz="0" w:space="0" w:color="auto"/>
        <w:bottom w:val="none" w:sz="0" w:space="0" w:color="auto"/>
        <w:right w:val="none" w:sz="0" w:space="0" w:color="auto"/>
      </w:divBdr>
      <w:divsChild>
        <w:div w:id="329989540">
          <w:marLeft w:val="547"/>
          <w:marRight w:val="0"/>
          <w:marTop w:val="134"/>
          <w:marBottom w:val="0"/>
          <w:divBdr>
            <w:top w:val="none" w:sz="0" w:space="0" w:color="auto"/>
            <w:left w:val="none" w:sz="0" w:space="0" w:color="auto"/>
            <w:bottom w:val="none" w:sz="0" w:space="0" w:color="auto"/>
            <w:right w:val="none" w:sz="0" w:space="0" w:color="auto"/>
          </w:divBdr>
        </w:div>
        <w:div w:id="797458959">
          <w:marLeft w:val="1166"/>
          <w:marRight w:val="0"/>
          <w:marTop w:val="134"/>
          <w:marBottom w:val="0"/>
          <w:divBdr>
            <w:top w:val="none" w:sz="0" w:space="0" w:color="auto"/>
            <w:left w:val="none" w:sz="0" w:space="0" w:color="auto"/>
            <w:bottom w:val="none" w:sz="0" w:space="0" w:color="auto"/>
            <w:right w:val="none" w:sz="0" w:space="0" w:color="auto"/>
          </w:divBdr>
        </w:div>
        <w:div w:id="1914658578">
          <w:marLeft w:val="1800"/>
          <w:marRight w:val="0"/>
          <w:marTop w:val="134"/>
          <w:marBottom w:val="0"/>
          <w:divBdr>
            <w:top w:val="none" w:sz="0" w:space="0" w:color="auto"/>
            <w:left w:val="none" w:sz="0" w:space="0" w:color="auto"/>
            <w:bottom w:val="none" w:sz="0" w:space="0" w:color="auto"/>
            <w:right w:val="none" w:sz="0" w:space="0" w:color="auto"/>
          </w:divBdr>
        </w:div>
        <w:div w:id="1064522821">
          <w:marLeft w:val="2520"/>
          <w:marRight w:val="0"/>
          <w:marTop w:val="134"/>
          <w:marBottom w:val="0"/>
          <w:divBdr>
            <w:top w:val="none" w:sz="0" w:space="0" w:color="auto"/>
            <w:left w:val="none" w:sz="0" w:space="0" w:color="auto"/>
            <w:bottom w:val="none" w:sz="0" w:space="0" w:color="auto"/>
            <w:right w:val="none" w:sz="0" w:space="0" w:color="auto"/>
          </w:divBdr>
        </w:div>
        <w:div w:id="98305089">
          <w:marLeft w:val="2520"/>
          <w:marRight w:val="0"/>
          <w:marTop w:val="134"/>
          <w:marBottom w:val="0"/>
          <w:divBdr>
            <w:top w:val="none" w:sz="0" w:space="0" w:color="auto"/>
            <w:left w:val="none" w:sz="0" w:space="0" w:color="auto"/>
            <w:bottom w:val="none" w:sz="0" w:space="0" w:color="auto"/>
            <w:right w:val="none" w:sz="0" w:space="0" w:color="auto"/>
          </w:divBdr>
        </w:div>
        <w:div w:id="1018849638">
          <w:marLeft w:val="2520"/>
          <w:marRight w:val="0"/>
          <w:marTop w:val="134"/>
          <w:marBottom w:val="0"/>
          <w:divBdr>
            <w:top w:val="none" w:sz="0" w:space="0" w:color="auto"/>
            <w:left w:val="none" w:sz="0" w:space="0" w:color="auto"/>
            <w:bottom w:val="none" w:sz="0" w:space="0" w:color="auto"/>
            <w:right w:val="none" w:sz="0" w:space="0" w:color="auto"/>
          </w:divBdr>
        </w:div>
        <w:div w:id="1124228518">
          <w:marLeft w:val="2520"/>
          <w:marRight w:val="0"/>
          <w:marTop w:val="134"/>
          <w:marBottom w:val="0"/>
          <w:divBdr>
            <w:top w:val="none" w:sz="0" w:space="0" w:color="auto"/>
            <w:left w:val="none" w:sz="0" w:space="0" w:color="auto"/>
            <w:bottom w:val="none" w:sz="0" w:space="0" w:color="auto"/>
            <w:right w:val="none" w:sz="0" w:space="0" w:color="auto"/>
          </w:divBdr>
        </w:div>
      </w:divsChild>
    </w:div>
    <w:div w:id="1608656571">
      <w:bodyDiv w:val="1"/>
      <w:marLeft w:val="0"/>
      <w:marRight w:val="0"/>
      <w:marTop w:val="0"/>
      <w:marBottom w:val="0"/>
      <w:divBdr>
        <w:top w:val="none" w:sz="0" w:space="0" w:color="auto"/>
        <w:left w:val="none" w:sz="0" w:space="0" w:color="auto"/>
        <w:bottom w:val="none" w:sz="0" w:space="0" w:color="auto"/>
        <w:right w:val="none" w:sz="0" w:space="0" w:color="auto"/>
      </w:divBdr>
      <w:divsChild>
        <w:div w:id="516507978">
          <w:marLeft w:val="1166"/>
          <w:marRight w:val="0"/>
          <w:marTop w:val="130"/>
          <w:marBottom w:val="0"/>
          <w:divBdr>
            <w:top w:val="none" w:sz="0" w:space="0" w:color="auto"/>
            <w:left w:val="none" w:sz="0" w:space="0" w:color="auto"/>
            <w:bottom w:val="none" w:sz="0" w:space="0" w:color="auto"/>
            <w:right w:val="none" w:sz="0" w:space="0" w:color="auto"/>
          </w:divBdr>
        </w:div>
        <w:div w:id="1464419121">
          <w:marLeft w:val="1800"/>
          <w:marRight w:val="0"/>
          <w:marTop w:val="130"/>
          <w:marBottom w:val="0"/>
          <w:divBdr>
            <w:top w:val="none" w:sz="0" w:space="0" w:color="auto"/>
            <w:left w:val="none" w:sz="0" w:space="0" w:color="auto"/>
            <w:bottom w:val="none" w:sz="0" w:space="0" w:color="auto"/>
            <w:right w:val="none" w:sz="0" w:space="0" w:color="auto"/>
          </w:divBdr>
        </w:div>
        <w:div w:id="121390086">
          <w:marLeft w:val="2520"/>
          <w:marRight w:val="0"/>
          <w:marTop w:val="130"/>
          <w:marBottom w:val="0"/>
          <w:divBdr>
            <w:top w:val="none" w:sz="0" w:space="0" w:color="auto"/>
            <w:left w:val="none" w:sz="0" w:space="0" w:color="auto"/>
            <w:bottom w:val="none" w:sz="0" w:space="0" w:color="auto"/>
            <w:right w:val="none" w:sz="0" w:space="0" w:color="auto"/>
          </w:divBdr>
        </w:div>
        <w:div w:id="1299802355">
          <w:marLeft w:val="3240"/>
          <w:marRight w:val="0"/>
          <w:marTop w:val="130"/>
          <w:marBottom w:val="0"/>
          <w:divBdr>
            <w:top w:val="none" w:sz="0" w:space="0" w:color="auto"/>
            <w:left w:val="none" w:sz="0" w:space="0" w:color="auto"/>
            <w:bottom w:val="none" w:sz="0" w:space="0" w:color="auto"/>
            <w:right w:val="none" w:sz="0" w:space="0" w:color="auto"/>
          </w:divBdr>
        </w:div>
        <w:div w:id="728696029">
          <w:marLeft w:val="3240"/>
          <w:marRight w:val="0"/>
          <w:marTop w:val="130"/>
          <w:marBottom w:val="0"/>
          <w:divBdr>
            <w:top w:val="none" w:sz="0" w:space="0" w:color="auto"/>
            <w:left w:val="none" w:sz="0" w:space="0" w:color="auto"/>
            <w:bottom w:val="none" w:sz="0" w:space="0" w:color="auto"/>
            <w:right w:val="none" w:sz="0" w:space="0" w:color="auto"/>
          </w:divBdr>
        </w:div>
        <w:div w:id="2055301854">
          <w:marLeft w:val="3240"/>
          <w:marRight w:val="0"/>
          <w:marTop w:val="130"/>
          <w:marBottom w:val="0"/>
          <w:divBdr>
            <w:top w:val="none" w:sz="0" w:space="0" w:color="auto"/>
            <w:left w:val="none" w:sz="0" w:space="0" w:color="auto"/>
            <w:bottom w:val="none" w:sz="0" w:space="0" w:color="auto"/>
            <w:right w:val="none" w:sz="0" w:space="0" w:color="auto"/>
          </w:divBdr>
        </w:div>
      </w:divsChild>
    </w:div>
    <w:div w:id="1620454232">
      <w:bodyDiv w:val="1"/>
      <w:marLeft w:val="0"/>
      <w:marRight w:val="0"/>
      <w:marTop w:val="0"/>
      <w:marBottom w:val="0"/>
      <w:divBdr>
        <w:top w:val="none" w:sz="0" w:space="0" w:color="auto"/>
        <w:left w:val="none" w:sz="0" w:space="0" w:color="auto"/>
        <w:bottom w:val="none" w:sz="0" w:space="0" w:color="auto"/>
        <w:right w:val="none" w:sz="0" w:space="0" w:color="auto"/>
      </w:divBdr>
      <w:divsChild>
        <w:div w:id="320740464">
          <w:marLeft w:val="1166"/>
          <w:marRight w:val="0"/>
          <w:marTop w:val="125"/>
          <w:marBottom w:val="0"/>
          <w:divBdr>
            <w:top w:val="none" w:sz="0" w:space="0" w:color="auto"/>
            <w:left w:val="none" w:sz="0" w:space="0" w:color="auto"/>
            <w:bottom w:val="none" w:sz="0" w:space="0" w:color="auto"/>
            <w:right w:val="none" w:sz="0" w:space="0" w:color="auto"/>
          </w:divBdr>
        </w:div>
        <w:div w:id="2137095542">
          <w:marLeft w:val="1800"/>
          <w:marRight w:val="0"/>
          <w:marTop w:val="125"/>
          <w:marBottom w:val="0"/>
          <w:divBdr>
            <w:top w:val="none" w:sz="0" w:space="0" w:color="auto"/>
            <w:left w:val="none" w:sz="0" w:space="0" w:color="auto"/>
            <w:bottom w:val="none" w:sz="0" w:space="0" w:color="auto"/>
            <w:right w:val="none" w:sz="0" w:space="0" w:color="auto"/>
          </w:divBdr>
        </w:div>
        <w:div w:id="1338266303">
          <w:marLeft w:val="1800"/>
          <w:marRight w:val="0"/>
          <w:marTop w:val="125"/>
          <w:marBottom w:val="0"/>
          <w:divBdr>
            <w:top w:val="none" w:sz="0" w:space="0" w:color="auto"/>
            <w:left w:val="none" w:sz="0" w:space="0" w:color="auto"/>
            <w:bottom w:val="none" w:sz="0" w:space="0" w:color="auto"/>
            <w:right w:val="none" w:sz="0" w:space="0" w:color="auto"/>
          </w:divBdr>
        </w:div>
        <w:div w:id="1086995594">
          <w:marLeft w:val="2520"/>
          <w:marRight w:val="0"/>
          <w:marTop w:val="125"/>
          <w:marBottom w:val="0"/>
          <w:divBdr>
            <w:top w:val="none" w:sz="0" w:space="0" w:color="auto"/>
            <w:left w:val="none" w:sz="0" w:space="0" w:color="auto"/>
            <w:bottom w:val="none" w:sz="0" w:space="0" w:color="auto"/>
            <w:right w:val="none" w:sz="0" w:space="0" w:color="auto"/>
          </w:divBdr>
        </w:div>
        <w:div w:id="1490444393">
          <w:marLeft w:val="3240"/>
          <w:marRight w:val="0"/>
          <w:marTop w:val="125"/>
          <w:marBottom w:val="0"/>
          <w:divBdr>
            <w:top w:val="none" w:sz="0" w:space="0" w:color="auto"/>
            <w:left w:val="none" w:sz="0" w:space="0" w:color="auto"/>
            <w:bottom w:val="none" w:sz="0" w:space="0" w:color="auto"/>
            <w:right w:val="none" w:sz="0" w:space="0" w:color="auto"/>
          </w:divBdr>
        </w:div>
        <w:div w:id="1090542631">
          <w:marLeft w:val="3240"/>
          <w:marRight w:val="0"/>
          <w:marTop w:val="125"/>
          <w:marBottom w:val="0"/>
          <w:divBdr>
            <w:top w:val="none" w:sz="0" w:space="0" w:color="auto"/>
            <w:left w:val="none" w:sz="0" w:space="0" w:color="auto"/>
            <w:bottom w:val="none" w:sz="0" w:space="0" w:color="auto"/>
            <w:right w:val="none" w:sz="0" w:space="0" w:color="auto"/>
          </w:divBdr>
        </w:div>
      </w:divsChild>
    </w:div>
    <w:div w:id="1624387034">
      <w:bodyDiv w:val="1"/>
      <w:marLeft w:val="0"/>
      <w:marRight w:val="0"/>
      <w:marTop w:val="0"/>
      <w:marBottom w:val="0"/>
      <w:divBdr>
        <w:top w:val="none" w:sz="0" w:space="0" w:color="auto"/>
        <w:left w:val="none" w:sz="0" w:space="0" w:color="auto"/>
        <w:bottom w:val="none" w:sz="0" w:space="0" w:color="auto"/>
        <w:right w:val="none" w:sz="0" w:space="0" w:color="auto"/>
      </w:divBdr>
      <w:divsChild>
        <w:div w:id="514613477">
          <w:marLeft w:val="547"/>
          <w:marRight w:val="0"/>
          <w:marTop w:val="134"/>
          <w:marBottom w:val="0"/>
          <w:divBdr>
            <w:top w:val="none" w:sz="0" w:space="0" w:color="auto"/>
            <w:left w:val="none" w:sz="0" w:space="0" w:color="auto"/>
            <w:bottom w:val="none" w:sz="0" w:space="0" w:color="auto"/>
            <w:right w:val="none" w:sz="0" w:space="0" w:color="auto"/>
          </w:divBdr>
        </w:div>
      </w:divsChild>
    </w:div>
    <w:div w:id="1637643652">
      <w:bodyDiv w:val="1"/>
      <w:marLeft w:val="0"/>
      <w:marRight w:val="0"/>
      <w:marTop w:val="0"/>
      <w:marBottom w:val="0"/>
      <w:divBdr>
        <w:top w:val="none" w:sz="0" w:space="0" w:color="auto"/>
        <w:left w:val="none" w:sz="0" w:space="0" w:color="auto"/>
        <w:bottom w:val="none" w:sz="0" w:space="0" w:color="auto"/>
        <w:right w:val="none" w:sz="0" w:space="0" w:color="auto"/>
      </w:divBdr>
      <w:divsChild>
        <w:div w:id="31809088">
          <w:marLeft w:val="734"/>
          <w:marRight w:val="0"/>
          <w:marTop w:val="101"/>
          <w:marBottom w:val="0"/>
          <w:divBdr>
            <w:top w:val="none" w:sz="0" w:space="0" w:color="auto"/>
            <w:left w:val="none" w:sz="0" w:space="0" w:color="auto"/>
            <w:bottom w:val="none" w:sz="0" w:space="0" w:color="auto"/>
            <w:right w:val="none" w:sz="0" w:space="0" w:color="auto"/>
          </w:divBdr>
        </w:div>
        <w:div w:id="1994482253">
          <w:marLeft w:val="734"/>
          <w:marRight w:val="0"/>
          <w:marTop w:val="91"/>
          <w:marBottom w:val="0"/>
          <w:divBdr>
            <w:top w:val="none" w:sz="0" w:space="0" w:color="auto"/>
            <w:left w:val="none" w:sz="0" w:space="0" w:color="auto"/>
            <w:bottom w:val="none" w:sz="0" w:space="0" w:color="auto"/>
            <w:right w:val="none" w:sz="0" w:space="0" w:color="auto"/>
          </w:divBdr>
        </w:div>
        <w:div w:id="1517620838">
          <w:marLeft w:val="734"/>
          <w:marRight w:val="0"/>
          <w:marTop w:val="91"/>
          <w:marBottom w:val="0"/>
          <w:divBdr>
            <w:top w:val="none" w:sz="0" w:space="0" w:color="auto"/>
            <w:left w:val="none" w:sz="0" w:space="0" w:color="auto"/>
            <w:bottom w:val="none" w:sz="0" w:space="0" w:color="auto"/>
            <w:right w:val="none" w:sz="0" w:space="0" w:color="auto"/>
          </w:divBdr>
        </w:div>
        <w:div w:id="1481073999">
          <w:marLeft w:val="734"/>
          <w:marRight w:val="0"/>
          <w:marTop w:val="91"/>
          <w:marBottom w:val="0"/>
          <w:divBdr>
            <w:top w:val="none" w:sz="0" w:space="0" w:color="auto"/>
            <w:left w:val="none" w:sz="0" w:space="0" w:color="auto"/>
            <w:bottom w:val="none" w:sz="0" w:space="0" w:color="auto"/>
            <w:right w:val="none" w:sz="0" w:space="0" w:color="auto"/>
          </w:divBdr>
        </w:div>
        <w:div w:id="2053842092">
          <w:marLeft w:val="734"/>
          <w:marRight w:val="0"/>
          <w:marTop w:val="91"/>
          <w:marBottom w:val="0"/>
          <w:divBdr>
            <w:top w:val="none" w:sz="0" w:space="0" w:color="auto"/>
            <w:left w:val="none" w:sz="0" w:space="0" w:color="auto"/>
            <w:bottom w:val="none" w:sz="0" w:space="0" w:color="auto"/>
            <w:right w:val="none" w:sz="0" w:space="0" w:color="auto"/>
          </w:divBdr>
        </w:div>
        <w:div w:id="938215187">
          <w:marLeft w:val="734"/>
          <w:marRight w:val="0"/>
          <w:marTop w:val="91"/>
          <w:marBottom w:val="0"/>
          <w:divBdr>
            <w:top w:val="none" w:sz="0" w:space="0" w:color="auto"/>
            <w:left w:val="none" w:sz="0" w:space="0" w:color="auto"/>
            <w:bottom w:val="none" w:sz="0" w:space="0" w:color="auto"/>
            <w:right w:val="none" w:sz="0" w:space="0" w:color="auto"/>
          </w:divBdr>
        </w:div>
        <w:div w:id="1075512512">
          <w:marLeft w:val="734"/>
          <w:marRight w:val="0"/>
          <w:marTop w:val="91"/>
          <w:marBottom w:val="0"/>
          <w:divBdr>
            <w:top w:val="none" w:sz="0" w:space="0" w:color="auto"/>
            <w:left w:val="none" w:sz="0" w:space="0" w:color="auto"/>
            <w:bottom w:val="none" w:sz="0" w:space="0" w:color="auto"/>
            <w:right w:val="none" w:sz="0" w:space="0" w:color="auto"/>
          </w:divBdr>
        </w:div>
        <w:div w:id="1908757593">
          <w:marLeft w:val="734"/>
          <w:marRight w:val="0"/>
          <w:marTop w:val="91"/>
          <w:marBottom w:val="0"/>
          <w:divBdr>
            <w:top w:val="none" w:sz="0" w:space="0" w:color="auto"/>
            <w:left w:val="none" w:sz="0" w:space="0" w:color="auto"/>
            <w:bottom w:val="none" w:sz="0" w:space="0" w:color="auto"/>
            <w:right w:val="none" w:sz="0" w:space="0" w:color="auto"/>
          </w:divBdr>
        </w:div>
        <w:div w:id="27531993">
          <w:marLeft w:val="734"/>
          <w:marRight w:val="0"/>
          <w:marTop w:val="91"/>
          <w:marBottom w:val="0"/>
          <w:divBdr>
            <w:top w:val="none" w:sz="0" w:space="0" w:color="auto"/>
            <w:left w:val="none" w:sz="0" w:space="0" w:color="auto"/>
            <w:bottom w:val="none" w:sz="0" w:space="0" w:color="auto"/>
            <w:right w:val="none" w:sz="0" w:space="0" w:color="auto"/>
          </w:divBdr>
        </w:div>
        <w:div w:id="847719870">
          <w:marLeft w:val="734"/>
          <w:marRight w:val="0"/>
          <w:marTop w:val="91"/>
          <w:marBottom w:val="0"/>
          <w:divBdr>
            <w:top w:val="none" w:sz="0" w:space="0" w:color="auto"/>
            <w:left w:val="none" w:sz="0" w:space="0" w:color="auto"/>
            <w:bottom w:val="none" w:sz="0" w:space="0" w:color="auto"/>
            <w:right w:val="none" w:sz="0" w:space="0" w:color="auto"/>
          </w:divBdr>
        </w:div>
      </w:divsChild>
    </w:div>
    <w:div w:id="1637877830">
      <w:bodyDiv w:val="1"/>
      <w:marLeft w:val="0"/>
      <w:marRight w:val="0"/>
      <w:marTop w:val="0"/>
      <w:marBottom w:val="0"/>
      <w:divBdr>
        <w:top w:val="none" w:sz="0" w:space="0" w:color="auto"/>
        <w:left w:val="none" w:sz="0" w:space="0" w:color="auto"/>
        <w:bottom w:val="none" w:sz="0" w:space="0" w:color="auto"/>
        <w:right w:val="none" w:sz="0" w:space="0" w:color="auto"/>
      </w:divBdr>
    </w:div>
    <w:div w:id="1643149591">
      <w:bodyDiv w:val="1"/>
      <w:marLeft w:val="0"/>
      <w:marRight w:val="0"/>
      <w:marTop w:val="0"/>
      <w:marBottom w:val="0"/>
      <w:divBdr>
        <w:top w:val="none" w:sz="0" w:space="0" w:color="auto"/>
        <w:left w:val="none" w:sz="0" w:space="0" w:color="auto"/>
        <w:bottom w:val="none" w:sz="0" w:space="0" w:color="auto"/>
        <w:right w:val="none" w:sz="0" w:space="0" w:color="auto"/>
      </w:divBdr>
    </w:div>
    <w:div w:id="1654289602">
      <w:bodyDiv w:val="1"/>
      <w:marLeft w:val="0"/>
      <w:marRight w:val="0"/>
      <w:marTop w:val="0"/>
      <w:marBottom w:val="0"/>
      <w:divBdr>
        <w:top w:val="none" w:sz="0" w:space="0" w:color="auto"/>
        <w:left w:val="none" w:sz="0" w:space="0" w:color="auto"/>
        <w:bottom w:val="none" w:sz="0" w:space="0" w:color="auto"/>
        <w:right w:val="none" w:sz="0" w:space="0" w:color="auto"/>
      </w:divBdr>
      <w:divsChild>
        <w:div w:id="347022545">
          <w:marLeft w:val="965"/>
          <w:marRight w:val="0"/>
          <w:marTop w:val="134"/>
          <w:marBottom w:val="0"/>
          <w:divBdr>
            <w:top w:val="none" w:sz="0" w:space="0" w:color="auto"/>
            <w:left w:val="none" w:sz="0" w:space="0" w:color="auto"/>
            <w:bottom w:val="none" w:sz="0" w:space="0" w:color="auto"/>
            <w:right w:val="none" w:sz="0" w:space="0" w:color="auto"/>
          </w:divBdr>
        </w:div>
        <w:div w:id="472213693">
          <w:marLeft w:val="1555"/>
          <w:marRight w:val="0"/>
          <w:marTop w:val="134"/>
          <w:marBottom w:val="0"/>
          <w:divBdr>
            <w:top w:val="none" w:sz="0" w:space="0" w:color="auto"/>
            <w:left w:val="none" w:sz="0" w:space="0" w:color="auto"/>
            <w:bottom w:val="none" w:sz="0" w:space="0" w:color="auto"/>
            <w:right w:val="none" w:sz="0" w:space="0" w:color="auto"/>
          </w:divBdr>
        </w:div>
        <w:div w:id="212230784">
          <w:marLeft w:val="1555"/>
          <w:marRight w:val="0"/>
          <w:marTop w:val="134"/>
          <w:marBottom w:val="0"/>
          <w:divBdr>
            <w:top w:val="none" w:sz="0" w:space="0" w:color="auto"/>
            <w:left w:val="none" w:sz="0" w:space="0" w:color="auto"/>
            <w:bottom w:val="none" w:sz="0" w:space="0" w:color="auto"/>
            <w:right w:val="none" w:sz="0" w:space="0" w:color="auto"/>
          </w:divBdr>
        </w:div>
      </w:divsChild>
    </w:div>
    <w:div w:id="1663049089">
      <w:bodyDiv w:val="1"/>
      <w:marLeft w:val="0"/>
      <w:marRight w:val="0"/>
      <w:marTop w:val="0"/>
      <w:marBottom w:val="0"/>
      <w:divBdr>
        <w:top w:val="none" w:sz="0" w:space="0" w:color="auto"/>
        <w:left w:val="none" w:sz="0" w:space="0" w:color="auto"/>
        <w:bottom w:val="none" w:sz="0" w:space="0" w:color="auto"/>
        <w:right w:val="none" w:sz="0" w:space="0" w:color="auto"/>
      </w:divBdr>
      <w:divsChild>
        <w:div w:id="1816138999">
          <w:marLeft w:val="1800"/>
          <w:marRight w:val="0"/>
          <w:marTop w:val="134"/>
          <w:marBottom w:val="0"/>
          <w:divBdr>
            <w:top w:val="none" w:sz="0" w:space="0" w:color="auto"/>
            <w:left w:val="none" w:sz="0" w:space="0" w:color="auto"/>
            <w:bottom w:val="none" w:sz="0" w:space="0" w:color="auto"/>
            <w:right w:val="none" w:sz="0" w:space="0" w:color="auto"/>
          </w:divBdr>
        </w:div>
        <w:div w:id="1122578398">
          <w:marLeft w:val="2520"/>
          <w:marRight w:val="0"/>
          <w:marTop w:val="134"/>
          <w:marBottom w:val="0"/>
          <w:divBdr>
            <w:top w:val="none" w:sz="0" w:space="0" w:color="auto"/>
            <w:left w:val="none" w:sz="0" w:space="0" w:color="auto"/>
            <w:bottom w:val="none" w:sz="0" w:space="0" w:color="auto"/>
            <w:right w:val="none" w:sz="0" w:space="0" w:color="auto"/>
          </w:divBdr>
        </w:div>
        <w:div w:id="1521163898">
          <w:marLeft w:val="2520"/>
          <w:marRight w:val="0"/>
          <w:marTop w:val="134"/>
          <w:marBottom w:val="0"/>
          <w:divBdr>
            <w:top w:val="none" w:sz="0" w:space="0" w:color="auto"/>
            <w:left w:val="none" w:sz="0" w:space="0" w:color="auto"/>
            <w:bottom w:val="none" w:sz="0" w:space="0" w:color="auto"/>
            <w:right w:val="none" w:sz="0" w:space="0" w:color="auto"/>
          </w:divBdr>
        </w:div>
        <w:div w:id="741490068">
          <w:marLeft w:val="2520"/>
          <w:marRight w:val="0"/>
          <w:marTop w:val="134"/>
          <w:marBottom w:val="0"/>
          <w:divBdr>
            <w:top w:val="none" w:sz="0" w:space="0" w:color="auto"/>
            <w:left w:val="none" w:sz="0" w:space="0" w:color="auto"/>
            <w:bottom w:val="none" w:sz="0" w:space="0" w:color="auto"/>
            <w:right w:val="none" w:sz="0" w:space="0" w:color="auto"/>
          </w:divBdr>
        </w:div>
        <w:div w:id="697512580">
          <w:marLeft w:val="3240"/>
          <w:marRight w:val="0"/>
          <w:marTop w:val="134"/>
          <w:marBottom w:val="0"/>
          <w:divBdr>
            <w:top w:val="none" w:sz="0" w:space="0" w:color="auto"/>
            <w:left w:val="none" w:sz="0" w:space="0" w:color="auto"/>
            <w:bottom w:val="none" w:sz="0" w:space="0" w:color="auto"/>
            <w:right w:val="none" w:sz="0" w:space="0" w:color="auto"/>
          </w:divBdr>
        </w:div>
        <w:div w:id="1498879170">
          <w:marLeft w:val="3240"/>
          <w:marRight w:val="0"/>
          <w:marTop w:val="134"/>
          <w:marBottom w:val="0"/>
          <w:divBdr>
            <w:top w:val="none" w:sz="0" w:space="0" w:color="auto"/>
            <w:left w:val="none" w:sz="0" w:space="0" w:color="auto"/>
            <w:bottom w:val="none" w:sz="0" w:space="0" w:color="auto"/>
            <w:right w:val="none" w:sz="0" w:space="0" w:color="auto"/>
          </w:divBdr>
        </w:div>
        <w:div w:id="432017690">
          <w:marLeft w:val="2520"/>
          <w:marRight w:val="0"/>
          <w:marTop w:val="134"/>
          <w:marBottom w:val="0"/>
          <w:divBdr>
            <w:top w:val="none" w:sz="0" w:space="0" w:color="auto"/>
            <w:left w:val="none" w:sz="0" w:space="0" w:color="auto"/>
            <w:bottom w:val="none" w:sz="0" w:space="0" w:color="auto"/>
            <w:right w:val="none" w:sz="0" w:space="0" w:color="auto"/>
          </w:divBdr>
        </w:div>
        <w:div w:id="1462846625">
          <w:marLeft w:val="3240"/>
          <w:marRight w:val="0"/>
          <w:marTop w:val="134"/>
          <w:marBottom w:val="0"/>
          <w:divBdr>
            <w:top w:val="none" w:sz="0" w:space="0" w:color="auto"/>
            <w:left w:val="none" w:sz="0" w:space="0" w:color="auto"/>
            <w:bottom w:val="none" w:sz="0" w:space="0" w:color="auto"/>
            <w:right w:val="none" w:sz="0" w:space="0" w:color="auto"/>
          </w:divBdr>
        </w:div>
      </w:divsChild>
    </w:div>
    <w:div w:id="1674525502">
      <w:bodyDiv w:val="1"/>
      <w:marLeft w:val="0"/>
      <w:marRight w:val="0"/>
      <w:marTop w:val="0"/>
      <w:marBottom w:val="0"/>
      <w:divBdr>
        <w:top w:val="none" w:sz="0" w:space="0" w:color="auto"/>
        <w:left w:val="none" w:sz="0" w:space="0" w:color="auto"/>
        <w:bottom w:val="none" w:sz="0" w:space="0" w:color="auto"/>
        <w:right w:val="none" w:sz="0" w:space="0" w:color="auto"/>
      </w:divBdr>
    </w:div>
    <w:div w:id="1682970762">
      <w:bodyDiv w:val="1"/>
      <w:marLeft w:val="0"/>
      <w:marRight w:val="0"/>
      <w:marTop w:val="0"/>
      <w:marBottom w:val="0"/>
      <w:divBdr>
        <w:top w:val="none" w:sz="0" w:space="0" w:color="auto"/>
        <w:left w:val="none" w:sz="0" w:space="0" w:color="auto"/>
        <w:bottom w:val="none" w:sz="0" w:space="0" w:color="auto"/>
        <w:right w:val="none" w:sz="0" w:space="0" w:color="auto"/>
      </w:divBdr>
      <w:divsChild>
        <w:div w:id="2088768219">
          <w:marLeft w:val="547"/>
          <w:marRight w:val="0"/>
          <w:marTop w:val="134"/>
          <w:marBottom w:val="0"/>
          <w:divBdr>
            <w:top w:val="none" w:sz="0" w:space="0" w:color="auto"/>
            <w:left w:val="none" w:sz="0" w:space="0" w:color="auto"/>
            <w:bottom w:val="none" w:sz="0" w:space="0" w:color="auto"/>
            <w:right w:val="none" w:sz="0" w:space="0" w:color="auto"/>
          </w:divBdr>
        </w:div>
        <w:div w:id="1847205265">
          <w:marLeft w:val="547"/>
          <w:marRight w:val="0"/>
          <w:marTop w:val="134"/>
          <w:marBottom w:val="0"/>
          <w:divBdr>
            <w:top w:val="none" w:sz="0" w:space="0" w:color="auto"/>
            <w:left w:val="none" w:sz="0" w:space="0" w:color="auto"/>
            <w:bottom w:val="none" w:sz="0" w:space="0" w:color="auto"/>
            <w:right w:val="none" w:sz="0" w:space="0" w:color="auto"/>
          </w:divBdr>
        </w:div>
        <w:div w:id="85082339">
          <w:marLeft w:val="1166"/>
          <w:marRight w:val="0"/>
          <w:marTop w:val="134"/>
          <w:marBottom w:val="0"/>
          <w:divBdr>
            <w:top w:val="none" w:sz="0" w:space="0" w:color="auto"/>
            <w:left w:val="none" w:sz="0" w:space="0" w:color="auto"/>
            <w:bottom w:val="none" w:sz="0" w:space="0" w:color="auto"/>
            <w:right w:val="none" w:sz="0" w:space="0" w:color="auto"/>
          </w:divBdr>
        </w:div>
      </w:divsChild>
    </w:div>
    <w:div w:id="1691909971">
      <w:bodyDiv w:val="1"/>
      <w:marLeft w:val="0"/>
      <w:marRight w:val="0"/>
      <w:marTop w:val="0"/>
      <w:marBottom w:val="0"/>
      <w:divBdr>
        <w:top w:val="none" w:sz="0" w:space="0" w:color="auto"/>
        <w:left w:val="none" w:sz="0" w:space="0" w:color="auto"/>
        <w:bottom w:val="none" w:sz="0" w:space="0" w:color="auto"/>
        <w:right w:val="none" w:sz="0" w:space="0" w:color="auto"/>
      </w:divBdr>
      <w:divsChild>
        <w:div w:id="1847205529">
          <w:marLeft w:val="1166"/>
          <w:marRight w:val="0"/>
          <w:marTop w:val="134"/>
          <w:marBottom w:val="0"/>
          <w:divBdr>
            <w:top w:val="none" w:sz="0" w:space="0" w:color="auto"/>
            <w:left w:val="none" w:sz="0" w:space="0" w:color="auto"/>
            <w:bottom w:val="none" w:sz="0" w:space="0" w:color="auto"/>
            <w:right w:val="none" w:sz="0" w:space="0" w:color="auto"/>
          </w:divBdr>
        </w:div>
        <w:div w:id="1914268502">
          <w:marLeft w:val="1800"/>
          <w:marRight w:val="0"/>
          <w:marTop w:val="134"/>
          <w:marBottom w:val="0"/>
          <w:divBdr>
            <w:top w:val="none" w:sz="0" w:space="0" w:color="auto"/>
            <w:left w:val="none" w:sz="0" w:space="0" w:color="auto"/>
            <w:bottom w:val="none" w:sz="0" w:space="0" w:color="auto"/>
            <w:right w:val="none" w:sz="0" w:space="0" w:color="auto"/>
          </w:divBdr>
        </w:div>
        <w:div w:id="1179925676">
          <w:marLeft w:val="2520"/>
          <w:marRight w:val="0"/>
          <w:marTop w:val="134"/>
          <w:marBottom w:val="0"/>
          <w:divBdr>
            <w:top w:val="none" w:sz="0" w:space="0" w:color="auto"/>
            <w:left w:val="none" w:sz="0" w:space="0" w:color="auto"/>
            <w:bottom w:val="none" w:sz="0" w:space="0" w:color="auto"/>
            <w:right w:val="none" w:sz="0" w:space="0" w:color="auto"/>
          </w:divBdr>
        </w:div>
        <w:div w:id="1374311900">
          <w:marLeft w:val="2520"/>
          <w:marRight w:val="0"/>
          <w:marTop w:val="134"/>
          <w:marBottom w:val="0"/>
          <w:divBdr>
            <w:top w:val="none" w:sz="0" w:space="0" w:color="auto"/>
            <w:left w:val="none" w:sz="0" w:space="0" w:color="auto"/>
            <w:bottom w:val="none" w:sz="0" w:space="0" w:color="auto"/>
            <w:right w:val="none" w:sz="0" w:space="0" w:color="auto"/>
          </w:divBdr>
        </w:div>
        <w:div w:id="705369568">
          <w:marLeft w:val="2520"/>
          <w:marRight w:val="0"/>
          <w:marTop w:val="134"/>
          <w:marBottom w:val="0"/>
          <w:divBdr>
            <w:top w:val="none" w:sz="0" w:space="0" w:color="auto"/>
            <w:left w:val="none" w:sz="0" w:space="0" w:color="auto"/>
            <w:bottom w:val="none" w:sz="0" w:space="0" w:color="auto"/>
            <w:right w:val="none" w:sz="0" w:space="0" w:color="auto"/>
          </w:divBdr>
        </w:div>
        <w:div w:id="1475292426">
          <w:marLeft w:val="2520"/>
          <w:marRight w:val="0"/>
          <w:marTop w:val="134"/>
          <w:marBottom w:val="0"/>
          <w:divBdr>
            <w:top w:val="none" w:sz="0" w:space="0" w:color="auto"/>
            <w:left w:val="none" w:sz="0" w:space="0" w:color="auto"/>
            <w:bottom w:val="none" w:sz="0" w:space="0" w:color="auto"/>
            <w:right w:val="none" w:sz="0" w:space="0" w:color="auto"/>
          </w:divBdr>
        </w:div>
        <w:div w:id="1659920025">
          <w:marLeft w:val="2520"/>
          <w:marRight w:val="0"/>
          <w:marTop w:val="134"/>
          <w:marBottom w:val="0"/>
          <w:divBdr>
            <w:top w:val="none" w:sz="0" w:space="0" w:color="auto"/>
            <w:left w:val="none" w:sz="0" w:space="0" w:color="auto"/>
            <w:bottom w:val="none" w:sz="0" w:space="0" w:color="auto"/>
            <w:right w:val="none" w:sz="0" w:space="0" w:color="auto"/>
          </w:divBdr>
        </w:div>
        <w:div w:id="1720784143">
          <w:marLeft w:val="2520"/>
          <w:marRight w:val="0"/>
          <w:marTop w:val="134"/>
          <w:marBottom w:val="0"/>
          <w:divBdr>
            <w:top w:val="none" w:sz="0" w:space="0" w:color="auto"/>
            <w:left w:val="none" w:sz="0" w:space="0" w:color="auto"/>
            <w:bottom w:val="none" w:sz="0" w:space="0" w:color="auto"/>
            <w:right w:val="none" w:sz="0" w:space="0" w:color="auto"/>
          </w:divBdr>
        </w:div>
        <w:div w:id="1819154010">
          <w:marLeft w:val="2520"/>
          <w:marRight w:val="0"/>
          <w:marTop w:val="134"/>
          <w:marBottom w:val="0"/>
          <w:divBdr>
            <w:top w:val="none" w:sz="0" w:space="0" w:color="auto"/>
            <w:left w:val="none" w:sz="0" w:space="0" w:color="auto"/>
            <w:bottom w:val="none" w:sz="0" w:space="0" w:color="auto"/>
            <w:right w:val="none" w:sz="0" w:space="0" w:color="auto"/>
          </w:divBdr>
        </w:div>
        <w:div w:id="193276376">
          <w:marLeft w:val="2520"/>
          <w:marRight w:val="0"/>
          <w:marTop w:val="134"/>
          <w:marBottom w:val="0"/>
          <w:divBdr>
            <w:top w:val="none" w:sz="0" w:space="0" w:color="auto"/>
            <w:left w:val="none" w:sz="0" w:space="0" w:color="auto"/>
            <w:bottom w:val="none" w:sz="0" w:space="0" w:color="auto"/>
            <w:right w:val="none" w:sz="0" w:space="0" w:color="auto"/>
          </w:divBdr>
        </w:div>
      </w:divsChild>
    </w:div>
    <w:div w:id="1719160392">
      <w:bodyDiv w:val="1"/>
      <w:marLeft w:val="0"/>
      <w:marRight w:val="0"/>
      <w:marTop w:val="0"/>
      <w:marBottom w:val="0"/>
      <w:divBdr>
        <w:top w:val="none" w:sz="0" w:space="0" w:color="auto"/>
        <w:left w:val="none" w:sz="0" w:space="0" w:color="auto"/>
        <w:bottom w:val="none" w:sz="0" w:space="0" w:color="auto"/>
        <w:right w:val="none" w:sz="0" w:space="0" w:color="auto"/>
      </w:divBdr>
      <w:divsChild>
        <w:div w:id="1570068133">
          <w:marLeft w:val="360"/>
          <w:marRight w:val="0"/>
          <w:marTop w:val="200"/>
          <w:marBottom w:val="0"/>
          <w:divBdr>
            <w:top w:val="none" w:sz="0" w:space="0" w:color="auto"/>
            <w:left w:val="none" w:sz="0" w:space="0" w:color="auto"/>
            <w:bottom w:val="none" w:sz="0" w:space="0" w:color="auto"/>
            <w:right w:val="none" w:sz="0" w:space="0" w:color="auto"/>
          </w:divBdr>
        </w:div>
        <w:div w:id="1290942235">
          <w:marLeft w:val="360"/>
          <w:marRight w:val="0"/>
          <w:marTop w:val="200"/>
          <w:marBottom w:val="0"/>
          <w:divBdr>
            <w:top w:val="none" w:sz="0" w:space="0" w:color="auto"/>
            <w:left w:val="none" w:sz="0" w:space="0" w:color="auto"/>
            <w:bottom w:val="none" w:sz="0" w:space="0" w:color="auto"/>
            <w:right w:val="none" w:sz="0" w:space="0" w:color="auto"/>
          </w:divBdr>
        </w:div>
        <w:div w:id="1080449342">
          <w:marLeft w:val="360"/>
          <w:marRight w:val="0"/>
          <w:marTop w:val="200"/>
          <w:marBottom w:val="0"/>
          <w:divBdr>
            <w:top w:val="none" w:sz="0" w:space="0" w:color="auto"/>
            <w:left w:val="none" w:sz="0" w:space="0" w:color="auto"/>
            <w:bottom w:val="none" w:sz="0" w:space="0" w:color="auto"/>
            <w:right w:val="none" w:sz="0" w:space="0" w:color="auto"/>
          </w:divBdr>
        </w:div>
        <w:div w:id="2012440703">
          <w:marLeft w:val="360"/>
          <w:marRight w:val="0"/>
          <w:marTop w:val="200"/>
          <w:marBottom w:val="0"/>
          <w:divBdr>
            <w:top w:val="none" w:sz="0" w:space="0" w:color="auto"/>
            <w:left w:val="none" w:sz="0" w:space="0" w:color="auto"/>
            <w:bottom w:val="none" w:sz="0" w:space="0" w:color="auto"/>
            <w:right w:val="none" w:sz="0" w:space="0" w:color="auto"/>
          </w:divBdr>
        </w:div>
        <w:div w:id="866866190">
          <w:marLeft w:val="360"/>
          <w:marRight w:val="0"/>
          <w:marTop w:val="200"/>
          <w:marBottom w:val="0"/>
          <w:divBdr>
            <w:top w:val="none" w:sz="0" w:space="0" w:color="auto"/>
            <w:left w:val="none" w:sz="0" w:space="0" w:color="auto"/>
            <w:bottom w:val="none" w:sz="0" w:space="0" w:color="auto"/>
            <w:right w:val="none" w:sz="0" w:space="0" w:color="auto"/>
          </w:divBdr>
        </w:div>
        <w:div w:id="1377923539">
          <w:marLeft w:val="360"/>
          <w:marRight w:val="0"/>
          <w:marTop w:val="200"/>
          <w:marBottom w:val="0"/>
          <w:divBdr>
            <w:top w:val="none" w:sz="0" w:space="0" w:color="auto"/>
            <w:left w:val="none" w:sz="0" w:space="0" w:color="auto"/>
            <w:bottom w:val="none" w:sz="0" w:space="0" w:color="auto"/>
            <w:right w:val="none" w:sz="0" w:space="0" w:color="auto"/>
          </w:divBdr>
        </w:div>
        <w:div w:id="1407266602">
          <w:marLeft w:val="360"/>
          <w:marRight w:val="0"/>
          <w:marTop w:val="200"/>
          <w:marBottom w:val="0"/>
          <w:divBdr>
            <w:top w:val="none" w:sz="0" w:space="0" w:color="auto"/>
            <w:left w:val="none" w:sz="0" w:space="0" w:color="auto"/>
            <w:bottom w:val="none" w:sz="0" w:space="0" w:color="auto"/>
            <w:right w:val="none" w:sz="0" w:space="0" w:color="auto"/>
          </w:divBdr>
        </w:div>
      </w:divsChild>
    </w:div>
    <w:div w:id="1723551430">
      <w:bodyDiv w:val="1"/>
      <w:marLeft w:val="0"/>
      <w:marRight w:val="0"/>
      <w:marTop w:val="0"/>
      <w:marBottom w:val="0"/>
      <w:divBdr>
        <w:top w:val="none" w:sz="0" w:space="0" w:color="auto"/>
        <w:left w:val="none" w:sz="0" w:space="0" w:color="auto"/>
        <w:bottom w:val="none" w:sz="0" w:space="0" w:color="auto"/>
        <w:right w:val="none" w:sz="0" w:space="0" w:color="auto"/>
      </w:divBdr>
      <w:divsChild>
        <w:div w:id="2103984006">
          <w:marLeft w:val="1166"/>
          <w:marRight w:val="0"/>
          <w:marTop w:val="134"/>
          <w:marBottom w:val="0"/>
          <w:divBdr>
            <w:top w:val="none" w:sz="0" w:space="0" w:color="auto"/>
            <w:left w:val="none" w:sz="0" w:space="0" w:color="auto"/>
            <w:bottom w:val="none" w:sz="0" w:space="0" w:color="auto"/>
            <w:right w:val="none" w:sz="0" w:space="0" w:color="auto"/>
          </w:divBdr>
        </w:div>
        <w:div w:id="801578159">
          <w:marLeft w:val="1800"/>
          <w:marRight w:val="0"/>
          <w:marTop w:val="134"/>
          <w:marBottom w:val="0"/>
          <w:divBdr>
            <w:top w:val="none" w:sz="0" w:space="0" w:color="auto"/>
            <w:left w:val="none" w:sz="0" w:space="0" w:color="auto"/>
            <w:bottom w:val="none" w:sz="0" w:space="0" w:color="auto"/>
            <w:right w:val="none" w:sz="0" w:space="0" w:color="auto"/>
          </w:divBdr>
        </w:div>
        <w:div w:id="1429109892">
          <w:marLeft w:val="2520"/>
          <w:marRight w:val="0"/>
          <w:marTop w:val="134"/>
          <w:marBottom w:val="0"/>
          <w:divBdr>
            <w:top w:val="none" w:sz="0" w:space="0" w:color="auto"/>
            <w:left w:val="none" w:sz="0" w:space="0" w:color="auto"/>
            <w:bottom w:val="none" w:sz="0" w:space="0" w:color="auto"/>
            <w:right w:val="none" w:sz="0" w:space="0" w:color="auto"/>
          </w:divBdr>
        </w:div>
        <w:div w:id="1354961640">
          <w:marLeft w:val="2520"/>
          <w:marRight w:val="0"/>
          <w:marTop w:val="134"/>
          <w:marBottom w:val="0"/>
          <w:divBdr>
            <w:top w:val="none" w:sz="0" w:space="0" w:color="auto"/>
            <w:left w:val="none" w:sz="0" w:space="0" w:color="auto"/>
            <w:bottom w:val="none" w:sz="0" w:space="0" w:color="auto"/>
            <w:right w:val="none" w:sz="0" w:space="0" w:color="auto"/>
          </w:divBdr>
        </w:div>
        <w:div w:id="1292246942">
          <w:marLeft w:val="1800"/>
          <w:marRight w:val="0"/>
          <w:marTop w:val="134"/>
          <w:marBottom w:val="0"/>
          <w:divBdr>
            <w:top w:val="none" w:sz="0" w:space="0" w:color="auto"/>
            <w:left w:val="none" w:sz="0" w:space="0" w:color="auto"/>
            <w:bottom w:val="none" w:sz="0" w:space="0" w:color="auto"/>
            <w:right w:val="none" w:sz="0" w:space="0" w:color="auto"/>
          </w:divBdr>
        </w:div>
        <w:div w:id="744955398">
          <w:marLeft w:val="2520"/>
          <w:marRight w:val="0"/>
          <w:marTop w:val="134"/>
          <w:marBottom w:val="0"/>
          <w:divBdr>
            <w:top w:val="none" w:sz="0" w:space="0" w:color="auto"/>
            <w:left w:val="none" w:sz="0" w:space="0" w:color="auto"/>
            <w:bottom w:val="none" w:sz="0" w:space="0" w:color="auto"/>
            <w:right w:val="none" w:sz="0" w:space="0" w:color="auto"/>
          </w:divBdr>
        </w:div>
        <w:div w:id="110366290">
          <w:marLeft w:val="3240"/>
          <w:marRight w:val="0"/>
          <w:marTop w:val="134"/>
          <w:marBottom w:val="0"/>
          <w:divBdr>
            <w:top w:val="none" w:sz="0" w:space="0" w:color="auto"/>
            <w:left w:val="none" w:sz="0" w:space="0" w:color="auto"/>
            <w:bottom w:val="none" w:sz="0" w:space="0" w:color="auto"/>
            <w:right w:val="none" w:sz="0" w:space="0" w:color="auto"/>
          </w:divBdr>
        </w:div>
      </w:divsChild>
    </w:div>
    <w:div w:id="1728066020">
      <w:bodyDiv w:val="1"/>
      <w:marLeft w:val="0"/>
      <w:marRight w:val="0"/>
      <w:marTop w:val="0"/>
      <w:marBottom w:val="0"/>
      <w:divBdr>
        <w:top w:val="none" w:sz="0" w:space="0" w:color="auto"/>
        <w:left w:val="none" w:sz="0" w:space="0" w:color="auto"/>
        <w:bottom w:val="none" w:sz="0" w:space="0" w:color="auto"/>
        <w:right w:val="none" w:sz="0" w:space="0" w:color="auto"/>
      </w:divBdr>
      <w:divsChild>
        <w:div w:id="187305195">
          <w:marLeft w:val="1166"/>
          <w:marRight w:val="0"/>
          <w:marTop w:val="134"/>
          <w:marBottom w:val="0"/>
          <w:divBdr>
            <w:top w:val="none" w:sz="0" w:space="0" w:color="auto"/>
            <w:left w:val="none" w:sz="0" w:space="0" w:color="auto"/>
            <w:bottom w:val="none" w:sz="0" w:space="0" w:color="auto"/>
            <w:right w:val="none" w:sz="0" w:space="0" w:color="auto"/>
          </w:divBdr>
        </w:div>
        <w:div w:id="269971281">
          <w:marLeft w:val="1800"/>
          <w:marRight w:val="0"/>
          <w:marTop w:val="134"/>
          <w:marBottom w:val="0"/>
          <w:divBdr>
            <w:top w:val="none" w:sz="0" w:space="0" w:color="auto"/>
            <w:left w:val="none" w:sz="0" w:space="0" w:color="auto"/>
            <w:bottom w:val="none" w:sz="0" w:space="0" w:color="auto"/>
            <w:right w:val="none" w:sz="0" w:space="0" w:color="auto"/>
          </w:divBdr>
        </w:div>
        <w:div w:id="1193767953">
          <w:marLeft w:val="2520"/>
          <w:marRight w:val="0"/>
          <w:marTop w:val="134"/>
          <w:marBottom w:val="0"/>
          <w:divBdr>
            <w:top w:val="none" w:sz="0" w:space="0" w:color="auto"/>
            <w:left w:val="none" w:sz="0" w:space="0" w:color="auto"/>
            <w:bottom w:val="none" w:sz="0" w:space="0" w:color="auto"/>
            <w:right w:val="none" w:sz="0" w:space="0" w:color="auto"/>
          </w:divBdr>
        </w:div>
      </w:divsChild>
    </w:div>
    <w:div w:id="1732733737">
      <w:bodyDiv w:val="1"/>
      <w:marLeft w:val="0"/>
      <w:marRight w:val="0"/>
      <w:marTop w:val="0"/>
      <w:marBottom w:val="0"/>
      <w:divBdr>
        <w:top w:val="none" w:sz="0" w:space="0" w:color="auto"/>
        <w:left w:val="none" w:sz="0" w:space="0" w:color="auto"/>
        <w:bottom w:val="none" w:sz="0" w:space="0" w:color="auto"/>
        <w:right w:val="none" w:sz="0" w:space="0" w:color="auto"/>
      </w:divBdr>
      <w:divsChild>
        <w:div w:id="1928613604">
          <w:marLeft w:val="547"/>
          <w:marRight w:val="0"/>
          <w:marTop w:val="154"/>
          <w:marBottom w:val="0"/>
          <w:divBdr>
            <w:top w:val="none" w:sz="0" w:space="0" w:color="auto"/>
            <w:left w:val="none" w:sz="0" w:space="0" w:color="auto"/>
            <w:bottom w:val="none" w:sz="0" w:space="0" w:color="auto"/>
            <w:right w:val="none" w:sz="0" w:space="0" w:color="auto"/>
          </w:divBdr>
        </w:div>
        <w:div w:id="739862696">
          <w:marLeft w:val="1166"/>
          <w:marRight w:val="0"/>
          <w:marTop w:val="134"/>
          <w:marBottom w:val="0"/>
          <w:divBdr>
            <w:top w:val="none" w:sz="0" w:space="0" w:color="auto"/>
            <w:left w:val="none" w:sz="0" w:space="0" w:color="auto"/>
            <w:bottom w:val="none" w:sz="0" w:space="0" w:color="auto"/>
            <w:right w:val="none" w:sz="0" w:space="0" w:color="auto"/>
          </w:divBdr>
        </w:div>
        <w:div w:id="35742539">
          <w:marLeft w:val="1800"/>
          <w:marRight w:val="0"/>
          <w:marTop w:val="134"/>
          <w:marBottom w:val="0"/>
          <w:divBdr>
            <w:top w:val="none" w:sz="0" w:space="0" w:color="auto"/>
            <w:left w:val="none" w:sz="0" w:space="0" w:color="auto"/>
            <w:bottom w:val="none" w:sz="0" w:space="0" w:color="auto"/>
            <w:right w:val="none" w:sz="0" w:space="0" w:color="auto"/>
          </w:divBdr>
        </w:div>
        <w:div w:id="1849950552">
          <w:marLeft w:val="1800"/>
          <w:marRight w:val="0"/>
          <w:marTop w:val="134"/>
          <w:marBottom w:val="0"/>
          <w:divBdr>
            <w:top w:val="none" w:sz="0" w:space="0" w:color="auto"/>
            <w:left w:val="none" w:sz="0" w:space="0" w:color="auto"/>
            <w:bottom w:val="none" w:sz="0" w:space="0" w:color="auto"/>
            <w:right w:val="none" w:sz="0" w:space="0" w:color="auto"/>
          </w:divBdr>
        </w:div>
        <w:div w:id="1564872486">
          <w:marLeft w:val="1800"/>
          <w:marRight w:val="0"/>
          <w:marTop w:val="134"/>
          <w:marBottom w:val="0"/>
          <w:divBdr>
            <w:top w:val="none" w:sz="0" w:space="0" w:color="auto"/>
            <w:left w:val="none" w:sz="0" w:space="0" w:color="auto"/>
            <w:bottom w:val="none" w:sz="0" w:space="0" w:color="auto"/>
            <w:right w:val="none" w:sz="0" w:space="0" w:color="auto"/>
          </w:divBdr>
        </w:div>
        <w:div w:id="1157381179">
          <w:marLeft w:val="1800"/>
          <w:marRight w:val="0"/>
          <w:marTop w:val="134"/>
          <w:marBottom w:val="0"/>
          <w:divBdr>
            <w:top w:val="none" w:sz="0" w:space="0" w:color="auto"/>
            <w:left w:val="none" w:sz="0" w:space="0" w:color="auto"/>
            <w:bottom w:val="none" w:sz="0" w:space="0" w:color="auto"/>
            <w:right w:val="none" w:sz="0" w:space="0" w:color="auto"/>
          </w:divBdr>
        </w:div>
        <w:div w:id="802893552">
          <w:marLeft w:val="1166"/>
          <w:marRight w:val="0"/>
          <w:marTop w:val="134"/>
          <w:marBottom w:val="0"/>
          <w:divBdr>
            <w:top w:val="none" w:sz="0" w:space="0" w:color="auto"/>
            <w:left w:val="none" w:sz="0" w:space="0" w:color="auto"/>
            <w:bottom w:val="none" w:sz="0" w:space="0" w:color="auto"/>
            <w:right w:val="none" w:sz="0" w:space="0" w:color="auto"/>
          </w:divBdr>
        </w:div>
        <w:div w:id="379404989">
          <w:marLeft w:val="1800"/>
          <w:marRight w:val="0"/>
          <w:marTop w:val="134"/>
          <w:marBottom w:val="0"/>
          <w:divBdr>
            <w:top w:val="none" w:sz="0" w:space="0" w:color="auto"/>
            <w:left w:val="none" w:sz="0" w:space="0" w:color="auto"/>
            <w:bottom w:val="none" w:sz="0" w:space="0" w:color="auto"/>
            <w:right w:val="none" w:sz="0" w:space="0" w:color="auto"/>
          </w:divBdr>
        </w:div>
      </w:divsChild>
    </w:div>
    <w:div w:id="1747995822">
      <w:bodyDiv w:val="1"/>
      <w:marLeft w:val="0"/>
      <w:marRight w:val="0"/>
      <w:marTop w:val="0"/>
      <w:marBottom w:val="0"/>
      <w:divBdr>
        <w:top w:val="none" w:sz="0" w:space="0" w:color="auto"/>
        <w:left w:val="none" w:sz="0" w:space="0" w:color="auto"/>
        <w:bottom w:val="none" w:sz="0" w:space="0" w:color="auto"/>
        <w:right w:val="none" w:sz="0" w:space="0" w:color="auto"/>
      </w:divBdr>
      <w:divsChild>
        <w:div w:id="1692997026">
          <w:marLeft w:val="1166"/>
          <w:marRight w:val="0"/>
          <w:marTop w:val="144"/>
          <w:marBottom w:val="0"/>
          <w:divBdr>
            <w:top w:val="none" w:sz="0" w:space="0" w:color="auto"/>
            <w:left w:val="none" w:sz="0" w:space="0" w:color="auto"/>
            <w:bottom w:val="none" w:sz="0" w:space="0" w:color="auto"/>
            <w:right w:val="none" w:sz="0" w:space="0" w:color="auto"/>
          </w:divBdr>
        </w:div>
        <w:div w:id="1864592007">
          <w:marLeft w:val="1800"/>
          <w:marRight w:val="0"/>
          <w:marTop w:val="144"/>
          <w:marBottom w:val="0"/>
          <w:divBdr>
            <w:top w:val="none" w:sz="0" w:space="0" w:color="auto"/>
            <w:left w:val="none" w:sz="0" w:space="0" w:color="auto"/>
            <w:bottom w:val="none" w:sz="0" w:space="0" w:color="auto"/>
            <w:right w:val="none" w:sz="0" w:space="0" w:color="auto"/>
          </w:divBdr>
        </w:div>
        <w:div w:id="1415200760">
          <w:marLeft w:val="1800"/>
          <w:marRight w:val="0"/>
          <w:marTop w:val="144"/>
          <w:marBottom w:val="0"/>
          <w:divBdr>
            <w:top w:val="none" w:sz="0" w:space="0" w:color="auto"/>
            <w:left w:val="none" w:sz="0" w:space="0" w:color="auto"/>
            <w:bottom w:val="none" w:sz="0" w:space="0" w:color="auto"/>
            <w:right w:val="none" w:sz="0" w:space="0" w:color="auto"/>
          </w:divBdr>
        </w:div>
        <w:div w:id="88434478">
          <w:marLeft w:val="2520"/>
          <w:marRight w:val="0"/>
          <w:marTop w:val="144"/>
          <w:marBottom w:val="0"/>
          <w:divBdr>
            <w:top w:val="none" w:sz="0" w:space="0" w:color="auto"/>
            <w:left w:val="none" w:sz="0" w:space="0" w:color="auto"/>
            <w:bottom w:val="none" w:sz="0" w:space="0" w:color="auto"/>
            <w:right w:val="none" w:sz="0" w:space="0" w:color="auto"/>
          </w:divBdr>
        </w:div>
      </w:divsChild>
    </w:div>
    <w:div w:id="1753432825">
      <w:bodyDiv w:val="1"/>
      <w:marLeft w:val="0"/>
      <w:marRight w:val="0"/>
      <w:marTop w:val="0"/>
      <w:marBottom w:val="0"/>
      <w:divBdr>
        <w:top w:val="none" w:sz="0" w:space="0" w:color="auto"/>
        <w:left w:val="none" w:sz="0" w:space="0" w:color="auto"/>
        <w:bottom w:val="none" w:sz="0" w:space="0" w:color="auto"/>
        <w:right w:val="none" w:sz="0" w:space="0" w:color="auto"/>
      </w:divBdr>
      <w:divsChild>
        <w:div w:id="1973824782">
          <w:marLeft w:val="1800"/>
          <w:marRight w:val="0"/>
          <w:marTop w:val="144"/>
          <w:marBottom w:val="0"/>
          <w:divBdr>
            <w:top w:val="none" w:sz="0" w:space="0" w:color="auto"/>
            <w:left w:val="none" w:sz="0" w:space="0" w:color="auto"/>
            <w:bottom w:val="none" w:sz="0" w:space="0" w:color="auto"/>
            <w:right w:val="none" w:sz="0" w:space="0" w:color="auto"/>
          </w:divBdr>
        </w:div>
        <w:div w:id="1006441933">
          <w:marLeft w:val="2520"/>
          <w:marRight w:val="0"/>
          <w:marTop w:val="144"/>
          <w:marBottom w:val="0"/>
          <w:divBdr>
            <w:top w:val="none" w:sz="0" w:space="0" w:color="auto"/>
            <w:left w:val="none" w:sz="0" w:space="0" w:color="auto"/>
            <w:bottom w:val="none" w:sz="0" w:space="0" w:color="auto"/>
            <w:right w:val="none" w:sz="0" w:space="0" w:color="auto"/>
          </w:divBdr>
        </w:div>
        <w:div w:id="1479150185">
          <w:marLeft w:val="2520"/>
          <w:marRight w:val="0"/>
          <w:marTop w:val="144"/>
          <w:marBottom w:val="0"/>
          <w:divBdr>
            <w:top w:val="none" w:sz="0" w:space="0" w:color="auto"/>
            <w:left w:val="none" w:sz="0" w:space="0" w:color="auto"/>
            <w:bottom w:val="none" w:sz="0" w:space="0" w:color="auto"/>
            <w:right w:val="none" w:sz="0" w:space="0" w:color="auto"/>
          </w:divBdr>
        </w:div>
        <w:div w:id="801655596">
          <w:marLeft w:val="3240"/>
          <w:marRight w:val="0"/>
          <w:marTop w:val="144"/>
          <w:marBottom w:val="0"/>
          <w:divBdr>
            <w:top w:val="none" w:sz="0" w:space="0" w:color="auto"/>
            <w:left w:val="none" w:sz="0" w:space="0" w:color="auto"/>
            <w:bottom w:val="none" w:sz="0" w:space="0" w:color="auto"/>
            <w:right w:val="none" w:sz="0" w:space="0" w:color="auto"/>
          </w:divBdr>
        </w:div>
      </w:divsChild>
    </w:div>
    <w:div w:id="1757246855">
      <w:bodyDiv w:val="1"/>
      <w:marLeft w:val="0"/>
      <w:marRight w:val="0"/>
      <w:marTop w:val="0"/>
      <w:marBottom w:val="0"/>
      <w:divBdr>
        <w:top w:val="none" w:sz="0" w:space="0" w:color="auto"/>
        <w:left w:val="none" w:sz="0" w:space="0" w:color="auto"/>
        <w:bottom w:val="none" w:sz="0" w:space="0" w:color="auto"/>
        <w:right w:val="none" w:sz="0" w:space="0" w:color="auto"/>
      </w:divBdr>
      <w:divsChild>
        <w:div w:id="862011635">
          <w:marLeft w:val="0"/>
          <w:marRight w:val="0"/>
          <w:marTop w:val="0"/>
          <w:marBottom w:val="0"/>
          <w:divBdr>
            <w:top w:val="none" w:sz="0" w:space="0" w:color="auto"/>
            <w:left w:val="none" w:sz="0" w:space="0" w:color="auto"/>
            <w:bottom w:val="none" w:sz="0" w:space="0" w:color="auto"/>
            <w:right w:val="none" w:sz="0" w:space="0" w:color="auto"/>
          </w:divBdr>
        </w:div>
        <w:div w:id="1160387777">
          <w:marLeft w:val="0"/>
          <w:marRight w:val="0"/>
          <w:marTop w:val="0"/>
          <w:marBottom w:val="0"/>
          <w:divBdr>
            <w:top w:val="none" w:sz="0" w:space="0" w:color="auto"/>
            <w:left w:val="none" w:sz="0" w:space="0" w:color="auto"/>
            <w:bottom w:val="none" w:sz="0" w:space="0" w:color="auto"/>
            <w:right w:val="none" w:sz="0" w:space="0" w:color="auto"/>
          </w:divBdr>
        </w:div>
        <w:div w:id="887301585">
          <w:marLeft w:val="0"/>
          <w:marRight w:val="0"/>
          <w:marTop w:val="0"/>
          <w:marBottom w:val="0"/>
          <w:divBdr>
            <w:top w:val="none" w:sz="0" w:space="0" w:color="auto"/>
            <w:left w:val="none" w:sz="0" w:space="0" w:color="auto"/>
            <w:bottom w:val="none" w:sz="0" w:space="0" w:color="auto"/>
            <w:right w:val="none" w:sz="0" w:space="0" w:color="auto"/>
          </w:divBdr>
        </w:div>
      </w:divsChild>
    </w:div>
    <w:div w:id="1757944705">
      <w:bodyDiv w:val="1"/>
      <w:marLeft w:val="0"/>
      <w:marRight w:val="0"/>
      <w:marTop w:val="0"/>
      <w:marBottom w:val="0"/>
      <w:divBdr>
        <w:top w:val="none" w:sz="0" w:space="0" w:color="auto"/>
        <w:left w:val="none" w:sz="0" w:space="0" w:color="auto"/>
        <w:bottom w:val="none" w:sz="0" w:space="0" w:color="auto"/>
        <w:right w:val="none" w:sz="0" w:space="0" w:color="auto"/>
      </w:divBdr>
    </w:div>
    <w:div w:id="1762991441">
      <w:bodyDiv w:val="1"/>
      <w:marLeft w:val="0"/>
      <w:marRight w:val="0"/>
      <w:marTop w:val="0"/>
      <w:marBottom w:val="0"/>
      <w:divBdr>
        <w:top w:val="none" w:sz="0" w:space="0" w:color="auto"/>
        <w:left w:val="none" w:sz="0" w:space="0" w:color="auto"/>
        <w:bottom w:val="none" w:sz="0" w:space="0" w:color="auto"/>
        <w:right w:val="none" w:sz="0" w:space="0" w:color="auto"/>
      </w:divBdr>
      <w:divsChild>
        <w:div w:id="1465539446">
          <w:marLeft w:val="1800"/>
          <w:marRight w:val="0"/>
          <w:marTop w:val="130"/>
          <w:marBottom w:val="0"/>
          <w:divBdr>
            <w:top w:val="none" w:sz="0" w:space="0" w:color="auto"/>
            <w:left w:val="none" w:sz="0" w:space="0" w:color="auto"/>
            <w:bottom w:val="none" w:sz="0" w:space="0" w:color="auto"/>
            <w:right w:val="none" w:sz="0" w:space="0" w:color="auto"/>
          </w:divBdr>
        </w:div>
        <w:div w:id="119615977">
          <w:marLeft w:val="1800"/>
          <w:marRight w:val="0"/>
          <w:marTop w:val="130"/>
          <w:marBottom w:val="0"/>
          <w:divBdr>
            <w:top w:val="none" w:sz="0" w:space="0" w:color="auto"/>
            <w:left w:val="none" w:sz="0" w:space="0" w:color="auto"/>
            <w:bottom w:val="none" w:sz="0" w:space="0" w:color="auto"/>
            <w:right w:val="none" w:sz="0" w:space="0" w:color="auto"/>
          </w:divBdr>
        </w:div>
        <w:div w:id="330372407">
          <w:marLeft w:val="2520"/>
          <w:marRight w:val="0"/>
          <w:marTop w:val="130"/>
          <w:marBottom w:val="0"/>
          <w:divBdr>
            <w:top w:val="none" w:sz="0" w:space="0" w:color="auto"/>
            <w:left w:val="none" w:sz="0" w:space="0" w:color="auto"/>
            <w:bottom w:val="none" w:sz="0" w:space="0" w:color="auto"/>
            <w:right w:val="none" w:sz="0" w:space="0" w:color="auto"/>
          </w:divBdr>
        </w:div>
        <w:div w:id="734014484">
          <w:marLeft w:val="3240"/>
          <w:marRight w:val="0"/>
          <w:marTop w:val="130"/>
          <w:marBottom w:val="0"/>
          <w:divBdr>
            <w:top w:val="none" w:sz="0" w:space="0" w:color="auto"/>
            <w:left w:val="none" w:sz="0" w:space="0" w:color="auto"/>
            <w:bottom w:val="none" w:sz="0" w:space="0" w:color="auto"/>
            <w:right w:val="none" w:sz="0" w:space="0" w:color="auto"/>
          </w:divBdr>
        </w:div>
        <w:div w:id="1782190918">
          <w:marLeft w:val="2520"/>
          <w:marRight w:val="0"/>
          <w:marTop w:val="130"/>
          <w:marBottom w:val="0"/>
          <w:divBdr>
            <w:top w:val="none" w:sz="0" w:space="0" w:color="auto"/>
            <w:left w:val="none" w:sz="0" w:space="0" w:color="auto"/>
            <w:bottom w:val="none" w:sz="0" w:space="0" w:color="auto"/>
            <w:right w:val="none" w:sz="0" w:space="0" w:color="auto"/>
          </w:divBdr>
        </w:div>
      </w:divsChild>
    </w:div>
    <w:div w:id="1764833920">
      <w:bodyDiv w:val="1"/>
      <w:marLeft w:val="0"/>
      <w:marRight w:val="0"/>
      <w:marTop w:val="0"/>
      <w:marBottom w:val="0"/>
      <w:divBdr>
        <w:top w:val="none" w:sz="0" w:space="0" w:color="auto"/>
        <w:left w:val="none" w:sz="0" w:space="0" w:color="auto"/>
        <w:bottom w:val="none" w:sz="0" w:space="0" w:color="auto"/>
        <w:right w:val="none" w:sz="0" w:space="0" w:color="auto"/>
      </w:divBdr>
      <w:divsChild>
        <w:div w:id="1544050748">
          <w:marLeft w:val="1800"/>
          <w:marRight w:val="0"/>
          <w:marTop w:val="125"/>
          <w:marBottom w:val="0"/>
          <w:divBdr>
            <w:top w:val="none" w:sz="0" w:space="0" w:color="auto"/>
            <w:left w:val="none" w:sz="0" w:space="0" w:color="auto"/>
            <w:bottom w:val="none" w:sz="0" w:space="0" w:color="auto"/>
            <w:right w:val="none" w:sz="0" w:space="0" w:color="auto"/>
          </w:divBdr>
        </w:div>
        <w:div w:id="1919048364">
          <w:marLeft w:val="2520"/>
          <w:marRight w:val="0"/>
          <w:marTop w:val="125"/>
          <w:marBottom w:val="0"/>
          <w:divBdr>
            <w:top w:val="none" w:sz="0" w:space="0" w:color="auto"/>
            <w:left w:val="none" w:sz="0" w:space="0" w:color="auto"/>
            <w:bottom w:val="none" w:sz="0" w:space="0" w:color="auto"/>
            <w:right w:val="none" w:sz="0" w:space="0" w:color="auto"/>
          </w:divBdr>
        </w:div>
        <w:div w:id="1246762733">
          <w:marLeft w:val="3240"/>
          <w:marRight w:val="0"/>
          <w:marTop w:val="125"/>
          <w:marBottom w:val="0"/>
          <w:divBdr>
            <w:top w:val="none" w:sz="0" w:space="0" w:color="auto"/>
            <w:left w:val="none" w:sz="0" w:space="0" w:color="auto"/>
            <w:bottom w:val="none" w:sz="0" w:space="0" w:color="auto"/>
            <w:right w:val="none" w:sz="0" w:space="0" w:color="auto"/>
          </w:divBdr>
        </w:div>
        <w:div w:id="1367606077">
          <w:marLeft w:val="2520"/>
          <w:marRight w:val="0"/>
          <w:marTop w:val="125"/>
          <w:marBottom w:val="0"/>
          <w:divBdr>
            <w:top w:val="none" w:sz="0" w:space="0" w:color="auto"/>
            <w:left w:val="none" w:sz="0" w:space="0" w:color="auto"/>
            <w:bottom w:val="none" w:sz="0" w:space="0" w:color="auto"/>
            <w:right w:val="none" w:sz="0" w:space="0" w:color="auto"/>
          </w:divBdr>
        </w:div>
        <w:div w:id="757141798">
          <w:marLeft w:val="3240"/>
          <w:marRight w:val="0"/>
          <w:marTop w:val="125"/>
          <w:marBottom w:val="0"/>
          <w:divBdr>
            <w:top w:val="none" w:sz="0" w:space="0" w:color="auto"/>
            <w:left w:val="none" w:sz="0" w:space="0" w:color="auto"/>
            <w:bottom w:val="none" w:sz="0" w:space="0" w:color="auto"/>
            <w:right w:val="none" w:sz="0" w:space="0" w:color="auto"/>
          </w:divBdr>
        </w:div>
      </w:divsChild>
    </w:div>
    <w:div w:id="1769932388">
      <w:bodyDiv w:val="1"/>
      <w:marLeft w:val="0"/>
      <w:marRight w:val="0"/>
      <w:marTop w:val="0"/>
      <w:marBottom w:val="0"/>
      <w:divBdr>
        <w:top w:val="none" w:sz="0" w:space="0" w:color="auto"/>
        <w:left w:val="none" w:sz="0" w:space="0" w:color="auto"/>
        <w:bottom w:val="none" w:sz="0" w:space="0" w:color="auto"/>
        <w:right w:val="none" w:sz="0" w:space="0" w:color="auto"/>
      </w:divBdr>
    </w:div>
    <w:div w:id="1776097094">
      <w:bodyDiv w:val="1"/>
      <w:marLeft w:val="0"/>
      <w:marRight w:val="0"/>
      <w:marTop w:val="0"/>
      <w:marBottom w:val="0"/>
      <w:divBdr>
        <w:top w:val="none" w:sz="0" w:space="0" w:color="auto"/>
        <w:left w:val="none" w:sz="0" w:space="0" w:color="auto"/>
        <w:bottom w:val="none" w:sz="0" w:space="0" w:color="auto"/>
        <w:right w:val="none" w:sz="0" w:space="0" w:color="auto"/>
      </w:divBdr>
      <w:divsChild>
        <w:div w:id="1947351214">
          <w:marLeft w:val="1166"/>
          <w:marRight w:val="0"/>
          <w:marTop w:val="134"/>
          <w:marBottom w:val="0"/>
          <w:divBdr>
            <w:top w:val="none" w:sz="0" w:space="0" w:color="auto"/>
            <w:left w:val="none" w:sz="0" w:space="0" w:color="auto"/>
            <w:bottom w:val="none" w:sz="0" w:space="0" w:color="auto"/>
            <w:right w:val="none" w:sz="0" w:space="0" w:color="auto"/>
          </w:divBdr>
        </w:div>
        <w:div w:id="216820345">
          <w:marLeft w:val="1800"/>
          <w:marRight w:val="0"/>
          <w:marTop w:val="134"/>
          <w:marBottom w:val="0"/>
          <w:divBdr>
            <w:top w:val="none" w:sz="0" w:space="0" w:color="auto"/>
            <w:left w:val="none" w:sz="0" w:space="0" w:color="auto"/>
            <w:bottom w:val="none" w:sz="0" w:space="0" w:color="auto"/>
            <w:right w:val="none" w:sz="0" w:space="0" w:color="auto"/>
          </w:divBdr>
        </w:div>
        <w:div w:id="885261598">
          <w:marLeft w:val="1800"/>
          <w:marRight w:val="0"/>
          <w:marTop w:val="134"/>
          <w:marBottom w:val="0"/>
          <w:divBdr>
            <w:top w:val="none" w:sz="0" w:space="0" w:color="auto"/>
            <w:left w:val="none" w:sz="0" w:space="0" w:color="auto"/>
            <w:bottom w:val="none" w:sz="0" w:space="0" w:color="auto"/>
            <w:right w:val="none" w:sz="0" w:space="0" w:color="auto"/>
          </w:divBdr>
        </w:div>
      </w:divsChild>
    </w:div>
    <w:div w:id="1778062958">
      <w:bodyDiv w:val="1"/>
      <w:marLeft w:val="0"/>
      <w:marRight w:val="0"/>
      <w:marTop w:val="0"/>
      <w:marBottom w:val="0"/>
      <w:divBdr>
        <w:top w:val="none" w:sz="0" w:space="0" w:color="auto"/>
        <w:left w:val="none" w:sz="0" w:space="0" w:color="auto"/>
        <w:bottom w:val="none" w:sz="0" w:space="0" w:color="auto"/>
        <w:right w:val="none" w:sz="0" w:space="0" w:color="auto"/>
      </w:divBdr>
      <w:divsChild>
        <w:div w:id="1959755139">
          <w:marLeft w:val="1166"/>
          <w:marRight w:val="0"/>
          <w:marTop w:val="154"/>
          <w:marBottom w:val="0"/>
          <w:divBdr>
            <w:top w:val="none" w:sz="0" w:space="0" w:color="auto"/>
            <w:left w:val="none" w:sz="0" w:space="0" w:color="auto"/>
            <w:bottom w:val="none" w:sz="0" w:space="0" w:color="auto"/>
            <w:right w:val="none" w:sz="0" w:space="0" w:color="auto"/>
          </w:divBdr>
        </w:div>
        <w:div w:id="996497910">
          <w:marLeft w:val="1800"/>
          <w:marRight w:val="0"/>
          <w:marTop w:val="154"/>
          <w:marBottom w:val="0"/>
          <w:divBdr>
            <w:top w:val="none" w:sz="0" w:space="0" w:color="auto"/>
            <w:left w:val="none" w:sz="0" w:space="0" w:color="auto"/>
            <w:bottom w:val="none" w:sz="0" w:space="0" w:color="auto"/>
            <w:right w:val="none" w:sz="0" w:space="0" w:color="auto"/>
          </w:divBdr>
        </w:div>
        <w:div w:id="465859915">
          <w:marLeft w:val="1800"/>
          <w:marRight w:val="0"/>
          <w:marTop w:val="154"/>
          <w:marBottom w:val="0"/>
          <w:divBdr>
            <w:top w:val="none" w:sz="0" w:space="0" w:color="auto"/>
            <w:left w:val="none" w:sz="0" w:space="0" w:color="auto"/>
            <w:bottom w:val="none" w:sz="0" w:space="0" w:color="auto"/>
            <w:right w:val="none" w:sz="0" w:space="0" w:color="auto"/>
          </w:divBdr>
        </w:div>
      </w:divsChild>
    </w:div>
    <w:div w:id="1786004561">
      <w:bodyDiv w:val="1"/>
      <w:marLeft w:val="0"/>
      <w:marRight w:val="0"/>
      <w:marTop w:val="0"/>
      <w:marBottom w:val="0"/>
      <w:divBdr>
        <w:top w:val="none" w:sz="0" w:space="0" w:color="auto"/>
        <w:left w:val="none" w:sz="0" w:space="0" w:color="auto"/>
        <w:bottom w:val="none" w:sz="0" w:space="0" w:color="auto"/>
        <w:right w:val="none" w:sz="0" w:space="0" w:color="auto"/>
      </w:divBdr>
      <w:divsChild>
        <w:div w:id="391268878">
          <w:marLeft w:val="0"/>
          <w:marRight w:val="0"/>
          <w:marTop w:val="0"/>
          <w:marBottom w:val="0"/>
          <w:divBdr>
            <w:top w:val="none" w:sz="0" w:space="0" w:color="auto"/>
            <w:left w:val="none" w:sz="0" w:space="0" w:color="auto"/>
            <w:bottom w:val="none" w:sz="0" w:space="0" w:color="auto"/>
            <w:right w:val="none" w:sz="0" w:space="0" w:color="auto"/>
          </w:divBdr>
        </w:div>
        <w:div w:id="626743388">
          <w:marLeft w:val="0"/>
          <w:marRight w:val="0"/>
          <w:marTop w:val="0"/>
          <w:marBottom w:val="0"/>
          <w:divBdr>
            <w:top w:val="none" w:sz="0" w:space="0" w:color="auto"/>
            <w:left w:val="none" w:sz="0" w:space="0" w:color="auto"/>
            <w:bottom w:val="none" w:sz="0" w:space="0" w:color="auto"/>
            <w:right w:val="none" w:sz="0" w:space="0" w:color="auto"/>
          </w:divBdr>
        </w:div>
        <w:div w:id="1570192293">
          <w:marLeft w:val="720"/>
          <w:marRight w:val="0"/>
          <w:marTop w:val="280"/>
          <w:marBottom w:val="0"/>
          <w:divBdr>
            <w:top w:val="none" w:sz="0" w:space="0" w:color="auto"/>
            <w:left w:val="none" w:sz="0" w:space="0" w:color="auto"/>
            <w:bottom w:val="none" w:sz="0" w:space="0" w:color="auto"/>
            <w:right w:val="none" w:sz="0" w:space="0" w:color="auto"/>
          </w:divBdr>
        </w:div>
        <w:div w:id="1150637706">
          <w:marLeft w:val="720"/>
          <w:marRight w:val="0"/>
          <w:marTop w:val="280"/>
          <w:marBottom w:val="0"/>
          <w:divBdr>
            <w:top w:val="none" w:sz="0" w:space="0" w:color="auto"/>
            <w:left w:val="none" w:sz="0" w:space="0" w:color="auto"/>
            <w:bottom w:val="none" w:sz="0" w:space="0" w:color="auto"/>
            <w:right w:val="none" w:sz="0" w:space="0" w:color="auto"/>
          </w:divBdr>
        </w:div>
        <w:div w:id="73474310">
          <w:marLeft w:val="0"/>
          <w:marRight w:val="0"/>
          <w:marTop w:val="0"/>
          <w:marBottom w:val="0"/>
          <w:divBdr>
            <w:top w:val="none" w:sz="0" w:space="0" w:color="auto"/>
            <w:left w:val="none" w:sz="0" w:space="0" w:color="auto"/>
            <w:bottom w:val="none" w:sz="0" w:space="0" w:color="auto"/>
            <w:right w:val="none" w:sz="0" w:space="0" w:color="auto"/>
          </w:divBdr>
        </w:div>
      </w:divsChild>
    </w:div>
    <w:div w:id="1789736137">
      <w:bodyDiv w:val="1"/>
      <w:marLeft w:val="0"/>
      <w:marRight w:val="0"/>
      <w:marTop w:val="0"/>
      <w:marBottom w:val="0"/>
      <w:divBdr>
        <w:top w:val="none" w:sz="0" w:space="0" w:color="auto"/>
        <w:left w:val="none" w:sz="0" w:space="0" w:color="auto"/>
        <w:bottom w:val="none" w:sz="0" w:space="0" w:color="auto"/>
        <w:right w:val="none" w:sz="0" w:space="0" w:color="auto"/>
      </w:divBdr>
      <w:divsChild>
        <w:div w:id="2117166866">
          <w:marLeft w:val="1166"/>
          <w:marRight w:val="0"/>
          <w:marTop w:val="134"/>
          <w:marBottom w:val="0"/>
          <w:divBdr>
            <w:top w:val="none" w:sz="0" w:space="0" w:color="auto"/>
            <w:left w:val="none" w:sz="0" w:space="0" w:color="auto"/>
            <w:bottom w:val="none" w:sz="0" w:space="0" w:color="auto"/>
            <w:right w:val="none" w:sz="0" w:space="0" w:color="auto"/>
          </w:divBdr>
        </w:div>
        <w:div w:id="1143959514">
          <w:marLeft w:val="1800"/>
          <w:marRight w:val="0"/>
          <w:marTop w:val="134"/>
          <w:marBottom w:val="0"/>
          <w:divBdr>
            <w:top w:val="none" w:sz="0" w:space="0" w:color="auto"/>
            <w:left w:val="none" w:sz="0" w:space="0" w:color="auto"/>
            <w:bottom w:val="none" w:sz="0" w:space="0" w:color="auto"/>
            <w:right w:val="none" w:sz="0" w:space="0" w:color="auto"/>
          </w:divBdr>
        </w:div>
        <w:div w:id="1163397119">
          <w:marLeft w:val="2520"/>
          <w:marRight w:val="0"/>
          <w:marTop w:val="134"/>
          <w:marBottom w:val="0"/>
          <w:divBdr>
            <w:top w:val="none" w:sz="0" w:space="0" w:color="auto"/>
            <w:left w:val="none" w:sz="0" w:space="0" w:color="auto"/>
            <w:bottom w:val="none" w:sz="0" w:space="0" w:color="auto"/>
            <w:right w:val="none" w:sz="0" w:space="0" w:color="auto"/>
          </w:divBdr>
        </w:div>
        <w:div w:id="189759399">
          <w:marLeft w:val="2520"/>
          <w:marRight w:val="0"/>
          <w:marTop w:val="134"/>
          <w:marBottom w:val="0"/>
          <w:divBdr>
            <w:top w:val="none" w:sz="0" w:space="0" w:color="auto"/>
            <w:left w:val="none" w:sz="0" w:space="0" w:color="auto"/>
            <w:bottom w:val="none" w:sz="0" w:space="0" w:color="auto"/>
            <w:right w:val="none" w:sz="0" w:space="0" w:color="auto"/>
          </w:divBdr>
        </w:div>
        <w:div w:id="1640961344">
          <w:marLeft w:val="2520"/>
          <w:marRight w:val="0"/>
          <w:marTop w:val="134"/>
          <w:marBottom w:val="0"/>
          <w:divBdr>
            <w:top w:val="none" w:sz="0" w:space="0" w:color="auto"/>
            <w:left w:val="none" w:sz="0" w:space="0" w:color="auto"/>
            <w:bottom w:val="none" w:sz="0" w:space="0" w:color="auto"/>
            <w:right w:val="none" w:sz="0" w:space="0" w:color="auto"/>
          </w:divBdr>
        </w:div>
        <w:div w:id="281810065">
          <w:marLeft w:val="2520"/>
          <w:marRight w:val="0"/>
          <w:marTop w:val="134"/>
          <w:marBottom w:val="0"/>
          <w:divBdr>
            <w:top w:val="none" w:sz="0" w:space="0" w:color="auto"/>
            <w:left w:val="none" w:sz="0" w:space="0" w:color="auto"/>
            <w:bottom w:val="none" w:sz="0" w:space="0" w:color="auto"/>
            <w:right w:val="none" w:sz="0" w:space="0" w:color="auto"/>
          </w:divBdr>
        </w:div>
        <w:div w:id="1771313576">
          <w:marLeft w:val="2520"/>
          <w:marRight w:val="0"/>
          <w:marTop w:val="134"/>
          <w:marBottom w:val="0"/>
          <w:divBdr>
            <w:top w:val="none" w:sz="0" w:space="0" w:color="auto"/>
            <w:left w:val="none" w:sz="0" w:space="0" w:color="auto"/>
            <w:bottom w:val="none" w:sz="0" w:space="0" w:color="auto"/>
            <w:right w:val="none" w:sz="0" w:space="0" w:color="auto"/>
          </w:divBdr>
        </w:div>
        <w:div w:id="671875258">
          <w:marLeft w:val="2520"/>
          <w:marRight w:val="0"/>
          <w:marTop w:val="134"/>
          <w:marBottom w:val="0"/>
          <w:divBdr>
            <w:top w:val="none" w:sz="0" w:space="0" w:color="auto"/>
            <w:left w:val="none" w:sz="0" w:space="0" w:color="auto"/>
            <w:bottom w:val="none" w:sz="0" w:space="0" w:color="auto"/>
            <w:right w:val="none" w:sz="0" w:space="0" w:color="auto"/>
          </w:divBdr>
        </w:div>
      </w:divsChild>
    </w:div>
    <w:div w:id="1810128485">
      <w:bodyDiv w:val="1"/>
      <w:marLeft w:val="0"/>
      <w:marRight w:val="0"/>
      <w:marTop w:val="0"/>
      <w:marBottom w:val="0"/>
      <w:divBdr>
        <w:top w:val="none" w:sz="0" w:space="0" w:color="auto"/>
        <w:left w:val="none" w:sz="0" w:space="0" w:color="auto"/>
        <w:bottom w:val="none" w:sz="0" w:space="0" w:color="auto"/>
        <w:right w:val="none" w:sz="0" w:space="0" w:color="auto"/>
      </w:divBdr>
      <w:divsChild>
        <w:div w:id="1691372964">
          <w:marLeft w:val="547"/>
          <w:marRight w:val="0"/>
          <w:marTop w:val="134"/>
          <w:marBottom w:val="0"/>
          <w:divBdr>
            <w:top w:val="none" w:sz="0" w:space="0" w:color="auto"/>
            <w:left w:val="none" w:sz="0" w:space="0" w:color="auto"/>
            <w:bottom w:val="none" w:sz="0" w:space="0" w:color="auto"/>
            <w:right w:val="none" w:sz="0" w:space="0" w:color="auto"/>
          </w:divBdr>
        </w:div>
        <w:div w:id="792748210">
          <w:marLeft w:val="1166"/>
          <w:marRight w:val="0"/>
          <w:marTop w:val="134"/>
          <w:marBottom w:val="0"/>
          <w:divBdr>
            <w:top w:val="none" w:sz="0" w:space="0" w:color="auto"/>
            <w:left w:val="none" w:sz="0" w:space="0" w:color="auto"/>
            <w:bottom w:val="none" w:sz="0" w:space="0" w:color="auto"/>
            <w:right w:val="none" w:sz="0" w:space="0" w:color="auto"/>
          </w:divBdr>
        </w:div>
        <w:div w:id="2072001408">
          <w:marLeft w:val="1800"/>
          <w:marRight w:val="0"/>
          <w:marTop w:val="134"/>
          <w:marBottom w:val="0"/>
          <w:divBdr>
            <w:top w:val="none" w:sz="0" w:space="0" w:color="auto"/>
            <w:left w:val="none" w:sz="0" w:space="0" w:color="auto"/>
            <w:bottom w:val="none" w:sz="0" w:space="0" w:color="auto"/>
            <w:right w:val="none" w:sz="0" w:space="0" w:color="auto"/>
          </w:divBdr>
        </w:div>
        <w:div w:id="1550914108">
          <w:marLeft w:val="1800"/>
          <w:marRight w:val="0"/>
          <w:marTop w:val="134"/>
          <w:marBottom w:val="0"/>
          <w:divBdr>
            <w:top w:val="none" w:sz="0" w:space="0" w:color="auto"/>
            <w:left w:val="none" w:sz="0" w:space="0" w:color="auto"/>
            <w:bottom w:val="none" w:sz="0" w:space="0" w:color="auto"/>
            <w:right w:val="none" w:sz="0" w:space="0" w:color="auto"/>
          </w:divBdr>
        </w:div>
        <w:div w:id="668873758">
          <w:marLeft w:val="2520"/>
          <w:marRight w:val="0"/>
          <w:marTop w:val="134"/>
          <w:marBottom w:val="0"/>
          <w:divBdr>
            <w:top w:val="none" w:sz="0" w:space="0" w:color="auto"/>
            <w:left w:val="none" w:sz="0" w:space="0" w:color="auto"/>
            <w:bottom w:val="none" w:sz="0" w:space="0" w:color="auto"/>
            <w:right w:val="none" w:sz="0" w:space="0" w:color="auto"/>
          </w:divBdr>
        </w:div>
        <w:div w:id="1732388552">
          <w:marLeft w:val="1166"/>
          <w:marRight w:val="0"/>
          <w:marTop w:val="134"/>
          <w:marBottom w:val="0"/>
          <w:divBdr>
            <w:top w:val="none" w:sz="0" w:space="0" w:color="auto"/>
            <w:left w:val="none" w:sz="0" w:space="0" w:color="auto"/>
            <w:bottom w:val="none" w:sz="0" w:space="0" w:color="auto"/>
            <w:right w:val="none" w:sz="0" w:space="0" w:color="auto"/>
          </w:divBdr>
        </w:div>
      </w:divsChild>
    </w:div>
    <w:div w:id="1814366096">
      <w:bodyDiv w:val="1"/>
      <w:marLeft w:val="0"/>
      <w:marRight w:val="0"/>
      <w:marTop w:val="0"/>
      <w:marBottom w:val="0"/>
      <w:divBdr>
        <w:top w:val="none" w:sz="0" w:space="0" w:color="auto"/>
        <w:left w:val="none" w:sz="0" w:space="0" w:color="auto"/>
        <w:bottom w:val="none" w:sz="0" w:space="0" w:color="auto"/>
        <w:right w:val="none" w:sz="0" w:space="0" w:color="auto"/>
      </w:divBdr>
    </w:div>
    <w:div w:id="1815828143">
      <w:bodyDiv w:val="1"/>
      <w:marLeft w:val="0"/>
      <w:marRight w:val="0"/>
      <w:marTop w:val="0"/>
      <w:marBottom w:val="0"/>
      <w:divBdr>
        <w:top w:val="none" w:sz="0" w:space="0" w:color="auto"/>
        <w:left w:val="none" w:sz="0" w:space="0" w:color="auto"/>
        <w:bottom w:val="none" w:sz="0" w:space="0" w:color="auto"/>
        <w:right w:val="none" w:sz="0" w:space="0" w:color="auto"/>
      </w:divBdr>
      <w:divsChild>
        <w:div w:id="999310537">
          <w:marLeft w:val="547"/>
          <w:marRight w:val="0"/>
          <w:marTop w:val="134"/>
          <w:marBottom w:val="0"/>
          <w:divBdr>
            <w:top w:val="none" w:sz="0" w:space="0" w:color="auto"/>
            <w:left w:val="none" w:sz="0" w:space="0" w:color="auto"/>
            <w:bottom w:val="none" w:sz="0" w:space="0" w:color="auto"/>
            <w:right w:val="none" w:sz="0" w:space="0" w:color="auto"/>
          </w:divBdr>
        </w:div>
        <w:div w:id="1165171183">
          <w:marLeft w:val="1166"/>
          <w:marRight w:val="0"/>
          <w:marTop w:val="134"/>
          <w:marBottom w:val="0"/>
          <w:divBdr>
            <w:top w:val="none" w:sz="0" w:space="0" w:color="auto"/>
            <w:left w:val="none" w:sz="0" w:space="0" w:color="auto"/>
            <w:bottom w:val="none" w:sz="0" w:space="0" w:color="auto"/>
            <w:right w:val="none" w:sz="0" w:space="0" w:color="auto"/>
          </w:divBdr>
        </w:div>
        <w:div w:id="1424377864">
          <w:marLeft w:val="1800"/>
          <w:marRight w:val="0"/>
          <w:marTop w:val="134"/>
          <w:marBottom w:val="0"/>
          <w:divBdr>
            <w:top w:val="none" w:sz="0" w:space="0" w:color="auto"/>
            <w:left w:val="none" w:sz="0" w:space="0" w:color="auto"/>
            <w:bottom w:val="none" w:sz="0" w:space="0" w:color="auto"/>
            <w:right w:val="none" w:sz="0" w:space="0" w:color="auto"/>
          </w:divBdr>
        </w:div>
        <w:div w:id="914435013">
          <w:marLeft w:val="1800"/>
          <w:marRight w:val="0"/>
          <w:marTop w:val="134"/>
          <w:marBottom w:val="0"/>
          <w:divBdr>
            <w:top w:val="none" w:sz="0" w:space="0" w:color="auto"/>
            <w:left w:val="none" w:sz="0" w:space="0" w:color="auto"/>
            <w:bottom w:val="none" w:sz="0" w:space="0" w:color="auto"/>
            <w:right w:val="none" w:sz="0" w:space="0" w:color="auto"/>
          </w:divBdr>
        </w:div>
        <w:div w:id="2050839626">
          <w:marLeft w:val="1166"/>
          <w:marRight w:val="0"/>
          <w:marTop w:val="134"/>
          <w:marBottom w:val="0"/>
          <w:divBdr>
            <w:top w:val="none" w:sz="0" w:space="0" w:color="auto"/>
            <w:left w:val="none" w:sz="0" w:space="0" w:color="auto"/>
            <w:bottom w:val="none" w:sz="0" w:space="0" w:color="auto"/>
            <w:right w:val="none" w:sz="0" w:space="0" w:color="auto"/>
          </w:divBdr>
        </w:div>
        <w:div w:id="842739669">
          <w:marLeft w:val="1800"/>
          <w:marRight w:val="0"/>
          <w:marTop w:val="134"/>
          <w:marBottom w:val="0"/>
          <w:divBdr>
            <w:top w:val="none" w:sz="0" w:space="0" w:color="auto"/>
            <w:left w:val="none" w:sz="0" w:space="0" w:color="auto"/>
            <w:bottom w:val="none" w:sz="0" w:space="0" w:color="auto"/>
            <w:right w:val="none" w:sz="0" w:space="0" w:color="auto"/>
          </w:divBdr>
        </w:div>
        <w:div w:id="553662731">
          <w:marLeft w:val="1800"/>
          <w:marRight w:val="0"/>
          <w:marTop w:val="134"/>
          <w:marBottom w:val="0"/>
          <w:divBdr>
            <w:top w:val="none" w:sz="0" w:space="0" w:color="auto"/>
            <w:left w:val="none" w:sz="0" w:space="0" w:color="auto"/>
            <w:bottom w:val="none" w:sz="0" w:space="0" w:color="auto"/>
            <w:right w:val="none" w:sz="0" w:space="0" w:color="auto"/>
          </w:divBdr>
        </w:div>
      </w:divsChild>
    </w:div>
    <w:div w:id="1820657936">
      <w:bodyDiv w:val="1"/>
      <w:marLeft w:val="0"/>
      <w:marRight w:val="0"/>
      <w:marTop w:val="0"/>
      <w:marBottom w:val="0"/>
      <w:divBdr>
        <w:top w:val="none" w:sz="0" w:space="0" w:color="auto"/>
        <w:left w:val="none" w:sz="0" w:space="0" w:color="auto"/>
        <w:bottom w:val="none" w:sz="0" w:space="0" w:color="auto"/>
        <w:right w:val="none" w:sz="0" w:space="0" w:color="auto"/>
      </w:divBdr>
      <w:divsChild>
        <w:div w:id="1322269667">
          <w:marLeft w:val="547"/>
          <w:marRight w:val="0"/>
          <w:marTop w:val="144"/>
          <w:marBottom w:val="0"/>
          <w:divBdr>
            <w:top w:val="none" w:sz="0" w:space="0" w:color="auto"/>
            <w:left w:val="none" w:sz="0" w:space="0" w:color="auto"/>
            <w:bottom w:val="none" w:sz="0" w:space="0" w:color="auto"/>
            <w:right w:val="none" w:sz="0" w:space="0" w:color="auto"/>
          </w:divBdr>
        </w:div>
        <w:div w:id="2086417781">
          <w:marLeft w:val="1166"/>
          <w:marRight w:val="0"/>
          <w:marTop w:val="144"/>
          <w:marBottom w:val="0"/>
          <w:divBdr>
            <w:top w:val="none" w:sz="0" w:space="0" w:color="auto"/>
            <w:left w:val="none" w:sz="0" w:space="0" w:color="auto"/>
            <w:bottom w:val="none" w:sz="0" w:space="0" w:color="auto"/>
            <w:right w:val="none" w:sz="0" w:space="0" w:color="auto"/>
          </w:divBdr>
        </w:div>
        <w:div w:id="1210536381">
          <w:marLeft w:val="1166"/>
          <w:marRight w:val="0"/>
          <w:marTop w:val="144"/>
          <w:marBottom w:val="0"/>
          <w:divBdr>
            <w:top w:val="none" w:sz="0" w:space="0" w:color="auto"/>
            <w:left w:val="none" w:sz="0" w:space="0" w:color="auto"/>
            <w:bottom w:val="none" w:sz="0" w:space="0" w:color="auto"/>
            <w:right w:val="none" w:sz="0" w:space="0" w:color="auto"/>
          </w:divBdr>
        </w:div>
      </w:divsChild>
    </w:div>
    <w:div w:id="1822111894">
      <w:bodyDiv w:val="1"/>
      <w:marLeft w:val="0"/>
      <w:marRight w:val="0"/>
      <w:marTop w:val="0"/>
      <w:marBottom w:val="0"/>
      <w:divBdr>
        <w:top w:val="none" w:sz="0" w:space="0" w:color="auto"/>
        <w:left w:val="none" w:sz="0" w:space="0" w:color="auto"/>
        <w:bottom w:val="none" w:sz="0" w:space="0" w:color="auto"/>
        <w:right w:val="none" w:sz="0" w:space="0" w:color="auto"/>
      </w:divBdr>
      <w:divsChild>
        <w:div w:id="1751803463">
          <w:marLeft w:val="1800"/>
          <w:marRight w:val="0"/>
          <w:marTop w:val="134"/>
          <w:marBottom w:val="0"/>
          <w:divBdr>
            <w:top w:val="none" w:sz="0" w:space="0" w:color="auto"/>
            <w:left w:val="none" w:sz="0" w:space="0" w:color="auto"/>
            <w:bottom w:val="none" w:sz="0" w:space="0" w:color="auto"/>
            <w:right w:val="none" w:sz="0" w:space="0" w:color="auto"/>
          </w:divBdr>
        </w:div>
        <w:div w:id="657807756">
          <w:marLeft w:val="2520"/>
          <w:marRight w:val="0"/>
          <w:marTop w:val="134"/>
          <w:marBottom w:val="0"/>
          <w:divBdr>
            <w:top w:val="none" w:sz="0" w:space="0" w:color="auto"/>
            <w:left w:val="none" w:sz="0" w:space="0" w:color="auto"/>
            <w:bottom w:val="none" w:sz="0" w:space="0" w:color="auto"/>
            <w:right w:val="none" w:sz="0" w:space="0" w:color="auto"/>
          </w:divBdr>
        </w:div>
        <w:div w:id="1814712741">
          <w:marLeft w:val="2520"/>
          <w:marRight w:val="0"/>
          <w:marTop w:val="134"/>
          <w:marBottom w:val="0"/>
          <w:divBdr>
            <w:top w:val="none" w:sz="0" w:space="0" w:color="auto"/>
            <w:left w:val="none" w:sz="0" w:space="0" w:color="auto"/>
            <w:bottom w:val="none" w:sz="0" w:space="0" w:color="auto"/>
            <w:right w:val="none" w:sz="0" w:space="0" w:color="auto"/>
          </w:divBdr>
        </w:div>
        <w:div w:id="550506494">
          <w:marLeft w:val="2520"/>
          <w:marRight w:val="0"/>
          <w:marTop w:val="134"/>
          <w:marBottom w:val="0"/>
          <w:divBdr>
            <w:top w:val="none" w:sz="0" w:space="0" w:color="auto"/>
            <w:left w:val="none" w:sz="0" w:space="0" w:color="auto"/>
            <w:bottom w:val="none" w:sz="0" w:space="0" w:color="auto"/>
            <w:right w:val="none" w:sz="0" w:space="0" w:color="auto"/>
          </w:divBdr>
        </w:div>
        <w:div w:id="1426488778">
          <w:marLeft w:val="2520"/>
          <w:marRight w:val="0"/>
          <w:marTop w:val="134"/>
          <w:marBottom w:val="0"/>
          <w:divBdr>
            <w:top w:val="none" w:sz="0" w:space="0" w:color="auto"/>
            <w:left w:val="none" w:sz="0" w:space="0" w:color="auto"/>
            <w:bottom w:val="none" w:sz="0" w:space="0" w:color="auto"/>
            <w:right w:val="none" w:sz="0" w:space="0" w:color="auto"/>
          </w:divBdr>
        </w:div>
        <w:div w:id="1629358358">
          <w:marLeft w:val="2520"/>
          <w:marRight w:val="0"/>
          <w:marTop w:val="134"/>
          <w:marBottom w:val="0"/>
          <w:divBdr>
            <w:top w:val="none" w:sz="0" w:space="0" w:color="auto"/>
            <w:left w:val="none" w:sz="0" w:space="0" w:color="auto"/>
            <w:bottom w:val="none" w:sz="0" w:space="0" w:color="auto"/>
            <w:right w:val="none" w:sz="0" w:space="0" w:color="auto"/>
          </w:divBdr>
        </w:div>
        <w:div w:id="800879874">
          <w:marLeft w:val="2520"/>
          <w:marRight w:val="0"/>
          <w:marTop w:val="134"/>
          <w:marBottom w:val="0"/>
          <w:divBdr>
            <w:top w:val="none" w:sz="0" w:space="0" w:color="auto"/>
            <w:left w:val="none" w:sz="0" w:space="0" w:color="auto"/>
            <w:bottom w:val="none" w:sz="0" w:space="0" w:color="auto"/>
            <w:right w:val="none" w:sz="0" w:space="0" w:color="auto"/>
          </w:divBdr>
        </w:div>
      </w:divsChild>
    </w:div>
    <w:div w:id="1846169883">
      <w:bodyDiv w:val="1"/>
      <w:marLeft w:val="0"/>
      <w:marRight w:val="0"/>
      <w:marTop w:val="0"/>
      <w:marBottom w:val="0"/>
      <w:divBdr>
        <w:top w:val="none" w:sz="0" w:space="0" w:color="auto"/>
        <w:left w:val="none" w:sz="0" w:space="0" w:color="auto"/>
        <w:bottom w:val="none" w:sz="0" w:space="0" w:color="auto"/>
        <w:right w:val="none" w:sz="0" w:space="0" w:color="auto"/>
      </w:divBdr>
      <w:divsChild>
        <w:div w:id="1696424086">
          <w:marLeft w:val="1800"/>
          <w:marRight w:val="0"/>
          <w:marTop w:val="125"/>
          <w:marBottom w:val="0"/>
          <w:divBdr>
            <w:top w:val="none" w:sz="0" w:space="0" w:color="auto"/>
            <w:left w:val="none" w:sz="0" w:space="0" w:color="auto"/>
            <w:bottom w:val="none" w:sz="0" w:space="0" w:color="auto"/>
            <w:right w:val="none" w:sz="0" w:space="0" w:color="auto"/>
          </w:divBdr>
        </w:div>
        <w:div w:id="520632511">
          <w:marLeft w:val="2520"/>
          <w:marRight w:val="0"/>
          <w:marTop w:val="125"/>
          <w:marBottom w:val="0"/>
          <w:divBdr>
            <w:top w:val="none" w:sz="0" w:space="0" w:color="auto"/>
            <w:left w:val="none" w:sz="0" w:space="0" w:color="auto"/>
            <w:bottom w:val="none" w:sz="0" w:space="0" w:color="auto"/>
            <w:right w:val="none" w:sz="0" w:space="0" w:color="auto"/>
          </w:divBdr>
        </w:div>
        <w:div w:id="415632827">
          <w:marLeft w:val="2520"/>
          <w:marRight w:val="0"/>
          <w:marTop w:val="125"/>
          <w:marBottom w:val="0"/>
          <w:divBdr>
            <w:top w:val="none" w:sz="0" w:space="0" w:color="auto"/>
            <w:left w:val="none" w:sz="0" w:space="0" w:color="auto"/>
            <w:bottom w:val="none" w:sz="0" w:space="0" w:color="auto"/>
            <w:right w:val="none" w:sz="0" w:space="0" w:color="auto"/>
          </w:divBdr>
        </w:div>
        <w:div w:id="485516655">
          <w:marLeft w:val="2520"/>
          <w:marRight w:val="0"/>
          <w:marTop w:val="125"/>
          <w:marBottom w:val="0"/>
          <w:divBdr>
            <w:top w:val="none" w:sz="0" w:space="0" w:color="auto"/>
            <w:left w:val="none" w:sz="0" w:space="0" w:color="auto"/>
            <w:bottom w:val="none" w:sz="0" w:space="0" w:color="auto"/>
            <w:right w:val="none" w:sz="0" w:space="0" w:color="auto"/>
          </w:divBdr>
        </w:div>
        <w:div w:id="257523354">
          <w:marLeft w:val="3240"/>
          <w:marRight w:val="0"/>
          <w:marTop w:val="125"/>
          <w:marBottom w:val="0"/>
          <w:divBdr>
            <w:top w:val="none" w:sz="0" w:space="0" w:color="auto"/>
            <w:left w:val="none" w:sz="0" w:space="0" w:color="auto"/>
            <w:bottom w:val="none" w:sz="0" w:space="0" w:color="auto"/>
            <w:right w:val="none" w:sz="0" w:space="0" w:color="auto"/>
          </w:divBdr>
        </w:div>
        <w:div w:id="113521193">
          <w:marLeft w:val="3240"/>
          <w:marRight w:val="0"/>
          <w:marTop w:val="125"/>
          <w:marBottom w:val="0"/>
          <w:divBdr>
            <w:top w:val="none" w:sz="0" w:space="0" w:color="auto"/>
            <w:left w:val="none" w:sz="0" w:space="0" w:color="auto"/>
            <w:bottom w:val="none" w:sz="0" w:space="0" w:color="auto"/>
            <w:right w:val="none" w:sz="0" w:space="0" w:color="auto"/>
          </w:divBdr>
        </w:div>
      </w:divsChild>
    </w:div>
    <w:div w:id="1846899109">
      <w:bodyDiv w:val="1"/>
      <w:marLeft w:val="0"/>
      <w:marRight w:val="0"/>
      <w:marTop w:val="0"/>
      <w:marBottom w:val="0"/>
      <w:divBdr>
        <w:top w:val="none" w:sz="0" w:space="0" w:color="auto"/>
        <w:left w:val="none" w:sz="0" w:space="0" w:color="auto"/>
        <w:bottom w:val="none" w:sz="0" w:space="0" w:color="auto"/>
        <w:right w:val="none" w:sz="0" w:space="0" w:color="auto"/>
      </w:divBdr>
      <w:divsChild>
        <w:div w:id="1536120941">
          <w:marLeft w:val="547"/>
          <w:marRight w:val="0"/>
          <w:marTop w:val="134"/>
          <w:marBottom w:val="0"/>
          <w:divBdr>
            <w:top w:val="none" w:sz="0" w:space="0" w:color="auto"/>
            <w:left w:val="none" w:sz="0" w:space="0" w:color="auto"/>
            <w:bottom w:val="none" w:sz="0" w:space="0" w:color="auto"/>
            <w:right w:val="none" w:sz="0" w:space="0" w:color="auto"/>
          </w:divBdr>
        </w:div>
        <w:div w:id="895046943">
          <w:marLeft w:val="1166"/>
          <w:marRight w:val="0"/>
          <w:marTop w:val="134"/>
          <w:marBottom w:val="0"/>
          <w:divBdr>
            <w:top w:val="none" w:sz="0" w:space="0" w:color="auto"/>
            <w:left w:val="none" w:sz="0" w:space="0" w:color="auto"/>
            <w:bottom w:val="none" w:sz="0" w:space="0" w:color="auto"/>
            <w:right w:val="none" w:sz="0" w:space="0" w:color="auto"/>
          </w:divBdr>
        </w:div>
        <w:div w:id="1888640370">
          <w:marLeft w:val="1800"/>
          <w:marRight w:val="0"/>
          <w:marTop w:val="134"/>
          <w:marBottom w:val="0"/>
          <w:divBdr>
            <w:top w:val="none" w:sz="0" w:space="0" w:color="auto"/>
            <w:left w:val="none" w:sz="0" w:space="0" w:color="auto"/>
            <w:bottom w:val="none" w:sz="0" w:space="0" w:color="auto"/>
            <w:right w:val="none" w:sz="0" w:space="0" w:color="auto"/>
          </w:divBdr>
        </w:div>
        <w:div w:id="1790666952">
          <w:marLeft w:val="2520"/>
          <w:marRight w:val="0"/>
          <w:marTop w:val="134"/>
          <w:marBottom w:val="0"/>
          <w:divBdr>
            <w:top w:val="none" w:sz="0" w:space="0" w:color="auto"/>
            <w:left w:val="none" w:sz="0" w:space="0" w:color="auto"/>
            <w:bottom w:val="none" w:sz="0" w:space="0" w:color="auto"/>
            <w:right w:val="none" w:sz="0" w:space="0" w:color="auto"/>
          </w:divBdr>
        </w:div>
        <w:div w:id="924345489">
          <w:marLeft w:val="2520"/>
          <w:marRight w:val="0"/>
          <w:marTop w:val="134"/>
          <w:marBottom w:val="0"/>
          <w:divBdr>
            <w:top w:val="none" w:sz="0" w:space="0" w:color="auto"/>
            <w:left w:val="none" w:sz="0" w:space="0" w:color="auto"/>
            <w:bottom w:val="none" w:sz="0" w:space="0" w:color="auto"/>
            <w:right w:val="none" w:sz="0" w:space="0" w:color="auto"/>
          </w:divBdr>
        </w:div>
        <w:div w:id="1857696394">
          <w:marLeft w:val="547"/>
          <w:marRight w:val="0"/>
          <w:marTop w:val="134"/>
          <w:marBottom w:val="0"/>
          <w:divBdr>
            <w:top w:val="none" w:sz="0" w:space="0" w:color="auto"/>
            <w:left w:val="none" w:sz="0" w:space="0" w:color="auto"/>
            <w:bottom w:val="none" w:sz="0" w:space="0" w:color="auto"/>
            <w:right w:val="none" w:sz="0" w:space="0" w:color="auto"/>
          </w:divBdr>
        </w:div>
        <w:div w:id="614676757">
          <w:marLeft w:val="1166"/>
          <w:marRight w:val="0"/>
          <w:marTop w:val="134"/>
          <w:marBottom w:val="0"/>
          <w:divBdr>
            <w:top w:val="none" w:sz="0" w:space="0" w:color="auto"/>
            <w:left w:val="none" w:sz="0" w:space="0" w:color="auto"/>
            <w:bottom w:val="none" w:sz="0" w:space="0" w:color="auto"/>
            <w:right w:val="none" w:sz="0" w:space="0" w:color="auto"/>
          </w:divBdr>
        </w:div>
      </w:divsChild>
    </w:div>
    <w:div w:id="185310913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15">
          <w:marLeft w:val="0"/>
          <w:marRight w:val="0"/>
          <w:marTop w:val="0"/>
          <w:marBottom w:val="0"/>
          <w:divBdr>
            <w:top w:val="none" w:sz="0" w:space="0" w:color="auto"/>
            <w:left w:val="none" w:sz="0" w:space="0" w:color="auto"/>
            <w:bottom w:val="none" w:sz="0" w:space="0" w:color="auto"/>
            <w:right w:val="none" w:sz="0" w:space="0" w:color="auto"/>
          </w:divBdr>
          <w:divsChild>
            <w:div w:id="1021011424">
              <w:marLeft w:val="0"/>
              <w:marRight w:val="0"/>
              <w:marTop w:val="0"/>
              <w:marBottom w:val="0"/>
              <w:divBdr>
                <w:top w:val="none" w:sz="0" w:space="0" w:color="auto"/>
                <w:left w:val="none" w:sz="0" w:space="0" w:color="auto"/>
                <w:bottom w:val="none" w:sz="0" w:space="0" w:color="auto"/>
                <w:right w:val="none" w:sz="0" w:space="0" w:color="auto"/>
              </w:divBdr>
            </w:div>
          </w:divsChild>
        </w:div>
        <w:div w:id="884681129">
          <w:marLeft w:val="0"/>
          <w:marRight w:val="0"/>
          <w:marTop w:val="0"/>
          <w:marBottom w:val="0"/>
          <w:divBdr>
            <w:top w:val="none" w:sz="0" w:space="0" w:color="auto"/>
            <w:left w:val="none" w:sz="0" w:space="0" w:color="auto"/>
            <w:bottom w:val="none" w:sz="0" w:space="0" w:color="auto"/>
            <w:right w:val="none" w:sz="0" w:space="0" w:color="auto"/>
          </w:divBdr>
          <w:divsChild>
            <w:div w:id="208998696">
              <w:marLeft w:val="0"/>
              <w:marRight w:val="0"/>
              <w:marTop w:val="0"/>
              <w:marBottom w:val="0"/>
              <w:divBdr>
                <w:top w:val="none" w:sz="0" w:space="0" w:color="auto"/>
                <w:left w:val="none" w:sz="0" w:space="0" w:color="auto"/>
                <w:bottom w:val="none" w:sz="0" w:space="0" w:color="auto"/>
                <w:right w:val="none" w:sz="0" w:space="0" w:color="auto"/>
              </w:divBdr>
            </w:div>
          </w:divsChild>
        </w:div>
        <w:div w:id="233320274">
          <w:marLeft w:val="0"/>
          <w:marRight w:val="0"/>
          <w:marTop w:val="0"/>
          <w:marBottom w:val="0"/>
          <w:divBdr>
            <w:top w:val="none" w:sz="0" w:space="0" w:color="auto"/>
            <w:left w:val="none" w:sz="0" w:space="0" w:color="auto"/>
            <w:bottom w:val="none" w:sz="0" w:space="0" w:color="auto"/>
            <w:right w:val="none" w:sz="0" w:space="0" w:color="auto"/>
          </w:divBdr>
          <w:divsChild>
            <w:div w:id="12463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1460">
      <w:bodyDiv w:val="1"/>
      <w:marLeft w:val="0"/>
      <w:marRight w:val="0"/>
      <w:marTop w:val="0"/>
      <w:marBottom w:val="0"/>
      <w:divBdr>
        <w:top w:val="none" w:sz="0" w:space="0" w:color="auto"/>
        <w:left w:val="none" w:sz="0" w:space="0" w:color="auto"/>
        <w:bottom w:val="none" w:sz="0" w:space="0" w:color="auto"/>
        <w:right w:val="none" w:sz="0" w:space="0" w:color="auto"/>
      </w:divBdr>
      <w:divsChild>
        <w:div w:id="2101293324">
          <w:marLeft w:val="1800"/>
          <w:marRight w:val="0"/>
          <w:marTop w:val="134"/>
          <w:marBottom w:val="0"/>
          <w:divBdr>
            <w:top w:val="none" w:sz="0" w:space="0" w:color="auto"/>
            <w:left w:val="none" w:sz="0" w:space="0" w:color="auto"/>
            <w:bottom w:val="none" w:sz="0" w:space="0" w:color="auto"/>
            <w:right w:val="none" w:sz="0" w:space="0" w:color="auto"/>
          </w:divBdr>
        </w:div>
        <w:div w:id="295837297">
          <w:marLeft w:val="2520"/>
          <w:marRight w:val="0"/>
          <w:marTop w:val="134"/>
          <w:marBottom w:val="0"/>
          <w:divBdr>
            <w:top w:val="none" w:sz="0" w:space="0" w:color="auto"/>
            <w:left w:val="none" w:sz="0" w:space="0" w:color="auto"/>
            <w:bottom w:val="none" w:sz="0" w:space="0" w:color="auto"/>
            <w:right w:val="none" w:sz="0" w:space="0" w:color="auto"/>
          </w:divBdr>
        </w:div>
        <w:div w:id="1725105672">
          <w:marLeft w:val="2520"/>
          <w:marRight w:val="0"/>
          <w:marTop w:val="134"/>
          <w:marBottom w:val="0"/>
          <w:divBdr>
            <w:top w:val="none" w:sz="0" w:space="0" w:color="auto"/>
            <w:left w:val="none" w:sz="0" w:space="0" w:color="auto"/>
            <w:bottom w:val="none" w:sz="0" w:space="0" w:color="auto"/>
            <w:right w:val="none" w:sz="0" w:space="0" w:color="auto"/>
          </w:divBdr>
        </w:div>
        <w:div w:id="174879586">
          <w:marLeft w:val="2520"/>
          <w:marRight w:val="0"/>
          <w:marTop w:val="134"/>
          <w:marBottom w:val="0"/>
          <w:divBdr>
            <w:top w:val="none" w:sz="0" w:space="0" w:color="auto"/>
            <w:left w:val="none" w:sz="0" w:space="0" w:color="auto"/>
            <w:bottom w:val="none" w:sz="0" w:space="0" w:color="auto"/>
            <w:right w:val="none" w:sz="0" w:space="0" w:color="auto"/>
          </w:divBdr>
        </w:div>
        <w:div w:id="2050033871">
          <w:marLeft w:val="2520"/>
          <w:marRight w:val="0"/>
          <w:marTop w:val="134"/>
          <w:marBottom w:val="0"/>
          <w:divBdr>
            <w:top w:val="none" w:sz="0" w:space="0" w:color="auto"/>
            <w:left w:val="none" w:sz="0" w:space="0" w:color="auto"/>
            <w:bottom w:val="none" w:sz="0" w:space="0" w:color="auto"/>
            <w:right w:val="none" w:sz="0" w:space="0" w:color="auto"/>
          </w:divBdr>
        </w:div>
      </w:divsChild>
    </w:div>
    <w:div w:id="1864980957">
      <w:bodyDiv w:val="1"/>
      <w:marLeft w:val="0"/>
      <w:marRight w:val="0"/>
      <w:marTop w:val="0"/>
      <w:marBottom w:val="0"/>
      <w:divBdr>
        <w:top w:val="none" w:sz="0" w:space="0" w:color="auto"/>
        <w:left w:val="none" w:sz="0" w:space="0" w:color="auto"/>
        <w:bottom w:val="none" w:sz="0" w:space="0" w:color="auto"/>
        <w:right w:val="none" w:sz="0" w:space="0" w:color="auto"/>
      </w:divBdr>
      <w:divsChild>
        <w:div w:id="1551576725">
          <w:marLeft w:val="1166"/>
          <w:marRight w:val="0"/>
          <w:marTop w:val="134"/>
          <w:marBottom w:val="0"/>
          <w:divBdr>
            <w:top w:val="none" w:sz="0" w:space="0" w:color="auto"/>
            <w:left w:val="none" w:sz="0" w:space="0" w:color="auto"/>
            <w:bottom w:val="none" w:sz="0" w:space="0" w:color="auto"/>
            <w:right w:val="none" w:sz="0" w:space="0" w:color="auto"/>
          </w:divBdr>
        </w:div>
        <w:div w:id="122769874">
          <w:marLeft w:val="1800"/>
          <w:marRight w:val="0"/>
          <w:marTop w:val="134"/>
          <w:marBottom w:val="0"/>
          <w:divBdr>
            <w:top w:val="none" w:sz="0" w:space="0" w:color="auto"/>
            <w:left w:val="none" w:sz="0" w:space="0" w:color="auto"/>
            <w:bottom w:val="none" w:sz="0" w:space="0" w:color="auto"/>
            <w:right w:val="none" w:sz="0" w:space="0" w:color="auto"/>
          </w:divBdr>
        </w:div>
        <w:div w:id="687411132">
          <w:marLeft w:val="1800"/>
          <w:marRight w:val="0"/>
          <w:marTop w:val="134"/>
          <w:marBottom w:val="0"/>
          <w:divBdr>
            <w:top w:val="none" w:sz="0" w:space="0" w:color="auto"/>
            <w:left w:val="none" w:sz="0" w:space="0" w:color="auto"/>
            <w:bottom w:val="none" w:sz="0" w:space="0" w:color="auto"/>
            <w:right w:val="none" w:sz="0" w:space="0" w:color="auto"/>
          </w:divBdr>
        </w:div>
        <w:div w:id="2126077066">
          <w:marLeft w:val="1800"/>
          <w:marRight w:val="0"/>
          <w:marTop w:val="134"/>
          <w:marBottom w:val="0"/>
          <w:divBdr>
            <w:top w:val="none" w:sz="0" w:space="0" w:color="auto"/>
            <w:left w:val="none" w:sz="0" w:space="0" w:color="auto"/>
            <w:bottom w:val="none" w:sz="0" w:space="0" w:color="auto"/>
            <w:right w:val="none" w:sz="0" w:space="0" w:color="auto"/>
          </w:divBdr>
        </w:div>
        <w:div w:id="545720046">
          <w:marLeft w:val="1800"/>
          <w:marRight w:val="0"/>
          <w:marTop w:val="134"/>
          <w:marBottom w:val="0"/>
          <w:divBdr>
            <w:top w:val="none" w:sz="0" w:space="0" w:color="auto"/>
            <w:left w:val="none" w:sz="0" w:space="0" w:color="auto"/>
            <w:bottom w:val="none" w:sz="0" w:space="0" w:color="auto"/>
            <w:right w:val="none" w:sz="0" w:space="0" w:color="auto"/>
          </w:divBdr>
        </w:div>
        <w:div w:id="1304043432">
          <w:marLeft w:val="1800"/>
          <w:marRight w:val="0"/>
          <w:marTop w:val="134"/>
          <w:marBottom w:val="0"/>
          <w:divBdr>
            <w:top w:val="none" w:sz="0" w:space="0" w:color="auto"/>
            <w:left w:val="none" w:sz="0" w:space="0" w:color="auto"/>
            <w:bottom w:val="none" w:sz="0" w:space="0" w:color="auto"/>
            <w:right w:val="none" w:sz="0" w:space="0" w:color="auto"/>
          </w:divBdr>
        </w:div>
      </w:divsChild>
    </w:div>
    <w:div w:id="1868833075">
      <w:bodyDiv w:val="1"/>
      <w:marLeft w:val="0"/>
      <w:marRight w:val="0"/>
      <w:marTop w:val="0"/>
      <w:marBottom w:val="0"/>
      <w:divBdr>
        <w:top w:val="none" w:sz="0" w:space="0" w:color="auto"/>
        <w:left w:val="none" w:sz="0" w:space="0" w:color="auto"/>
        <w:bottom w:val="none" w:sz="0" w:space="0" w:color="auto"/>
        <w:right w:val="none" w:sz="0" w:space="0" w:color="auto"/>
      </w:divBdr>
      <w:divsChild>
        <w:div w:id="592011076">
          <w:marLeft w:val="360"/>
          <w:marRight w:val="0"/>
          <w:marTop w:val="200"/>
          <w:marBottom w:val="0"/>
          <w:divBdr>
            <w:top w:val="none" w:sz="0" w:space="0" w:color="auto"/>
            <w:left w:val="none" w:sz="0" w:space="0" w:color="auto"/>
            <w:bottom w:val="none" w:sz="0" w:space="0" w:color="auto"/>
            <w:right w:val="none" w:sz="0" w:space="0" w:color="auto"/>
          </w:divBdr>
        </w:div>
        <w:div w:id="1761292508">
          <w:marLeft w:val="360"/>
          <w:marRight w:val="0"/>
          <w:marTop w:val="200"/>
          <w:marBottom w:val="0"/>
          <w:divBdr>
            <w:top w:val="none" w:sz="0" w:space="0" w:color="auto"/>
            <w:left w:val="none" w:sz="0" w:space="0" w:color="auto"/>
            <w:bottom w:val="none" w:sz="0" w:space="0" w:color="auto"/>
            <w:right w:val="none" w:sz="0" w:space="0" w:color="auto"/>
          </w:divBdr>
        </w:div>
      </w:divsChild>
    </w:div>
    <w:div w:id="1870945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401">
          <w:marLeft w:val="547"/>
          <w:marRight w:val="0"/>
          <w:marTop w:val="125"/>
          <w:marBottom w:val="0"/>
          <w:divBdr>
            <w:top w:val="none" w:sz="0" w:space="0" w:color="auto"/>
            <w:left w:val="none" w:sz="0" w:space="0" w:color="auto"/>
            <w:bottom w:val="none" w:sz="0" w:space="0" w:color="auto"/>
            <w:right w:val="none" w:sz="0" w:space="0" w:color="auto"/>
          </w:divBdr>
        </w:div>
        <w:div w:id="1291668737">
          <w:marLeft w:val="1166"/>
          <w:marRight w:val="0"/>
          <w:marTop w:val="125"/>
          <w:marBottom w:val="0"/>
          <w:divBdr>
            <w:top w:val="none" w:sz="0" w:space="0" w:color="auto"/>
            <w:left w:val="none" w:sz="0" w:space="0" w:color="auto"/>
            <w:bottom w:val="none" w:sz="0" w:space="0" w:color="auto"/>
            <w:right w:val="none" w:sz="0" w:space="0" w:color="auto"/>
          </w:divBdr>
        </w:div>
        <w:div w:id="1323391305">
          <w:marLeft w:val="1800"/>
          <w:marRight w:val="0"/>
          <w:marTop w:val="125"/>
          <w:marBottom w:val="0"/>
          <w:divBdr>
            <w:top w:val="none" w:sz="0" w:space="0" w:color="auto"/>
            <w:left w:val="none" w:sz="0" w:space="0" w:color="auto"/>
            <w:bottom w:val="none" w:sz="0" w:space="0" w:color="auto"/>
            <w:right w:val="none" w:sz="0" w:space="0" w:color="auto"/>
          </w:divBdr>
        </w:div>
        <w:div w:id="1628243172">
          <w:marLeft w:val="1800"/>
          <w:marRight w:val="0"/>
          <w:marTop w:val="125"/>
          <w:marBottom w:val="0"/>
          <w:divBdr>
            <w:top w:val="none" w:sz="0" w:space="0" w:color="auto"/>
            <w:left w:val="none" w:sz="0" w:space="0" w:color="auto"/>
            <w:bottom w:val="none" w:sz="0" w:space="0" w:color="auto"/>
            <w:right w:val="none" w:sz="0" w:space="0" w:color="auto"/>
          </w:divBdr>
        </w:div>
        <w:div w:id="1452044981">
          <w:marLeft w:val="1800"/>
          <w:marRight w:val="0"/>
          <w:marTop w:val="125"/>
          <w:marBottom w:val="0"/>
          <w:divBdr>
            <w:top w:val="none" w:sz="0" w:space="0" w:color="auto"/>
            <w:left w:val="none" w:sz="0" w:space="0" w:color="auto"/>
            <w:bottom w:val="none" w:sz="0" w:space="0" w:color="auto"/>
            <w:right w:val="none" w:sz="0" w:space="0" w:color="auto"/>
          </w:divBdr>
        </w:div>
        <w:div w:id="223489037">
          <w:marLeft w:val="2520"/>
          <w:marRight w:val="0"/>
          <w:marTop w:val="125"/>
          <w:marBottom w:val="0"/>
          <w:divBdr>
            <w:top w:val="none" w:sz="0" w:space="0" w:color="auto"/>
            <w:left w:val="none" w:sz="0" w:space="0" w:color="auto"/>
            <w:bottom w:val="none" w:sz="0" w:space="0" w:color="auto"/>
            <w:right w:val="none" w:sz="0" w:space="0" w:color="auto"/>
          </w:divBdr>
        </w:div>
        <w:div w:id="67504905">
          <w:marLeft w:val="2520"/>
          <w:marRight w:val="0"/>
          <w:marTop w:val="125"/>
          <w:marBottom w:val="0"/>
          <w:divBdr>
            <w:top w:val="none" w:sz="0" w:space="0" w:color="auto"/>
            <w:left w:val="none" w:sz="0" w:space="0" w:color="auto"/>
            <w:bottom w:val="none" w:sz="0" w:space="0" w:color="auto"/>
            <w:right w:val="none" w:sz="0" w:space="0" w:color="auto"/>
          </w:divBdr>
        </w:div>
      </w:divsChild>
    </w:div>
    <w:div w:id="1875729863">
      <w:bodyDiv w:val="1"/>
      <w:marLeft w:val="0"/>
      <w:marRight w:val="0"/>
      <w:marTop w:val="0"/>
      <w:marBottom w:val="0"/>
      <w:divBdr>
        <w:top w:val="none" w:sz="0" w:space="0" w:color="auto"/>
        <w:left w:val="none" w:sz="0" w:space="0" w:color="auto"/>
        <w:bottom w:val="none" w:sz="0" w:space="0" w:color="auto"/>
        <w:right w:val="none" w:sz="0" w:space="0" w:color="auto"/>
      </w:divBdr>
      <w:divsChild>
        <w:div w:id="1794589644">
          <w:marLeft w:val="1166"/>
          <w:marRight w:val="0"/>
          <w:marTop w:val="134"/>
          <w:marBottom w:val="0"/>
          <w:divBdr>
            <w:top w:val="none" w:sz="0" w:space="0" w:color="auto"/>
            <w:left w:val="none" w:sz="0" w:space="0" w:color="auto"/>
            <w:bottom w:val="none" w:sz="0" w:space="0" w:color="auto"/>
            <w:right w:val="none" w:sz="0" w:space="0" w:color="auto"/>
          </w:divBdr>
        </w:div>
        <w:div w:id="1210608025">
          <w:marLeft w:val="1800"/>
          <w:marRight w:val="0"/>
          <w:marTop w:val="134"/>
          <w:marBottom w:val="0"/>
          <w:divBdr>
            <w:top w:val="none" w:sz="0" w:space="0" w:color="auto"/>
            <w:left w:val="none" w:sz="0" w:space="0" w:color="auto"/>
            <w:bottom w:val="none" w:sz="0" w:space="0" w:color="auto"/>
            <w:right w:val="none" w:sz="0" w:space="0" w:color="auto"/>
          </w:divBdr>
        </w:div>
        <w:div w:id="789938128">
          <w:marLeft w:val="1166"/>
          <w:marRight w:val="0"/>
          <w:marTop w:val="134"/>
          <w:marBottom w:val="0"/>
          <w:divBdr>
            <w:top w:val="none" w:sz="0" w:space="0" w:color="auto"/>
            <w:left w:val="none" w:sz="0" w:space="0" w:color="auto"/>
            <w:bottom w:val="none" w:sz="0" w:space="0" w:color="auto"/>
            <w:right w:val="none" w:sz="0" w:space="0" w:color="auto"/>
          </w:divBdr>
        </w:div>
        <w:div w:id="764502005">
          <w:marLeft w:val="1800"/>
          <w:marRight w:val="0"/>
          <w:marTop w:val="134"/>
          <w:marBottom w:val="0"/>
          <w:divBdr>
            <w:top w:val="none" w:sz="0" w:space="0" w:color="auto"/>
            <w:left w:val="none" w:sz="0" w:space="0" w:color="auto"/>
            <w:bottom w:val="none" w:sz="0" w:space="0" w:color="auto"/>
            <w:right w:val="none" w:sz="0" w:space="0" w:color="auto"/>
          </w:divBdr>
        </w:div>
      </w:divsChild>
    </w:div>
    <w:div w:id="1884710008">
      <w:bodyDiv w:val="1"/>
      <w:marLeft w:val="0"/>
      <w:marRight w:val="0"/>
      <w:marTop w:val="0"/>
      <w:marBottom w:val="0"/>
      <w:divBdr>
        <w:top w:val="none" w:sz="0" w:space="0" w:color="auto"/>
        <w:left w:val="none" w:sz="0" w:space="0" w:color="auto"/>
        <w:bottom w:val="none" w:sz="0" w:space="0" w:color="auto"/>
        <w:right w:val="none" w:sz="0" w:space="0" w:color="auto"/>
      </w:divBdr>
    </w:div>
    <w:div w:id="1892037683">
      <w:bodyDiv w:val="1"/>
      <w:marLeft w:val="0"/>
      <w:marRight w:val="0"/>
      <w:marTop w:val="0"/>
      <w:marBottom w:val="0"/>
      <w:divBdr>
        <w:top w:val="none" w:sz="0" w:space="0" w:color="auto"/>
        <w:left w:val="none" w:sz="0" w:space="0" w:color="auto"/>
        <w:bottom w:val="none" w:sz="0" w:space="0" w:color="auto"/>
        <w:right w:val="none" w:sz="0" w:space="0" w:color="auto"/>
      </w:divBdr>
      <w:divsChild>
        <w:div w:id="1829201765">
          <w:marLeft w:val="547"/>
          <w:marRight w:val="0"/>
          <w:marTop w:val="134"/>
          <w:marBottom w:val="0"/>
          <w:divBdr>
            <w:top w:val="none" w:sz="0" w:space="0" w:color="auto"/>
            <w:left w:val="none" w:sz="0" w:space="0" w:color="auto"/>
            <w:bottom w:val="none" w:sz="0" w:space="0" w:color="auto"/>
            <w:right w:val="none" w:sz="0" w:space="0" w:color="auto"/>
          </w:divBdr>
        </w:div>
        <w:div w:id="162867339">
          <w:marLeft w:val="1166"/>
          <w:marRight w:val="0"/>
          <w:marTop w:val="134"/>
          <w:marBottom w:val="0"/>
          <w:divBdr>
            <w:top w:val="none" w:sz="0" w:space="0" w:color="auto"/>
            <w:left w:val="none" w:sz="0" w:space="0" w:color="auto"/>
            <w:bottom w:val="none" w:sz="0" w:space="0" w:color="auto"/>
            <w:right w:val="none" w:sz="0" w:space="0" w:color="auto"/>
          </w:divBdr>
        </w:div>
        <w:div w:id="1794055300">
          <w:marLeft w:val="1800"/>
          <w:marRight w:val="0"/>
          <w:marTop w:val="134"/>
          <w:marBottom w:val="0"/>
          <w:divBdr>
            <w:top w:val="none" w:sz="0" w:space="0" w:color="auto"/>
            <w:left w:val="none" w:sz="0" w:space="0" w:color="auto"/>
            <w:bottom w:val="none" w:sz="0" w:space="0" w:color="auto"/>
            <w:right w:val="none" w:sz="0" w:space="0" w:color="auto"/>
          </w:divBdr>
        </w:div>
        <w:div w:id="581644234">
          <w:marLeft w:val="1800"/>
          <w:marRight w:val="0"/>
          <w:marTop w:val="134"/>
          <w:marBottom w:val="0"/>
          <w:divBdr>
            <w:top w:val="none" w:sz="0" w:space="0" w:color="auto"/>
            <w:left w:val="none" w:sz="0" w:space="0" w:color="auto"/>
            <w:bottom w:val="none" w:sz="0" w:space="0" w:color="auto"/>
            <w:right w:val="none" w:sz="0" w:space="0" w:color="auto"/>
          </w:divBdr>
        </w:div>
        <w:div w:id="241985086">
          <w:marLeft w:val="1800"/>
          <w:marRight w:val="0"/>
          <w:marTop w:val="134"/>
          <w:marBottom w:val="0"/>
          <w:divBdr>
            <w:top w:val="none" w:sz="0" w:space="0" w:color="auto"/>
            <w:left w:val="none" w:sz="0" w:space="0" w:color="auto"/>
            <w:bottom w:val="none" w:sz="0" w:space="0" w:color="auto"/>
            <w:right w:val="none" w:sz="0" w:space="0" w:color="auto"/>
          </w:divBdr>
        </w:div>
      </w:divsChild>
    </w:div>
    <w:div w:id="1949198774">
      <w:bodyDiv w:val="1"/>
      <w:marLeft w:val="0"/>
      <w:marRight w:val="0"/>
      <w:marTop w:val="0"/>
      <w:marBottom w:val="0"/>
      <w:divBdr>
        <w:top w:val="none" w:sz="0" w:space="0" w:color="auto"/>
        <w:left w:val="none" w:sz="0" w:space="0" w:color="auto"/>
        <w:bottom w:val="none" w:sz="0" w:space="0" w:color="auto"/>
        <w:right w:val="none" w:sz="0" w:space="0" w:color="auto"/>
      </w:divBdr>
      <w:divsChild>
        <w:div w:id="2115126452">
          <w:marLeft w:val="547"/>
          <w:marRight w:val="0"/>
          <w:marTop w:val="130"/>
          <w:marBottom w:val="0"/>
          <w:divBdr>
            <w:top w:val="none" w:sz="0" w:space="0" w:color="auto"/>
            <w:left w:val="none" w:sz="0" w:space="0" w:color="auto"/>
            <w:bottom w:val="none" w:sz="0" w:space="0" w:color="auto"/>
            <w:right w:val="none" w:sz="0" w:space="0" w:color="auto"/>
          </w:divBdr>
        </w:div>
        <w:div w:id="564875584">
          <w:marLeft w:val="1166"/>
          <w:marRight w:val="0"/>
          <w:marTop w:val="130"/>
          <w:marBottom w:val="0"/>
          <w:divBdr>
            <w:top w:val="none" w:sz="0" w:space="0" w:color="auto"/>
            <w:left w:val="none" w:sz="0" w:space="0" w:color="auto"/>
            <w:bottom w:val="none" w:sz="0" w:space="0" w:color="auto"/>
            <w:right w:val="none" w:sz="0" w:space="0" w:color="auto"/>
          </w:divBdr>
        </w:div>
        <w:div w:id="1561863963">
          <w:marLeft w:val="1800"/>
          <w:marRight w:val="0"/>
          <w:marTop w:val="130"/>
          <w:marBottom w:val="0"/>
          <w:divBdr>
            <w:top w:val="none" w:sz="0" w:space="0" w:color="auto"/>
            <w:left w:val="none" w:sz="0" w:space="0" w:color="auto"/>
            <w:bottom w:val="none" w:sz="0" w:space="0" w:color="auto"/>
            <w:right w:val="none" w:sz="0" w:space="0" w:color="auto"/>
          </w:divBdr>
        </w:div>
        <w:div w:id="193814894">
          <w:marLeft w:val="1800"/>
          <w:marRight w:val="0"/>
          <w:marTop w:val="130"/>
          <w:marBottom w:val="0"/>
          <w:divBdr>
            <w:top w:val="none" w:sz="0" w:space="0" w:color="auto"/>
            <w:left w:val="none" w:sz="0" w:space="0" w:color="auto"/>
            <w:bottom w:val="none" w:sz="0" w:space="0" w:color="auto"/>
            <w:right w:val="none" w:sz="0" w:space="0" w:color="auto"/>
          </w:divBdr>
        </w:div>
        <w:div w:id="1687974985">
          <w:marLeft w:val="547"/>
          <w:marRight w:val="0"/>
          <w:marTop w:val="130"/>
          <w:marBottom w:val="0"/>
          <w:divBdr>
            <w:top w:val="none" w:sz="0" w:space="0" w:color="auto"/>
            <w:left w:val="none" w:sz="0" w:space="0" w:color="auto"/>
            <w:bottom w:val="none" w:sz="0" w:space="0" w:color="auto"/>
            <w:right w:val="none" w:sz="0" w:space="0" w:color="auto"/>
          </w:divBdr>
        </w:div>
        <w:div w:id="529955737">
          <w:marLeft w:val="1166"/>
          <w:marRight w:val="0"/>
          <w:marTop w:val="130"/>
          <w:marBottom w:val="0"/>
          <w:divBdr>
            <w:top w:val="none" w:sz="0" w:space="0" w:color="auto"/>
            <w:left w:val="none" w:sz="0" w:space="0" w:color="auto"/>
            <w:bottom w:val="none" w:sz="0" w:space="0" w:color="auto"/>
            <w:right w:val="none" w:sz="0" w:space="0" w:color="auto"/>
          </w:divBdr>
        </w:div>
        <w:div w:id="1086265220">
          <w:marLeft w:val="547"/>
          <w:marRight w:val="0"/>
          <w:marTop w:val="130"/>
          <w:marBottom w:val="0"/>
          <w:divBdr>
            <w:top w:val="none" w:sz="0" w:space="0" w:color="auto"/>
            <w:left w:val="none" w:sz="0" w:space="0" w:color="auto"/>
            <w:bottom w:val="none" w:sz="0" w:space="0" w:color="auto"/>
            <w:right w:val="none" w:sz="0" w:space="0" w:color="auto"/>
          </w:divBdr>
        </w:div>
        <w:div w:id="1272971914">
          <w:marLeft w:val="1166"/>
          <w:marRight w:val="0"/>
          <w:marTop w:val="130"/>
          <w:marBottom w:val="0"/>
          <w:divBdr>
            <w:top w:val="none" w:sz="0" w:space="0" w:color="auto"/>
            <w:left w:val="none" w:sz="0" w:space="0" w:color="auto"/>
            <w:bottom w:val="none" w:sz="0" w:space="0" w:color="auto"/>
            <w:right w:val="none" w:sz="0" w:space="0" w:color="auto"/>
          </w:divBdr>
        </w:div>
      </w:divsChild>
    </w:div>
    <w:div w:id="1951279140">
      <w:bodyDiv w:val="1"/>
      <w:marLeft w:val="0"/>
      <w:marRight w:val="0"/>
      <w:marTop w:val="0"/>
      <w:marBottom w:val="0"/>
      <w:divBdr>
        <w:top w:val="none" w:sz="0" w:space="0" w:color="auto"/>
        <w:left w:val="none" w:sz="0" w:space="0" w:color="auto"/>
        <w:bottom w:val="none" w:sz="0" w:space="0" w:color="auto"/>
        <w:right w:val="none" w:sz="0" w:space="0" w:color="auto"/>
      </w:divBdr>
      <w:divsChild>
        <w:div w:id="1083993002">
          <w:marLeft w:val="547"/>
          <w:marRight w:val="0"/>
          <w:marTop w:val="134"/>
          <w:marBottom w:val="0"/>
          <w:divBdr>
            <w:top w:val="none" w:sz="0" w:space="0" w:color="auto"/>
            <w:left w:val="none" w:sz="0" w:space="0" w:color="auto"/>
            <w:bottom w:val="none" w:sz="0" w:space="0" w:color="auto"/>
            <w:right w:val="none" w:sz="0" w:space="0" w:color="auto"/>
          </w:divBdr>
        </w:div>
        <w:div w:id="866481020">
          <w:marLeft w:val="1166"/>
          <w:marRight w:val="0"/>
          <w:marTop w:val="134"/>
          <w:marBottom w:val="0"/>
          <w:divBdr>
            <w:top w:val="none" w:sz="0" w:space="0" w:color="auto"/>
            <w:left w:val="none" w:sz="0" w:space="0" w:color="auto"/>
            <w:bottom w:val="none" w:sz="0" w:space="0" w:color="auto"/>
            <w:right w:val="none" w:sz="0" w:space="0" w:color="auto"/>
          </w:divBdr>
        </w:div>
        <w:div w:id="1972129887">
          <w:marLeft w:val="1166"/>
          <w:marRight w:val="0"/>
          <w:marTop w:val="134"/>
          <w:marBottom w:val="0"/>
          <w:divBdr>
            <w:top w:val="none" w:sz="0" w:space="0" w:color="auto"/>
            <w:left w:val="none" w:sz="0" w:space="0" w:color="auto"/>
            <w:bottom w:val="none" w:sz="0" w:space="0" w:color="auto"/>
            <w:right w:val="none" w:sz="0" w:space="0" w:color="auto"/>
          </w:divBdr>
        </w:div>
        <w:div w:id="858741242">
          <w:marLeft w:val="1800"/>
          <w:marRight w:val="0"/>
          <w:marTop w:val="134"/>
          <w:marBottom w:val="0"/>
          <w:divBdr>
            <w:top w:val="none" w:sz="0" w:space="0" w:color="auto"/>
            <w:left w:val="none" w:sz="0" w:space="0" w:color="auto"/>
            <w:bottom w:val="none" w:sz="0" w:space="0" w:color="auto"/>
            <w:right w:val="none" w:sz="0" w:space="0" w:color="auto"/>
          </w:divBdr>
        </w:div>
        <w:div w:id="1296180316">
          <w:marLeft w:val="1800"/>
          <w:marRight w:val="0"/>
          <w:marTop w:val="134"/>
          <w:marBottom w:val="0"/>
          <w:divBdr>
            <w:top w:val="none" w:sz="0" w:space="0" w:color="auto"/>
            <w:left w:val="none" w:sz="0" w:space="0" w:color="auto"/>
            <w:bottom w:val="none" w:sz="0" w:space="0" w:color="auto"/>
            <w:right w:val="none" w:sz="0" w:space="0" w:color="auto"/>
          </w:divBdr>
        </w:div>
      </w:divsChild>
    </w:div>
    <w:div w:id="1956134342">
      <w:bodyDiv w:val="1"/>
      <w:marLeft w:val="0"/>
      <w:marRight w:val="0"/>
      <w:marTop w:val="0"/>
      <w:marBottom w:val="0"/>
      <w:divBdr>
        <w:top w:val="none" w:sz="0" w:space="0" w:color="auto"/>
        <w:left w:val="none" w:sz="0" w:space="0" w:color="auto"/>
        <w:bottom w:val="none" w:sz="0" w:space="0" w:color="auto"/>
        <w:right w:val="none" w:sz="0" w:space="0" w:color="auto"/>
      </w:divBdr>
    </w:div>
    <w:div w:id="1957635067">
      <w:bodyDiv w:val="1"/>
      <w:marLeft w:val="0"/>
      <w:marRight w:val="0"/>
      <w:marTop w:val="0"/>
      <w:marBottom w:val="0"/>
      <w:divBdr>
        <w:top w:val="none" w:sz="0" w:space="0" w:color="auto"/>
        <w:left w:val="none" w:sz="0" w:space="0" w:color="auto"/>
        <w:bottom w:val="none" w:sz="0" w:space="0" w:color="auto"/>
        <w:right w:val="none" w:sz="0" w:space="0" w:color="auto"/>
      </w:divBdr>
      <w:divsChild>
        <w:div w:id="268708198">
          <w:marLeft w:val="547"/>
          <w:marRight w:val="0"/>
          <w:marTop w:val="134"/>
          <w:marBottom w:val="0"/>
          <w:divBdr>
            <w:top w:val="none" w:sz="0" w:space="0" w:color="auto"/>
            <w:left w:val="none" w:sz="0" w:space="0" w:color="auto"/>
            <w:bottom w:val="none" w:sz="0" w:space="0" w:color="auto"/>
            <w:right w:val="none" w:sz="0" w:space="0" w:color="auto"/>
          </w:divBdr>
        </w:div>
        <w:div w:id="590552905">
          <w:marLeft w:val="1166"/>
          <w:marRight w:val="0"/>
          <w:marTop w:val="134"/>
          <w:marBottom w:val="0"/>
          <w:divBdr>
            <w:top w:val="none" w:sz="0" w:space="0" w:color="auto"/>
            <w:left w:val="none" w:sz="0" w:space="0" w:color="auto"/>
            <w:bottom w:val="none" w:sz="0" w:space="0" w:color="auto"/>
            <w:right w:val="none" w:sz="0" w:space="0" w:color="auto"/>
          </w:divBdr>
        </w:div>
        <w:div w:id="1321040722">
          <w:marLeft w:val="1166"/>
          <w:marRight w:val="0"/>
          <w:marTop w:val="134"/>
          <w:marBottom w:val="0"/>
          <w:divBdr>
            <w:top w:val="none" w:sz="0" w:space="0" w:color="auto"/>
            <w:left w:val="none" w:sz="0" w:space="0" w:color="auto"/>
            <w:bottom w:val="none" w:sz="0" w:space="0" w:color="auto"/>
            <w:right w:val="none" w:sz="0" w:space="0" w:color="auto"/>
          </w:divBdr>
        </w:div>
        <w:div w:id="655500438">
          <w:marLeft w:val="1166"/>
          <w:marRight w:val="0"/>
          <w:marTop w:val="134"/>
          <w:marBottom w:val="0"/>
          <w:divBdr>
            <w:top w:val="none" w:sz="0" w:space="0" w:color="auto"/>
            <w:left w:val="none" w:sz="0" w:space="0" w:color="auto"/>
            <w:bottom w:val="none" w:sz="0" w:space="0" w:color="auto"/>
            <w:right w:val="none" w:sz="0" w:space="0" w:color="auto"/>
          </w:divBdr>
        </w:div>
        <w:div w:id="926618234">
          <w:marLeft w:val="1166"/>
          <w:marRight w:val="0"/>
          <w:marTop w:val="134"/>
          <w:marBottom w:val="0"/>
          <w:divBdr>
            <w:top w:val="none" w:sz="0" w:space="0" w:color="auto"/>
            <w:left w:val="none" w:sz="0" w:space="0" w:color="auto"/>
            <w:bottom w:val="none" w:sz="0" w:space="0" w:color="auto"/>
            <w:right w:val="none" w:sz="0" w:space="0" w:color="auto"/>
          </w:divBdr>
        </w:div>
        <w:div w:id="1564566253">
          <w:marLeft w:val="1166"/>
          <w:marRight w:val="0"/>
          <w:marTop w:val="134"/>
          <w:marBottom w:val="0"/>
          <w:divBdr>
            <w:top w:val="none" w:sz="0" w:space="0" w:color="auto"/>
            <w:left w:val="none" w:sz="0" w:space="0" w:color="auto"/>
            <w:bottom w:val="none" w:sz="0" w:space="0" w:color="auto"/>
            <w:right w:val="none" w:sz="0" w:space="0" w:color="auto"/>
          </w:divBdr>
        </w:div>
        <w:div w:id="1265965351">
          <w:marLeft w:val="1800"/>
          <w:marRight w:val="0"/>
          <w:marTop w:val="134"/>
          <w:marBottom w:val="0"/>
          <w:divBdr>
            <w:top w:val="none" w:sz="0" w:space="0" w:color="auto"/>
            <w:left w:val="none" w:sz="0" w:space="0" w:color="auto"/>
            <w:bottom w:val="none" w:sz="0" w:space="0" w:color="auto"/>
            <w:right w:val="none" w:sz="0" w:space="0" w:color="auto"/>
          </w:divBdr>
        </w:div>
      </w:divsChild>
    </w:div>
    <w:div w:id="1963607881">
      <w:bodyDiv w:val="1"/>
      <w:marLeft w:val="0"/>
      <w:marRight w:val="0"/>
      <w:marTop w:val="0"/>
      <w:marBottom w:val="0"/>
      <w:divBdr>
        <w:top w:val="none" w:sz="0" w:space="0" w:color="auto"/>
        <w:left w:val="none" w:sz="0" w:space="0" w:color="auto"/>
        <w:bottom w:val="none" w:sz="0" w:space="0" w:color="auto"/>
        <w:right w:val="none" w:sz="0" w:space="0" w:color="auto"/>
      </w:divBdr>
    </w:div>
    <w:div w:id="1969584200">
      <w:bodyDiv w:val="1"/>
      <w:marLeft w:val="0"/>
      <w:marRight w:val="0"/>
      <w:marTop w:val="0"/>
      <w:marBottom w:val="0"/>
      <w:divBdr>
        <w:top w:val="none" w:sz="0" w:space="0" w:color="auto"/>
        <w:left w:val="none" w:sz="0" w:space="0" w:color="auto"/>
        <w:bottom w:val="none" w:sz="0" w:space="0" w:color="auto"/>
        <w:right w:val="none" w:sz="0" w:space="0" w:color="auto"/>
      </w:divBdr>
      <w:divsChild>
        <w:div w:id="1641694469">
          <w:marLeft w:val="360"/>
          <w:marRight w:val="0"/>
          <w:marTop w:val="200"/>
          <w:marBottom w:val="0"/>
          <w:divBdr>
            <w:top w:val="none" w:sz="0" w:space="0" w:color="auto"/>
            <w:left w:val="none" w:sz="0" w:space="0" w:color="auto"/>
            <w:bottom w:val="none" w:sz="0" w:space="0" w:color="auto"/>
            <w:right w:val="none" w:sz="0" w:space="0" w:color="auto"/>
          </w:divBdr>
        </w:div>
      </w:divsChild>
    </w:div>
    <w:div w:id="1977681965">
      <w:bodyDiv w:val="1"/>
      <w:marLeft w:val="0"/>
      <w:marRight w:val="0"/>
      <w:marTop w:val="0"/>
      <w:marBottom w:val="0"/>
      <w:divBdr>
        <w:top w:val="none" w:sz="0" w:space="0" w:color="auto"/>
        <w:left w:val="none" w:sz="0" w:space="0" w:color="auto"/>
        <w:bottom w:val="none" w:sz="0" w:space="0" w:color="auto"/>
        <w:right w:val="none" w:sz="0" w:space="0" w:color="auto"/>
      </w:divBdr>
      <w:divsChild>
        <w:div w:id="1494370056">
          <w:marLeft w:val="547"/>
          <w:marRight w:val="0"/>
          <w:marTop w:val="134"/>
          <w:marBottom w:val="0"/>
          <w:divBdr>
            <w:top w:val="none" w:sz="0" w:space="0" w:color="auto"/>
            <w:left w:val="none" w:sz="0" w:space="0" w:color="auto"/>
            <w:bottom w:val="none" w:sz="0" w:space="0" w:color="auto"/>
            <w:right w:val="none" w:sz="0" w:space="0" w:color="auto"/>
          </w:divBdr>
        </w:div>
        <w:div w:id="891698095">
          <w:marLeft w:val="1166"/>
          <w:marRight w:val="0"/>
          <w:marTop w:val="134"/>
          <w:marBottom w:val="0"/>
          <w:divBdr>
            <w:top w:val="none" w:sz="0" w:space="0" w:color="auto"/>
            <w:left w:val="none" w:sz="0" w:space="0" w:color="auto"/>
            <w:bottom w:val="none" w:sz="0" w:space="0" w:color="auto"/>
            <w:right w:val="none" w:sz="0" w:space="0" w:color="auto"/>
          </w:divBdr>
        </w:div>
        <w:div w:id="2022662334">
          <w:marLeft w:val="1800"/>
          <w:marRight w:val="0"/>
          <w:marTop w:val="134"/>
          <w:marBottom w:val="0"/>
          <w:divBdr>
            <w:top w:val="none" w:sz="0" w:space="0" w:color="auto"/>
            <w:left w:val="none" w:sz="0" w:space="0" w:color="auto"/>
            <w:bottom w:val="none" w:sz="0" w:space="0" w:color="auto"/>
            <w:right w:val="none" w:sz="0" w:space="0" w:color="auto"/>
          </w:divBdr>
        </w:div>
      </w:divsChild>
    </w:div>
    <w:div w:id="1980380422">
      <w:bodyDiv w:val="1"/>
      <w:marLeft w:val="0"/>
      <w:marRight w:val="0"/>
      <w:marTop w:val="0"/>
      <w:marBottom w:val="0"/>
      <w:divBdr>
        <w:top w:val="none" w:sz="0" w:space="0" w:color="auto"/>
        <w:left w:val="none" w:sz="0" w:space="0" w:color="auto"/>
        <w:bottom w:val="none" w:sz="0" w:space="0" w:color="auto"/>
        <w:right w:val="none" w:sz="0" w:space="0" w:color="auto"/>
      </w:divBdr>
      <w:divsChild>
        <w:div w:id="949429916">
          <w:marLeft w:val="547"/>
          <w:marRight w:val="0"/>
          <w:marTop w:val="134"/>
          <w:marBottom w:val="0"/>
          <w:divBdr>
            <w:top w:val="none" w:sz="0" w:space="0" w:color="auto"/>
            <w:left w:val="none" w:sz="0" w:space="0" w:color="auto"/>
            <w:bottom w:val="none" w:sz="0" w:space="0" w:color="auto"/>
            <w:right w:val="none" w:sz="0" w:space="0" w:color="auto"/>
          </w:divBdr>
        </w:div>
        <w:div w:id="1923174058">
          <w:marLeft w:val="1166"/>
          <w:marRight w:val="0"/>
          <w:marTop w:val="144"/>
          <w:marBottom w:val="0"/>
          <w:divBdr>
            <w:top w:val="none" w:sz="0" w:space="0" w:color="auto"/>
            <w:left w:val="none" w:sz="0" w:space="0" w:color="auto"/>
            <w:bottom w:val="none" w:sz="0" w:space="0" w:color="auto"/>
            <w:right w:val="none" w:sz="0" w:space="0" w:color="auto"/>
          </w:divBdr>
        </w:div>
        <w:div w:id="426074345">
          <w:marLeft w:val="1800"/>
          <w:marRight w:val="0"/>
          <w:marTop w:val="144"/>
          <w:marBottom w:val="0"/>
          <w:divBdr>
            <w:top w:val="none" w:sz="0" w:space="0" w:color="auto"/>
            <w:left w:val="none" w:sz="0" w:space="0" w:color="auto"/>
            <w:bottom w:val="none" w:sz="0" w:space="0" w:color="auto"/>
            <w:right w:val="none" w:sz="0" w:space="0" w:color="auto"/>
          </w:divBdr>
        </w:div>
        <w:div w:id="594827817">
          <w:marLeft w:val="1800"/>
          <w:marRight w:val="0"/>
          <w:marTop w:val="144"/>
          <w:marBottom w:val="0"/>
          <w:divBdr>
            <w:top w:val="none" w:sz="0" w:space="0" w:color="auto"/>
            <w:left w:val="none" w:sz="0" w:space="0" w:color="auto"/>
            <w:bottom w:val="none" w:sz="0" w:space="0" w:color="auto"/>
            <w:right w:val="none" w:sz="0" w:space="0" w:color="auto"/>
          </w:divBdr>
        </w:div>
        <w:div w:id="1019770276">
          <w:marLeft w:val="1800"/>
          <w:marRight w:val="0"/>
          <w:marTop w:val="144"/>
          <w:marBottom w:val="0"/>
          <w:divBdr>
            <w:top w:val="none" w:sz="0" w:space="0" w:color="auto"/>
            <w:left w:val="none" w:sz="0" w:space="0" w:color="auto"/>
            <w:bottom w:val="none" w:sz="0" w:space="0" w:color="auto"/>
            <w:right w:val="none" w:sz="0" w:space="0" w:color="auto"/>
          </w:divBdr>
        </w:div>
        <w:div w:id="1242907619">
          <w:marLeft w:val="2520"/>
          <w:marRight w:val="0"/>
          <w:marTop w:val="144"/>
          <w:marBottom w:val="0"/>
          <w:divBdr>
            <w:top w:val="none" w:sz="0" w:space="0" w:color="auto"/>
            <w:left w:val="none" w:sz="0" w:space="0" w:color="auto"/>
            <w:bottom w:val="none" w:sz="0" w:space="0" w:color="auto"/>
            <w:right w:val="none" w:sz="0" w:space="0" w:color="auto"/>
          </w:divBdr>
        </w:div>
      </w:divsChild>
    </w:div>
    <w:div w:id="1986083891">
      <w:bodyDiv w:val="1"/>
      <w:marLeft w:val="0"/>
      <w:marRight w:val="0"/>
      <w:marTop w:val="0"/>
      <w:marBottom w:val="0"/>
      <w:divBdr>
        <w:top w:val="none" w:sz="0" w:space="0" w:color="auto"/>
        <w:left w:val="none" w:sz="0" w:space="0" w:color="auto"/>
        <w:bottom w:val="none" w:sz="0" w:space="0" w:color="auto"/>
        <w:right w:val="none" w:sz="0" w:space="0" w:color="auto"/>
      </w:divBdr>
    </w:div>
    <w:div w:id="1991397834">
      <w:bodyDiv w:val="1"/>
      <w:marLeft w:val="0"/>
      <w:marRight w:val="0"/>
      <w:marTop w:val="0"/>
      <w:marBottom w:val="0"/>
      <w:divBdr>
        <w:top w:val="none" w:sz="0" w:space="0" w:color="auto"/>
        <w:left w:val="none" w:sz="0" w:space="0" w:color="auto"/>
        <w:bottom w:val="none" w:sz="0" w:space="0" w:color="auto"/>
        <w:right w:val="none" w:sz="0" w:space="0" w:color="auto"/>
      </w:divBdr>
    </w:div>
    <w:div w:id="1998878594">
      <w:bodyDiv w:val="1"/>
      <w:marLeft w:val="0"/>
      <w:marRight w:val="0"/>
      <w:marTop w:val="0"/>
      <w:marBottom w:val="0"/>
      <w:divBdr>
        <w:top w:val="none" w:sz="0" w:space="0" w:color="auto"/>
        <w:left w:val="none" w:sz="0" w:space="0" w:color="auto"/>
        <w:bottom w:val="none" w:sz="0" w:space="0" w:color="auto"/>
        <w:right w:val="none" w:sz="0" w:space="0" w:color="auto"/>
      </w:divBdr>
    </w:div>
    <w:div w:id="2010667358">
      <w:bodyDiv w:val="1"/>
      <w:marLeft w:val="0"/>
      <w:marRight w:val="0"/>
      <w:marTop w:val="0"/>
      <w:marBottom w:val="0"/>
      <w:divBdr>
        <w:top w:val="none" w:sz="0" w:space="0" w:color="auto"/>
        <w:left w:val="none" w:sz="0" w:space="0" w:color="auto"/>
        <w:bottom w:val="none" w:sz="0" w:space="0" w:color="auto"/>
        <w:right w:val="none" w:sz="0" w:space="0" w:color="auto"/>
      </w:divBdr>
      <w:divsChild>
        <w:div w:id="1004239536">
          <w:marLeft w:val="1800"/>
          <w:marRight w:val="0"/>
          <w:marTop w:val="134"/>
          <w:marBottom w:val="0"/>
          <w:divBdr>
            <w:top w:val="none" w:sz="0" w:space="0" w:color="auto"/>
            <w:left w:val="none" w:sz="0" w:space="0" w:color="auto"/>
            <w:bottom w:val="none" w:sz="0" w:space="0" w:color="auto"/>
            <w:right w:val="none" w:sz="0" w:space="0" w:color="auto"/>
          </w:divBdr>
        </w:div>
        <w:div w:id="542328701">
          <w:marLeft w:val="2520"/>
          <w:marRight w:val="0"/>
          <w:marTop w:val="134"/>
          <w:marBottom w:val="0"/>
          <w:divBdr>
            <w:top w:val="none" w:sz="0" w:space="0" w:color="auto"/>
            <w:left w:val="none" w:sz="0" w:space="0" w:color="auto"/>
            <w:bottom w:val="none" w:sz="0" w:space="0" w:color="auto"/>
            <w:right w:val="none" w:sz="0" w:space="0" w:color="auto"/>
          </w:divBdr>
        </w:div>
        <w:div w:id="991560898">
          <w:marLeft w:val="3240"/>
          <w:marRight w:val="0"/>
          <w:marTop w:val="134"/>
          <w:marBottom w:val="0"/>
          <w:divBdr>
            <w:top w:val="none" w:sz="0" w:space="0" w:color="auto"/>
            <w:left w:val="none" w:sz="0" w:space="0" w:color="auto"/>
            <w:bottom w:val="none" w:sz="0" w:space="0" w:color="auto"/>
            <w:right w:val="none" w:sz="0" w:space="0" w:color="auto"/>
          </w:divBdr>
        </w:div>
        <w:div w:id="345668876">
          <w:marLeft w:val="3240"/>
          <w:marRight w:val="0"/>
          <w:marTop w:val="134"/>
          <w:marBottom w:val="0"/>
          <w:divBdr>
            <w:top w:val="none" w:sz="0" w:space="0" w:color="auto"/>
            <w:left w:val="none" w:sz="0" w:space="0" w:color="auto"/>
            <w:bottom w:val="none" w:sz="0" w:space="0" w:color="auto"/>
            <w:right w:val="none" w:sz="0" w:space="0" w:color="auto"/>
          </w:divBdr>
        </w:div>
        <w:div w:id="413094120">
          <w:marLeft w:val="3240"/>
          <w:marRight w:val="0"/>
          <w:marTop w:val="134"/>
          <w:marBottom w:val="0"/>
          <w:divBdr>
            <w:top w:val="none" w:sz="0" w:space="0" w:color="auto"/>
            <w:left w:val="none" w:sz="0" w:space="0" w:color="auto"/>
            <w:bottom w:val="none" w:sz="0" w:space="0" w:color="auto"/>
            <w:right w:val="none" w:sz="0" w:space="0" w:color="auto"/>
          </w:divBdr>
        </w:div>
        <w:div w:id="200871102">
          <w:marLeft w:val="3240"/>
          <w:marRight w:val="0"/>
          <w:marTop w:val="134"/>
          <w:marBottom w:val="0"/>
          <w:divBdr>
            <w:top w:val="none" w:sz="0" w:space="0" w:color="auto"/>
            <w:left w:val="none" w:sz="0" w:space="0" w:color="auto"/>
            <w:bottom w:val="none" w:sz="0" w:space="0" w:color="auto"/>
            <w:right w:val="none" w:sz="0" w:space="0" w:color="auto"/>
          </w:divBdr>
        </w:div>
        <w:div w:id="901137741">
          <w:marLeft w:val="2520"/>
          <w:marRight w:val="0"/>
          <w:marTop w:val="134"/>
          <w:marBottom w:val="0"/>
          <w:divBdr>
            <w:top w:val="none" w:sz="0" w:space="0" w:color="auto"/>
            <w:left w:val="none" w:sz="0" w:space="0" w:color="auto"/>
            <w:bottom w:val="none" w:sz="0" w:space="0" w:color="auto"/>
            <w:right w:val="none" w:sz="0" w:space="0" w:color="auto"/>
          </w:divBdr>
        </w:div>
        <w:div w:id="1006977045">
          <w:marLeft w:val="3240"/>
          <w:marRight w:val="0"/>
          <w:marTop w:val="134"/>
          <w:marBottom w:val="0"/>
          <w:divBdr>
            <w:top w:val="none" w:sz="0" w:space="0" w:color="auto"/>
            <w:left w:val="none" w:sz="0" w:space="0" w:color="auto"/>
            <w:bottom w:val="none" w:sz="0" w:space="0" w:color="auto"/>
            <w:right w:val="none" w:sz="0" w:space="0" w:color="auto"/>
          </w:divBdr>
        </w:div>
      </w:divsChild>
    </w:div>
    <w:div w:id="2013094971">
      <w:bodyDiv w:val="1"/>
      <w:marLeft w:val="0"/>
      <w:marRight w:val="0"/>
      <w:marTop w:val="0"/>
      <w:marBottom w:val="0"/>
      <w:divBdr>
        <w:top w:val="none" w:sz="0" w:space="0" w:color="auto"/>
        <w:left w:val="none" w:sz="0" w:space="0" w:color="auto"/>
        <w:bottom w:val="none" w:sz="0" w:space="0" w:color="auto"/>
        <w:right w:val="none" w:sz="0" w:space="0" w:color="auto"/>
      </w:divBdr>
      <w:divsChild>
        <w:div w:id="244073543">
          <w:marLeft w:val="1800"/>
          <w:marRight w:val="0"/>
          <w:marTop w:val="134"/>
          <w:marBottom w:val="0"/>
          <w:divBdr>
            <w:top w:val="none" w:sz="0" w:space="0" w:color="auto"/>
            <w:left w:val="none" w:sz="0" w:space="0" w:color="auto"/>
            <w:bottom w:val="none" w:sz="0" w:space="0" w:color="auto"/>
            <w:right w:val="none" w:sz="0" w:space="0" w:color="auto"/>
          </w:divBdr>
        </w:div>
        <w:div w:id="814834571">
          <w:marLeft w:val="2520"/>
          <w:marRight w:val="0"/>
          <w:marTop w:val="134"/>
          <w:marBottom w:val="0"/>
          <w:divBdr>
            <w:top w:val="none" w:sz="0" w:space="0" w:color="auto"/>
            <w:left w:val="none" w:sz="0" w:space="0" w:color="auto"/>
            <w:bottom w:val="none" w:sz="0" w:space="0" w:color="auto"/>
            <w:right w:val="none" w:sz="0" w:space="0" w:color="auto"/>
          </w:divBdr>
        </w:div>
        <w:div w:id="2083092572">
          <w:marLeft w:val="2520"/>
          <w:marRight w:val="0"/>
          <w:marTop w:val="134"/>
          <w:marBottom w:val="0"/>
          <w:divBdr>
            <w:top w:val="none" w:sz="0" w:space="0" w:color="auto"/>
            <w:left w:val="none" w:sz="0" w:space="0" w:color="auto"/>
            <w:bottom w:val="none" w:sz="0" w:space="0" w:color="auto"/>
            <w:right w:val="none" w:sz="0" w:space="0" w:color="auto"/>
          </w:divBdr>
        </w:div>
        <w:div w:id="1464619031">
          <w:marLeft w:val="2520"/>
          <w:marRight w:val="0"/>
          <w:marTop w:val="134"/>
          <w:marBottom w:val="0"/>
          <w:divBdr>
            <w:top w:val="none" w:sz="0" w:space="0" w:color="auto"/>
            <w:left w:val="none" w:sz="0" w:space="0" w:color="auto"/>
            <w:bottom w:val="none" w:sz="0" w:space="0" w:color="auto"/>
            <w:right w:val="none" w:sz="0" w:space="0" w:color="auto"/>
          </w:divBdr>
        </w:div>
        <w:div w:id="1434977891">
          <w:marLeft w:val="2520"/>
          <w:marRight w:val="0"/>
          <w:marTop w:val="134"/>
          <w:marBottom w:val="0"/>
          <w:divBdr>
            <w:top w:val="none" w:sz="0" w:space="0" w:color="auto"/>
            <w:left w:val="none" w:sz="0" w:space="0" w:color="auto"/>
            <w:bottom w:val="none" w:sz="0" w:space="0" w:color="auto"/>
            <w:right w:val="none" w:sz="0" w:space="0" w:color="auto"/>
          </w:divBdr>
        </w:div>
        <w:div w:id="1350256678">
          <w:marLeft w:val="3240"/>
          <w:marRight w:val="0"/>
          <w:marTop w:val="134"/>
          <w:marBottom w:val="0"/>
          <w:divBdr>
            <w:top w:val="none" w:sz="0" w:space="0" w:color="auto"/>
            <w:left w:val="none" w:sz="0" w:space="0" w:color="auto"/>
            <w:bottom w:val="none" w:sz="0" w:space="0" w:color="auto"/>
            <w:right w:val="none" w:sz="0" w:space="0" w:color="auto"/>
          </w:divBdr>
        </w:div>
      </w:divsChild>
    </w:div>
    <w:div w:id="2019118988">
      <w:bodyDiv w:val="1"/>
      <w:marLeft w:val="0"/>
      <w:marRight w:val="0"/>
      <w:marTop w:val="0"/>
      <w:marBottom w:val="0"/>
      <w:divBdr>
        <w:top w:val="none" w:sz="0" w:space="0" w:color="auto"/>
        <w:left w:val="none" w:sz="0" w:space="0" w:color="auto"/>
        <w:bottom w:val="none" w:sz="0" w:space="0" w:color="auto"/>
        <w:right w:val="none" w:sz="0" w:space="0" w:color="auto"/>
      </w:divBdr>
      <w:divsChild>
        <w:div w:id="754084916">
          <w:marLeft w:val="1800"/>
          <w:marRight w:val="0"/>
          <w:marTop w:val="134"/>
          <w:marBottom w:val="0"/>
          <w:divBdr>
            <w:top w:val="none" w:sz="0" w:space="0" w:color="auto"/>
            <w:left w:val="none" w:sz="0" w:space="0" w:color="auto"/>
            <w:bottom w:val="none" w:sz="0" w:space="0" w:color="auto"/>
            <w:right w:val="none" w:sz="0" w:space="0" w:color="auto"/>
          </w:divBdr>
        </w:div>
        <w:div w:id="425732994">
          <w:marLeft w:val="2520"/>
          <w:marRight w:val="0"/>
          <w:marTop w:val="134"/>
          <w:marBottom w:val="0"/>
          <w:divBdr>
            <w:top w:val="none" w:sz="0" w:space="0" w:color="auto"/>
            <w:left w:val="none" w:sz="0" w:space="0" w:color="auto"/>
            <w:bottom w:val="none" w:sz="0" w:space="0" w:color="auto"/>
            <w:right w:val="none" w:sz="0" w:space="0" w:color="auto"/>
          </w:divBdr>
        </w:div>
        <w:div w:id="61341746">
          <w:marLeft w:val="3240"/>
          <w:marRight w:val="0"/>
          <w:marTop w:val="134"/>
          <w:marBottom w:val="0"/>
          <w:divBdr>
            <w:top w:val="none" w:sz="0" w:space="0" w:color="auto"/>
            <w:left w:val="none" w:sz="0" w:space="0" w:color="auto"/>
            <w:bottom w:val="none" w:sz="0" w:space="0" w:color="auto"/>
            <w:right w:val="none" w:sz="0" w:space="0" w:color="auto"/>
          </w:divBdr>
        </w:div>
      </w:divsChild>
    </w:div>
    <w:div w:id="2021277677">
      <w:bodyDiv w:val="1"/>
      <w:marLeft w:val="0"/>
      <w:marRight w:val="0"/>
      <w:marTop w:val="0"/>
      <w:marBottom w:val="0"/>
      <w:divBdr>
        <w:top w:val="none" w:sz="0" w:space="0" w:color="auto"/>
        <w:left w:val="none" w:sz="0" w:space="0" w:color="auto"/>
        <w:bottom w:val="none" w:sz="0" w:space="0" w:color="auto"/>
        <w:right w:val="none" w:sz="0" w:space="0" w:color="auto"/>
      </w:divBdr>
      <w:divsChild>
        <w:div w:id="1358584175">
          <w:marLeft w:val="547"/>
          <w:marRight w:val="0"/>
          <w:marTop w:val="154"/>
          <w:marBottom w:val="0"/>
          <w:divBdr>
            <w:top w:val="none" w:sz="0" w:space="0" w:color="auto"/>
            <w:left w:val="none" w:sz="0" w:space="0" w:color="auto"/>
            <w:bottom w:val="none" w:sz="0" w:space="0" w:color="auto"/>
            <w:right w:val="none" w:sz="0" w:space="0" w:color="auto"/>
          </w:divBdr>
        </w:div>
        <w:div w:id="973292466">
          <w:marLeft w:val="1166"/>
          <w:marRight w:val="0"/>
          <w:marTop w:val="134"/>
          <w:marBottom w:val="0"/>
          <w:divBdr>
            <w:top w:val="none" w:sz="0" w:space="0" w:color="auto"/>
            <w:left w:val="none" w:sz="0" w:space="0" w:color="auto"/>
            <w:bottom w:val="none" w:sz="0" w:space="0" w:color="auto"/>
            <w:right w:val="none" w:sz="0" w:space="0" w:color="auto"/>
          </w:divBdr>
        </w:div>
        <w:div w:id="1934048434">
          <w:marLeft w:val="1800"/>
          <w:marRight w:val="0"/>
          <w:marTop w:val="134"/>
          <w:marBottom w:val="0"/>
          <w:divBdr>
            <w:top w:val="none" w:sz="0" w:space="0" w:color="auto"/>
            <w:left w:val="none" w:sz="0" w:space="0" w:color="auto"/>
            <w:bottom w:val="none" w:sz="0" w:space="0" w:color="auto"/>
            <w:right w:val="none" w:sz="0" w:space="0" w:color="auto"/>
          </w:divBdr>
        </w:div>
        <w:div w:id="105083793">
          <w:marLeft w:val="1166"/>
          <w:marRight w:val="0"/>
          <w:marTop w:val="134"/>
          <w:marBottom w:val="0"/>
          <w:divBdr>
            <w:top w:val="none" w:sz="0" w:space="0" w:color="auto"/>
            <w:left w:val="none" w:sz="0" w:space="0" w:color="auto"/>
            <w:bottom w:val="none" w:sz="0" w:space="0" w:color="auto"/>
            <w:right w:val="none" w:sz="0" w:space="0" w:color="auto"/>
          </w:divBdr>
        </w:div>
        <w:div w:id="770006829">
          <w:marLeft w:val="1800"/>
          <w:marRight w:val="0"/>
          <w:marTop w:val="134"/>
          <w:marBottom w:val="0"/>
          <w:divBdr>
            <w:top w:val="none" w:sz="0" w:space="0" w:color="auto"/>
            <w:left w:val="none" w:sz="0" w:space="0" w:color="auto"/>
            <w:bottom w:val="none" w:sz="0" w:space="0" w:color="auto"/>
            <w:right w:val="none" w:sz="0" w:space="0" w:color="auto"/>
          </w:divBdr>
        </w:div>
        <w:div w:id="1300262469">
          <w:marLeft w:val="1800"/>
          <w:marRight w:val="0"/>
          <w:marTop w:val="134"/>
          <w:marBottom w:val="0"/>
          <w:divBdr>
            <w:top w:val="none" w:sz="0" w:space="0" w:color="auto"/>
            <w:left w:val="none" w:sz="0" w:space="0" w:color="auto"/>
            <w:bottom w:val="none" w:sz="0" w:space="0" w:color="auto"/>
            <w:right w:val="none" w:sz="0" w:space="0" w:color="auto"/>
          </w:divBdr>
        </w:div>
      </w:divsChild>
    </w:div>
    <w:div w:id="2043628674">
      <w:bodyDiv w:val="1"/>
      <w:marLeft w:val="0"/>
      <w:marRight w:val="0"/>
      <w:marTop w:val="0"/>
      <w:marBottom w:val="0"/>
      <w:divBdr>
        <w:top w:val="none" w:sz="0" w:space="0" w:color="auto"/>
        <w:left w:val="none" w:sz="0" w:space="0" w:color="auto"/>
        <w:bottom w:val="none" w:sz="0" w:space="0" w:color="auto"/>
        <w:right w:val="none" w:sz="0" w:space="0" w:color="auto"/>
      </w:divBdr>
      <w:divsChild>
        <w:div w:id="195705911">
          <w:marLeft w:val="1166"/>
          <w:marRight w:val="0"/>
          <w:marTop w:val="134"/>
          <w:marBottom w:val="0"/>
          <w:divBdr>
            <w:top w:val="none" w:sz="0" w:space="0" w:color="auto"/>
            <w:left w:val="none" w:sz="0" w:space="0" w:color="auto"/>
            <w:bottom w:val="none" w:sz="0" w:space="0" w:color="auto"/>
            <w:right w:val="none" w:sz="0" w:space="0" w:color="auto"/>
          </w:divBdr>
        </w:div>
        <w:div w:id="1343817813">
          <w:marLeft w:val="1166"/>
          <w:marRight w:val="0"/>
          <w:marTop w:val="134"/>
          <w:marBottom w:val="0"/>
          <w:divBdr>
            <w:top w:val="none" w:sz="0" w:space="0" w:color="auto"/>
            <w:left w:val="none" w:sz="0" w:space="0" w:color="auto"/>
            <w:bottom w:val="none" w:sz="0" w:space="0" w:color="auto"/>
            <w:right w:val="none" w:sz="0" w:space="0" w:color="auto"/>
          </w:divBdr>
        </w:div>
        <w:div w:id="625157551">
          <w:marLeft w:val="1166"/>
          <w:marRight w:val="0"/>
          <w:marTop w:val="134"/>
          <w:marBottom w:val="0"/>
          <w:divBdr>
            <w:top w:val="none" w:sz="0" w:space="0" w:color="auto"/>
            <w:left w:val="none" w:sz="0" w:space="0" w:color="auto"/>
            <w:bottom w:val="none" w:sz="0" w:space="0" w:color="auto"/>
            <w:right w:val="none" w:sz="0" w:space="0" w:color="auto"/>
          </w:divBdr>
        </w:div>
        <w:div w:id="1876427639">
          <w:marLeft w:val="1166"/>
          <w:marRight w:val="0"/>
          <w:marTop w:val="134"/>
          <w:marBottom w:val="0"/>
          <w:divBdr>
            <w:top w:val="none" w:sz="0" w:space="0" w:color="auto"/>
            <w:left w:val="none" w:sz="0" w:space="0" w:color="auto"/>
            <w:bottom w:val="none" w:sz="0" w:space="0" w:color="auto"/>
            <w:right w:val="none" w:sz="0" w:space="0" w:color="auto"/>
          </w:divBdr>
        </w:div>
        <w:div w:id="156848764">
          <w:marLeft w:val="1166"/>
          <w:marRight w:val="0"/>
          <w:marTop w:val="134"/>
          <w:marBottom w:val="0"/>
          <w:divBdr>
            <w:top w:val="none" w:sz="0" w:space="0" w:color="auto"/>
            <w:left w:val="none" w:sz="0" w:space="0" w:color="auto"/>
            <w:bottom w:val="none" w:sz="0" w:space="0" w:color="auto"/>
            <w:right w:val="none" w:sz="0" w:space="0" w:color="auto"/>
          </w:divBdr>
        </w:div>
      </w:divsChild>
    </w:div>
    <w:div w:id="2045788178">
      <w:bodyDiv w:val="1"/>
      <w:marLeft w:val="0"/>
      <w:marRight w:val="0"/>
      <w:marTop w:val="0"/>
      <w:marBottom w:val="0"/>
      <w:divBdr>
        <w:top w:val="none" w:sz="0" w:space="0" w:color="auto"/>
        <w:left w:val="none" w:sz="0" w:space="0" w:color="auto"/>
        <w:bottom w:val="none" w:sz="0" w:space="0" w:color="auto"/>
        <w:right w:val="none" w:sz="0" w:space="0" w:color="auto"/>
      </w:divBdr>
      <w:divsChild>
        <w:div w:id="731931234">
          <w:marLeft w:val="547"/>
          <w:marRight w:val="0"/>
          <w:marTop w:val="173"/>
          <w:marBottom w:val="0"/>
          <w:divBdr>
            <w:top w:val="none" w:sz="0" w:space="0" w:color="auto"/>
            <w:left w:val="none" w:sz="0" w:space="0" w:color="auto"/>
            <w:bottom w:val="none" w:sz="0" w:space="0" w:color="auto"/>
            <w:right w:val="none" w:sz="0" w:space="0" w:color="auto"/>
          </w:divBdr>
        </w:div>
      </w:divsChild>
    </w:div>
    <w:div w:id="2047018596">
      <w:bodyDiv w:val="1"/>
      <w:marLeft w:val="0"/>
      <w:marRight w:val="0"/>
      <w:marTop w:val="0"/>
      <w:marBottom w:val="0"/>
      <w:divBdr>
        <w:top w:val="none" w:sz="0" w:space="0" w:color="auto"/>
        <w:left w:val="none" w:sz="0" w:space="0" w:color="auto"/>
        <w:bottom w:val="none" w:sz="0" w:space="0" w:color="auto"/>
        <w:right w:val="none" w:sz="0" w:space="0" w:color="auto"/>
      </w:divBdr>
      <w:divsChild>
        <w:div w:id="433013544">
          <w:marLeft w:val="1166"/>
          <w:marRight w:val="0"/>
          <w:marTop w:val="134"/>
          <w:marBottom w:val="0"/>
          <w:divBdr>
            <w:top w:val="none" w:sz="0" w:space="0" w:color="auto"/>
            <w:left w:val="none" w:sz="0" w:space="0" w:color="auto"/>
            <w:bottom w:val="none" w:sz="0" w:space="0" w:color="auto"/>
            <w:right w:val="none" w:sz="0" w:space="0" w:color="auto"/>
          </w:divBdr>
        </w:div>
        <w:div w:id="822500628">
          <w:marLeft w:val="1800"/>
          <w:marRight w:val="0"/>
          <w:marTop w:val="134"/>
          <w:marBottom w:val="0"/>
          <w:divBdr>
            <w:top w:val="none" w:sz="0" w:space="0" w:color="auto"/>
            <w:left w:val="none" w:sz="0" w:space="0" w:color="auto"/>
            <w:bottom w:val="none" w:sz="0" w:space="0" w:color="auto"/>
            <w:right w:val="none" w:sz="0" w:space="0" w:color="auto"/>
          </w:divBdr>
        </w:div>
        <w:div w:id="930316190">
          <w:marLeft w:val="2520"/>
          <w:marRight w:val="0"/>
          <w:marTop w:val="134"/>
          <w:marBottom w:val="0"/>
          <w:divBdr>
            <w:top w:val="none" w:sz="0" w:space="0" w:color="auto"/>
            <w:left w:val="none" w:sz="0" w:space="0" w:color="auto"/>
            <w:bottom w:val="none" w:sz="0" w:space="0" w:color="auto"/>
            <w:right w:val="none" w:sz="0" w:space="0" w:color="auto"/>
          </w:divBdr>
        </w:div>
        <w:div w:id="420103805">
          <w:marLeft w:val="2520"/>
          <w:marRight w:val="0"/>
          <w:marTop w:val="134"/>
          <w:marBottom w:val="0"/>
          <w:divBdr>
            <w:top w:val="none" w:sz="0" w:space="0" w:color="auto"/>
            <w:left w:val="none" w:sz="0" w:space="0" w:color="auto"/>
            <w:bottom w:val="none" w:sz="0" w:space="0" w:color="auto"/>
            <w:right w:val="none" w:sz="0" w:space="0" w:color="auto"/>
          </w:divBdr>
        </w:div>
        <w:div w:id="1680960153">
          <w:marLeft w:val="3240"/>
          <w:marRight w:val="0"/>
          <w:marTop w:val="134"/>
          <w:marBottom w:val="0"/>
          <w:divBdr>
            <w:top w:val="none" w:sz="0" w:space="0" w:color="auto"/>
            <w:left w:val="none" w:sz="0" w:space="0" w:color="auto"/>
            <w:bottom w:val="none" w:sz="0" w:space="0" w:color="auto"/>
            <w:right w:val="none" w:sz="0" w:space="0" w:color="auto"/>
          </w:divBdr>
        </w:div>
        <w:div w:id="1874806435">
          <w:marLeft w:val="1166"/>
          <w:marRight w:val="0"/>
          <w:marTop w:val="134"/>
          <w:marBottom w:val="0"/>
          <w:divBdr>
            <w:top w:val="none" w:sz="0" w:space="0" w:color="auto"/>
            <w:left w:val="none" w:sz="0" w:space="0" w:color="auto"/>
            <w:bottom w:val="none" w:sz="0" w:space="0" w:color="auto"/>
            <w:right w:val="none" w:sz="0" w:space="0" w:color="auto"/>
          </w:divBdr>
        </w:div>
        <w:div w:id="626668680">
          <w:marLeft w:val="1800"/>
          <w:marRight w:val="0"/>
          <w:marTop w:val="134"/>
          <w:marBottom w:val="0"/>
          <w:divBdr>
            <w:top w:val="none" w:sz="0" w:space="0" w:color="auto"/>
            <w:left w:val="none" w:sz="0" w:space="0" w:color="auto"/>
            <w:bottom w:val="none" w:sz="0" w:space="0" w:color="auto"/>
            <w:right w:val="none" w:sz="0" w:space="0" w:color="auto"/>
          </w:divBdr>
        </w:div>
        <w:div w:id="590314778">
          <w:marLeft w:val="1800"/>
          <w:marRight w:val="0"/>
          <w:marTop w:val="134"/>
          <w:marBottom w:val="0"/>
          <w:divBdr>
            <w:top w:val="none" w:sz="0" w:space="0" w:color="auto"/>
            <w:left w:val="none" w:sz="0" w:space="0" w:color="auto"/>
            <w:bottom w:val="none" w:sz="0" w:space="0" w:color="auto"/>
            <w:right w:val="none" w:sz="0" w:space="0" w:color="auto"/>
          </w:divBdr>
        </w:div>
      </w:divsChild>
    </w:div>
    <w:div w:id="2057387056">
      <w:bodyDiv w:val="1"/>
      <w:marLeft w:val="0"/>
      <w:marRight w:val="0"/>
      <w:marTop w:val="0"/>
      <w:marBottom w:val="0"/>
      <w:divBdr>
        <w:top w:val="none" w:sz="0" w:space="0" w:color="auto"/>
        <w:left w:val="none" w:sz="0" w:space="0" w:color="auto"/>
        <w:bottom w:val="none" w:sz="0" w:space="0" w:color="auto"/>
        <w:right w:val="none" w:sz="0" w:space="0" w:color="auto"/>
      </w:divBdr>
    </w:div>
    <w:div w:id="2060322191">
      <w:bodyDiv w:val="1"/>
      <w:marLeft w:val="0"/>
      <w:marRight w:val="0"/>
      <w:marTop w:val="0"/>
      <w:marBottom w:val="0"/>
      <w:divBdr>
        <w:top w:val="none" w:sz="0" w:space="0" w:color="auto"/>
        <w:left w:val="none" w:sz="0" w:space="0" w:color="auto"/>
        <w:bottom w:val="none" w:sz="0" w:space="0" w:color="auto"/>
        <w:right w:val="none" w:sz="0" w:space="0" w:color="auto"/>
      </w:divBdr>
      <w:divsChild>
        <w:div w:id="518740874">
          <w:marLeft w:val="1800"/>
          <w:marRight w:val="0"/>
          <w:marTop w:val="134"/>
          <w:marBottom w:val="0"/>
          <w:divBdr>
            <w:top w:val="none" w:sz="0" w:space="0" w:color="auto"/>
            <w:left w:val="none" w:sz="0" w:space="0" w:color="auto"/>
            <w:bottom w:val="none" w:sz="0" w:space="0" w:color="auto"/>
            <w:right w:val="none" w:sz="0" w:space="0" w:color="auto"/>
          </w:divBdr>
        </w:div>
        <w:div w:id="1450585084">
          <w:marLeft w:val="2520"/>
          <w:marRight w:val="0"/>
          <w:marTop w:val="134"/>
          <w:marBottom w:val="0"/>
          <w:divBdr>
            <w:top w:val="none" w:sz="0" w:space="0" w:color="auto"/>
            <w:left w:val="none" w:sz="0" w:space="0" w:color="auto"/>
            <w:bottom w:val="none" w:sz="0" w:space="0" w:color="auto"/>
            <w:right w:val="none" w:sz="0" w:space="0" w:color="auto"/>
          </w:divBdr>
        </w:div>
        <w:div w:id="1900095441">
          <w:marLeft w:val="3240"/>
          <w:marRight w:val="0"/>
          <w:marTop w:val="134"/>
          <w:marBottom w:val="0"/>
          <w:divBdr>
            <w:top w:val="none" w:sz="0" w:space="0" w:color="auto"/>
            <w:left w:val="none" w:sz="0" w:space="0" w:color="auto"/>
            <w:bottom w:val="none" w:sz="0" w:space="0" w:color="auto"/>
            <w:right w:val="none" w:sz="0" w:space="0" w:color="auto"/>
          </w:divBdr>
        </w:div>
        <w:div w:id="1956711911">
          <w:marLeft w:val="2520"/>
          <w:marRight w:val="0"/>
          <w:marTop w:val="134"/>
          <w:marBottom w:val="0"/>
          <w:divBdr>
            <w:top w:val="none" w:sz="0" w:space="0" w:color="auto"/>
            <w:left w:val="none" w:sz="0" w:space="0" w:color="auto"/>
            <w:bottom w:val="none" w:sz="0" w:space="0" w:color="auto"/>
            <w:right w:val="none" w:sz="0" w:space="0" w:color="auto"/>
          </w:divBdr>
        </w:div>
        <w:div w:id="498085014">
          <w:marLeft w:val="3240"/>
          <w:marRight w:val="0"/>
          <w:marTop w:val="134"/>
          <w:marBottom w:val="0"/>
          <w:divBdr>
            <w:top w:val="none" w:sz="0" w:space="0" w:color="auto"/>
            <w:left w:val="none" w:sz="0" w:space="0" w:color="auto"/>
            <w:bottom w:val="none" w:sz="0" w:space="0" w:color="auto"/>
            <w:right w:val="none" w:sz="0" w:space="0" w:color="auto"/>
          </w:divBdr>
        </w:div>
        <w:div w:id="2131777269">
          <w:marLeft w:val="1800"/>
          <w:marRight w:val="0"/>
          <w:marTop w:val="134"/>
          <w:marBottom w:val="0"/>
          <w:divBdr>
            <w:top w:val="none" w:sz="0" w:space="0" w:color="auto"/>
            <w:left w:val="none" w:sz="0" w:space="0" w:color="auto"/>
            <w:bottom w:val="none" w:sz="0" w:space="0" w:color="auto"/>
            <w:right w:val="none" w:sz="0" w:space="0" w:color="auto"/>
          </w:divBdr>
        </w:div>
        <w:div w:id="39984095">
          <w:marLeft w:val="2520"/>
          <w:marRight w:val="0"/>
          <w:marTop w:val="134"/>
          <w:marBottom w:val="0"/>
          <w:divBdr>
            <w:top w:val="none" w:sz="0" w:space="0" w:color="auto"/>
            <w:left w:val="none" w:sz="0" w:space="0" w:color="auto"/>
            <w:bottom w:val="none" w:sz="0" w:space="0" w:color="auto"/>
            <w:right w:val="none" w:sz="0" w:space="0" w:color="auto"/>
          </w:divBdr>
        </w:div>
        <w:div w:id="788545247">
          <w:marLeft w:val="2520"/>
          <w:marRight w:val="0"/>
          <w:marTop w:val="134"/>
          <w:marBottom w:val="0"/>
          <w:divBdr>
            <w:top w:val="none" w:sz="0" w:space="0" w:color="auto"/>
            <w:left w:val="none" w:sz="0" w:space="0" w:color="auto"/>
            <w:bottom w:val="none" w:sz="0" w:space="0" w:color="auto"/>
            <w:right w:val="none" w:sz="0" w:space="0" w:color="auto"/>
          </w:divBdr>
        </w:div>
      </w:divsChild>
    </w:div>
    <w:div w:id="2062973148">
      <w:bodyDiv w:val="1"/>
      <w:marLeft w:val="0"/>
      <w:marRight w:val="0"/>
      <w:marTop w:val="0"/>
      <w:marBottom w:val="0"/>
      <w:divBdr>
        <w:top w:val="none" w:sz="0" w:space="0" w:color="auto"/>
        <w:left w:val="none" w:sz="0" w:space="0" w:color="auto"/>
        <w:bottom w:val="none" w:sz="0" w:space="0" w:color="auto"/>
        <w:right w:val="none" w:sz="0" w:space="0" w:color="auto"/>
      </w:divBdr>
      <w:divsChild>
        <w:div w:id="1525899018">
          <w:marLeft w:val="1166"/>
          <w:marRight w:val="0"/>
          <w:marTop w:val="110"/>
          <w:marBottom w:val="0"/>
          <w:divBdr>
            <w:top w:val="none" w:sz="0" w:space="0" w:color="auto"/>
            <w:left w:val="none" w:sz="0" w:space="0" w:color="auto"/>
            <w:bottom w:val="none" w:sz="0" w:space="0" w:color="auto"/>
            <w:right w:val="none" w:sz="0" w:space="0" w:color="auto"/>
          </w:divBdr>
        </w:div>
        <w:div w:id="925305269">
          <w:marLeft w:val="1800"/>
          <w:marRight w:val="0"/>
          <w:marTop w:val="110"/>
          <w:marBottom w:val="0"/>
          <w:divBdr>
            <w:top w:val="none" w:sz="0" w:space="0" w:color="auto"/>
            <w:left w:val="none" w:sz="0" w:space="0" w:color="auto"/>
            <w:bottom w:val="none" w:sz="0" w:space="0" w:color="auto"/>
            <w:right w:val="none" w:sz="0" w:space="0" w:color="auto"/>
          </w:divBdr>
        </w:div>
        <w:div w:id="258611720">
          <w:marLeft w:val="2520"/>
          <w:marRight w:val="0"/>
          <w:marTop w:val="110"/>
          <w:marBottom w:val="0"/>
          <w:divBdr>
            <w:top w:val="none" w:sz="0" w:space="0" w:color="auto"/>
            <w:left w:val="none" w:sz="0" w:space="0" w:color="auto"/>
            <w:bottom w:val="none" w:sz="0" w:space="0" w:color="auto"/>
            <w:right w:val="none" w:sz="0" w:space="0" w:color="auto"/>
          </w:divBdr>
        </w:div>
        <w:div w:id="646514889">
          <w:marLeft w:val="3240"/>
          <w:marRight w:val="0"/>
          <w:marTop w:val="110"/>
          <w:marBottom w:val="0"/>
          <w:divBdr>
            <w:top w:val="none" w:sz="0" w:space="0" w:color="auto"/>
            <w:left w:val="none" w:sz="0" w:space="0" w:color="auto"/>
            <w:bottom w:val="none" w:sz="0" w:space="0" w:color="auto"/>
            <w:right w:val="none" w:sz="0" w:space="0" w:color="auto"/>
          </w:divBdr>
        </w:div>
        <w:div w:id="716663552">
          <w:marLeft w:val="3240"/>
          <w:marRight w:val="0"/>
          <w:marTop w:val="110"/>
          <w:marBottom w:val="0"/>
          <w:divBdr>
            <w:top w:val="none" w:sz="0" w:space="0" w:color="auto"/>
            <w:left w:val="none" w:sz="0" w:space="0" w:color="auto"/>
            <w:bottom w:val="none" w:sz="0" w:space="0" w:color="auto"/>
            <w:right w:val="none" w:sz="0" w:space="0" w:color="auto"/>
          </w:divBdr>
        </w:div>
        <w:div w:id="1276134658">
          <w:marLeft w:val="3240"/>
          <w:marRight w:val="0"/>
          <w:marTop w:val="110"/>
          <w:marBottom w:val="0"/>
          <w:divBdr>
            <w:top w:val="none" w:sz="0" w:space="0" w:color="auto"/>
            <w:left w:val="none" w:sz="0" w:space="0" w:color="auto"/>
            <w:bottom w:val="none" w:sz="0" w:space="0" w:color="auto"/>
            <w:right w:val="none" w:sz="0" w:space="0" w:color="auto"/>
          </w:divBdr>
        </w:div>
      </w:divsChild>
    </w:div>
    <w:div w:id="2077782549">
      <w:bodyDiv w:val="1"/>
      <w:marLeft w:val="0"/>
      <w:marRight w:val="0"/>
      <w:marTop w:val="0"/>
      <w:marBottom w:val="0"/>
      <w:divBdr>
        <w:top w:val="none" w:sz="0" w:space="0" w:color="auto"/>
        <w:left w:val="none" w:sz="0" w:space="0" w:color="auto"/>
        <w:bottom w:val="none" w:sz="0" w:space="0" w:color="auto"/>
        <w:right w:val="none" w:sz="0" w:space="0" w:color="auto"/>
      </w:divBdr>
      <w:divsChild>
        <w:div w:id="1607077761">
          <w:marLeft w:val="1166"/>
          <w:marRight w:val="0"/>
          <w:marTop w:val="134"/>
          <w:marBottom w:val="0"/>
          <w:divBdr>
            <w:top w:val="none" w:sz="0" w:space="0" w:color="auto"/>
            <w:left w:val="none" w:sz="0" w:space="0" w:color="auto"/>
            <w:bottom w:val="none" w:sz="0" w:space="0" w:color="auto"/>
            <w:right w:val="none" w:sz="0" w:space="0" w:color="auto"/>
          </w:divBdr>
        </w:div>
        <w:div w:id="914897180">
          <w:marLeft w:val="1800"/>
          <w:marRight w:val="0"/>
          <w:marTop w:val="134"/>
          <w:marBottom w:val="0"/>
          <w:divBdr>
            <w:top w:val="none" w:sz="0" w:space="0" w:color="auto"/>
            <w:left w:val="none" w:sz="0" w:space="0" w:color="auto"/>
            <w:bottom w:val="none" w:sz="0" w:space="0" w:color="auto"/>
            <w:right w:val="none" w:sz="0" w:space="0" w:color="auto"/>
          </w:divBdr>
        </w:div>
        <w:div w:id="1782795394">
          <w:marLeft w:val="2520"/>
          <w:marRight w:val="0"/>
          <w:marTop w:val="134"/>
          <w:marBottom w:val="0"/>
          <w:divBdr>
            <w:top w:val="none" w:sz="0" w:space="0" w:color="auto"/>
            <w:left w:val="none" w:sz="0" w:space="0" w:color="auto"/>
            <w:bottom w:val="none" w:sz="0" w:space="0" w:color="auto"/>
            <w:right w:val="none" w:sz="0" w:space="0" w:color="auto"/>
          </w:divBdr>
        </w:div>
        <w:div w:id="161240947">
          <w:marLeft w:val="3240"/>
          <w:marRight w:val="0"/>
          <w:marTop w:val="134"/>
          <w:marBottom w:val="0"/>
          <w:divBdr>
            <w:top w:val="none" w:sz="0" w:space="0" w:color="auto"/>
            <w:left w:val="none" w:sz="0" w:space="0" w:color="auto"/>
            <w:bottom w:val="none" w:sz="0" w:space="0" w:color="auto"/>
            <w:right w:val="none" w:sz="0" w:space="0" w:color="auto"/>
          </w:divBdr>
        </w:div>
        <w:div w:id="1189485425">
          <w:marLeft w:val="3240"/>
          <w:marRight w:val="0"/>
          <w:marTop w:val="134"/>
          <w:marBottom w:val="0"/>
          <w:divBdr>
            <w:top w:val="none" w:sz="0" w:space="0" w:color="auto"/>
            <w:left w:val="none" w:sz="0" w:space="0" w:color="auto"/>
            <w:bottom w:val="none" w:sz="0" w:space="0" w:color="auto"/>
            <w:right w:val="none" w:sz="0" w:space="0" w:color="auto"/>
          </w:divBdr>
        </w:div>
        <w:div w:id="70978526">
          <w:marLeft w:val="2520"/>
          <w:marRight w:val="0"/>
          <w:marTop w:val="134"/>
          <w:marBottom w:val="0"/>
          <w:divBdr>
            <w:top w:val="none" w:sz="0" w:space="0" w:color="auto"/>
            <w:left w:val="none" w:sz="0" w:space="0" w:color="auto"/>
            <w:bottom w:val="none" w:sz="0" w:space="0" w:color="auto"/>
            <w:right w:val="none" w:sz="0" w:space="0" w:color="auto"/>
          </w:divBdr>
        </w:div>
        <w:div w:id="320693899">
          <w:marLeft w:val="3240"/>
          <w:marRight w:val="0"/>
          <w:marTop w:val="134"/>
          <w:marBottom w:val="0"/>
          <w:divBdr>
            <w:top w:val="none" w:sz="0" w:space="0" w:color="auto"/>
            <w:left w:val="none" w:sz="0" w:space="0" w:color="auto"/>
            <w:bottom w:val="none" w:sz="0" w:space="0" w:color="auto"/>
            <w:right w:val="none" w:sz="0" w:space="0" w:color="auto"/>
          </w:divBdr>
        </w:div>
      </w:divsChild>
    </w:div>
    <w:div w:id="2081558514">
      <w:bodyDiv w:val="1"/>
      <w:marLeft w:val="0"/>
      <w:marRight w:val="0"/>
      <w:marTop w:val="0"/>
      <w:marBottom w:val="0"/>
      <w:divBdr>
        <w:top w:val="none" w:sz="0" w:space="0" w:color="auto"/>
        <w:left w:val="none" w:sz="0" w:space="0" w:color="auto"/>
        <w:bottom w:val="none" w:sz="0" w:space="0" w:color="auto"/>
        <w:right w:val="none" w:sz="0" w:space="0" w:color="auto"/>
      </w:divBdr>
      <w:divsChild>
        <w:div w:id="489907628">
          <w:marLeft w:val="547"/>
          <w:marRight w:val="0"/>
          <w:marTop w:val="134"/>
          <w:marBottom w:val="0"/>
          <w:divBdr>
            <w:top w:val="none" w:sz="0" w:space="0" w:color="auto"/>
            <w:left w:val="none" w:sz="0" w:space="0" w:color="auto"/>
            <w:bottom w:val="none" w:sz="0" w:space="0" w:color="auto"/>
            <w:right w:val="none" w:sz="0" w:space="0" w:color="auto"/>
          </w:divBdr>
        </w:div>
        <w:div w:id="65802648">
          <w:marLeft w:val="1166"/>
          <w:marRight w:val="0"/>
          <w:marTop w:val="134"/>
          <w:marBottom w:val="0"/>
          <w:divBdr>
            <w:top w:val="none" w:sz="0" w:space="0" w:color="auto"/>
            <w:left w:val="none" w:sz="0" w:space="0" w:color="auto"/>
            <w:bottom w:val="none" w:sz="0" w:space="0" w:color="auto"/>
            <w:right w:val="none" w:sz="0" w:space="0" w:color="auto"/>
          </w:divBdr>
        </w:div>
        <w:div w:id="713818869">
          <w:marLeft w:val="1800"/>
          <w:marRight w:val="0"/>
          <w:marTop w:val="134"/>
          <w:marBottom w:val="0"/>
          <w:divBdr>
            <w:top w:val="none" w:sz="0" w:space="0" w:color="auto"/>
            <w:left w:val="none" w:sz="0" w:space="0" w:color="auto"/>
            <w:bottom w:val="none" w:sz="0" w:space="0" w:color="auto"/>
            <w:right w:val="none" w:sz="0" w:space="0" w:color="auto"/>
          </w:divBdr>
        </w:div>
        <w:div w:id="901256593">
          <w:marLeft w:val="2520"/>
          <w:marRight w:val="0"/>
          <w:marTop w:val="115"/>
          <w:marBottom w:val="0"/>
          <w:divBdr>
            <w:top w:val="none" w:sz="0" w:space="0" w:color="auto"/>
            <w:left w:val="none" w:sz="0" w:space="0" w:color="auto"/>
            <w:bottom w:val="none" w:sz="0" w:space="0" w:color="auto"/>
            <w:right w:val="none" w:sz="0" w:space="0" w:color="auto"/>
          </w:divBdr>
        </w:div>
        <w:div w:id="1112749493">
          <w:marLeft w:val="2520"/>
          <w:marRight w:val="0"/>
          <w:marTop w:val="134"/>
          <w:marBottom w:val="0"/>
          <w:divBdr>
            <w:top w:val="none" w:sz="0" w:space="0" w:color="auto"/>
            <w:left w:val="none" w:sz="0" w:space="0" w:color="auto"/>
            <w:bottom w:val="none" w:sz="0" w:space="0" w:color="auto"/>
            <w:right w:val="none" w:sz="0" w:space="0" w:color="auto"/>
          </w:divBdr>
        </w:div>
      </w:divsChild>
    </w:div>
    <w:div w:id="2086756259">
      <w:bodyDiv w:val="1"/>
      <w:marLeft w:val="0"/>
      <w:marRight w:val="0"/>
      <w:marTop w:val="0"/>
      <w:marBottom w:val="0"/>
      <w:divBdr>
        <w:top w:val="none" w:sz="0" w:space="0" w:color="auto"/>
        <w:left w:val="none" w:sz="0" w:space="0" w:color="auto"/>
        <w:bottom w:val="none" w:sz="0" w:space="0" w:color="auto"/>
        <w:right w:val="none" w:sz="0" w:space="0" w:color="auto"/>
      </w:divBdr>
      <w:divsChild>
        <w:div w:id="1102645649">
          <w:marLeft w:val="734"/>
          <w:marRight w:val="0"/>
          <w:marTop w:val="144"/>
          <w:marBottom w:val="0"/>
          <w:divBdr>
            <w:top w:val="none" w:sz="0" w:space="0" w:color="auto"/>
            <w:left w:val="none" w:sz="0" w:space="0" w:color="auto"/>
            <w:bottom w:val="none" w:sz="0" w:space="0" w:color="auto"/>
            <w:right w:val="none" w:sz="0" w:space="0" w:color="auto"/>
          </w:divBdr>
        </w:div>
      </w:divsChild>
    </w:div>
    <w:div w:id="2086956070">
      <w:bodyDiv w:val="1"/>
      <w:marLeft w:val="0"/>
      <w:marRight w:val="0"/>
      <w:marTop w:val="0"/>
      <w:marBottom w:val="0"/>
      <w:divBdr>
        <w:top w:val="none" w:sz="0" w:space="0" w:color="auto"/>
        <w:left w:val="none" w:sz="0" w:space="0" w:color="auto"/>
        <w:bottom w:val="none" w:sz="0" w:space="0" w:color="auto"/>
        <w:right w:val="none" w:sz="0" w:space="0" w:color="auto"/>
      </w:divBdr>
      <w:divsChild>
        <w:div w:id="714698958">
          <w:marLeft w:val="547"/>
          <w:marRight w:val="0"/>
          <w:marTop w:val="154"/>
          <w:marBottom w:val="0"/>
          <w:divBdr>
            <w:top w:val="none" w:sz="0" w:space="0" w:color="auto"/>
            <w:left w:val="none" w:sz="0" w:space="0" w:color="auto"/>
            <w:bottom w:val="none" w:sz="0" w:space="0" w:color="auto"/>
            <w:right w:val="none" w:sz="0" w:space="0" w:color="auto"/>
          </w:divBdr>
        </w:div>
        <w:div w:id="271254172">
          <w:marLeft w:val="1166"/>
          <w:marRight w:val="0"/>
          <w:marTop w:val="125"/>
          <w:marBottom w:val="0"/>
          <w:divBdr>
            <w:top w:val="none" w:sz="0" w:space="0" w:color="auto"/>
            <w:left w:val="none" w:sz="0" w:space="0" w:color="auto"/>
            <w:bottom w:val="none" w:sz="0" w:space="0" w:color="auto"/>
            <w:right w:val="none" w:sz="0" w:space="0" w:color="auto"/>
          </w:divBdr>
        </w:div>
        <w:div w:id="1672836150">
          <w:marLeft w:val="1800"/>
          <w:marRight w:val="0"/>
          <w:marTop w:val="125"/>
          <w:marBottom w:val="0"/>
          <w:divBdr>
            <w:top w:val="none" w:sz="0" w:space="0" w:color="auto"/>
            <w:left w:val="none" w:sz="0" w:space="0" w:color="auto"/>
            <w:bottom w:val="none" w:sz="0" w:space="0" w:color="auto"/>
            <w:right w:val="none" w:sz="0" w:space="0" w:color="auto"/>
          </w:divBdr>
        </w:div>
        <w:div w:id="242876966">
          <w:marLeft w:val="1800"/>
          <w:marRight w:val="0"/>
          <w:marTop w:val="125"/>
          <w:marBottom w:val="0"/>
          <w:divBdr>
            <w:top w:val="none" w:sz="0" w:space="0" w:color="auto"/>
            <w:left w:val="none" w:sz="0" w:space="0" w:color="auto"/>
            <w:bottom w:val="none" w:sz="0" w:space="0" w:color="auto"/>
            <w:right w:val="none" w:sz="0" w:space="0" w:color="auto"/>
          </w:divBdr>
        </w:div>
      </w:divsChild>
    </w:div>
    <w:div w:id="2092121925">
      <w:bodyDiv w:val="1"/>
      <w:marLeft w:val="0"/>
      <w:marRight w:val="0"/>
      <w:marTop w:val="0"/>
      <w:marBottom w:val="0"/>
      <w:divBdr>
        <w:top w:val="none" w:sz="0" w:space="0" w:color="auto"/>
        <w:left w:val="none" w:sz="0" w:space="0" w:color="auto"/>
        <w:bottom w:val="none" w:sz="0" w:space="0" w:color="auto"/>
        <w:right w:val="none" w:sz="0" w:space="0" w:color="auto"/>
      </w:divBdr>
      <w:divsChild>
        <w:div w:id="1278021527">
          <w:marLeft w:val="547"/>
          <w:marRight w:val="0"/>
          <w:marTop w:val="163"/>
          <w:marBottom w:val="0"/>
          <w:divBdr>
            <w:top w:val="none" w:sz="0" w:space="0" w:color="auto"/>
            <w:left w:val="none" w:sz="0" w:space="0" w:color="auto"/>
            <w:bottom w:val="none" w:sz="0" w:space="0" w:color="auto"/>
            <w:right w:val="none" w:sz="0" w:space="0" w:color="auto"/>
          </w:divBdr>
        </w:div>
        <w:div w:id="2130203337">
          <w:marLeft w:val="1166"/>
          <w:marRight w:val="0"/>
          <w:marTop w:val="158"/>
          <w:marBottom w:val="0"/>
          <w:divBdr>
            <w:top w:val="none" w:sz="0" w:space="0" w:color="auto"/>
            <w:left w:val="none" w:sz="0" w:space="0" w:color="auto"/>
            <w:bottom w:val="none" w:sz="0" w:space="0" w:color="auto"/>
            <w:right w:val="none" w:sz="0" w:space="0" w:color="auto"/>
          </w:divBdr>
        </w:div>
        <w:div w:id="1528837267">
          <w:marLeft w:val="1166"/>
          <w:marRight w:val="0"/>
          <w:marTop w:val="158"/>
          <w:marBottom w:val="0"/>
          <w:divBdr>
            <w:top w:val="none" w:sz="0" w:space="0" w:color="auto"/>
            <w:left w:val="none" w:sz="0" w:space="0" w:color="auto"/>
            <w:bottom w:val="none" w:sz="0" w:space="0" w:color="auto"/>
            <w:right w:val="none" w:sz="0" w:space="0" w:color="auto"/>
          </w:divBdr>
        </w:div>
        <w:div w:id="1942449013">
          <w:marLeft w:val="1166"/>
          <w:marRight w:val="0"/>
          <w:marTop w:val="158"/>
          <w:marBottom w:val="0"/>
          <w:divBdr>
            <w:top w:val="none" w:sz="0" w:space="0" w:color="auto"/>
            <w:left w:val="none" w:sz="0" w:space="0" w:color="auto"/>
            <w:bottom w:val="none" w:sz="0" w:space="0" w:color="auto"/>
            <w:right w:val="none" w:sz="0" w:space="0" w:color="auto"/>
          </w:divBdr>
        </w:div>
        <w:div w:id="1398824186">
          <w:marLeft w:val="1166"/>
          <w:marRight w:val="0"/>
          <w:marTop w:val="158"/>
          <w:marBottom w:val="0"/>
          <w:divBdr>
            <w:top w:val="none" w:sz="0" w:space="0" w:color="auto"/>
            <w:left w:val="none" w:sz="0" w:space="0" w:color="auto"/>
            <w:bottom w:val="none" w:sz="0" w:space="0" w:color="auto"/>
            <w:right w:val="none" w:sz="0" w:space="0" w:color="auto"/>
          </w:divBdr>
        </w:div>
        <w:div w:id="2068142630">
          <w:marLeft w:val="1166"/>
          <w:marRight w:val="0"/>
          <w:marTop w:val="158"/>
          <w:marBottom w:val="0"/>
          <w:divBdr>
            <w:top w:val="none" w:sz="0" w:space="0" w:color="auto"/>
            <w:left w:val="none" w:sz="0" w:space="0" w:color="auto"/>
            <w:bottom w:val="none" w:sz="0" w:space="0" w:color="auto"/>
            <w:right w:val="none" w:sz="0" w:space="0" w:color="auto"/>
          </w:divBdr>
        </w:div>
      </w:divsChild>
    </w:div>
    <w:div w:id="209416401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59">
          <w:marLeft w:val="1166"/>
          <w:marRight w:val="0"/>
          <w:marTop w:val="106"/>
          <w:marBottom w:val="0"/>
          <w:divBdr>
            <w:top w:val="none" w:sz="0" w:space="0" w:color="auto"/>
            <w:left w:val="none" w:sz="0" w:space="0" w:color="auto"/>
            <w:bottom w:val="none" w:sz="0" w:space="0" w:color="auto"/>
            <w:right w:val="none" w:sz="0" w:space="0" w:color="auto"/>
          </w:divBdr>
        </w:div>
        <w:div w:id="590628616">
          <w:marLeft w:val="1800"/>
          <w:marRight w:val="0"/>
          <w:marTop w:val="106"/>
          <w:marBottom w:val="0"/>
          <w:divBdr>
            <w:top w:val="none" w:sz="0" w:space="0" w:color="auto"/>
            <w:left w:val="none" w:sz="0" w:space="0" w:color="auto"/>
            <w:bottom w:val="none" w:sz="0" w:space="0" w:color="auto"/>
            <w:right w:val="none" w:sz="0" w:space="0" w:color="auto"/>
          </w:divBdr>
        </w:div>
        <w:div w:id="362441875">
          <w:marLeft w:val="1800"/>
          <w:marRight w:val="0"/>
          <w:marTop w:val="106"/>
          <w:marBottom w:val="0"/>
          <w:divBdr>
            <w:top w:val="none" w:sz="0" w:space="0" w:color="auto"/>
            <w:left w:val="none" w:sz="0" w:space="0" w:color="auto"/>
            <w:bottom w:val="none" w:sz="0" w:space="0" w:color="auto"/>
            <w:right w:val="none" w:sz="0" w:space="0" w:color="auto"/>
          </w:divBdr>
        </w:div>
        <w:div w:id="1450011875">
          <w:marLeft w:val="1166"/>
          <w:marRight w:val="0"/>
          <w:marTop w:val="106"/>
          <w:marBottom w:val="0"/>
          <w:divBdr>
            <w:top w:val="none" w:sz="0" w:space="0" w:color="auto"/>
            <w:left w:val="none" w:sz="0" w:space="0" w:color="auto"/>
            <w:bottom w:val="none" w:sz="0" w:space="0" w:color="auto"/>
            <w:right w:val="none" w:sz="0" w:space="0" w:color="auto"/>
          </w:divBdr>
        </w:div>
        <w:div w:id="1906602760">
          <w:marLeft w:val="1800"/>
          <w:marRight w:val="0"/>
          <w:marTop w:val="106"/>
          <w:marBottom w:val="0"/>
          <w:divBdr>
            <w:top w:val="none" w:sz="0" w:space="0" w:color="auto"/>
            <w:left w:val="none" w:sz="0" w:space="0" w:color="auto"/>
            <w:bottom w:val="none" w:sz="0" w:space="0" w:color="auto"/>
            <w:right w:val="none" w:sz="0" w:space="0" w:color="auto"/>
          </w:divBdr>
        </w:div>
        <w:div w:id="1970015440">
          <w:marLeft w:val="1166"/>
          <w:marRight w:val="0"/>
          <w:marTop w:val="106"/>
          <w:marBottom w:val="0"/>
          <w:divBdr>
            <w:top w:val="none" w:sz="0" w:space="0" w:color="auto"/>
            <w:left w:val="none" w:sz="0" w:space="0" w:color="auto"/>
            <w:bottom w:val="none" w:sz="0" w:space="0" w:color="auto"/>
            <w:right w:val="none" w:sz="0" w:space="0" w:color="auto"/>
          </w:divBdr>
        </w:div>
        <w:div w:id="54011467">
          <w:marLeft w:val="1800"/>
          <w:marRight w:val="0"/>
          <w:marTop w:val="106"/>
          <w:marBottom w:val="0"/>
          <w:divBdr>
            <w:top w:val="none" w:sz="0" w:space="0" w:color="auto"/>
            <w:left w:val="none" w:sz="0" w:space="0" w:color="auto"/>
            <w:bottom w:val="none" w:sz="0" w:space="0" w:color="auto"/>
            <w:right w:val="none" w:sz="0" w:space="0" w:color="auto"/>
          </w:divBdr>
        </w:div>
        <w:div w:id="170024112">
          <w:marLeft w:val="2520"/>
          <w:marRight w:val="0"/>
          <w:marTop w:val="106"/>
          <w:marBottom w:val="0"/>
          <w:divBdr>
            <w:top w:val="none" w:sz="0" w:space="0" w:color="auto"/>
            <w:left w:val="none" w:sz="0" w:space="0" w:color="auto"/>
            <w:bottom w:val="none" w:sz="0" w:space="0" w:color="auto"/>
            <w:right w:val="none" w:sz="0" w:space="0" w:color="auto"/>
          </w:divBdr>
        </w:div>
      </w:divsChild>
    </w:div>
    <w:div w:id="2112192324">
      <w:bodyDiv w:val="1"/>
      <w:marLeft w:val="0"/>
      <w:marRight w:val="0"/>
      <w:marTop w:val="0"/>
      <w:marBottom w:val="0"/>
      <w:divBdr>
        <w:top w:val="none" w:sz="0" w:space="0" w:color="auto"/>
        <w:left w:val="none" w:sz="0" w:space="0" w:color="auto"/>
        <w:bottom w:val="none" w:sz="0" w:space="0" w:color="auto"/>
        <w:right w:val="none" w:sz="0" w:space="0" w:color="auto"/>
      </w:divBdr>
    </w:div>
    <w:div w:id="2125923109">
      <w:bodyDiv w:val="1"/>
      <w:marLeft w:val="0"/>
      <w:marRight w:val="0"/>
      <w:marTop w:val="0"/>
      <w:marBottom w:val="0"/>
      <w:divBdr>
        <w:top w:val="none" w:sz="0" w:space="0" w:color="auto"/>
        <w:left w:val="none" w:sz="0" w:space="0" w:color="auto"/>
        <w:bottom w:val="none" w:sz="0" w:space="0" w:color="auto"/>
        <w:right w:val="none" w:sz="0" w:space="0" w:color="auto"/>
      </w:divBdr>
      <w:divsChild>
        <w:div w:id="1648701918">
          <w:marLeft w:val="1166"/>
          <w:marRight w:val="0"/>
          <w:marTop w:val="134"/>
          <w:marBottom w:val="0"/>
          <w:divBdr>
            <w:top w:val="none" w:sz="0" w:space="0" w:color="auto"/>
            <w:left w:val="none" w:sz="0" w:space="0" w:color="auto"/>
            <w:bottom w:val="none" w:sz="0" w:space="0" w:color="auto"/>
            <w:right w:val="none" w:sz="0" w:space="0" w:color="auto"/>
          </w:divBdr>
        </w:div>
        <w:div w:id="2071348040">
          <w:marLeft w:val="1800"/>
          <w:marRight w:val="0"/>
          <w:marTop w:val="134"/>
          <w:marBottom w:val="0"/>
          <w:divBdr>
            <w:top w:val="none" w:sz="0" w:space="0" w:color="auto"/>
            <w:left w:val="none" w:sz="0" w:space="0" w:color="auto"/>
            <w:bottom w:val="none" w:sz="0" w:space="0" w:color="auto"/>
            <w:right w:val="none" w:sz="0" w:space="0" w:color="auto"/>
          </w:divBdr>
        </w:div>
        <w:div w:id="1129279149">
          <w:marLeft w:val="2520"/>
          <w:marRight w:val="0"/>
          <w:marTop w:val="134"/>
          <w:marBottom w:val="0"/>
          <w:divBdr>
            <w:top w:val="none" w:sz="0" w:space="0" w:color="auto"/>
            <w:left w:val="none" w:sz="0" w:space="0" w:color="auto"/>
            <w:bottom w:val="none" w:sz="0" w:space="0" w:color="auto"/>
            <w:right w:val="none" w:sz="0" w:space="0" w:color="auto"/>
          </w:divBdr>
        </w:div>
        <w:div w:id="477648102">
          <w:marLeft w:val="2520"/>
          <w:marRight w:val="0"/>
          <w:marTop w:val="134"/>
          <w:marBottom w:val="0"/>
          <w:divBdr>
            <w:top w:val="none" w:sz="0" w:space="0" w:color="auto"/>
            <w:left w:val="none" w:sz="0" w:space="0" w:color="auto"/>
            <w:bottom w:val="none" w:sz="0" w:space="0" w:color="auto"/>
            <w:right w:val="none" w:sz="0" w:space="0" w:color="auto"/>
          </w:divBdr>
        </w:div>
        <w:div w:id="1271669417">
          <w:marLeft w:val="2520"/>
          <w:marRight w:val="0"/>
          <w:marTop w:val="134"/>
          <w:marBottom w:val="0"/>
          <w:divBdr>
            <w:top w:val="none" w:sz="0" w:space="0" w:color="auto"/>
            <w:left w:val="none" w:sz="0" w:space="0" w:color="auto"/>
            <w:bottom w:val="none" w:sz="0" w:space="0" w:color="auto"/>
            <w:right w:val="none" w:sz="0" w:space="0" w:color="auto"/>
          </w:divBdr>
        </w:div>
        <w:div w:id="590433745">
          <w:marLeft w:val="2520"/>
          <w:marRight w:val="0"/>
          <w:marTop w:val="134"/>
          <w:marBottom w:val="0"/>
          <w:divBdr>
            <w:top w:val="none" w:sz="0" w:space="0" w:color="auto"/>
            <w:left w:val="none" w:sz="0" w:space="0" w:color="auto"/>
            <w:bottom w:val="none" w:sz="0" w:space="0" w:color="auto"/>
            <w:right w:val="none" w:sz="0" w:space="0" w:color="auto"/>
          </w:divBdr>
        </w:div>
        <w:div w:id="1976376255">
          <w:marLeft w:val="2520"/>
          <w:marRight w:val="0"/>
          <w:marTop w:val="134"/>
          <w:marBottom w:val="0"/>
          <w:divBdr>
            <w:top w:val="none" w:sz="0" w:space="0" w:color="auto"/>
            <w:left w:val="none" w:sz="0" w:space="0" w:color="auto"/>
            <w:bottom w:val="none" w:sz="0" w:space="0" w:color="auto"/>
            <w:right w:val="none" w:sz="0" w:space="0" w:color="auto"/>
          </w:divBdr>
        </w:div>
      </w:divsChild>
    </w:div>
    <w:div w:id="2132507267">
      <w:bodyDiv w:val="1"/>
      <w:marLeft w:val="0"/>
      <w:marRight w:val="0"/>
      <w:marTop w:val="0"/>
      <w:marBottom w:val="0"/>
      <w:divBdr>
        <w:top w:val="none" w:sz="0" w:space="0" w:color="auto"/>
        <w:left w:val="none" w:sz="0" w:space="0" w:color="auto"/>
        <w:bottom w:val="none" w:sz="0" w:space="0" w:color="auto"/>
        <w:right w:val="none" w:sz="0" w:space="0" w:color="auto"/>
      </w:divBdr>
      <w:divsChild>
        <w:div w:id="454492830">
          <w:marLeft w:val="360"/>
          <w:marRight w:val="0"/>
          <w:marTop w:val="200"/>
          <w:marBottom w:val="0"/>
          <w:divBdr>
            <w:top w:val="none" w:sz="0" w:space="0" w:color="auto"/>
            <w:left w:val="none" w:sz="0" w:space="0" w:color="auto"/>
            <w:bottom w:val="none" w:sz="0" w:space="0" w:color="auto"/>
            <w:right w:val="none" w:sz="0" w:space="0" w:color="auto"/>
          </w:divBdr>
        </w:div>
        <w:div w:id="1800298733">
          <w:marLeft w:val="360"/>
          <w:marRight w:val="0"/>
          <w:marTop w:val="200"/>
          <w:marBottom w:val="0"/>
          <w:divBdr>
            <w:top w:val="none" w:sz="0" w:space="0" w:color="auto"/>
            <w:left w:val="none" w:sz="0" w:space="0" w:color="auto"/>
            <w:bottom w:val="none" w:sz="0" w:space="0" w:color="auto"/>
            <w:right w:val="none" w:sz="0" w:space="0" w:color="auto"/>
          </w:divBdr>
        </w:div>
      </w:divsChild>
    </w:div>
    <w:div w:id="2140220429">
      <w:bodyDiv w:val="1"/>
      <w:marLeft w:val="0"/>
      <w:marRight w:val="0"/>
      <w:marTop w:val="0"/>
      <w:marBottom w:val="0"/>
      <w:divBdr>
        <w:top w:val="none" w:sz="0" w:space="0" w:color="auto"/>
        <w:left w:val="none" w:sz="0" w:space="0" w:color="auto"/>
        <w:bottom w:val="none" w:sz="0" w:space="0" w:color="auto"/>
        <w:right w:val="none" w:sz="0" w:space="0" w:color="auto"/>
      </w:divBdr>
      <w:divsChild>
        <w:div w:id="1460804861">
          <w:marLeft w:val="547"/>
          <w:marRight w:val="0"/>
          <w:marTop w:val="134"/>
          <w:marBottom w:val="0"/>
          <w:divBdr>
            <w:top w:val="none" w:sz="0" w:space="0" w:color="auto"/>
            <w:left w:val="none" w:sz="0" w:space="0" w:color="auto"/>
            <w:bottom w:val="none" w:sz="0" w:space="0" w:color="auto"/>
            <w:right w:val="none" w:sz="0" w:space="0" w:color="auto"/>
          </w:divBdr>
        </w:div>
        <w:div w:id="1952082478">
          <w:marLeft w:val="1166"/>
          <w:marRight w:val="0"/>
          <w:marTop w:val="134"/>
          <w:marBottom w:val="0"/>
          <w:divBdr>
            <w:top w:val="none" w:sz="0" w:space="0" w:color="auto"/>
            <w:left w:val="none" w:sz="0" w:space="0" w:color="auto"/>
            <w:bottom w:val="none" w:sz="0" w:space="0" w:color="auto"/>
            <w:right w:val="none" w:sz="0" w:space="0" w:color="auto"/>
          </w:divBdr>
        </w:div>
        <w:div w:id="1951007478">
          <w:marLeft w:val="1166"/>
          <w:marRight w:val="0"/>
          <w:marTop w:val="134"/>
          <w:marBottom w:val="0"/>
          <w:divBdr>
            <w:top w:val="none" w:sz="0" w:space="0" w:color="auto"/>
            <w:left w:val="none" w:sz="0" w:space="0" w:color="auto"/>
            <w:bottom w:val="none" w:sz="0" w:space="0" w:color="auto"/>
            <w:right w:val="none" w:sz="0" w:space="0" w:color="auto"/>
          </w:divBdr>
        </w:div>
        <w:div w:id="1885217918">
          <w:marLeft w:val="1166"/>
          <w:marRight w:val="0"/>
          <w:marTop w:val="134"/>
          <w:marBottom w:val="0"/>
          <w:divBdr>
            <w:top w:val="none" w:sz="0" w:space="0" w:color="auto"/>
            <w:left w:val="none" w:sz="0" w:space="0" w:color="auto"/>
            <w:bottom w:val="none" w:sz="0" w:space="0" w:color="auto"/>
            <w:right w:val="none" w:sz="0" w:space="0" w:color="auto"/>
          </w:divBdr>
        </w:div>
      </w:divsChild>
    </w:div>
    <w:div w:id="2144812004">
      <w:bodyDiv w:val="1"/>
      <w:marLeft w:val="0"/>
      <w:marRight w:val="0"/>
      <w:marTop w:val="0"/>
      <w:marBottom w:val="0"/>
      <w:divBdr>
        <w:top w:val="none" w:sz="0" w:space="0" w:color="auto"/>
        <w:left w:val="none" w:sz="0" w:space="0" w:color="auto"/>
        <w:bottom w:val="none" w:sz="0" w:space="0" w:color="auto"/>
        <w:right w:val="none" w:sz="0" w:space="0" w:color="auto"/>
      </w:divBdr>
      <w:divsChild>
        <w:div w:id="791943972">
          <w:marLeft w:val="360"/>
          <w:marRight w:val="0"/>
          <w:marTop w:val="200"/>
          <w:marBottom w:val="0"/>
          <w:divBdr>
            <w:top w:val="none" w:sz="0" w:space="0" w:color="auto"/>
            <w:left w:val="none" w:sz="0" w:space="0" w:color="auto"/>
            <w:bottom w:val="none" w:sz="0" w:space="0" w:color="auto"/>
            <w:right w:val="none" w:sz="0" w:space="0" w:color="auto"/>
          </w:divBdr>
        </w:div>
        <w:div w:id="1000543830">
          <w:marLeft w:val="360"/>
          <w:marRight w:val="0"/>
          <w:marTop w:val="200"/>
          <w:marBottom w:val="0"/>
          <w:divBdr>
            <w:top w:val="none" w:sz="0" w:space="0" w:color="auto"/>
            <w:left w:val="none" w:sz="0" w:space="0" w:color="auto"/>
            <w:bottom w:val="none" w:sz="0" w:space="0" w:color="auto"/>
            <w:right w:val="none" w:sz="0" w:space="0" w:color="auto"/>
          </w:divBdr>
        </w:div>
        <w:div w:id="1435125688">
          <w:marLeft w:val="360"/>
          <w:marRight w:val="0"/>
          <w:marTop w:val="200"/>
          <w:marBottom w:val="0"/>
          <w:divBdr>
            <w:top w:val="none" w:sz="0" w:space="0" w:color="auto"/>
            <w:left w:val="none" w:sz="0" w:space="0" w:color="auto"/>
            <w:bottom w:val="none" w:sz="0" w:space="0" w:color="auto"/>
            <w:right w:val="none" w:sz="0" w:space="0" w:color="auto"/>
          </w:divBdr>
        </w:div>
        <w:div w:id="6548449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38D0-037D-4CB1-9055-2D738EC0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9296</Words>
  <Characters>52989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 Grubešić</dc:creator>
  <cp:lastModifiedBy>MP BiH TŠ</cp:lastModifiedBy>
  <cp:revision>2</cp:revision>
  <cp:lastPrinted>2017-02-14T08:05:00Z</cp:lastPrinted>
  <dcterms:created xsi:type="dcterms:W3CDTF">2021-04-06T09:41:00Z</dcterms:created>
  <dcterms:modified xsi:type="dcterms:W3CDTF">2021-04-06T09:41:00Z</dcterms:modified>
</cp:coreProperties>
</file>