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085"/>
        <w:gridCol w:w="1693"/>
        <w:gridCol w:w="3442"/>
      </w:tblGrid>
      <w:tr w:rsidR="00CC3A90" w:rsidRPr="006A377A" w:rsidTr="56B756FD">
        <w:trPr>
          <w:cantSplit/>
          <w:trHeight w:val="441"/>
          <w:jc w:val="center"/>
        </w:trPr>
        <w:tc>
          <w:tcPr>
            <w:tcW w:w="3119" w:type="dxa"/>
          </w:tcPr>
          <w:p w:rsidR="00CC3A90" w:rsidRPr="006A377A" w:rsidRDefault="00CC3A90" w:rsidP="003E69B9">
            <w:pPr>
              <w:spacing w:after="120" w:line="240" w:lineRule="auto"/>
              <w:jc w:val="center"/>
              <w:rPr>
                <w:rFonts w:ascii="Times New Roman" w:hAnsi="Times New Roman" w:cs="Times New Roman"/>
                <w:iCs/>
                <w:sz w:val="24"/>
                <w:szCs w:val="24"/>
                <w:lang w:val="hr-BA"/>
              </w:rPr>
            </w:pPr>
            <w:r w:rsidRPr="006A377A">
              <w:rPr>
                <w:rFonts w:ascii="Times New Roman" w:hAnsi="Times New Roman" w:cs="Times New Roman"/>
                <w:iCs/>
                <w:sz w:val="24"/>
                <w:szCs w:val="24"/>
                <w:lang w:val="hr-BA"/>
              </w:rPr>
              <w:t>Bosna i Hercegovina</w:t>
            </w:r>
          </w:p>
        </w:tc>
        <w:tc>
          <w:tcPr>
            <w:tcW w:w="1713" w:type="dxa"/>
            <w:vMerge w:val="restart"/>
            <w:tcBorders>
              <w:bottom w:val="single" w:sz="4" w:space="0" w:color="auto"/>
            </w:tcBorders>
          </w:tcPr>
          <w:p w:rsidR="00CC3A90" w:rsidRPr="006A377A" w:rsidRDefault="56B756FD" w:rsidP="003E69B9">
            <w:pPr>
              <w:spacing w:after="120" w:line="240" w:lineRule="auto"/>
              <w:jc w:val="center"/>
              <w:rPr>
                <w:rFonts w:ascii="Times New Roman" w:hAnsi="Times New Roman" w:cs="Times New Roman"/>
                <w:sz w:val="24"/>
                <w:szCs w:val="24"/>
                <w:lang w:val="hr-BA"/>
              </w:rPr>
            </w:pPr>
            <w:r w:rsidRPr="006A377A">
              <w:rPr>
                <w:rFonts w:ascii="Times New Roman" w:hAnsi="Times New Roman" w:cs="Times New Roman"/>
                <w:color w:val="333333"/>
                <w:sz w:val="24"/>
                <w:szCs w:val="24"/>
                <w:lang w:val="hr-BA" w:eastAsia="bs-Latn-BA"/>
              </w:rPr>
              <w:t xml:space="preserve">  </w:t>
            </w:r>
            <w:r w:rsidR="00CC3A90" w:rsidRPr="006A377A">
              <w:rPr>
                <w:noProof/>
                <w:lang w:eastAsia="bs-Latn-BA"/>
              </w:rPr>
              <w:drawing>
                <wp:inline distT="0" distB="0" distL="0" distR="0" wp14:anchorId="559DEB17" wp14:editId="3D095DDD">
                  <wp:extent cx="523875" cy="571500"/>
                  <wp:effectExtent l="0" t="0" r="9525" b="0"/>
                  <wp:docPr id="684328005"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23875" cy="571500"/>
                          </a:xfrm>
                          <a:prstGeom prst="rect">
                            <a:avLst/>
                          </a:prstGeom>
                        </pic:spPr>
                      </pic:pic>
                    </a:graphicData>
                  </a:graphic>
                </wp:inline>
              </w:drawing>
            </w:r>
          </w:p>
        </w:tc>
        <w:tc>
          <w:tcPr>
            <w:tcW w:w="3481" w:type="dxa"/>
          </w:tcPr>
          <w:p w:rsidR="00CC3A90" w:rsidRPr="006A377A" w:rsidRDefault="00CC3A90" w:rsidP="003E69B9">
            <w:pPr>
              <w:spacing w:after="120" w:line="240" w:lineRule="auto"/>
              <w:jc w:val="center"/>
              <w:rPr>
                <w:rFonts w:ascii="Times New Roman" w:hAnsi="Times New Roman" w:cs="Times New Roman"/>
                <w:iCs/>
                <w:sz w:val="24"/>
                <w:szCs w:val="24"/>
                <w:lang w:val="hr-BA"/>
              </w:rPr>
            </w:pPr>
            <w:bookmarkStart w:id="0" w:name="_GoBack"/>
            <w:bookmarkEnd w:id="0"/>
            <w:r w:rsidRPr="006A377A">
              <w:rPr>
                <w:rFonts w:ascii="Times New Roman" w:hAnsi="Times New Roman" w:cs="Times New Roman"/>
                <w:iCs/>
                <w:sz w:val="24"/>
                <w:szCs w:val="24"/>
                <w:lang w:val="hr-BA"/>
              </w:rPr>
              <w:t>Босна и Херцеговина</w:t>
            </w:r>
          </w:p>
        </w:tc>
      </w:tr>
      <w:tr w:rsidR="00CC3A90" w:rsidRPr="006A377A" w:rsidTr="56B756FD">
        <w:trPr>
          <w:cantSplit/>
          <w:trHeight w:val="521"/>
          <w:jc w:val="center"/>
        </w:trPr>
        <w:tc>
          <w:tcPr>
            <w:tcW w:w="3119" w:type="dxa"/>
            <w:tcBorders>
              <w:bottom w:val="single" w:sz="4" w:space="0" w:color="auto"/>
            </w:tcBorders>
          </w:tcPr>
          <w:p w:rsidR="00CC3A90" w:rsidRPr="006A377A" w:rsidRDefault="00CC3A90" w:rsidP="003E69B9">
            <w:pPr>
              <w:spacing w:after="120" w:line="240" w:lineRule="auto"/>
              <w:jc w:val="center"/>
              <w:rPr>
                <w:rFonts w:ascii="Times New Roman" w:hAnsi="Times New Roman" w:cs="Times New Roman"/>
                <w:iCs/>
                <w:sz w:val="24"/>
                <w:szCs w:val="24"/>
                <w:lang w:val="hr-BA"/>
              </w:rPr>
            </w:pPr>
            <w:r w:rsidRPr="006A377A">
              <w:rPr>
                <w:rFonts w:ascii="Times New Roman" w:hAnsi="Times New Roman" w:cs="Times New Roman"/>
                <w:iCs/>
                <w:sz w:val="24"/>
                <w:szCs w:val="24"/>
                <w:lang w:val="hr-BA"/>
              </w:rPr>
              <w:t>MINISTARSTVO PRAVDE</w:t>
            </w:r>
          </w:p>
        </w:tc>
        <w:tc>
          <w:tcPr>
            <w:tcW w:w="1713" w:type="dxa"/>
            <w:vMerge/>
          </w:tcPr>
          <w:p w:rsidR="00CC3A90" w:rsidRPr="006A377A" w:rsidRDefault="00CC3A90" w:rsidP="003E69B9">
            <w:pPr>
              <w:spacing w:after="120" w:line="240" w:lineRule="auto"/>
              <w:rPr>
                <w:rFonts w:ascii="Times New Roman" w:hAnsi="Times New Roman" w:cs="Times New Roman"/>
                <w:sz w:val="24"/>
                <w:szCs w:val="24"/>
                <w:lang w:val="hr-BA"/>
              </w:rPr>
            </w:pPr>
          </w:p>
        </w:tc>
        <w:tc>
          <w:tcPr>
            <w:tcW w:w="3481" w:type="dxa"/>
            <w:tcBorders>
              <w:bottom w:val="single" w:sz="4" w:space="0" w:color="auto"/>
            </w:tcBorders>
          </w:tcPr>
          <w:p w:rsidR="00CC3A90" w:rsidRPr="006A377A" w:rsidRDefault="00CC3A90" w:rsidP="003E69B9">
            <w:pPr>
              <w:spacing w:after="120" w:line="240" w:lineRule="auto"/>
              <w:jc w:val="center"/>
              <w:rPr>
                <w:rFonts w:ascii="Times New Roman" w:hAnsi="Times New Roman" w:cs="Times New Roman"/>
                <w:iCs/>
                <w:sz w:val="24"/>
                <w:szCs w:val="24"/>
                <w:lang w:val="hr-BA"/>
              </w:rPr>
            </w:pPr>
            <w:r w:rsidRPr="006A377A">
              <w:rPr>
                <w:rFonts w:ascii="Times New Roman" w:hAnsi="Times New Roman" w:cs="Times New Roman"/>
                <w:iCs/>
                <w:sz w:val="24"/>
                <w:szCs w:val="24"/>
                <w:lang w:val="hr-BA"/>
              </w:rPr>
              <w:t>МИНИСТАРСТВО ПРАВДЕ</w:t>
            </w:r>
          </w:p>
        </w:tc>
      </w:tr>
    </w:tbl>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DF4857" w:rsidRPr="006A377A" w:rsidRDefault="00DF4857" w:rsidP="003E69B9">
      <w:pPr>
        <w:spacing w:after="120" w:line="240" w:lineRule="auto"/>
        <w:jc w:val="both"/>
        <w:rPr>
          <w:rFonts w:ascii="Times New Roman" w:hAnsi="Times New Roman"/>
          <w:sz w:val="24"/>
          <w:szCs w:val="24"/>
          <w:lang w:val="hr-BA"/>
        </w:rPr>
      </w:pPr>
    </w:p>
    <w:p w:rsidR="00DF4857" w:rsidRPr="006A377A" w:rsidRDefault="00DF4857" w:rsidP="003E69B9">
      <w:pPr>
        <w:spacing w:after="120" w:line="240" w:lineRule="auto"/>
        <w:jc w:val="both"/>
        <w:rPr>
          <w:rFonts w:ascii="Times New Roman" w:hAnsi="Times New Roman"/>
          <w:sz w:val="24"/>
          <w:szCs w:val="24"/>
          <w:lang w:val="hr-BA"/>
        </w:rPr>
      </w:pPr>
    </w:p>
    <w:p w:rsidR="00CC3A90" w:rsidRPr="006A377A" w:rsidRDefault="0068635E" w:rsidP="003E69B9">
      <w:pPr>
        <w:spacing w:after="120" w:line="240" w:lineRule="auto"/>
        <w:jc w:val="center"/>
        <w:rPr>
          <w:rFonts w:ascii="Times New Roman" w:hAnsi="Times New Roman"/>
          <w:b/>
          <w:sz w:val="24"/>
          <w:szCs w:val="24"/>
          <w:lang w:val="hr-BA"/>
        </w:rPr>
      </w:pPr>
      <w:r w:rsidRPr="006A377A">
        <w:rPr>
          <w:rFonts w:ascii="Times New Roman" w:hAnsi="Times New Roman"/>
          <w:b/>
          <w:sz w:val="24"/>
          <w:szCs w:val="24"/>
          <w:lang w:val="hr-BA"/>
        </w:rPr>
        <w:t xml:space="preserve">I Z V J E Š </w:t>
      </w:r>
      <w:r w:rsidR="008A1DA3">
        <w:rPr>
          <w:rFonts w:ascii="Times New Roman" w:hAnsi="Times New Roman"/>
          <w:b/>
          <w:sz w:val="24"/>
          <w:szCs w:val="24"/>
          <w:lang w:val="hr-BA"/>
        </w:rPr>
        <w:t>T A J</w:t>
      </w:r>
    </w:p>
    <w:p w:rsidR="00A30343" w:rsidRPr="006A377A" w:rsidRDefault="00A30343" w:rsidP="003E69B9">
      <w:pPr>
        <w:tabs>
          <w:tab w:val="center" w:pos="4703"/>
        </w:tabs>
        <w:spacing w:after="120" w:line="240" w:lineRule="auto"/>
        <w:ind w:firstLine="142"/>
        <w:jc w:val="center"/>
        <w:rPr>
          <w:rFonts w:ascii="Times New Roman" w:hAnsi="Times New Roman"/>
          <w:b/>
          <w:sz w:val="24"/>
          <w:szCs w:val="24"/>
          <w:lang w:val="hr-BA"/>
        </w:rPr>
      </w:pPr>
      <w:r w:rsidRPr="006A377A">
        <w:rPr>
          <w:rFonts w:ascii="Times New Roman" w:hAnsi="Times New Roman"/>
          <w:b/>
          <w:sz w:val="24"/>
          <w:szCs w:val="24"/>
          <w:lang w:val="hr-BA"/>
        </w:rPr>
        <w:t xml:space="preserve">O PRAĆENJU I PROCJENI </w:t>
      </w:r>
      <w:r w:rsidR="00C3592D">
        <w:rPr>
          <w:rFonts w:ascii="Times New Roman" w:hAnsi="Times New Roman"/>
          <w:b/>
          <w:sz w:val="24"/>
          <w:szCs w:val="24"/>
          <w:lang w:val="hr-BA"/>
        </w:rPr>
        <w:t>EFEKTIVN</w:t>
      </w:r>
      <w:r w:rsidR="0068635E" w:rsidRPr="006A377A">
        <w:rPr>
          <w:rFonts w:ascii="Times New Roman" w:hAnsi="Times New Roman"/>
          <w:b/>
          <w:sz w:val="24"/>
          <w:szCs w:val="24"/>
          <w:lang w:val="hr-BA"/>
        </w:rPr>
        <w:t>OSTI</w:t>
      </w:r>
      <w:r w:rsidRPr="006A377A">
        <w:rPr>
          <w:rFonts w:ascii="Times New Roman" w:hAnsi="Times New Roman"/>
          <w:b/>
          <w:sz w:val="24"/>
          <w:szCs w:val="24"/>
          <w:lang w:val="hr-BA"/>
        </w:rPr>
        <w:t xml:space="preserve"> DONATORSKE</w:t>
      </w:r>
      <w:r w:rsidR="00FE6967" w:rsidRPr="006A377A">
        <w:rPr>
          <w:rFonts w:ascii="Times New Roman" w:hAnsi="Times New Roman"/>
          <w:b/>
          <w:sz w:val="24"/>
          <w:szCs w:val="24"/>
          <w:lang w:val="hr-BA"/>
        </w:rPr>
        <w:t xml:space="preserve"> </w:t>
      </w:r>
      <w:r w:rsidRPr="006A377A">
        <w:rPr>
          <w:rFonts w:ascii="Times New Roman" w:hAnsi="Times New Roman"/>
          <w:b/>
          <w:sz w:val="24"/>
          <w:szCs w:val="24"/>
          <w:lang w:val="hr-BA"/>
        </w:rPr>
        <w:t>POMOĆI U SEKTORU PRAVDE U BOSNI I HERCEGOVINI</w:t>
      </w: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CC3A90" w:rsidRPr="006A377A" w:rsidRDefault="00CC3A90" w:rsidP="003E69B9">
      <w:pPr>
        <w:spacing w:after="120" w:line="240" w:lineRule="auto"/>
        <w:jc w:val="both"/>
        <w:rPr>
          <w:rFonts w:ascii="Times New Roman" w:hAnsi="Times New Roman"/>
          <w:sz w:val="24"/>
          <w:szCs w:val="24"/>
          <w:lang w:val="hr-BA"/>
        </w:rPr>
      </w:pPr>
    </w:p>
    <w:p w:rsidR="00DF4857" w:rsidRPr="006A377A" w:rsidRDefault="00DF4857" w:rsidP="003E69B9">
      <w:pPr>
        <w:spacing w:after="120" w:line="240" w:lineRule="auto"/>
        <w:jc w:val="both"/>
        <w:rPr>
          <w:rFonts w:ascii="Times New Roman" w:hAnsi="Times New Roman"/>
          <w:sz w:val="24"/>
          <w:szCs w:val="24"/>
          <w:lang w:val="hr-BA"/>
        </w:rPr>
      </w:pPr>
    </w:p>
    <w:p w:rsidR="00DF4857" w:rsidRPr="006A377A" w:rsidRDefault="00DF4857" w:rsidP="003E69B9">
      <w:pPr>
        <w:spacing w:after="120" w:line="240" w:lineRule="auto"/>
        <w:jc w:val="both"/>
        <w:rPr>
          <w:rFonts w:ascii="Times New Roman" w:hAnsi="Times New Roman"/>
          <w:sz w:val="24"/>
          <w:szCs w:val="24"/>
          <w:lang w:val="hr-BA"/>
        </w:rPr>
      </w:pPr>
    </w:p>
    <w:p w:rsidR="00DF4857" w:rsidRPr="006A377A" w:rsidRDefault="00DF4857" w:rsidP="003E69B9">
      <w:pPr>
        <w:spacing w:after="120" w:line="240" w:lineRule="auto"/>
        <w:jc w:val="both"/>
        <w:rPr>
          <w:rFonts w:ascii="Times New Roman" w:hAnsi="Times New Roman"/>
          <w:sz w:val="24"/>
          <w:szCs w:val="24"/>
          <w:lang w:val="hr-BA"/>
        </w:rPr>
      </w:pPr>
    </w:p>
    <w:p w:rsidR="00CC3A90" w:rsidRPr="000B10D7" w:rsidRDefault="00CC3A90" w:rsidP="003E69B9">
      <w:pPr>
        <w:spacing w:after="120" w:line="240" w:lineRule="auto"/>
        <w:jc w:val="center"/>
        <w:rPr>
          <w:rFonts w:ascii="Times New Roman" w:hAnsi="Times New Roman"/>
          <w:sz w:val="24"/>
          <w:szCs w:val="24"/>
          <w:lang w:val="hr-BA"/>
        </w:rPr>
      </w:pPr>
      <w:r w:rsidRPr="000B10D7">
        <w:rPr>
          <w:rFonts w:ascii="Times New Roman" w:hAnsi="Times New Roman"/>
          <w:sz w:val="24"/>
          <w:szCs w:val="24"/>
          <w:lang w:val="hr-BA"/>
        </w:rPr>
        <w:t xml:space="preserve">Sarajevo, </w:t>
      </w:r>
      <w:r w:rsidR="00074B46" w:rsidRPr="000B10D7">
        <w:rPr>
          <w:rFonts w:ascii="Times New Roman" w:hAnsi="Times New Roman"/>
          <w:sz w:val="24"/>
          <w:szCs w:val="24"/>
          <w:lang w:val="hr-BA"/>
        </w:rPr>
        <w:t>202</w:t>
      </w:r>
      <w:r w:rsidR="00907941">
        <w:rPr>
          <w:rFonts w:ascii="Times New Roman" w:hAnsi="Times New Roman"/>
          <w:sz w:val="24"/>
          <w:szCs w:val="24"/>
          <w:lang w:val="hr-BA"/>
        </w:rPr>
        <w:t>2</w:t>
      </w:r>
      <w:r w:rsidRPr="000B10D7">
        <w:rPr>
          <w:rFonts w:ascii="Times New Roman" w:hAnsi="Times New Roman"/>
          <w:sz w:val="24"/>
          <w:szCs w:val="24"/>
          <w:lang w:val="hr-BA"/>
        </w:rPr>
        <w:t>. godine</w:t>
      </w:r>
    </w:p>
    <w:p w:rsidR="00405063" w:rsidRPr="006A377A" w:rsidRDefault="00405063" w:rsidP="003E69B9">
      <w:pPr>
        <w:spacing w:after="120" w:line="240" w:lineRule="auto"/>
        <w:jc w:val="both"/>
        <w:rPr>
          <w:rFonts w:ascii="Times New Roman" w:hAnsi="Times New Roman" w:cs="Times New Roman"/>
          <w:b/>
          <w:sz w:val="24"/>
          <w:szCs w:val="24"/>
          <w:lang w:val="hr-BA"/>
        </w:rPr>
      </w:pPr>
    </w:p>
    <w:p w:rsidR="001B4309" w:rsidRPr="006A377A" w:rsidRDefault="001B4309" w:rsidP="003E69B9">
      <w:pPr>
        <w:spacing w:after="120" w:line="240" w:lineRule="auto"/>
        <w:jc w:val="both"/>
        <w:rPr>
          <w:rFonts w:ascii="Times New Roman" w:hAnsi="Times New Roman" w:cs="Times New Roman"/>
          <w:b/>
          <w:sz w:val="24"/>
          <w:szCs w:val="24"/>
          <w:lang w:val="hr-BA"/>
        </w:rPr>
        <w:sectPr w:rsidR="001B4309" w:rsidRPr="006A377A" w:rsidSect="00617053">
          <w:headerReference w:type="default" r:id="rId9"/>
          <w:footerReference w:type="default" r:id="rId10"/>
          <w:footerReference w:type="first" r:id="rId11"/>
          <w:pgSz w:w="11906" w:h="16838" w:code="9"/>
          <w:pgMar w:top="1134" w:right="1418" w:bottom="1134" w:left="2268" w:header="709" w:footer="709" w:gutter="0"/>
          <w:pgNumType w:start="0"/>
          <w:cols w:space="708"/>
          <w:titlePg/>
          <w:docGrid w:linePitch="360"/>
        </w:sectPr>
      </w:pPr>
    </w:p>
    <w:p w:rsidR="009756A3" w:rsidRPr="006A377A" w:rsidRDefault="009756A3" w:rsidP="003E69B9">
      <w:pPr>
        <w:pStyle w:val="Title"/>
        <w:spacing w:after="120"/>
        <w:contextualSpacing w:val="0"/>
        <w:jc w:val="center"/>
        <w:rPr>
          <w:rFonts w:ascii="Times New Roman" w:hAnsi="Times New Roman" w:cs="Times New Roman"/>
          <w:b/>
          <w:color w:val="auto"/>
          <w:sz w:val="28"/>
          <w:szCs w:val="28"/>
          <w:lang w:val="hr-BA"/>
        </w:rPr>
      </w:pPr>
      <w:r w:rsidRPr="006A377A">
        <w:rPr>
          <w:rFonts w:ascii="Times New Roman" w:hAnsi="Times New Roman" w:cs="Times New Roman"/>
          <w:b/>
          <w:color w:val="auto"/>
          <w:sz w:val="28"/>
          <w:szCs w:val="28"/>
          <w:lang w:val="hr-BA"/>
        </w:rPr>
        <w:lastRenderedPageBreak/>
        <w:t>SADRŽAJ</w:t>
      </w:r>
    </w:p>
    <w:p w:rsidR="00907941" w:rsidRDefault="000B72C5">
      <w:pPr>
        <w:pStyle w:val="TOC1"/>
        <w:rPr>
          <w:rFonts w:eastAsiaTheme="minorEastAsia"/>
          <w:b w:val="0"/>
          <w:bCs w:val="0"/>
          <w:caps w:val="0"/>
          <w:noProof/>
          <w:sz w:val="22"/>
          <w:szCs w:val="22"/>
          <w:lang w:val="en-US"/>
        </w:rPr>
      </w:pPr>
      <w:r w:rsidRPr="00B977B6">
        <w:rPr>
          <w:rFonts w:ascii="Times New Roman" w:hAnsi="Times New Roman" w:cs="Times New Roman"/>
          <w:sz w:val="24"/>
          <w:szCs w:val="24"/>
          <w:lang w:val="hr-BA"/>
        </w:rPr>
        <w:fldChar w:fldCharType="begin"/>
      </w:r>
      <w:r w:rsidR="009756A3" w:rsidRPr="00B977B6">
        <w:rPr>
          <w:rFonts w:ascii="Times New Roman" w:hAnsi="Times New Roman" w:cs="Times New Roman"/>
          <w:sz w:val="24"/>
          <w:szCs w:val="24"/>
          <w:lang w:val="hr-BA"/>
        </w:rPr>
        <w:instrText xml:space="preserve"> TOC \o "1-2" \h \z </w:instrText>
      </w:r>
      <w:r w:rsidRPr="00B977B6">
        <w:rPr>
          <w:rFonts w:ascii="Times New Roman" w:hAnsi="Times New Roman" w:cs="Times New Roman"/>
          <w:sz w:val="24"/>
          <w:szCs w:val="24"/>
          <w:lang w:val="hr-BA"/>
        </w:rPr>
        <w:fldChar w:fldCharType="separate"/>
      </w:r>
      <w:hyperlink w:anchor="_Toc101475314" w:history="1">
        <w:r w:rsidR="00907941" w:rsidRPr="003B40EE">
          <w:rPr>
            <w:rStyle w:val="Hyperlink"/>
            <w:rFonts w:ascii="Times New Roman" w:hAnsi="Times New Roman" w:cs="Times New Roman"/>
            <w:noProof/>
            <w:lang w:val="hr-BA"/>
          </w:rPr>
          <w:t>1. UVOD</w:t>
        </w:r>
        <w:r w:rsidR="00907941">
          <w:rPr>
            <w:noProof/>
            <w:webHidden/>
          </w:rPr>
          <w:tab/>
        </w:r>
        <w:r w:rsidR="00907941">
          <w:rPr>
            <w:noProof/>
            <w:webHidden/>
          </w:rPr>
          <w:fldChar w:fldCharType="begin"/>
        </w:r>
        <w:r w:rsidR="00907941">
          <w:rPr>
            <w:noProof/>
            <w:webHidden/>
          </w:rPr>
          <w:instrText xml:space="preserve"> PAGEREF _Toc101475314 \h </w:instrText>
        </w:r>
        <w:r w:rsidR="00907941">
          <w:rPr>
            <w:noProof/>
            <w:webHidden/>
          </w:rPr>
        </w:r>
        <w:r w:rsidR="00907941">
          <w:rPr>
            <w:noProof/>
            <w:webHidden/>
          </w:rPr>
          <w:fldChar w:fldCharType="separate"/>
        </w:r>
        <w:r w:rsidR="00AB027E">
          <w:rPr>
            <w:noProof/>
            <w:webHidden/>
          </w:rPr>
          <w:t>1</w:t>
        </w:r>
        <w:r w:rsidR="00907941">
          <w:rPr>
            <w:noProof/>
            <w:webHidden/>
          </w:rPr>
          <w:fldChar w:fldCharType="end"/>
        </w:r>
      </w:hyperlink>
    </w:p>
    <w:p w:rsidR="00907941" w:rsidRDefault="00E95A0B">
      <w:pPr>
        <w:pStyle w:val="TOC2"/>
        <w:tabs>
          <w:tab w:val="right" w:leader="dot" w:pos="8210"/>
        </w:tabs>
        <w:rPr>
          <w:rFonts w:eastAsiaTheme="minorEastAsia"/>
          <w:smallCaps w:val="0"/>
          <w:noProof/>
          <w:sz w:val="22"/>
          <w:szCs w:val="22"/>
          <w:lang w:val="en-US"/>
        </w:rPr>
      </w:pPr>
      <w:hyperlink w:anchor="_Toc101475315" w:history="1">
        <w:r w:rsidR="00907941" w:rsidRPr="003B40EE">
          <w:rPr>
            <w:rStyle w:val="Hyperlink"/>
            <w:rFonts w:ascii="Times New Roman" w:hAnsi="Times New Roman" w:cs="Times New Roman"/>
            <w:noProof/>
            <w:lang w:val="hr-BA"/>
          </w:rPr>
          <w:t>1.1 Značaj unapređenja efektivnosti pomoći</w:t>
        </w:r>
        <w:r w:rsidR="00907941">
          <w:rPr>
            <w:noProof/>
            <w:webHidden/>
          </w:rPr>
          <w:tab/>
        </w:r>
        <w:r w:rsidR="00907941">
          <w:rPr>
            <w:noProof/>
            <w:webHidden/>
          </w:rPr>
          <w:fldChar w:fldCharType="begin"/>
        </w:r>
        <w:r w:rsidR="00907941">
          <w:rPr>
            <w:noProof/>
            <w:webHidden/>
          </w:rPr>
          <w:instrText xml:space="preserve"> PAGEREF _Toc101475315 \h </w:instrText>
        </w:r>
        <w:r w:rsidR="00907941">
          <w:rPr>
            <w:noProof/>
            <w:webHidden/>
          </w:rPr>
        </w:r>
        <w:r w:rsidR="00907941">
          <w:rPr>
            <w:noProof/>
            <w:webHidden/>
          </w:rPr>
          <w:fldChar w:fldCharType="separate"/>
        </w:r>
        <w:r w:rsidR="00AB027E">
          <w:rPr>
            <w:noProof/>
            <w:webHidden/>
          </w:rPr>
          <w:t>1</w:t>
        </w:r>
        <w:r w:rsidR="00907941">
          <w:rPr>
            <w:noProof/>
            <w:webHidden/>
          </w:rPr>
          <w:fldChar w:fldCharType="end"/>
        </w:r>
      </w:hyperlink>
    </w:p>
    <w:p w:rsidR="00907941" w:rsidRDefault="00E95A0B">
      <w:pPr>
        <w:pStyle w:val="TOC2"/>
        <w:tabs>
          <w:tab w:val="right" w:leader="dot" w:pos="8210"/>
        </w:tabs>
        <w:rPr>
          <w:rFonts w:eastAsiaTheme="minorEastAsia"/>
          <w:smallCaps w:val="0"/>
          <w:noProof/>
          <w:sz w:val="22"/>
          <w:szCs w:val="22"/>
          <w:lang w:val="en-US"/>
        </w:rPr>
      </w:pPr>
      <w:hyperlink w:anchor="_Toc101475316" w:history="1">
        <w:r w:rsidR="00907941" w:rsidRPr="003B40EE">
          <w:rPr>
            <w:rStyle w:val="Hyperlink"/>
            <w:rFonts w:ascii="Times New Roman" w:hAnsi="Times New Roman" w:cs="Times New Roman"/>
            <w:noProof/>
            <w:lang w:val="hr-BA"/>
          </w:rPr>
          <w:t>1.2 Metodologija procjene</w:t>
        </w:r>
        <w:r w:rsidR="00907941">
          <w:rPr>
            <w:noProof/>
            <w:webHidden/>
          </w:rPr>
          <w:tab/>
        </w:r>
        <w:r w:rsidR="00907941">
          <w:rPr>
            <w:noProof/>
            <w:webHidden/>
          </w:rPr>
          <w:fldChar w:fldCharType="begin"/>
        </w:r>
        <w:r w:rsidR="00907941">
          <w:rPr>
            <w:noProof/>
            <w:webHidden/>
          </w:rPr>
          <w:instrText xml:space="preserve"> PAGEREF _Toc101475316 \h </w:instrText>
        </w:r>
        <w:r w:rsidR="00907941">
          <w:rPr>
            <w:noProof/>
            <w:webHidden/>
          </w:rPr>
        </w:r>
        <w:r w:rsidR="00907941">
          <w:rPr>
            <w:noProof/>
            <w:webHidden/>
          </w:rPr>
          <w:fldChar w:fldCharType="separate"/>
        </w:r>
        <w:r w:rsidR="00AB027E">
          <w:rPr>
            <w:noProof/>
            <w:webHidden/>
          </w:rPr>
          <w:t>1</w:t>
        </w:r>
        <w:r w:rsidR="00907941">
          <w:rPr>
            <w:noProof/>
            <w:webHidden/>
          </w:rPr>
          <w:fldChar w:fldCharType="end"/>
        </w:r>
      </w:hyperlink>
    </w:p>
    <w:p w:rsidR="00907941" w:rsidRDefault="00E95A0B">
      <w:pPr>
        <w:pStyle w:val="TOC1"/>
        <w:rPr>
          <w:rFonts w:eastAsiaTheme="minorEastAsia"/>
          <w:b w:val="0"/>
          <w:bCs w:val="0"/>
          <w:caps w:val="0"/>
          <w:noProof/>
          <w:sz w:val="22"/>
          <w:szCs w:val="22"/>
          <w:lang w:val="en-US"/>
        </w:rPr>
      </w:pPr>
      <w:hyperlink w:anchor="_Toc101475317" w:history="1">
        <w:r w:rsidR="00907941" w:rsidRPr="003B40EE">
          <w:rPr>
            <w:rStyle w:val="Hyperlink"/>
            <w:rFonts w:ascii="Times New Roman" w:hAnsi="Times New Roman" w:cs="Times New Roman"/>
            <w:noProof/>
            <w:lang w:val="hr-BA"/>
          </w:rPr>
          <w:t>2. PROCJENA EFEKTIVNOSTI POMOĆI</w:t>
        </w:r>
        <w:r w:rsidR="00907941">
          <w:rPr>
            <w:noProof/>
            <w:webHidden/>
          </w:rPr>
          <w:tab/>
        </w:r>
        <w:r w:rsidR="00907941">
          <w:rPr>
            <w:noProof/>
            <w:webHidden/>
          </w:rPr>
          <w:fldChar w:fldCharType="begin"/>
        </w:r>
        <w:r w:rsidR="00907941">
          <w:rPr>
            <w:noProof/>
            <w:webHidden/>
          </w:rPr>
          <w:instrText xml:space="preserve"> PAGEREF _Toc101475317 \h </w:instrText>
        </w:r>
        <w:r w:rsidR="00907941">
          <w:rPr>
            <w:noProof/>
            <w:webHidden/>
          </w:rPr>
        </w:r>
        <w:r w:rsidR="00907941">
          <w:rPr>
            <w:noProof/>
            <w:webHidden/>
          </w:rPr>
          <w:fldChar w:fldCharType="separate"/>
        </w:r>
        <w:r w:rsidR="00AB027E">
          <w:rPr>
            <w:noProof/>
            <w:webHidden/>
          </w:rPr>
          <w:t>2</w:t>
        </w:r>
        <w:r w:rsidR="00907941">
          <w:rPr>
            <w:noProof/>
            <w:webHidden/>
          </w:rPr>
          <w:fldChar w:fldCharType="end"/>
        </w:r>
      </w:hyperlink>
    </w:p>
    <w:p w:rsidR="00907941" w:rsidRDefault="00E95A0B">
      <w:pPr>
        <w:pStyle w:val="TOC2"/>
        <w:tabs>
          <w:tab w:val="right" w:leader="dot" w:pos="8210"/>
        </w:tabs>
        <w:rPr>
          <w:rFonts w:eastAsiaTheme="minorEastAsia"/>
          <w:smallCaps w:val="0"/>
          <w:noProof/>
          <w:sz w:val="22"/>
          <w:szCs w:val="22"/>
          <w:lang w:val="en-US"/>
        </w:rPr>
      </w:pPr>
      <w:hyperlink w:anchor="_Toc101475318" w:history="1">
        <w:r w:rsidR="00907941" w:rsidRPr="003B40EE">
          <w:rPr>
            <w:rStyle w:val="Hyperlink"/>
            <w:rFonts w:ascii="Times New Roman" w:hAnsi="Times New Roman" w:cs="Times New Roman"/>
            <w:noProof/>
            <w:lang w:val="hr-BA"/>
          </w:rPr>
          <w:t>2.1 Princip: „Vlasništvo“</w:t>
        </w:r>
        <w:r w:rsidR="00907941">
          <w:rPr>
            <w:noProof/>
            <w:webHidden/>
          </w:rPr>
          <w:tab/>
        </w:r>
        <w:r w:rsidR="00907941">
          <w:rPr>
            <w:noProof/>
            <w:webHidden/>
          </w:rPr>
          <w:fldChar w:fldCharType="begin"/>
        </w:r>
        <w:r w:rsidR="00907941">
          <w:rPr>
            <w:noProof/>
            <w:webHidden/>
          </w:rPr>
          <w:instrText xml:space="preserve"> PAGEREF _Toc101475318 \h </w:instrText>
        </w:r>
        <w:r w:rsidR="00907941">
          <w:rPr>
            <w:noProof/>
            <w:webHidden/>
          </w:rPr>
        </w:r>
        <w:r w:rsidR="00907941">
          <w:rPr>
            <w:noProof/>
            <w:webHidden/>
          </w:rPr>
          <w:fldChar w:fldCharType="separate"/>
        </w:r>
        <w:r w:rsidR="00AB027E">
          <w:rPr>
            <w:noProof/>
            <w:webHidden/>
          </w:rPr>
          <w:t>2</w:t>
        </w:r>
        <w:r w:rsidR="00907941">
          <w:rPr>
            <w:noProof/>
            <w:webHidden/>
          </w:rPr>
          <w:fldChar w:fldCharType="end"/>
        </w:r>
      </w:hyperlink>
    </w:p>
    <w:p w:rsidR="00907941" w:rsidRDefault="00E95A0B">
      <w:pPr>
        <w:pStyle w:val="TOC2"/>
        <w:tabs>
          <w:tab w:val="right" w:leader="dot" w:pos="8210"/>
        </w:tabs>
        <w:rPr>
          <w:rFonts w:eastAsiaTheme="minorEastAsia"/>
          <w:smallCaps w:val="0"/>
          <w:noProof/>
          <w:sz w:val="22"/>
          <w:szCs w:val="22"/>
          <w:lang w:val="en-US"/>
        </w:rPr>
      </w:pPr>
      <w:hyperlink w:anchor="_Toc101475319" w:history="1">
        <w:r w:rsidR="00907941" w:rsidRPr="003B40EE">
          <w:rPr>
            <w:rStyle w:val="Hyperlink"/>
            <w:rFonts w:ascii="Times New Roman" w:hAnsi="Times New Roman" w:cs="Times New Roman"/>
            <w:noProof/>
            <w:lang w:val="hr-BA"/>
          </w:rPr>
          <w:t>2.2 Princip: „Prilagođavanje“</w:t>
        </w:r>
        <w:r w:rsidR="00907941">
          <w:rPr>
            <w:noProof/>
            <w:webHidden/>
          </w:rPr>
          <w:tab/>
        </w:r>
        <w:r w:rsidR="00907941">
          <w:rPr>
            <w:noProof/>
            <w:webHidden/>
          </w:rPr>
          <w:fldChar w:fldCharType="begin"/>
        </w:r>
        <w:r w:rsidR="00907941">
          <w:rPr>
            <w:noProof/>
            <w:webHidden/>
          </w:rPr>
          <w:instrText xml:space="preserve"> PAGEREF _Toc101475319 \h </w:instrText>
        </w:r>
        <w:r w:rsidR="00907941">
          <w:rPr>
            <w:noProof/>
            <w:webHidden/>
          </w:rPr>
        </w:r>
        <w:r w:rsidR="00907941">
          <w:rPr>
            <w:noProof/>
            <w:webHidden/>
          </w:rPr>
          <w:fldChar w:fldCharType="separate"/>
        </w:r>
        <w:r w:rsidR="00AB027E">
          <w:rPr>
            <w:noProof/>
            <w:webHidden/>
          </w:rPr>
          <w:t>9</w:t>
        </w:r>
        <w:r w:rsidR="00907941">
          <w:rPr>
            <w:noProof/>
            <w:webHidden/>
          </w:rPr>
          <w:fldChar w:fldCharType="end"/>
        </w:r>
      </w:hyperlink>
    </w:p>
    <w:p w:rsidR="00907941" w:rsidRDefault="00E95A0B">
      <w:pPr>
        <w:pStyle w:val="TOC2"/>
        <w:tabs>
          <w:tab w:val="right" w:leader="dot" w:pos="8210"/>
        </w:tabs>
        <w:rPr>
          <w:rFonts w:eastAsiaTheme="minorEastAsia"/>
          <w:smallCaps w:val="0"/>
          <w:noProof/>
          <w:sz w:val="22"/>
          <w:szCs w:val="22"/>
          <w:lang w:val="en-US"/>
        </w:rPr>
      </w:pPr>
      <w:hyperlink w:anchor="_Toc101475320" w:history="1">
        <w:r w:rsidR="00907941" w:rsidRPr="003B40EE">
          <w:rPr>
            <w:rStyle w:val="Hyperlink"/>
            <w:rFonts w:ascii="Times New Roman" w:hAnsi="Times New Roman" w:cs="Times New Roman"/>
            <w:noProof/>
            <w:lang w:val="hr-BA"/>
          </w:rPr>
          <w:t>2.3 Princip: „Harmonizovanost“</w:t>
        </w:r>
        <w:r w:rsidR="00907941">
          <w:rPr>
            <w:noProof/>
            <w:webHidden/>
          </w:rPr>
          <w:tab/>
        </w:r>
        <w:r w:rsidR="00907941">
          <w:rPr>
            <w:noProof/>
            <w:webHidden/>
          </w:rPr>
          <w:fldChar w:fldCharType="begin"/>
        </w:r>
        <w:r w:rsidR="00907941">
          <w:rPr>
            <w:noProof/>
            <w:webHidden/>
          </w:rPr>
          <w:instrText xml:space="preserve"> PAGEREF _Toc101475320 \h </w:instrText>
        </w:r>
        <w:r w:rsidR="00907941">
          <w:rPr>
            <w:noProof/>
            <w:webHidden/>
          </w:rPr>
        </w:r>
        <w:r w:rsidR="00907941">
          <w:rPr>
            <w:noProof/>
            <w:webHidden/>
          </w:rPr>
          <w:fldChar w:fldCharType="separate"/>
        </w:r>
        <w:r w:rsidR="00AB027E">
          <w:rPr>
            <w:noProof/>
            <w:webHidden/>
          </w:rPr>
          <w:t>11</w:t>
        </w:r>
        <w:r w:rsidR="00907941">
          <w:rPr>
            <w:noProof/>
            <w:webHidden/>
          </w:rPr>
          <w:fldChar w:fldCharType="end"/>
        </w:r>
      </w:hyperlink>
    </w:p>
    <w:p w:rsidR="00907941" w:rsidRDefault="00E95A0B">
      <w:pPr>
        <w:pStyle w:val="TOC2"/>
        <w:tabs>
          <w:tab w:val="right" w:leader="dot" w:pos="8210"/>
        </w:tabs>
        <w:rPr>
          <w:rFonts w:eastAsiaTheme="minorEastAsia"/>
          <w:smallCaps w:val="0"/>
          <w:noProof/>
          <w:sz w:val="22"/>
          <w:szCs w:val="22"/>
          <w:lang w:val="en-US"/>
        </w:rPr>
      </w:pPr>
      <w:hyperlink w:anchor="_Toc101475321" w:history="1">
        <w:r w:rsidR="00907941" w:rsidRPr="003B40EE">
          <w:rPr>
            <w:rStyle w:val="Hyperlink"/>
            <w:rFonts w:ascii="Times New Roman" w:hAnsi="Times New Roman" w:cs="Times New Roman"/>
            <w:noProof/>
            <w:lang w:val="hr-BA"/>
          </w:rPr>
          <w:t>2.4 Princip: „Upravljanje usmjereno prema rezultatima“</w:t>
        </w:r>
        <w:r w:rsidR="00907941">
          <w:rPr>
            <w:noProof/>
            <w:webHidden/>
          </w:rPr>
          <w:tab/>
        </w:r>
        <w:r w:rsidR="00907941">
          <w:rPr>
            <w:noProof/>
            <w:webHidden/>
          </w:rPr>
          <w:fldChar w:fldCharType="begin"/>
        </w:r>
        <w:r w:rsidR="00907941">
          <w:rPr>
            <w:noProof/>
            <w:webHidden/>
          </w:rPr>
          <w:instrText xml:space="preserve"> PAGEREF _Toc101475321 \h </w:instrText>
        </w:r>
        <w:r w:rsidR="00907941">
          <w:rPr>
            <w:noProof/>
            <w:webHidden/>
          </w:rPr>
        </w:r>
        <w:r w:rsidR="00907941">
          <w:rPr>
            <w:noProof/>
            <w:webHidden/>
          </w:rPr>
          <w:fldChar w:fldCharType="separate"/>
        </w:r>
        <w:r w:rsidR="00AB027E">
          <w:rPr>
            <w:noProof/>
            <w:webHidden/>
          </w:rPr>
          <w:t>12</w:t>
        </w:r>
        <w:r w:rsidR="00907941">
          <w:rPr>
            <w:noProof/>
            <w:webHidden/>
          </w:rPr>
          <w:fldChar w:fldCharType="end"/>
        </w:r>
      </w:hyperlink>
    </w:p>
    <w:p w:rsidR="00907941" w:rsidRDefault="00E95A0B">
      <w:pPr>
        <w:pStyle w:val="TOC2"/>
        <w:tabs>
          <w:tab w:val="right" w:leader="dot" w:pos="8210"/>
        </w:tabs>
        <w:rPr>
          <w:rFonts w:eastAsiaTheme="minorEastAsia"/>
          <w:smallCaps w:val="0"/>
          <w:noProof/>
          <w:sz w:val="22"/>
          <w:szCs w:val="22"/>
          <w:lang w:val="en-US"/>
        </w:rPr>
      </w:pPr>
      <w:hyperlink w:anchor="_Toc101475322" w:history="1">
        <w:r w:rsidR="00907941" w:rsidRPr="003B40EE">
          <w:rPr>
            <w:rStyle w:val="Hyperlink"/>
            <w:rFonts w:ascii="Times New Roman" w:hAnsi="Times New Roman" w:cs="Times New Roman"/>
            <w:noProof/>
            <w:lang w:val="hr-BA"/>
          </w:rPr>
          <w:t>2.5 Princip: „Uzajamna odgovornost“</w:t>
        </w:r>
        <w:r w:rsidR="00907941">
          <w:rPr>
            <w:noProof/>
            <w:webHidden/>
          </w:rPr>
          <w:tab/>
        </w:r>
        <w:r w:rsidR="00907941">
          <w:rPr>
            <w:noProof/>
            <w:webHidden/>
          </w:rPr>
          <w:fldChar w:fldCharType="begin"/>
        </w:r>
        <w:r w:rsidR="00907941">
          <w:rPr>
            <w:noProof/>
            <w:webHidden/>
          </w:rPr>
          <w:instrText xml:space="preserve"> PAGEREF _Toc101475322 \h </w:instrText>
        </w:r>
        <w:r w:rsidR="00907941">
          <w:rPr>
            <w:noProof/>
            <w:webHidden/>
          </w:rPr>
        </w:r>
        <w:r w:rsidR="00907941">
          <w:rPr>
            <w:noProof/>
            <w:webHidden/>
          </w:rPr>
          <w:fldChar w:fldCharType="separate"/>
        </w:r>
        <w:r w:rsidR="00AB027E">
          <w:rPr>
            <w:noProof/>
            <w:webHidden/>
          </w:rPr>
          <w:t>16</w:t>
        </w:r>
        <w:r w:rsidR="00907941">
          <w:rPr>
            <w:noProof/>
            <w:webHidden/>
          </w:rPr>
          <w:fldChar w:fldCharType="end"/>
        </w:r>
      </w:hyperlink>
    </w:p>
    <w:p w:rsidR="00907941" w:rsidRDefault="00E95A0B">
      <w:pPr>
        <w:pStyle w:val="TOC1"/>
        <w:rPr>
          <w:rFonts w:eastAsiaTheme="minorEastAsia"/>
          <w:b w:val="0"/>
          <w:bCs w:val="0"/>
          <w:caps w:val="0"/>
          <w:noProof/>
          <w:sz w:val="22"/>
          <w:szCs w:val="22"/>
          <w:lang w:val="en-US"/>
        </w:rPr>
      </w:pPr>
      <w:hyperlink w:anchor="_Toc101475323" w:history="1">
        <w:r w:rsidR="00907941" w:rsidRPr="003B40EE">
          <w:rPr>
            <w:rStyle w:val="Hyperlink"/>
            <w:rFonts w:ascii="Times New Roman" w:hAnsi="Times New Roman" w:cs="Times New Roman"/>
            <w:noProof/>
            <w:lang w:val="hr-BA"/>
          </w:rPr>
          <w:t>3. ZAKLJUČCI</w:t>
        </w:r>
        <w:r w:rsidR="00907941">
          <w:rPr>
            <w:noProof/>
            <w:webHidden/>
          </w:rPr>
          <w:tab/>
        </w:r>
        <w:r w:rsidR="00907941">
          <w:rPr>
            <w:noProof/>
            <w:webHidden/>
          </w:rPr>
          <w:fldChar w:fldCharType="begin"/>
        </w:r>
        <w:r w:rsidR="00907941">
          <w:rPr>
            <w:noProof/>
            <w:webHidden/>
          </w:rPr>
          <w:instrText xml:space="preserve"> PAGEREF _Toc101475323 \h </w:instrText>
        </w:r>
        <w:r w:rsidR="00907941">
          <w:rPr>
            <w:noProof/>
            <w:webHidden/>
          </w:rPr>
        </w:r>
        <w:r w:rsidR="00907941">
          <w:rPr>
            <w:noProof/>
            <w:webHidden/>
          </w:rPr>
          <w:fldChar w:fldCharType="separate"/>
        </w:r>
        <w:r w:rsidR="00AB027E">
          <w:rPr>
            <w:noProof/>
            <w:webHidden/>
          </w:rPr>
          <w:t>19</w:t>
        </w:r>
        <w:r w:rsidR="00907941">
          <w:rPr>
            <w:noProof/>
            <w:webHidden/>
          </w:rPr>
          <w:fldChar w:fldCharType="end"/>
        </w:r>
      </w:hyperlink>
    </w:p>
    <w:p w:rsidR="00907941" w:rsidRDefault="00E95A0B">
      <w:pPr>
        <w:pStyle w:val="TOC1"/>
        <w:rPr>
          <w:rFonts w:eastAsiaTheme="minorEastAsia"/>
          <w:b w:val="0"/>
          <w:bCs w:val="0"/>
          <w:caps w:val="0"/>
          <w:noProof/>
          <w:sz w:val="22"/>
          <w:szCs w:val="22"/>
          <w:lang w:val="en-US"/>
        </w:rPr>
      </w:pPr>
      <w:hyperlink w:anchor="_Toc101475324" w:history="1">
        <w:r w:rsidR="00907941" w:rsidRPr="003B40EE">
          <w:rPr>
            <w:rStyle w:val="Hyperlink"/>
            <w:rFonts w:ascii="Times New Roman" w:hAnsi="Times New Roman" w:cs="Times New Roman"/>
            <w:noProof/>
            <w:lang w:val="hr-BA"/>
          </w:rPr>
          <w:t>4. REZIME MJERA I PREPORUKA UČINKOVITOSTI POMOĆI</w:t>
        </w:r>
        <w:r w:rsidR="00907941">
          <w:rPr>
            <w:noProof/>
            <w:webHidden/>
          </w:rPr>
          <w:tab/>
        </w:r>
        <w:r w:rsidR="00907941">
          <w:rPr>
            <w:noProof/>
            <w:webHidden/>
          </w:rPr>
          <w:fldChar w:fldCharType="begin"/>
        </w:r>
        <w:r w:rsidR="00907941">
          <w:rPr>
            <w:noProof/>
            <w:webHidden/>
          </w:rPr>
          <w:instrText xml:space="preserve"> PAGEREF _Toc101475324 \h </w:instrText>
        </w:r>
        <w:r w:rsidR="00907941">
          <w:rPr>
            <w:noProof/>
            <w:webHidden/>
          </w:rPr>
        </w:r>
        <w:r w:rsidR="00907941">
          <w:rPr>
            <w:noProof/>
            <w:webHidden/>
          </w:rPr>
          <w:fldChar w:fldCharType="separate"/>
        </w:r>
        <w:r w:rsidR="00AB027E">
          <w:rPr>
            <w:noProof/>
            <w:webHidden/>
          </w:rPr>
          <w:t>21</w:t>
        </w:r>
        <w:r w:rsidR="00907941">
          <w:rPr>
            <w:noProof/>
            <w:webHidden/>
          </w:rPr>
          <w:fldChar w:fldCharType="end"/>
        </w:r>
      </w:hyperlink>
    </w:p>
    <w:p w:rsidR="00F61225" w:rsidRPr="006A377A" w:rsidRDefault="000B72C5" w:rsidP="003E69B9">
      <w:pPr>
        <w:spacing w:after="120" w:line="240" w:lineRule="auto"/>
        <w:rPr>
          <w:lang w:val="hr-BA"/>
        </w:rPr>
      </w:pPr>
      <w:r w:rsidRPr="00B977B6">
        <w:rPr>
          <w:rFonts w:ascii="Times New Roman" w:hAnsi="Times New Roman" w:cs="Times New Roman"/>
          <w:sz w:val="24"/>
          <w:szCs w:val="24"/>
          <w:lang w:val="hr-BA"/>
        </w:rPr>
        <w:fldChar w:fldCharType="end"/>
      </w:r>
    </w:p>
    <w:p w:rsidR="00F61225" w:rsidRPr="006A377A" w:rsidRDefault="00F61225" w:rsidP="003E69B9">
      <w:pPr>
        <w:pStyle w:val="Heading1"/>
        <w:spacing w:before="0" w:after="120" w:line="240" w:lineRule="auto"/>
        <w:jc w:val="both"/>
        <w:rPr>
          <w:rFonts w:ascii="Times New Roman" w:hAnsi="Times New Roman" w:cs="Times New Roman"/>
          <w:color w:val="auto"/>
          <w:lang w:val="hr-BA"/>
        </w:rPr>
        <w:sectPr w:rsidR="00F61225" w:rsidRPr="006A377A" w:rsidSect="00617053">
          <w:pgSz w:w="11906" w:h="16838" w:code="9"/>
          <w:pgMar w:top="1134" w:right="1418" w:bottom="1134" w:left="2268" w:header="708" w:footer="708" w:gutter="0"/>
          <w:pgNumType w:start="0"/>
          <w:cols w:space="708"/>
          <w:titlePg/>
          <w:docGrid w:linePitch="360"/>
        </w:sectPr>
      </w:pPr>
    </w:p>
    <w:p w:rsidR="00D84524" w:rsidRPr="006A377A" w:rsidRDefault="00F61225" w:rsidP="008F2F01">
      <w:pPr>
        <w:pStyle w:val="Heading1"/>
        <w:spacing w:before="0" w:after="120" w:line="240" w:lineRule="auto"/>
        <w:jc w:val="both"/>
        <w:rPr>
          <w:rFonts w:ascii="Times New Roman" w:hAnsi="Times New Roman" w:cs="Times New Roman"/>
          <w:color w:val="auto"/>
          <w:sz w:val="24"/>
          <w:szCs w:val="24"/>
          <w:lang w:val="hr-BA"/>
        </w:rPr>
      </w:pPr>
      <w:bookmarkStart w:id="1" w:name="_Toc101475314"/>
      <w:bookmarkStart w:id="2" w:name="_Toc403568349"/>
      <w:bookmarkStart w:id="3" w:name="_Toc403568525"/>
      <w:r w:rsidRPr="006A377A">
        <w:rPr>
          <w:rFonts w:ascii="Times New Roman" w:hAnsi="Times New Roman" w:cs="Times New Roman"/>
          <w:color w:val="auto"/>
          <w:sz w:val="24"/>
          <w:szCs w:val="24"/>
          <w:lang w:val="hr-BA"/>
        </w:rPr>
        <w:lastRenderedPageBreak/>
        <w:t>1</w:t>
      </w:r>
      <w:r w:rsidR="00D84524" w:rsidRPr="006A377A">
        <w:rPr>
          <w:rFonts w:ascii="Times New Roman" w:hAnsi="Times New Roman" w:cs="Times New Roman"/>
          <w:color w:val="auto"/>
          <w:sz w:val="24"/>
          <w:szCs w:val="24"/>
          <w:lang w:val="hr-BA"/>
        </w:rPr>
        <w:t xml:space="preserve">. </w:t>
      </w:r>
      <w:r w:rsidRPr="006A377A">
        <w:rPr>
          <w:rFonts w:ascii="Times New Roman" w:hAnsi="Times New Roman" w:cs="Times New Roman"/>
          <w:color w:val="auto"/>
          <w:sz w:val="24"/>
          <w:szCs w:val="24"/>
          <w:lang w:val="hr-BA"/>
        </w:rPr>
        <w:t>UVOD</w:t>
      </w:r>
      <w:bookmarkEnd w:id="1"/>
    </w:p>
    <w:p w:rsidR="0029413D" w:rsidRPr="006A377A" w:rsidRDefault="000B10D7" w:rsidP="008F2F01">
      <w:pPr>
        <w:widowControl w:val="0"/>
        <w:autoSpaceDE w:val="0"/>
        <w:autoSpaceDN w:val="0"/>
        <w:adjustRightInd w:val="0"/>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Izvještaj</w:t>
      </w:r>
      <w:r w:rsidR="00BD05F1" w:rsidRPr="006A377A">
        <w:rPr>
          <w:rFonts w:ascii="Times New Roman" w:hAnsi="Times New Roman" w:cs="Times New Roman"/>
          <w:sz w:val="24"/>
          <w:szCs w:val="24"/>
          <w:lang w:val="hr-BA"/>
        </w:rPr>
        <w:t xml:space="preserve"> o praćenju i procjeni </w:t>
      </w:r>
      <w:r w:rsidR="00E50D72">
        <w:rPr>
          <w:rFonts w:ascii="Times New Roman" w:hAnsi="Times New Roman" w:cs="Times New Roman"/>
          <w:sz w:val="24"/>
          <w:szCs w:val="24"/>
          <w:lang w:val="hr-BA"/>
        </w:rPr>
        <w:t>efektivnost</w:t>
      </w:r>
      <w:r w:rsidR="0068635E" w:rsidRPr="006A377A">
        <w:rPr>
          <w:rFonts w:ascii="Times New Roman" w:hAnsi="Times New Roman" w:cs="Times New Roman"/>
          <w:sz w:val="24"/>
          <w:szCs w:val="24"/>
          <w:lang w:val="hr-BA"/>
        </w:rPr>
        <w:t>i</w:t>
      </w:r>
      <w:r w:rsidR="00BD05F1" w:rsidRPr="006A377A">
        <w:rPr>
          <w:rFonts w:ascii="Times New Roman" w:hAnsi="Times New Roman" w:cs="Times New Roman"/>
          <w:sz w:val="24"/>
          <w:szCs w:val="24"/>
          <w:lang w:val="hr-BA"/>
        </w:rPr>
        <w:t xml:space="preserve"> donatorske pomoći u sektoru pravde u </w:t>
      </w:r>
      <w:r w:rsidR="00DA15A1" w:rsidRPr="006A377A">
        <w:rPr>
          <w:rFonts w:ascii="Times New Roman" w:hAnsi="Times New Roman" w:cs="Times New Roman"/>
          <w:sz w:val="24"/>
          <w:szCs w:val="24"/>
          <w:lang w:val="hr-BA"/>
        </w:rPr>
        <w:t>Bosni i Hercegovini (</w:t>
      </w:r>
      <w:r w:rsidR="00BD05F1" w:rsidRPr="006A377A">
        <w:rPr>
          <w:rFonts w:ascii="Times New Roman" w:hAnsi="Times New Roman" w:cs="Times New Roman"/>
          <w:sz w:val="24"/>
          <w:szCs w:val="24"/>
          <w:lang w:val="hr-BA"/>
        </w:rPr>
        <w:t>BiH</w:t>
      </w:r>
      <w:r w:rsidR="00DA15A1" w:rsidRPr="006A377A">
        <w:rPr>
          <w:rFonts w:ascii="Times New Roman" w:hAnsi="Times New Roman" w:cs="Times New Roman"/>
          <w:sz w:val="24"/>
          <w:szCs w:val="24"/>
          <w:lang w:val="hr-BA"/>
        </w:rPr>
        <w:t>)</w:t>
      </w:r>
      <w:r w:rsidR="00BD05F1" w:rsidRPr="006A377A">
        <w:rPr>
          <w:rFonts w:ascii="Times New Roman" w:hAnsi="Times New Roman" w:cs="Times New Roman"/>
          <w:sz w:val="24"/>
          <w:szCs w:val="24"/>
          <w:lang w:val="hr-BA"/>
        </w:rPr>
        <w:t xml:space="preserve"> rezultat </w:t>
      </w:r>
      <w:r w:rsidR="00D468AB" w:rsidRPr="006A377A">
        <w:rPr>
          <w:rFonts w:ascii="Times New Roman" w:hAnsi="Times New Roman" w:cs="Times New Roman"/>
          <w:sz w:val="24"/>
          <w:szCs w:val="24"/>
          <w:lang w:val="hr-BA"/>
        </w:rPr>
        <w:t xml:space="preserve">je </w:t>
      </w:r>
      <w:r w:rsidR="00C40A96" w:rsidRPr="006A377A">
        <w:rPr>
          <w:rFonts w:ascii="Times New Roman" w:hAnsi="Times New Roman" w:cs="Times New Roman"/>
          <w:sz w:val="24"/>
          <w:szCs w:val="24"/>
          <w:lang w:val="hr-BA"/>
        </w:rPr>
        <w:t xml:space="preserve">međusobne </w:t>
      </w:r>
      <w:r w:rsidR="00834078">
        <w:rPr>
          <w:rFonts w:ascii="Times New Roman" w:hAnsi="Times New Roman" w:cs="Times New Roman"/>
          <w:sz w:val="24"/>
          <w:szCs w:val="24"/>
          <w:lang w:val="hr-BA"/>
        </w:rPr>
        <w:t>saradnje</w:t>
      </w:r>
      <w:r w:rsidR="00BD05F1" w:rsidRPr="006A377A">
        <w:rPr>
          <w:rFonts w:ascii="Times New Roman" w:hAnsi="Times New Roman" w:cs="Times New Roman"/>
          <w:sz w:val="24"/>
          <w:szCs w:val="24"/>
          <w:lang w:val="hr-BA"/>
        </w:rPr>
        <w:t xml:space="preserve"> </w:t>
      </w:r>
      <w:r w:rsidR="00C40A96" w:rsidRPr="006A377A">
        <w:rPr>
          <w:rFonts w:ascii="Times New Roman" w:hAnsi="Times New Roman" w:cs="Times New Roman"/>
          <w:sz w:val="24"/>
          <w:szCs w:val="24"/>
          <w:lang w:val="hr-BA"/>
        </w:rPr>
        <w:t>institucija</w:t>
      </w:r>
      <w:r w:rsidR="00BD05F1" w:rsidRPr="006A377A">
        <w:rPr>
          <w:rFonts w:ascii="Times New Roman" w:hAnsi="Times New Roman" w:cs="Times New Roman"/>
          <w:sz w:val="24"/>
          <w:szCs w:val="24"/>
          <w:lang w:val="hr-BA"/>
        </w:rPr>
        <w:t xml:space="preserve"> sektora pravde u BiH</w:t>
      </w:r>
      <w:r w:rsidR="008B03BA" w:rsidRPr="006A377A">
        <w:rPr>
          <w:rFonts w:ascii="Times New Roman" w:hAnsi="Times New Roman" w:cs="Times New Roman"/>
          <w:sz w:val="24"/>
          <w:szCs w:val="24"/>
          <w:lang w:val="hr-BA"/>
        </w:rPr>
        <w:t xml:space="preserve"> u oblasti </w:t>
      </w:r>
      <w:r w:rsidR="00D52946" w:rsidRPr="006A377A">
        <w:rPr>
          <w:rFonts w:ascii="Times New Roman" w:hAnsi="Times New Roman" w:cs="Times New Roman"/>
          <w:sz w:val="24"/>
          <w:szCs w:val="24"/>
          <w:lang w:val="hr-BA"/>
        </w:rPr>
        <w:t>koordini</w:t>
      </w:r>
      <w:r w:rsidR="00E50D72">
        <w:rPr>
          <w:rFonts w:ascii="Times New Roman" w:hAnsi="Times New Roman" w:cs="Times New Roman"/>
          <w:sz w:val="24"/>
          <w:szCs w:val="24"/>
          <w:lang w:val="hr-BA"/>
        </w:rPr>
        <w:t>s</w:t>
      </w:r>
      <w:r w:rsidR="00D52946" w:rsidRPr="006A377A">
        <w:rPr>
          <w:rFonts w:ascii="Times New Roman" w:hAnsi="Times New Roman" w:cs="Times New Roman"/>
          <w:sz w:val="24"/>
          <w:szCs w:val="24"/>
          <w:lang w:val="hr-BA"/>
        </w:rPr>
        <w:t>anja</w:t>
      </w:r>
      <w:r w:rsidR="008B03BA" w:rsidRPr="006A377A">
        <w:rPr>
          <w:rFonts w:ascii="Times New Roman" w:hAnsi="Times New Roman" w:cs="Times New Roman"/>
          <w:sz w:val="24"/>
          <w:szCs w:val="24"/>
          <w:lang w:val="hr-BA"/>
        </w:rPr>
        <w:t xml:space="preserve"> donatorske pomoći</w:t>
      </w:r>
      <w:r w:rsidR="00BD05F1" w:rsidRPr="006A377A">
        <w:rPr>
          <w:rFonts w:ascii="Times New Roman" w:hAnsi="Times New Roman" w:cs="Times New Roman"/>
          <w:sz w:val="24"/>
          <w:szCs w:val="24"/>
          <w:lang w:val="hr-BA"/>
        </w:rPr>
        <w:t>.</w:t>
      </w:r>
      <w:r w:rsidR="004C6300" w:rsidRPr="006A377A">
        <w:rPr>
          <w:rFonts w:ascii="Times New Roman" w:hAnsi="Times New Roman" w:cs="Times New Roman"/>
          <w:sz w:val="24"/>
          <w:szCs w:val="24"/>
          <w:lang w:val="hr-BA"/>
        </w:rPr>
        <w:t xml:space="preserve"> </w:t>
      </w:r>
      <w:r w:rsidR="0029413D" w:rsidRPr="006A377A">
        <w:rPr>
          <w:rFonts w:ascii="Times New Roman" w:hAnsi="Times New Roman"/>
          <w:sz w:val="24"/>
          <w:szCs w:val="24"/>
          <w:lang w:val="hr-BA"/>
        </w:rPr>
        <w:t xml:space="preserve">Svrha izrade </w:t>
      </w:r>
      <w:r>
        <w:rPr>
          <w:rFonts w:ascii="Times New Roman" w:hAnsi="Times New Roman"/>
          <w:sz w:val="24"/>
          <w:szCs w:val="24"/>
          <w:lang w:val="hr-BA"/>
        </w:rPr>
        <w:t>izvještaja</w:t>
      </w:r>
      <w:r w:rsidR="0029413D" w:rsidRPr="006A377A">
        <w:rPr>
          <w:rFonts w:ascii="Times New Roman" w:hAnsi="Times New Roman"/>
          <w:sz w:val="24"/>
          <w:szCs w:val="24"/>
          <w:lang w:val="hr-BA"/>
        </w:rPr>
        <w:t xml:space="preserve"> je </w:t>
      </w:r>
      <w:r w:rsidR="0029413D" w:rsidRPr="006A377A">
        <w:rPr>
          <w:rFonts w:ascii="Times New Roman" w:hAnsi="Times New Roman" w:cs="Times New Roman"/>
          <w:sz w:val="24"/>
          <w:szCs w:val="24"/>
          <w:lang w:val="hr-BA"/>
        </w:rPr>
        <w:t xml:space="preserve">izvršiti procjenu </w:t>
      </w:r>
      <w:r w:rsidR="0068635E" w:rsidRPr="006A377A">
        <w:rPr>
          <w:rFonts w:ascii="Times New Roman" w:hAnsi="Times New Roman" w:cs="Times New Roman"/>
          <w:sz w:val="24"/>
          <w:szCs w:val="24"/>
          <w:lang w:val="hr-BA"/>
        </w:rPr>
        <w:t>trenutačnog</w:t>
      </w:r>
      <w:r w:rsidR="0029413D" w:rsidRPr="006A377A">
        <w:rPr>
          <w:rFonts w:ascii="Times New Roman" w:hAnsi="Times New Roman" w:cs="Times New Roman"/>
          <w:sz w:val="24"/>
          <w:szCs w:val="24"/>
          <w:lang w:val="hr-BA"/>
        </w:rPr>
        <w:t xml:space="preserve"> </w:t>
      </w:r>
      <w:r w:rsidR="00F56A08">
        <w:rPr>
          <w:rFonts w:ascii="Times New Roman" w:hAnsi="Times New Roman" w:cs="Times New Roman"/>
          <w:sz w:val="24"/>
          <w:szCs w:val="24"/>
          <w:lang w:val="hr-BA"/>
        </w:rPr>
        <w:t>stepena</w:t>
      </w:r>
      <w:r w:rsidR="0029413D"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efektivn</w:t>
      </w:r>
      <w:r w:rsidR="0068635E" w:rsidRPr="006A377A">
        <w:rPr>
          <w:rFonts w:ascii="Times New Roman" w:hAnsi="Times New Roman" w:cs="Times New Roman"/>
          <w:sz w:val="24"/>
          <w:szCs w:val="24"/>
          <w:lang w:val="hr-BA"/>
        </w:rPr>
        <w:t>osti</w:t>
      </w:r>
      <w:r w:rsidR="0029413D" w:rsidRPr="006A377A">
        <w:rPr>
          <w:rFonts w:ascii="Times New Roman" w:hAnsi="Times New Roman" w:cs="Times New Roman"/>
          <w:sz w:val="24"/>
          <w:szCs w:val="24"/>
          <w:lang w:val="hr-BA"/>
        </w:rPr>
        <w:t xml:space="preserve"> donatorske pomoći u sektoru pravde u BiH i dati preporuke za </w:t>
      </w:r>
      <w:r w:rsidR="0068635E" w:rsidRPr="006A377A">
        <w:rPr>
          <w:rFonts w:ascii="Times New Roman" w:hAnsi="Times New Roman" w:cs="Times New Roman"/>
          <w:sz w:val="24"/>
          <w:szCs w:val="24"/>
          <w:lang w:val="hr-BA"/>
        </w:rPr>
        <w:t>unaprjeđenja</w:t>
      </w:r>
      <w:r w:rsidR="0029413D"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efektivnost</w:t>
      </w:r>
      <w:r w:rsidR="0068635E" w:rsidRPr="006A377A">
        <w:rPr>
          <w:rFonts w:ascii="Times New Roman" w:hAnsi="Times New Roman" w:cs="Times New Roman"/>
          <w:sz w:val="24"/>
          <w:szCs w:val="24"/>
          <w:lang w:val="hr-BA"/>
        </w:rPr>
        <w:t>i</w:t>
      </w:r>
      <w:r w:rsidR="0029413D" w:rsidRPr="006A377A">
        <w:rPr>
          <w:rFonts w:ascii="Times New Roman" w:hAnsi="Times New Roman" w:cs="Times New Roman"/>
          <w:sz w:val="24"/>
          <w:szCs w:val="24"/>
          <w:lang w:val="hr-BA"/>
        </w:rPr>
        <w:t xml:space="preserve"> donatorske pomoći u sektoru pravde u BiH</w:t>
      </w:r>
      <w:r w:rsidR="0029413D" w:rsidRPr="006A377A">
        <w:rPr>
          <w:rFonts w:ascii="Times New Roman" w:hAnsi="Times New Roman"/>
          <w:sz w:val="24"/>
          <w:szCs w:val="24"/>
          <w:lang w:val="hr-BA"/>
        </w:rPr>
        <w:t>.</w:t>
      </w:r>
      <w:r w:rsidR="004C6300" w:rsidRPr="006A377A">
        <w:rPr>
          <w:rFonts w:ascii="Times New Roman" w:hAnsi="Times New Roman" w:cs="Times New Roman"/>
          <w:sz w:val="24"/>
          <w:szCs w:val="24"/>
          <w:lang w:val="hr-BA"/>
        </w:rPr>
        <w:t xml:space="preserve"> </w:t>
      </w:r>
      <w:r w:rsidR="0029413D" w:rsidRPr="006A377A">
        <w:rPr>
          <w:rFonts w:ascii="Times New Roman" w:hAnsi="Times New Roman"/>
          <w:sz w:val="24"/>
          <w:szCs w:val="24"/>
          <w:lang w:val="hr-BA"/>
        </w:rPr>
        <w:t xml:space="preserve">Cilj izrade </w:t>
      </w:r>
      <w:r>
        <w:rPr>
          <w:rFonts w:ascii="Times New Roman" w:hAnsi="Times New Roman"/>
          <w:sz w:val="24"/>
          <w:szCs w:val="24"/>
          <w:lang w:val="hr-BA"/>
        </w:rPr>
        <w:t>izvještaja</w:t>
      </w:r>
      <w:r w:rsidR="0029413D" w:rsidRPr="006A377A">
        <w:rPr>
          <w:rFonts w:ascii="Times New Roman" w:hAnsi="Times New Roman"/>
          <w:sz w:val="24"/>
          <w:szCs w:val="24"/>
          <w:lang w:val="hr-BA"/>
        </w:rPr>
        <w:t xml:space="preserve"> je pružiti informacije rukovodstvu institucija sektora pravde u BiH i široj javnosti u BiH o </w:t>
      </w:r>
      <w:r w:rsidR="00E50D72">
        <w:rPr>
          <w:rFonts w:ascii="Times New Roman" w:hAnsi="Times New Roman"/>
          <w:sz w:val="24"/>
          <w:szCs w:val="24"/>
          <w:lang w:val="hr-BA"/>
        </w:rPr>
        <w:t>efektivnost</w:t>
      </w:r>
      <w:r w:rsidR="0068635E" w:rsidRPr="006A377A">
        <w:rPr>
          <w:rFonts w:ascii="Times New Roman" w:hAnsi="Times New Roman"/>
          <w:sz w:val="24"/>
          <w:szCs w:val="24"/>
          <w:lang w:val="hr-BA"/>
        </w:rPr>
        <w:t>i</w:t>
      </w:r>
      <w:r w:rsidR="0029413D" w:rsidRPr="006A377A">
        <w:rPr>
          <w:rFonts w:ascii="Times New Roman" w:hAnsi="Times New Roman"/>
          <w:sz w:val="24"/>
          <w:szCs w:val="24"/>
          <w:lang w:val="hr-BA"/>
        </w:rPr>
        <w:t xml:space="preserve"> donatorske pomoći koja se pruža institucijama sektora pravde u BiH.</w:t>
      </w:r>
    </w:p>
    <w:p w:rsidR="0091430E" w:rsidRPr="006A377A" w:rsidRDefault="00971014" w:rsidP="008F2F01">
      <w:pPr>
        <w:pStyle w:val="Heading2"/>
        <w:spacing w:before="0" w:after="120" w:line="240" w:lineRule="auto"/>
        <w:rPr>
          <w:rFonts w:ascii="Times New Roman" w:hAnsi="Times New Roman" w:cs="Times New Roman"/>
          <w:color w:val="auto"/>
          <w:sz w:val="24"/>
          <w:szCs w:val="24"/>
          <w:lang w:val="hr-BA"/>
        </w:rPr>
      </w:pPr>
      <w:bookmarkStart w:id="4" w:name="_Toc417600154"/>
      <w:bookmarkStart w:id="5" w:name="_Toc447205137"/>
      <w:bookmarkStart w:id="6" w:name="_Toc475282324"/>
      <w:bookmarkStart w:id="7" w:name="_Toc101475315"/>
      <w:r w:rsidRPr="006A377A">
        <w:rPr>
          <w:rFonts w:ascii="Times New Roman" w:hAnsi="Times New Roman" w:cs="Times New Roman"/>
          <w:color w:val="auto"/>
          <w:sz w:val="24"/>
          <w:szCs w:val="24"/>
          <w:lang w:val="hr-BA"/>
        </w:rPr>
        <w:t xml:space="preserve">1.1 Značaj </w:t>
      </w:r>
      <w:r w:rsidR="00F15086">
        <w:rPr>
          <w:rFonts w:ascii="Times New Roman" w:hAnsi="Times New Roman" w:cs="Times New Roman"/>
          <w:color w:val="auto"/>
          <w:sz w:val="24"/>
          <w:szCs w:val="24"/>
          <w:lang w:val="hr-BA"/>
        </w:rPr>
        <w:t>unapr</w:t>
      </w:r>
      <w:r w:rsidR="0068635E" w:rsidRPr="006A377A">
        <w:rPr>
          <w:rFonts w:ascii="Times New Roman" w:hAnsi="Times New Roman" w:cs="Times New Roman"/>
          <w:color w:val="auto"/>
          <w:sz w:val="24"/>
          <w:szCs w:val="24"/>
          <w:lang w:val="hr-BA"/>
        </w:rPr>
        <w:t>eđenja</w:t>
      </w:r>
      <w:r w:rsidRPr="006A377A">
        <w:rPr>
          <w:rFonts w:ascii="Times New Roman" w:hAnsi="Times New Roman" w:cs="Times New Roman"/>
          <w:color w:val="auto"/>
          <w:sz w:val="24"/>
          <w:szCs w:val="24"/>
          <w:lang w:val="hr-BA"/>
        </w:rPr>
        <w:t xml:space="preserve"> </w:t>
      </w:r>
      <w:r w:rsidR="00E50D72">
        <w:rPr>
          <w:rFonts w:ascii="Times New Roman" w:hAnsi="Times New Roman" w:cs="Times New Roman"/>
          <w:color w:val="auto"/>
          <w:sz w:val="24"/>
          <w:szCs w:val="24"/>
          <w:lang w:val="hr-BA"/>
        </w:rPr>
        <w:t>efektivnost</w:t>
      </w:r>
      <w:r w:rsidR="0068635E" w:rsidRPr="006A377A">
        <w:rPr>
          <w:rFonts w:ascii="Times New Roman" w:hAnsi="Times New Roman" w:cs="Times New Roman"/>
          <w:color w:val="auto"/>
          <w:sz w:val="24"/>
          <w:szCs w:val="24"/>
          <w:lang w:val="hr-BA"/>
        </w:rPr>
        <w:t>i</w:t>
      </w:r>
      <w:r w:rsidRPr="006A377A">
        <w:rPr>
          <w:rFonts w:ascii="Times New Roman" w:hAnsi="Times New Roman" w:cs="Times New Roman"/>
          <w:color w:val="auto"/>
          <w:sz w:val="24"/>
          <w:szCs w:val="24"/>
          <w:lang w:val="hr-BA"/>
        </w:rPr>
        <w:t xml:space="preserve"> pomoći</w:t>
      </w:r>
      <w:bookmarkEnd w:id="4"/>
      <w:bookmarkEnd w:id="5"/>
      <w:bookmarkEnd w:id="6"/>
      <w:bookmarkEnd w:id="7"/>
    </w:p>
    <w:p w:rsidR="005C3DA7" w:rsidRPr="006A377A" w:rsidRDefault="004166C6" w:rsidP="008F2F01">
      <w:pPr>
        <w:widowControl w:val="0"/>
        <w:autoSpaceDE w:val="0"/>
        <w:autoSpaceDN w:val="0"/>
        <w:adjustRightInd w:val="0"/>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Reforme u</w:t>
      </w:r>
      <w:r w:rsidR="00DA15A1" w:rsidRPr="006A377A">
        <w:rPr>
          <w:rFonts w:ascii="Times New Roman" w:hAnsi="Times New Roman" w:cs="Times New Roman"/>
          <w:sz w:val="24"/>
          <w:szCs w:val="24"/>
          <w:lang w:val="hr-BA"/>
        </w:rPr>
        <w:t xml:space="preserve"> s</w:t>
      </w:r>
      <w:r w:rsidR="0091430E" w:rsidRPr="006A377A">
        <w:rPr>
          <w:rFonts w:ascii="Times New Roman" w:hAnsi="Times New Roman" w:cs="Times New Roman"/>
          <w:sz w:val="24"/>
          <w:szCs w:val="24"/>
          <w:lang w:val="hr-BA"/>
        </w:rPr>
        <w:t>ektor</w:t>
      </w:r>
      <w:r w:rsidRPr="006A377A">
        <w:rPr>
          <w:rFonts w:ascii="Times New Roman" w:hAnsi="Times New Roman" w:cs="Times New Roman"/>
          <w:sz w:val="24"/>
          <w:szCs w:val="24"/>
          <w:lang w:val="hr-BA"/>
        </w:rPr>
        <w:t>u</w:t>
      </w:r>
      <w:r w:rsidR="0091430E" w:rsidRPr="006A377A">
        <w:rPr>
          <w:rFonts w:ascii="Times New Roman" w:hAnsi="Times New Roman" w:cs="Times New Roman"/>
          <w:sz w:val="24"/>
          <w:szCs w:val="24"/>
          <w:lang w:val="hr-BA"/>
        </w:rPr>
        <w:t xml:space="preserve"> pravde u BiH se znatnim dijelom oslanja</w:t>
      </w:r>
      <w:r w:rsidRPr="006A377A">
        <w:rPr>
          <w:rFonts w:ascii="Times New Roman" w:hAnsi="Times New Roman" w:cs="Times New Roman"/>
          <w:sz w:val="24"/>
          <w:szCs w:val="24"/>
          <w:lang w:val="hr-BA"/>
        </w:rPr>
        <w:t>ju</w:t>
      </w:r>
      <w:r w:rsidR="0091430E" w:rsidRPr="006A377A">
        <w:rPr>
          <w:rFonts w:ascii="Times New Roman" w:hAnsi="Times New Roman" w:cs="Times New Roman"/>
          <w:sz w:val="24"/>
          <w:szCs w:val="24"/>
          <w:lang w:val="hr-BA"/>
        </w:rPr>
        <w:t xml:space="preserve"> na donatorsku pomoć. Razlog tome je ograničenost </w:t>
      </w:r>
      <w:r w:rsidR="000B10D7">
        <w:rPr>
          <w:rFonts w:ascii="Times New Roman" w:hAnsi="Times New Roman" w:cs="Times New Roman"/>
          <w:sz w:val="24"/>
          <w:szCs w:val="24"/>
          <w:lang w:val="hr-BA"/>
        </w:rPr>
        <w:t>budžetskih</w:t>
      </w:r>
      <w:r w:rsidR="0091430E" w:rsidRPr="006A377A">
        <w:rPr>
          <w:rFonts w:ascii="Times New Roman" w:hAnsi="Times New Roman" w:cs="Times New Roman"/>
          <w:sz w:val="24"/>
          <w:szCs w:val="24"/>
          <w:lang w:val="hr-BA"/>
        </w:rPr>
        <w:t xml:space="preserve"> sredst</w:t>
      </w:r>
      <w:r w:rsidR="00C74BDB" w:rsidRPr="006A377A">
        <w:rPr>
          <w:rFonts w:ascii="Times New Roman" w:hAnsi="Times New Roman" w:cs="Times New Roman"/>
          <w:sz w:val="24"/>
          <w:szCs w:val="24"/>
          <w:lang w:val="hr-BA"/>
        </w:rPr>
        <w:t>a</w:t>
      </w:r>
      <w:r w:rsidR="0091430E" w:rsidRPr="006A377A">
        <w:rPr>
          <w:rFonts w:ascii="Times New Roman" w:hAnsi="Times New Roman" w:cs="Times New Roman"/>
          <w:sz w:val="24"/>
          <w:szCs w:val="24"/>
          <w:lang w:val="hr-BA"/>
        </w:rPr>
        <w:t xml:space="preserve">va institucija </w:t>
      </w:r>
      <w:r w:rsidRPr="006A377A">
        <w:rPr>
          <w:rFonts w:ascii="Times New Roman" w:hAnsi="Times New Roman" w:cs="Times New Roman"/>
          <w:sz w:val="24"/>
          <w:szCs w:val="24"/>
          <w:lang w:val="hr-BA"/>
        </w:rPr>
        <w:t xml:space="preserve">sektora pravde </w:t>
      </w:r>
      <w:r w:rsidR="0091430E" w:rsidRPr="006A377A">
        <w:rPr>
          <w:rFonts w:ascii="Times New Roman" w:hAnsi="Times New Roman" w:cs="Times New Roman"/>
          <w:sz w:val="24"/>
          <w:szCs w:val="24"/>
          <w:lang w:val="hr-BA"/>
        </w:rPr>
        <w:t xml:space="preserve">u BiH, </w:t>
      </w:r>
      <w:r w:rsidR="002C11C5" w:rsidRPr="006A377A">
        <w:rPr>
          <w:rFonts w:ascii="Times New Roman" w:hAnsi="Times New Roman" w:cs="Times New Roman"/>
          <w:sz w:val="24"/>
          <w:szCs w:val="24"/>
          <w:lang w:val="hr-BA"/>
        </w:rPr>
        <w:t xml:space="preserve">sporost u reformama javne uprave na </w:t>
      </w:r>
      <w:r w:rsidR="0068635E" w:rsidRPr="006A377A">
        <w:rPr>
          <w:rFonts w:ascii="Times New Roman" w:hAnsi="Times New Roman" w:cs="Times New Roman"/>
          <w:sz w:val="24"/>
          <w:szCs w:val="24"/>
          <w:lang w:val="hr-BA"/>
        </w:rPr>
        <w:t>uspostavi</w:t>
      </w:r>
      <w:r w:rsidR="002C11C5" w:rsidRPr="006A377A">
        <w:rPr>
          <w:rFonts w:ascii="Times New Roman" w:hAnsi="Times New Roman" w:cs="Times New Roman"/>
          <w:sz w:val="24"/>
          <w:szCs w:val="24"/>
          <w:lang w:val="hr-BA"/>
        </w:rPr>
        <w:t xml:space="preserve"> </w:t>
      </w:r>
      <w:r w:rsidR="000B10D7">
        <w:rPr>
          <w:rFonts w:ascii="Times New Roman" w:hAnsi="Times New Roman" w:cs="Times New Roman"/>
          <w:sz w:val="24"/>
          <w:szCs w:val="24"/>
          <w:lang w:val="hr-BA"/>
        </w:rPr>
        <w:t>sistema</w:t>
      </w:r>
      <w:r w:rsidR="002C11C5" w:rsidRPr="006A377A">
        <w:rPr>
          <w:rFonts w:ascii="Times New Roman" w:hAnsi="Times New Roman" w:cs="Times New Roman"/>
          <w:sz w:val="24"/>
          <w:szCs w:val="24"/>
          <w:lang w:val="hr-BA"/>
        </w:rPr>
        <w:t xml:space="preserve"> za planiranje, </w:t>
      </w:r>
      <w:r w:rsidR="0091430E" w:rsidRPr="006A377A">
        <w:rPr>
          <w:rFonts w:ascii="Times New Roman" w:hAnsi="Times New Roman" w:cs="Times New Roman"/>
          <w:sz w:val="24"/>
          <w:szCs w:val="24"/>
          <w:lang w:val="hr-BA"/>
        </w:rPr>
        <w:t xml:space="preserve">kao i potreba za </w:t>
      </w:r>
      <w:r w:rsidR="00E50D72">
        <w:rPr>
          <w:rFonts w:ascii="Times New Roman" w:hAnsi="Times New Roman" w:cs="Times New Roman"/>
          <w:sz w:val="24"/>
          <w:szCs w:val="24"/>
          <w:lang w:val="hr-BA"/>
        </w:rPr>
        <w:t>unapr</w:t>
      </w:r>
      <w:r w:rsidR="0068635E" w:rsidRPr="006A377A">
        <w:rPr>
          <w:rFonts w:ascii="Times New Roman" w:hAnsi="Times New Roman" w:cs="Times New Roman"/>
          <w:sz w:val="24"/>
          <w:szCs w:val="24"/>
          <w:lang w:val="hr-BA"/>
        </w:rPr>
        <w:t>eđenjem</w:t>
      </w:r>
      <w:r w:rsidR="0091430E" w:rsidRPr="006A377A">
        <w:rPr>
          <w:rFonts w:ascii="Times New Roman" w:hAnsi="Times New Roman" w:cs="Times New Roman"/>
          <w:sz w:val="24"/>
          <w:szCs w:val="24"/>
          <w:lang w:val="hr-BA"/>
        </w:rPr>
        <w:t xml:space="preserve"> institucija </w:t>
      </w:r>
      <w:r w:rsidRPr="006A377A">
        <w:rPr>
          <w:rFonts w:ascii="Times New Roman" w:hAnsi="Times New Roman" w:cs="Times New Roman"/>
          <w:sz w:val="24"/>
          <w:szCs w:val="24"/>
          <w:lang w:val="hr-BA"/>
        </w:rPr>
        <w:t>sektora pravde u BiH</w:t>
      </w:r>
      <w:r w:rsidR="0091430E" w:rsidRPr="006A377A">
        <w:rPr>
          <w:rFonts w:ascii="Times New Roman" w:hAnsi="Times New Roman" w:cs="Times New Roman"/>
          <w:sz w:val="24"/>
          <w:szCs w:val="24"/>
          <w:lang w:val="hr-BA"/>
        </w:rPr>
        <w:t xml:space="preserve"> znanjem i neophodnim resursima. </w:t>
      </w:r>
      <w:r w:rsidR="002D6D3A" w:rsidRPr="006A377A">
        <w:rPr>
          <w:rFonts w:ascii="Times New Roman" w:hAnsi="Times New Roman" w:cs="Times New Roman"/>
          <w:sz w:val="24"/>
          <w:szCs w:val="24"/>
          <w:lang w:val="hr-BA"/>
        </w:rPr>
        <w:t>S obzirom na</w:t>
      </w:r>
      <w:r w:rsidR="00872B85" w:rsidRPr="006A377A">
        <w:rPr>
          <w:rFonts w:ascii="Times New Roman" w:hAnsi="Times New Roman" w:cs="Times New Roman"/>
          <w:sz w:val="24"/>
          <w:szCs w:val="24"/>
          <w:lang w:val="hr-BA"/>
        </w:rPr>
        <w:t xml:space="preserve"> negativna</w:t>
      </w:r>
      <w:r w:rsidR="002D6D3A" w:rsidRPr="006A377A">
        <w:rPr>
          <w:rFonts w:ascii="Times New Roman" w:hAnsi="Times New Roman" w:cs="Times New Roman"/>
          <w:sz w:val="24"/>
          <w:szCs w:val="24"/>
          <w:lang w:val="hr-BA"/>
        </w:rPr>
        <w:t xml:space="preserve"> globalna makroekonomska kretanja</w:t>
      </w:r>
      <w:r w:rsidR="00872B85" w:rsidRPr="006A377A">
        <w:rPr>
          <w:rFonts w:ascii="Times New Roman" w:hAnsi="Times New Roman" w:cs="Times New Roman"/>
          <w:sz w:val="24"/>
          <w:szCs w:val="24"/>
          <w:lang w:val="hr-BA"/>
        </w:rPr>
        <w:t xml:space="preserve"> i</w:t>
      </w:r>
      <w:r w:rsidR="002D6D3A" w:rsidRPr="006A377A">
        <w:rPr>
          <w:rFonts w:ascii="Times New Roman" w:hAnsi="Times New Roman" w:cs="Times New Roman"/>
          <w:sz w:val="24"/>
          <w:szCs w:val="24"/>
          <w:lang w:val="hr-BA"/>
        </w:rPr>
        <w:t xml:space="preserve"> prateće inflacije što se odražava na </w:t>
      </w:r>
      <w:r w:rsidR="00872B85" w:rsidRPr="006A377A">
        <w:rPr>
          <w:rFonts w:ascii="Times New Roman" w:hAnsi="Times New Roman" w:cs="Times New Roman"/>
          <w:sz w:val="24"/>
          <w:szCs w:val="24"/>
          <w:lang w:val="hr-BA"/>
        </w:rPr>
        <w:t xml:space="preserve">dodatno ograničavanje resursa za nužne reforme </w:t>
      </w:r>
      <w:r w:rsidR="002D6D3A" w:rsidRPr="006A377A">
        <w:rPr>
          <w:rFonts w:ascii="Times New Roman" w:hAnsi="Times New Roman" w:cs="Times New Roman"/>
          <w:sz w:val="24"/>
          <w:szCs w:val="24"/>
          <w:lang w:val="hr-BA"/>
        </w:rPr>
        <w:t>u Bosni i Hercegovini p</w:t>
      </w:r>
      <w:r w:rsidRPr="006A377A">
        <w:rPr>
          <w:rFonts w:ascii="Times New Roman" w:hAnsi="Times New Roman" w:cs="Times New Roman"/>
          <w:sz w:val="24"/>
          <w:szCs w:val="24"/>
          <w:lang w:val="hr-BA"/>
        </w:rPr>
        <w:t>rocjen</w:t>
      </w:r>
      <w:r w:rsidR="00872B85" w:rsidRPr="006A377A">
        <w:rPr>
          <w:rFonts w:ascii="Times New Roman" w:hAnsi="Times New Roman" w:cs="Times New Roman"/>
          <w:sz w:val="24"/>
          <w:szCs w:val="24"/>
          <w:lang w:val="hr-BA"/>
        </w:rPr>
        <w:t>juje se</w:t>
      </w:r>
      <w:r w:rsidRPr="006A377A">
        <w:rPr>
          <w:rFonts w:ascii="Times New Roman" w:hAnsi="Times New Roman" w:cs="Times New Roman"/>
          <w:sz w:val="24"/>
          <w:szCs w:val="24"/>
          <w:lang w:val="hr-BA"/>
        </w:rPr>
        <w:t xml:space="preserve"> </w:t>
      </w:r>
      <w:r w:rsidR="00872B85" w:rsidRPr="006A377A">
        <w:rPr>
          <w:rFonts w:ascii="Times New Roman" w:hAnsi="Times New Roman" w:cs="Times New Roman"/>
          <w:sz w:val="24"/>
          <w:szCs w:val="24"/>
          <w:lang w:val="hr-BA"/>
        </w:rPr>
        <w:t xml:space="preserve">tako </w:t>
      </w:r>
      <w:r w:rsidRPr="006A377A">
        <w:rPr>
          <w:rFonts w:ascii="Times New Roman" w:hAnsi="Times New Roman" w:cs="Times New Roman"/>
          <w:sz w:val="24"/>
          <w:szCs w:val="24"/>
          <w:lang w:val="hr-BA"/>
        </w:rPr>
        <w:t>da</w:t>
      </w:r>
      <w:r w:rsidR="00C74BDB" w:rsidRPr="006A377A">
        <w:rPr>
          <w:rFonts w:ascii="Times New Roman" w:hAnsi="Times New Roman" w:cs="Times New Roman"/>
          <w:sz w:val="24"/>
          <w:szCs w:val="24"/>
          <w:lang w:val="hr-BA"/>
        </w:rPr>
        <w:t xml:space="preserve"> </w:t>
      </w:r>
      <w:r w:rsidR="00872B85" w:rsidRPr="006A377A">
        <w:rPr>
          <w:rFonts w:ascii="Times New Roman" w:hAnsi="Times New Roman" w:cs="Times New Roman"/>
          <w:sz w:val="24"/>
          <w:szCs w:val="24"/>
          <w:lang w:val="hr-BA"/>
        </w:rPr>
        <w:t xml:space="preserve">će </w:t>
      </w:r>
      <w:r w:rsidR="0091430E" w:rsidRPr="006A377A">
        <w:rPr>
          <w:rFonts w:ascii="Times New Roman" w:hAnsi="Times New Roman" w:cs="Times New Roman"/>
          <w:sz w:val="24"/>
          <w:szCs w:val="24"/>
          <w:lang w:val="hr-BA"/>
        </w:rPr>
        <w:t xml:space="preserve">buduće </w:t>
      </w:r>
      <w:r w:rsidRPr="006A377A">
        <w:rPr>
          <w:rFonts w:ascii="Times New Roman" w:hAnsi="Times New Roman" w:cs="Times New Roman"/>
          <w:sz w:val="24"/>
          <w:szCs w:val="24"/>
          <w:lang w:val="hr-BA"/>
        </w:rPr>
        <w:t>reforme u sektoru pravde u BiH</w:t>
      </w:r>
      <w:r w:rsidR="0091430E" w:rsidRPr="006A377A">
        <w:rPr>
          <w:rFonts w:ascii="Times New Roman" w:hAnsi="Times New Roman" w:cs="Times New Roman"/>
          <w:sz w:val="24"/>
          <w:szCs w:val="24"/>
          <w:lang w:val="hr-BA"/>
        </w:rPr>
        <w:t xml:space="preserve"> </w:t>
      </w:r>
      <w:r w:rsidR="002D6D3A" w:rsidRPr="006A377A">
        <w:rPr>
          <w:rFonts w:ascii="Times New Roman" w:hAnsi="Times New Roman" w:cs="Times New Roman"/>
          <w:sz w:val="24"/>
          <w:szCs w:val="24"/>
          <w:lang w:val="hr-BA"/>
        </w:rPr>
        <w:t xml:space="preserve">zahtijevati </w:t>
      </w:r>
      <w:r w:rsidR="00872B85" w:rsidRPr="006A377A">
        <w:rPr>
          <w:rFonts w:ascii="Times New Roman" w:hAnsi="Times New Roman" w:cs="Times New Roman"/>
          <w:sz w:val="24"/>
          <w:szCs w:val="24"/>
          <w:lang w:val="hr-BA"/>
        </w:rPr>
        <w:t xml:space="preserve">znatne </w:t>
      </w:r>
      <w:r w:rsidR="002D6D3A" w:rsidRPr="006A377A">
        <w:rPr>
          <w:rFonts w:ascii="Times New Roman" w:hAnsi="Times New Roman" w:cs="Times New Roman"/>
          <w:sz w:val="24"/>
          <w:szCs w:val="24"/>
          <w:lang w:val="hr-BA"/>
        </w:rPr>
        <w:t xml:space="preserve">resurse </w:t>
      </w:r>
      <w:r w:rsidR="00872B85" w:rsidRPr="006A377A">
        <w:rPr>
          <w:rFonts w:ascii="Times New Roman" w:hAnsi="Times New Roman" w:cs="Times New Roman"/>
          <w:sz w:val="24"/>
          <w:szCs w:val="24"/>
          <w:lang w:val="hr-BA"/>
        </w:rPr>
        <w:t xml:space="preserve">iz dostupne </w:t>
      </w:r>
      <w:r w:rsidR="008C1BD2" w:rsidRPr="006A377A">
        <w:rPr>
          <w:rFonts w:ascii="Times New Roman" w:hAnsi="Times New Roman" w:cs="Times New Roman"/>
          <w:sz w:val="24"/>
          <w:szCs w:val="24"/>
          <w:lang w:val="hr-BA"/>
        </w:rPr>
        <w:t>donatorsk</w:t>
      </w:r>
      <w:r w:rsidR="00872B85" w:rsidRPr="006A377A">
        <w:rPr>
          <w:rFonts w:ascii="Times New Roman" w:hAnsi="Times New Roman" w:cs="Times New Roman"/>
          <w:sz w:val="24"/>
          <w:szCs w:val="24"/>
          <w:lang w:val="hr-BA"/>
        </w:rPr>
        <w:t>e</w:t>
      </w:r>
      <w:r w:rsidR="008C1BD2" w:rsidRPr="006A377A">
        <w:rPr>
          <w:rFonts w:ascii="Times New Roman" w:hAnsi="Times New Roman" w:cs="Times New Roman"/>
          <w:sz w:val="24"/>
          <w:szCs w:val="24"/>
          <w:lang w:val="hr-BA"/>
        </w:rPr>
        <w:t xml:space="preserve"> pomoć</w:t>
      </w:r>
      <w:r w:rsidR="00872B85" w:rsidRPr="006A377A">
        <w:rPr>
          <w:rFonts w:ascii="Times New Roman" w:hAnsi="Times New Roman" w:cs="Times New Roman"/>
          <w:sz w:val="24"/>
          <w:szCs w:val="24"/>
          <w:lang w:val="hr-BA"/>
        </w:rPr>
        <w:t>i</w:t>
      </w:r>
      <w:r w:rsidR="0091430E" w:rsidRPr="006A377A">
        <w:rPr>
          <w:rFonts w:ascii="Times New Roman" w:hAnsi="Times New Roman" w:cs="Times New Roman"/>
          <w:sz w:val="24"/>
          <w:szCs w:val="24"/>
          <w:lang w:val="hr-BA"/>
        </w:rPr>
        <w:t xml:space="preserve">. Kako bi </w:t>
      </w:r>
      <w:r w:rsidR="008C1BD2" w:rsidRPr="006A377A">
        <w:rPr>
          <w:rFonts w:ascii="Times New Roman" w:hAnsi="Times New Roman" w:cs="Times New Roman"/>
          <w:sz w:val="24"/>
          <w:szCs w:val="24"/>
          <w:lang w:val="hr-BA"/>
        </w:rPr>
        <w:t xml:space="preserve">se </w:t>
      </w:r>
      <w:r w:rsidR="002D6D3A" w:rsidRPr="006A377A">
        <w:rPr>
          <w:rFonts w:ascii="Times New Roman" w:hAnsi="Times New Roman" w:cs="Times New Roman"/>
          <w:sz w:val="24"/>
          <w:szCs w:val="24"/>
          <w:lang w:val="hr-BA"/>
        </w:rPr>
        <w:t>is</w:t>
      </w:r>
      <w:r w:rsidR="008C1BD2" w:rsidRPr="006A377A">
        <w:rPr>
          <w:rFonts w:ascii="Times New Roman" w:hAnsi="Times New Roman" w:cs="Times New Roman"/>
          <w:sz w:val="24"/>
          <w:szCs w:val="24"/>
          <w:lang w:val="hr-BA"/>
        </w:rPr>
        <w:t>kazala</w:t>
      </w:r>
      <w:r w:rsidR="0091430E" w:rsidRPr="006A377A">
        <w:rPr>
          <w:rFonts w:ascii="Times New Roman" w:hAnsi="Times New Roman" w:cs="Times New Roman"/>
          <w:sz w:val="24"/>
          <w:szCs w:val="24"/>
          <w:lang w:val="hr-BA"/>
        </w:rPr>
        <w:t xml:space="preserve"> odgovornost u korištenju resursa i </w:t>
      </w:r>
      <w:r w:rsidR="008C1BD2" w:rsidRPr="006A377A">
        <w:rPr>
          <w:rFonts w:ascii="Times New Roman" w:hAnsi="Times New Roman" w:cs="Times New Roman"/>
          <w:sz w:val="24"/>
          <w:szCs w:val="24"/>
          <w:lang w:val="hr-BA"/>
        </w:rPr>
        <w:t>napredak</w:t>
      </w:r>
      <w:r w:rsidR="0091430E" w:rsidRPr="006A377A">
        <w:rPr>
          <w:rFonts w:ascii="Times New Roman" w:hAnsi="Times New Roman" w:cs="Times New Roman"/>
          <w:sz w:val="24"/>
          <w:szCs w:val="24"/>
          <w:lang w:val="hr-BA"/>
        </w:rPr>
        <w:t xml:space="preserve"> </w:t>
      </w:r>
      <w:r w:rsidR="002D6D3A" w:rsidRPr="006A377A">
        <w:rPr>
          <w:rFonts w:ascii="Times New Roman" w:hAnsi="Times New Roman" w:cs="Times New Roman"/>
          <w:sz w:val="24"/>
          <w:szCs w:val="24"/>
          <w:lang w:val="hr-BA"/>
        </w:rPr>
        <w:t xml:space="preserve">na </w:t>
      </w:r>
      <w:r w:rsidR="00E50D72">
        <w:rPr>
          <w:rFonts w:ascii="Times New Roman" w:hAnsi="Times New Roman" w:cs="Times New Roman"/>
          <w:sz w:val="24"/>
          <w:szCs w:val="24"/>
          <w:lang w:val="hr-BA"/>
        </w:rPr>
        <w:t>provođenju</w:t>
      </w:r>
      <w:r w:rsidR="0091430E" w:rsidRPr="006A377A">
        <w:rPr>
          <w:rFonts w:ascii="Times New Roman" w:hAnsi="Times New Roman" w:cs="Times New Roman"/>
          <w:sz w:val="24"/>
          <w:szCs w:val="24"/>
          <w:lang w:val="hr-BA"/>
        </w:rPr>
        <w:t xml:space="preserve"> reform</w:t>
      </w:r>
      <w:r w:rsidR="004C6300" w:rsidRPr="006A377A">
        <w:rPr>
          <w:rFonts w:ascii="Times New Roman" w:hAnsi="Times New Roman" w:cs="Times New Roman"/>
          <w:sz w:val="24"/>
          <w:szCs w:val="24"/>
          <w:lang w:val="hr-BA"/>
        </w:rPr>
        <w:t xml:space="preserve">i važno je </w:t>
      </w:r>
      <w:r w:rsidR="000B10D7">
        <w:rPr>
          <w:rFonts w:ascii="Times New Roman" w:hAnsi="Times New Roman" w:cs="Times New Roman"/>
          <w:sz w:val="24"/>
          <w:szCs w:val="24"/>
          <w:lang w:val="hr-BA"/>
        </w:rPr>
        <w:t>postići visok stepen</w:t>
      </w:r>
      <w:r w:rsidR="002D6D3A"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efektivnost</w:t>
      </w:r>
      <w:r w:rsidR="002D6D3A" w:rsidRPr="006A377A">
        <w:rPr>
          <w:rFonts w:ascii="Times New Roman" w:hAnsi="Times New Roman" w:cs="Times New Roman"/>
          <w:sz w:val="24"/>
          <w:szCs w:val="24"/>
          <w:lang w:val="hr-BA"/>
        </w:rPr>
        <w:t xml:space="preserve">i te </w:t>
      </w:r>
      <w:r w:rsidR="004C6300" w:rsidRPr="006A377A">
        <w:rPr>
          <w:rFonts w:ascii="Times New Roman" w:hAnsi="Times New Roman" w:cs="Times New Roman"/>
          <w:sz w:val="24"/>
          <w:szCs w:val="24"/>
          <w:lang w:val="hr-BA"/>
        </w:rPr>
        <w:t>pomoć</w:t>
      </w:r>
      <w:r w:rsidR="002D6D3A" w:rsidRPr="006A377A">
        <w:rPr>
          <w:rFonts w:ascii="Times New Roman" w:hAnsi="Times New Roman" w:cs="Times New Roman"/>
          <w:sz w:val="24"/>
          <w:szCs w:val="24"/>
          <w:lang w:val="hr-BA"/>
        </w:rPr>
        <w:t>i</w:t>
      </w:r>
      <w:r w:rsidR="0091430E" w:rsidRPr="006A377A">
        <w:rPr>
          <w:rFonts w:ascii="Times New Roman" w:hAnsi="Times New Roman" w:cs="Times New Roman"/>
          <w:sz w:val="24"/>
          <w:szCs w:val="24"/>
          <w:lang w:val="hr-BA"/>
        </w:rPr>
        <w:t>.</w:t>
      </w:r>
      <w:r w:rsidR="004C6300" w:rsidRPr="006A377A">
        <w:rPr>
          <w:rFonts w:ascii="Times New Roman" w:hAnsi="Times New Roman" w:cs="Times New Roman"/>
          <w:sz w:val="24"/>
          <w:szCs w:val="24"/>
          <w:lang w:val="hr-BA"/>
        </w:rPr>
        <w:t xml:space="preserve"> </w:t>
      </w:r>
      <w:r w:rsidR="0091430E" w:rsidRPr="006A377A">
        <w:rPr>
          <w:rFonts w:ascii="Times New Roman" w:hAnsi="Times New Roman" w:cs="Times New Roman"/>
          <w:sz w:val="24"/>
          <w:szCs w:val="24"/>
          <w:lang w:val="hr-BA"/>
        </w:rPr>
        <w:t xml:space="preserve">Kada je riječ o raspodjeli donatorske pomoći u sektoru pravde u BiH treba uzeti u obzir </w:t>
      </w:r>
      <w:r w:rsidR="0068635E" w:rsidRPr="006A377A">
        <w:rPr>
          <w:rFonts w:ascii="Times New Roman" w:hAnsi="Times New Roman" w:cs="Times New Roman"/>
          <w:sz w:val="24"/>
          <w:szCs w:val="24"/>
          <w:lang w:val="hr-BA"/>
        </w:rPr>
        <w:t>sljedeće</w:t>
      </w:r>
      <w:r w:rsidR="0091430E" w:rsidRPr="006A377A">
        <w:rPr>
          <w:rFonts w:ascii="Times New Roman" w:hAnsi="Times New Roman" w:cs="Times New Roman"/>
          <w:sz w:val="24"/>
          <w:szCs w:val="24"/>
          <w:lang w:val="hr-BA"/>
        </w:rPr>
        <w:t>:</w:t>
      </w:r>
      <w:r w:rsidR="004C6300" w:rsidRPr="006A377A">
        <w:rPr>
          <w:rFonts w:ascii="Times New Roman" w:hAnsi="Times New Roman" w:cs="Times New Roman"/>
          <w:sz w:val="24"/>
          <w:szCs w:val="24"/>
          <w:lang w:val="hr-BA"/>
        </w:rPr>
        <w:t xml:space="preserve"> </w:t>
      </w:r>
      <w:r w:rsidR="0091430E" w:rsidRPr="006A377A">
        <w:rPr>
          <w:rFonts w:ascii="Times New Roman" w:hAnsi="Times New Roman" w:cs="Times New Roman"/>
          <w:sz w:val="24"/>
          <w:szCs w:val="24"/>
          <w:lang w:val="hr-BA"/>
        </w:rPr>
        <w:t xml:space="preserve">veliki broj institucija </w:t>
      </w:r>
      <w:r w:rsidR="007573F6" w:rsidRPr="006A377A">
        <w:rPr>
          <w:rFonts w:ascii="Times New Roman" w:hAnsi="Times New Roman" w:cs="Times New Roman"/>
          <w:sz w:val="24"/>
          <w:szCs w:val="24"/>
          <w:lang w:val="hr-BA"/>
        </w:rPr>
        <w:t xml:space="preserve">sa sve rastućim zahtjevima za resursima radi </w:t>
      </w:r>
      <w:r w:rsidR="00E50D72">
        <w:rPr>
          <w:rFonts w:ascii="Times New Roman" w:hAnsi="Times New Roman" w:cs="Times New Roman"/>
          <w:sz w:val="24"/>
          <w:szCs w:val="24"/>
          <w:lang w:val="hr-BA"/>
        </w:rPr>
        <w:t>provođenja</w:t>
      </w:r>
      <w:r w:rsidR="007573F6" w:rsidRPr="006A377A">
        <w:rPr>
          <w:rFonts w:ascii="Times New Roman" w:hAnsi="Times New Roman" w:cs="Times New Roman"/>
          <w:sz w:val="24"/>
          <w:szCs w:val="24"/>
          <w:lang w:val="hr-BA"/>
        </w:rPr>
        <w:t xml:space="preserve"> reformi </w:t>
      </w:r>
      <w:r w:rsidR="0091430E" w:rsidRPr="006A377A">
        <w:rPr>
          <w:rFonts w:ascii="Times New Roman" w:hAnsi="Times New Roman" w:cs="Times New Roman"/>
          <w:sz w:val="24"/>
          <w:szCs w:val="24"/>
          <w:lang w:val="hr-BA"/>
        </w:rPr>
        <w:t xml:space="preserve">u sektoru pravde u </w:t>
      </w:r>
      <w:r w:rsidR="00DA15A1" w:rsidRPr="006A377A">
        <w:rPr>
          <w:rFonts w:ascii="Times New Roman" w:hAnsi="Times New Roman" w:cs="Times New Roman"/>
          <w:sz w:val="24"/>
          <w:szCs w:val="24"/>
          <w:lang w:val="hr-BA"/>
        </w:rPr>
        <w:t>BiH</w:t>
      </w:r>
      <w:r w:rsidR="0091430E" w:rsidRPr="006A377A">
        <w:rPr>
          <w:rFonts w:ascii="Times New Roman" w:hAnsi="Times New Roman" w:cs="Times New Roman"/>
          <w:sz w:val="24"/>
          <w:szCs w:val="24"/>
          <w:lang w:val="hr-BA"/>
        </w:rPr>
        <w:t>,</w:t>
      </w:r>
      <w:r w:rsidR="004C6300" w:rsidRPr="006A377A">
        <w:rPr>
          <w:rFonts w:ascii="Times New Roman" w:hAnsi="Times New Roman" w:cs="Times New Roman"/>
          <w:sz w:val="24"/>
          <w:szCs w:val="24"/>
          <w:lang w:val="hr-BA"/>
        </w:rPr>
        <w:t xml:space="preserve"> </w:t>
      </w:r>
      <w:r w:rsidR="007573F6" w:rsidRPr="006A377A">
        <w:rPr>
          <w:rFonts w:ascii="Times New Roman" w:hAnsi="Times New Roman" w:cs="Times New Roman"/>
          <w:sz w:val="24"/>
          <w:szCs w:val="24"/>
          <w:lang w:val="hr-BA"/>
        </w:rPr>
        <w:t xml:space="preserve">smanjene mogućnosti i dostupnost donatorskih sredstava, rast </w:t>
      </w:r>
      <w:r w:rsidR="00DA15A1" w:rsidRPr="006A377A">
        <w:rPr>
          <w:rFonts w:ascii="Times New Roman" w:hAnsi="Times New Roman" w:cs="Times New Roman"/>
          <w:sz w:val="24"/>
          <w:szCs w:val="24"/>
          <w:lang w:val="hr-BA"/>
        </w:rPr>
        <w:t>potreb</w:t>
      </w:r>
      <w:r w:rsidR="007573F6" w:rsidRPr="006A377A">
        <w:rPr>
          <w:rFonts w:ascii="Times New Roman" w:hAnsi="Times New Roman" w:cs="Times New Roman"/>
          <w:sz w:val="24"/>
          <w:szCs w:val="24"/>
          <w:lang w:val="hr-BA"/>
        </w:rPr>
        <w:t>a</w:t>
      </w:r>
      <w:r w:rsidR="00DA15A1" w:rsidRPr="006A377A">
        <w:rPr>
          <w:rFonts w:ascii="Times New Roman" w:hAnsi="Times New Roman" w:cs="Times New Roman"/>
          <w:sz w:val="24"/>
          <w:szCs w:val="24"/>
          <w:lang w:val="hr-BA"/>
        </w:rPr>
        <w:t xml:space="preserve"> institucija sektora pravde u BiH za dodatnim </w:t>
      </w:r>
      <w:r w:rsidR="00E50D72">
        <w:rPr>
          <w:rFonts w:ascii="Times New Roman" w:hAnsi="Times New Roman" w:cs="Times New Roman"/>
          <w:sz w:val="24"/>
          <w:szCs w:val="24"/>
          <w:lang w:val="hr-BA"/>
        </w:rPr>
        <w:t>finans</w:t>
      </w:r>
      <w:r w:rsidR="0068635E" w:rsidRPr="006A377A">
        <w:rPr>
          <w:rFonts w:ascii="Times New Roman" w:hAnsi="Times New Roman" w:cs="Times New Roman"/>
          <w:sz w:val="24"/>
          <w:szCs w:val="24"/>
          <w:lang w:val="hr-BA"/>
        </w:rPr>
        <w:t>iranjem</w:t>
      </w:r>
      <w:r w:rsidR="00DA15A1" w:rsidRPr="006A377A">
        <w:rPr>
          <w:rFonts w:ascii="Times New Roman" w:hAnsi="Times New Roman" w:cs="Times New Roman"/>
          <w:sz w:val="24"/>
          <w:szCs w:val="24"/>
          <w:lang w:val="hr-BA"/>
        </w:rPr>
        <w:t>,</w:t>
      </w:r>
      <w:r w:rsidR="004C6300" w:rsidRPr="006A377A">
        <w:rPr>
          <w:rFonts w:ascii="Times New Roman" w:hAnsi="Times New Roman" w:cs="Times New Roman"/>
          <w:sz w:val="24"/>
          <w:szCs w:val="24"/>
          <w:lang w:val="hr-BA"/>
        </w:rPr>
        <w:t xml:space="preserve"> </w:t>
      </w:r>
      <w:r w:rsidR="007573F6" w:rsidRPr="006A377A">
        <w:rPr>
          <w:rFonts w:ascii="Times New Roman" w:hAnsi="Times New Roman" w:cs="Times New Roman"/>
          <w:sz w:val="24"/>
          <w:szCs w:val="24"/>
          <w:lang w:val="hr-BA"/>
        </w:rPr>
        <w:t xml:space="preserve">u nedovoljnoj mjeri razvijena </w:t>
      </w:r>
      <w:r w:rsidR="00DA15A1" w:rsidRPr="006A377A">
        <w:rPr>
          <w:rFonts w:ascii="Times New Roman" w:hAnsi="Times New Roman" w:cs="Times New Roman"/>
          <w:sz w:val="24"/>
          <w:szCs w:val="24"/>
          <w:lang w:val="hr-BA"/>
        </w:rPr>
        <w:t>koordinacija između institucija sektora pravde u BiH</w:t>
      </w:r>
      <w:r w:rsidR="007573F6" w:rsidRPr="006A377A">
        <w:rPr>
          <w:rFonts w:ascii="Times New Roman" w:hAnsi="Times New Roman" w:cs="Times New Roman"/>
          <w:sz w:val="24"/>
          <w:szCs w:val="24"/>
          <w:lang w:val="hr-BA"/>
        </w:rPr>
        <w:t xml:space="preserve"> i njihov </w:t>
      </w:r>
      <w:r w:rsidR="00E50D72">
        <w:rPr>
          <w:rFonts w:ascii="Times New Roman" w:hAnsi="Times New Roman" w:cs="Times New Roman"/>
          <w:sz w:val="24"/>
          <w:szCs w:val="24"/>
          <w:lang w:val="hr-BA"/>
        </w:rPr>
        <w:t>harmonizovan</w:t>
      </w:r>
      <w:r w:rsidR="007573F6" w:rsidRPr="006A377A">
        <w:rPr>
          <w:rFonts w:ascii="Times New Roman" w:hAnsi="Times New Roman" w:cs="Times New Roman"/>
          <w:sz w:val="24"/>
          <w:szCs w:val="24"/>
          <w:lang w:val="hr-BA"/>
        </w:rPr>
        <w:t xml:space="preserve"> rad</w:t>
      </w:r>
      <w:r w:rsidR="0091430E" w:rsidRPr="006A377A">
        <w:rPr>
          <w:rFonts w:ascii="Times New Roman" w:hAnsi="Times New Roman" w:cs="Times New Roman"/>
          <w:sz w:val="24"/>
          <w:szCs w:val="24"/>
          <w:lang w:val="hr-BA"/>
        </w:rPr>
        <w:t>.</w:t>
      </w:r>
      <w:r w:rsidR="004C6300" w:rsidRPr="006A377A">
        <w:rPr>
          <w:rFonts w:ascii="Times New Roman" w:hAnsi="Times New Roman" w:cs="Times New Roman"/>
          <w:sz w:val="24"/>
          <w:szCs w:val="24"/>
          <w:lang w:val="hr-BA"/>
        </w:rPr>
        <w:t xml:space="preserve"> </w:t>
      </w:r>
      <w:r w:rsidR="00DA15A1" w:rsidRPr="006A377A">
        <w:rPr>
          <w:rFonts w:ascii="Times New Roman" w:hAnsi="Times New Roman" w:cs="Times New Roman"/>
          <w:sz w:val="24"/>
          <w:szCs w:val="24"/>
          <w:lang w:val="hr-BA"/>
        </w:rPr>
        <w:t>Iz navedenog proizlazi</w:t>
      </w:r>
      <w:r w:rsidR="0091430E" w:rsidRPr="006A377A">
        <w:rPr>
          <w:rFonts w:ascii="Times New Roman" w:hAnsi="Times New Roman" w:cs="Times New Roman"/>
          <w:sz w:val="24"/>
          <w:szCs w:val="24"/>
          <w:lang w:val="hr-BA"/>
        </w:rPr>
        <w:t xml:space="preserve"> zaključ</w:t>
      </w:r>
      <w:r w:rsidR="00DA15A1" w:rsidRPr="006A377A">
        <w:rPr>
          <w:rFonts w:ascii="Times New Roman" w:hAnsi="Times New Roman" w:cs="Times New Roman"/>
          <w:sz w:val="24"/>
          <w:szCs w:val="24"/>
          <w:lang w:val="hr-BA"/>
        </w:rPr>
        <w:t>ak</w:t>
      </w:r>
      <w:r w:rsidR="0091430E" w:rsidRPr="006A377A">
        <w:rPr>
          <w:rFonts w:ascii="Times New Roman" w:hAnsi="Times New Roman" w:cs="Times New Roman"/>
          <w:sz w:val="24"/>
          <w:szCs w:val="24"/>
          <w:lang w:val="hr-BA"/>
        </w:rPr>
        <w:t xml:space="preserve"> kako </w:t>
      </w:r>
      <w:r w:rsidR="004B44C9" w:rsidRPr="006A377A">
        <w:rPr>
          <w:rFonts w:ascii="Times New Roman" w:hAnsi="Times New Roman" w:cs="Times New Roman"/>
          <w:sz w:val="24"/>
          <w:szCs w:val="24"/>
          <w:lang w:val="hr-BA"/>
        </w:rPr>
        <w:t xml:space="preserve">je </w:t>
      </w:r>
      <w:r w:rsidR="00E50D72">
        <w:rPr>
          <w:rFonts w:ascii="Times New Roman" w:hAnsi="Times New Roman" w:cs="Times New Roman"/>
          <w:sz w:val="24"/>
          <w:szCs w:val="24"/>
          <w:lang w:val="hr-BA"/>
        </w:rPr>
        <w:t>efektivnost</w:t>
      </w:r>
      <w:r w:rsidR="0091430E" w:rsidRPr="006A377A">
        <w:rPr>
          <w:rFonts w:ascii="Times New Roman" w:hAnsi="Times New Roman" w:cs="Times New Roman"/>
          <w:sz w:val="24"/>
          <w:szCs w:val="24"/>
          <w:lang w:val="hr-BA"/>
        </w:rPr>
        <w:t xml:space="preserve"> raspodje</w:t>
      </w:r>
      <w:r w:rsidR="009407F1" w:rsidRPr="006A377A">
        <w:rPr>
          <w:rFonts w:ascii="Times New Roman" w:hAnsi="Times New Roman" w:cs="Times New Roman"/>
          <w:sz w:val="24"/>
          <w:szCs w:val="24"/>
          <w:lang w:val="hr-BA"/>
        </w:rPr>
        <w:t>l</w:t>
      </w:r>
      <w:r w:rsidR="007573F6" w:rsidRPr="006A377A">
        <w:rPr>
          <w:rFonts w:ascii="Times New Roman" w:hAnsi="Times New Roman" w:cs="Times New Roman"/>
          <w:sz w:val="24"/>
          <w:szCs w:val="24"/>
          <w:lang w:val="hr-BA"/>
        </w:rPr>
        <w:t>e</w:t>
      </w:r>
      <w:r w:rsidR="009407F1" w:rsidRPr="006A377A">
        <w:rPr>
          <w:rFonts w:ascii="Times New Roman" w:hAnsi="Times New Roman" w:cs="Times New Roman"/>
          <w:sz w:val="24"/>
          <w:szCs w:val="24"/>
          <w:lang w:val="hr-BA"/>
        </w:rPr>
        <w:t xml:space="preserve"> pomoći sektoru pravde u BiH </w:t>
      </w:r>
      <w:r w:rsidR="007573F6" w:rsidRPr="006A377A">
        <w:rPr>
          <w:rFonts w:ascii="Times New Roman" w:hAnsi="Times New Roman" w:cs="Times New Roman"/>
          <w:sz w:val="24"/>
          <w:szCs w:val="24"/>
          <w:lang w:val="hr-BA"/>
        </w:rPr>
        <w:t>od izuzetnog značaja za uspjeh reformi</w:t>
      </w:r>
      <w:r w:rsidR="0091430E" w:rsidRPr="006A377A">
        <w:rPr>
          <w:rFonts w:ascii="Times New Roman" w:hAnsi="Times New Roman" w:cs="Times New Roman"/>
          <w:sz w:val="24"/>
          <w:szCs w:val="24"/>
          <w:lang w:val="hr-BA"/>
        </w:rPr>
        <w:t xml:space="preserve">. </w:t>
      </w:r>
      <w:r w:rsidR="00DA15A1" w:rsidRPr="006A377A">
        <w:rPr>
          <w:rFonts w:ascii="Times New Roman" w:hAnsi="Times New Roman" w:cs="Times New Roman"/>
          <w:sz w:val="24"/>
          <w:szCs w:val="24"/>
          <w:lang w:val="hr-BA"/>
        </w:rPr>
        <w:t>Sektor</w:t>
      </w:r>
      <w:r w:rsidR="008C1BD2" w:rsidRPr="006A377A">
        <w:rPr>
          <w:rFonts w:ascii="Times New Roman" w:hAnsi="Times New Roman" w:cs="Times New Roman"/>
          <w:sz w:val="24"/>
          <w:szCs w:val="24"/>
          <w:lang w:val="hr-BA"/>
        </w:rPr>
        <w:t xml:space="preserve"> pravde u BiH treba dodatna </w:t>
      </w:r>
      <w:r w:rsidR="0091430E" w:rsidRPr="006A377A">
        <w:rPr>
          <w:rFonts w:ascii="Times New Roman" w:hAnsi="Times New Roman" w:cs="Times New Roman"/>
          <w:sz w:val="24"/>
          <w:szCs w:val="24"/>
          <w:lang w:val="hr-BA"/>
        </w:rPr>
        <w:t xml:space="preserve">sredstva </w:t>
      </w:r>
      <w:r w:rsidR="000B10D7">
        <w:rPr>
          <w:rFonts w:ascii="Times New Roman" w:hAnsi="Times New Roman" w:cs="Times New Roman"/>
          <w:sz w:val="24"/>
          <w:szCs w:val="24"/>
          <w:lang w:val="hr-BA"/>
        </w:rPr>
        <w:t>kojim bi zatvorio finans</w:t>
      </w:r>
      <w:r w:rsidR="00C24EFD" w:rsidRPr="006A377A">
        <w:rPr>
          <w:rFonts w:ascii="Times New Roman" w:hAnsi="Times New Roman" w:cs="Times New Roman"/>
          <w:sz w:val="24"/>
          <w:szCs w:val="24"/>
          <w:lang w:val="hr-BA"/>
        </w:rPr>
        <w:t xml:space="preserve">ijsku konstrukciju </w:t>
      </w:r>
      <w:r w:rsidR="0091430E" w:rsidRPr="006A377A">
        <w:rPr>
          <w:rFonts w:ascii="Times New Roman" w:hAnsi="Times New Roman" w:cs="Times New Roman"/>
          <w:sz w:val="24"/>
          <w:szCs w:val="24"/>
          <w:lang w:val="hr-BA"/>
        </w:rPr>
        <w:t xml:space="preserve">za </w:t>
      </w:r>
      <w:r w:rsidR="00E50D72">
        <w:rPr>
          <w:rFonts w:ascii="Times New Roman" w:hAnsi="Times New Roman" w:cs="Times New Roman"/>
          <w:sz w:val="24"/>
          <w:szCs w:val="24"/>
          <w:lang w:val="hr-BA"/>
        </w:rPr>
        <w:t>provođenje</w:t>
      </w:r>
      <w:r w:rsidR="008C1BD2" w:rsidRPr="006A377A">
        <w:rPr>
          <w:rFonts w:ascii="Times New Roman" w:hAnsi="Times New Roman" w:cs="Times New Roman"/>
          <w:sz w:val="24"/>
          <w:szCs w:val="24"/>
          <w:lang w:val="hr-BA"/>
        </w:rPr>
        <w:t xml:space="preserve"> </w:t>
      </w:r>
      <w:r w:rsidR="009C668D" w:rsidRPr="006A377A">
        <w:rPr>
          <w:rFonts w:ascii="Times New Roman" w:hAnsi="Times New Roman" w:cs="Times New Roman"/>
          <w:sz w:val="24"/>
          <w:szCs w:val="24"/>
          <w:lang w:val="hr-BA"/>
        </w:rPr>
        <w:t>Strategije za reformu sektora pravde u BiH (</w:t>
      </w:r>
      <w:r w:rsidR="008C1BD2" w:rsidRPr="006A377A">
        <w:rPr>
          <w:rFonts w:ascii="Times New Roman" w:hAnsi="Times New Roman" w:cs="Times New Roman"/>
          <w:sz w:val="24"/>
          <w:szCs w:val="24"/>
          <w:lang w:val="hr-BA"/>
        </w:rPr>
        <w:t>SRSP u BiH</w:t>
      </w:r>
      <w:r w:rsidR="009C668D" w:rsidRPr="006A377A">
        <w:rPr>
          <w:rFonts w:ascii="Times New Roman" w:hAnsi="Times New Roman" w:cs="Times New Roman"/>
          <w:sz w:val="24"/>
          <w:szCs w:val="24"/>
          <w:lang w:val="hr-BA"/>
        </w:rPr>
        <w:t>)</w:t>
      </w:r>
      <w:r w:rsidR="00C24EFD" w:rsidRPr="006A377A">
        <w:rPr>
          <w:rFonts w:ascii="Times New Roman" w:hAnsi="Times New Roman" w:cs="Times New Roman"/>
          <w:sz w:val="24"/>
          <w:szCs w:val="24"/>
          <w:lang w:val="hr-BA"/>
        </w:rPr>
        <w:t xml:space="preserve"> na što ukazuju</w:t>
      </w:r>
      <w:r w:rsidR="0091430E" w:rsidRPr="006A377A">
        <w:rPr>
          <w:rFonts w:ascii="Times New Roman" w:hAnsi="Times New Roman" w:cs="Times New Roman"/>
          <w:sz w:val="24"/>
          <w:szCs w:val="24"/>
          <w:lang w:val="hr-BA"/>
        </w:rPr>
        <w:t xml:space="preserve"> </w:t>
      </w:r>
      <w:r w:rsidR="000B10D7">
        <w:rPr>
          <w:rFonts w:ascii="Times New Roman" w:hAnsi="Times New Roman" w:cs="Times New Roman"/>
          <w:sz w:val="24"/>
          <w:szCs w:val="24"/>
          <w:lang w:val="hr-BA"/>
        </w:rPr>
        <w:t>p</w:t>
      </w:r>
      <w:r w:rsidR="0091430E" w:rsidRPr="006A377A">
        <w:rPr>
          <w:rFonts w:ascii="Times New Roman" w:hAnsi="Times New Roman" w:cs="Times New Roman"/>
          <w:sz w:val="24"/>
          <w:szCs w:val="24"/>
          <w:lang w:val="hr-BA"/>
        </w:rPr>
        <w:t xml:space="preserve">reliminarne </w:t>
      </w:r>
      <w:r w:rsidR="000B10D7">
        <w:rPr>
          <w:rFonts w:ascii="Times New Roman" w:hAnsi="Times New Roman" w:cs="Times New Roman"/>
          <w:sz w:val="24"/>
          <w:szCs w:val="24"/>
          <w:lang w:val="hr-BA"/>
        </w:rPr>
        <w:t>finans</w:t>
      </w:r>
      <w:r w:rsidR="0068635E" w:rsidRPr="006A377A">
        <w:rPr>
          <w:rFonts w:ascii="Times New Roman" w:hAnsi="Times New Roman" w:cs="Times New Roman"/>
          <w:sz w:val="24"/>
          <w:szCs w:val="24"/>
          <w:lang w:val="hr-BA"/>
        </w:rPr>
        <w:t>ijske</w:t>
      </w:r>
      <w:r w:rsidR="0091430E" w:rsidRPr="006A377A">
        <w:rPr>
          <w:rFonts w:ascii="Times New Roman" w:hAnsi="Times New Roman" w:cs="Times New Roman"/>
          <w:sz w:val="24"/>
          <w:szCs w:val="24"/>
          <w:lang w:val="hr-BA"/>
        </w:rPr>
        <w:t xml:space="preserve"> procjene</w:t>
      </w:r>
      <w:r w:rsidR="0068635E" w:rsidRPr="006A377A">
        <w:rPr>
          <w:rFonts w:ascii="Times New Roman" w:hAnsi="Times New Roman" w:cs="Times New Roman"/>
          <w:sz w:val="24"/>
          <w:szCs w:val="24"/>
          <w:lang w:val="hr-BA"/>
        </w:rPr>
        <w:t>. Uspješn</w:t>
      </w:r>
      <w:r w:rsidR="00E50D72">
        <w:rPr>
          <w:rFonts w:ascii="Times New Roman" w:hAnsi="Times New Roman" w:cs="Times New Roman"/>
          <w:sz w:val="24"/>
          <w:szCs w:val="24"/>
          <w:lang w:val="hr-BA"/>
        </w:rPr>
        <w:t>o</w:t>
      </w:r>
      <w:r w:rsidR="0091430E"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provođenje</w:t>
      </w:r>
      <w:r w:rsidR="0091430E" w:rsidRPr="006A377A">
        <w:rPr>
          <w:rFonts w:ascii="Times New Roman" w:hAnsi="Times New Roman" w:cs="Times New Roman"/>
          <w:sz w:val="24"/>
          <w:szCs w:val="24"/>
          <w:lang w:val="hr-BA"/>
        </w:rPr>
        <w:t xml:space="preserve"> </w:t>
      </w:r>
      <w:r w:rsidR="00C24EFD" w:rsidRPr="006A377A">
        <w:rPr>
          <w:rFonts w:ascii="Times New Roman" w:hAnsi="Times New Roman" w:cs="Times New Roman"/>
          <w:sz w:val="24"/>
          <w:szCs w:val="24"/>
          <w:lang w:val="hr-BA"/>
        </w:rPr>
        <w:t xml:space="preserve">nacrta </w:t>
      </w:r>
      <w:r w:rsidR="0091430E" w:rsidRPr="006A377A">
        <w:rPr>
          <w:rFonts w:ascii="Times New Roman" w:hAnsi="Times New Roman" w:cs="Times New Roman"/>
          <w:sz w:val="24"/>
          <w:szCs w:val="24"/>
          <w:lang w:val="hr-BA"/>
        </w:rPr>
        <w:t xml:space="preserve">reformskih </w:t>
      </w:r>
      <w:r w:rsidR="00C24EFD" w:rsidRPr="006A377A">
        <w:rPr>
          <w:rFonts w:ascii="Times New Roman" w:hAnsi="Times New Roman" w:cs="Times New Roman"/>
          <w:sz w:val="24"/>
          <w:szCs w:val="24"/>
          <w:lang w:val="hr-BA"/>
        </w:rPr>
        <w:t xml:space="preserve">aktivnosti </w:t>
      </w:r>
      <w:r w:rsidR="0091430E" w:rsidRPr="006A377A">
        <w:rPr>
          <w:rFonts w:ascii="Times New Roman" w:hAnsi="Times New Roman" w:cs="Times New Roman"/>
          <w:sz w:val="24"/>
          <w:szCs w:val="24"/>
          <w:lang w:val="hr-BA"/>
        </w:rPr>
        <w:t>SRSP</w:t>
      </w:r>
      <w:r w:rsidR="00C24EFD" w:rsidRPr="006A377A">
        <w:rPr>
          <w:rFonts w:ascii="Times New Roman" w:hAnsi="Times New Roman" w:cs="Times New Roman"/>
          <w:sz w:val="24"/>
          <w:szCs w:val="24"/>
          <w:lang w:val="hr-BA"/>
        </w:rPr>
        <w:t>-a</w:t>
      </w:r>
      <w:r w:rsidR="0091430E" w:rsidRPr="006A377A">
        <w:rPr>
          <w:rFonts w:ascii="Times New Roman" w:hAnsi="Times New Roman" w:cs="Times New Roman"/>
          <w:sz w:val="24"/>
          <w:szCs w:val="24"/>
          <w:lang w:val="hr-BA"/>
        </w:rPr>
        <w:t xml:space="preserve"> u BiH zahtijeva </w:t>
      </w:r>
      <w:r w:rsidR="00E50D72">
        <w:rPr>
          <w:rFonts w:ascii="Times New Roman" w:hAnsi="Times New Roman" w:cs="Times New Roman"/>
          <w:sz w:val="24"/>
          <w:szCs w:val="24"/>
          <w:lang w:val="hr-BA"/>
        </w:rPr>
        <w:t>efektivn</w:t>
      </w:r>
      <w:r w:rsidR="00C24EFD" w:rsidRPr="006A377A">
        <w:rPr>
          <w:rFonts w:ascii="Times New Roman" w:hAnsi="Times New Roman" w:cs="Times New Roman"/>
          <w:sz w:val="24"/>
          <w:szCs w:val="24"/>
          <w:lang w:val="hr-BA"/>
        </w:rPr>
        <w:t xml:space="preserve">o, </w:t>
      </w:r>
      <w:r w:rsidR="00E50D72">
        <w:rPr>
          <w:rFonts w:ascii="Times New Roman" w:hAnsi="Times New Roman" w:cs="Times New Roman"/>
          <w:sz w:val="24"/>
          <w:szCs w:val="24"/>
          <w:lang w:val="hr-BA"/>
        </w:rPr>
        <w:t>efikas</w:t>
      </w:r>
      <w:r w:rsidR="00C24EFD" w:rsidRPr="006A377A">
        <w:rPr>
          <w:rFonts w:ascii="Times New Roman" w:hAnsi="Times New Roman" w:cs="Times New Roman"/>
          <w:sz w:val="24"/>
          <w:szCs w:val="24"/>
          <w:lang w:val="hr-BA"/>
        </w:rPr>
        <w:t xml:space="preserve">no i održivo </w:t>
      </w:r>
      <w:r w:rsidR="00E50D72">
        <w:rPr>
          <w:rFonts w:ascii="Times New Roman" w:hAnsi="Times New Roman" w:cs="Times New Roman"/>
          <w:sz w:val="24"/>
          <w:szCs w:val="24"/>
          <w:lang w:val="hr-BA"/>
        </w:rPr>
        <w:t>konzistentno</w:t>
      </w:r>
      <w:r w:rsidR="00C24EFD" w:rsidRPr="006A377A">
        <w:rPr>
          <w:rFonts w:ascii="Times New Roman" w:hAnsi="Times New Roman" w:cs="Times New Roman"/>
          <w:sz w:val="24"/>
          <w:szCs w:val="24"/>
          <w:lang w:val="hr-BA"/>
        </w:rPr>
        <w:t xml:space="preserve"> </w:t>
      </w:r>
      <w:r w:rsidR="0091430E" w:rsidRPr="006A377A">
        <w:rPr>
          <w:rFonts w:ascii="Times New Roman" w:hAnsi="Times New Roman" w:cs="Times New Roman"/>
          <w:sz w:val="24"/>
          <w:szCs w:val="24"/>
          <w:lang w:val="hr-BA"/>
        </w:rPr>
        <w:t xml:space="preserve">vodstvo institucija sektora pravde u BiH na </w:t>
      </w:r>
      <w:r w:rsidR="00E50D72">
        <w:rPr>
          <w:rFonts w:ascii="Times New Roman" w:hAnsi="Times New Roman" w:cs="Times New Roman"/>
          <w:sz w:val="24"/>
          <w:szCs w:val="24"/>
          <w:lang w:val="hr-BA"/>
        </w:rPr>
        <w:t>provođenju</w:t>
      </w:r>
      <w:r w:rsidR="00C24EFD" w:rsidRPr="006A377A">
        <w:rPr>
          <w:rFonts w:ascii="Times New Roman" w:hAnsi="Times New Roman" w:cs="Times New Roman"/>
          <w:sz w:val="24"/>
          <w:szCs w:val="24"/>
          <w:lang w:val="hr-BA"/>
        </w:rPr>
        <w:t xml:space="preserve"> </w:t>
      </w:r>
      <w:r w:rsidR="0091430E" w:rsidRPr="006A377A">
        <w:rPr>
          <w:rFonts w:ascii="Times New Roman" w:hAnsi="Times New Roman" w:cs="Times New Roman"/>
          <w:sz w:val="24"/>
          <w:szCs w:val="24"/>
          <w:lang w:val="hr-BA"/>
        </w:rPr>
        <w:t>reform</w:t>
      </w:r>
      <w:r w:rsidR="00C24EFD" w:rsidRPr="006A377A">
        <w:rPr>
          <w:rFonts w:ascii="Times New Roman" w:hAnsi="Times New Roman" w:cs="Times New Roman"/>
          <w:sz w:val="24"/>
          <w:szCs w:val="24"/>
          <w:lang w:val="hr-BA"/>
        </w:rPr>
        <w:t>i</w:t>
      </w:r>
      <w:r w:rsidR="0091430E" w:rsidRPr="006A377A">
        <w:rPr>
          <w:rFonts w:ascii="Times New Roman" w:hAnsi="Times New Roman" w:cs="Times New Roman"/>
          <w:sz w:val="24"/>
          <w:szCs w:val="24"/>
          <w:lang w:val="hr-BA"/>
        </w:rPr>
        <w:t xml:space="preserve">, </w:t>
      </w:r>
      <w:r w:rsidR="000B10D7">
        <w:rPr>
          <w:rFonts w:ascii="Times New Roman" w:hAnsi="Times New Roman" w:cs="Times New Roman"/>
          <w:sz w:val="24"/>
          <w:szCs w:val="24"/>
          <w:lang w:val="hr-BA"/>
        </w:rPr>
        <w:t>visok stepen</w:t>
      </w:r>
      <w:r w:rsidR="00C24EFD" w:rsidRPr="006A377A">
        <w:rPr>
          <w:rFonts w:ascii="Times New Roman" w:hAnsi="Times New Roman" w:cs="Times New Roman"/>
          <w:sz w:val="24"/>
          <w:szCs w:val="24"/>
          <w:lang w:val="hr-BA"/>
        </w:rPr>
        <w:t xml:space="preserve"> </w:t>
      </w:r>
      <w:r w:rsidR="00D52946" w:rsidRPr="006A377A">
        <w:rPr>
          <w:rFonts w:ascii="Times New Roman" w:hAnsi="Times New Roman" w:cs="Times New Roman"/>
          <w:sz w:val="24"/>
          <w:szCs w:val="24"/>
          <w:lang w:val="hr-BA"/>
        </w:rPr>
        <w:t>koordin</w:t>
      </w:r>
      <w:r w:rsidR="00C24EFD" w:rsidRPr="006A377A">
        <w:rPr>
          <w:rFonts w:ascii="Times New Roman" w:hAnsi="Times New Roman" w:cs="Times New Roman"/>
          <w:sz w:val="24"/>
          <w:szCs w:val="24"/>
          <w:lang w:val="hr-BA"/>
        </w:rPr>
        <w:t>acije</w:t>
      </w:r>
      <w:r w:rsidR="008C1BD2" w:rsidRPr="006A377A">
        <w:rPr>
          <w:rFonts w:ascii="Times New Roman" w:hAnsi="Times New Roman" w:cs="Times New Roman"/>
          <w:sz w:val="24"/>
          <w:szCs w:val="24"/>
          <w:lang w:val="hr-BA"/>
        </w:rPr>
        <w:t xml:space="preserve"> i </w:t>
      </w:r>
      <w:r w:rsidR="0091430E" w:rsidRPr="006A377A">
        <w:rPr>
          <w:rFonts w:ascii="Times New Roman" w:hAnsi="Times New Roman" w:cs="Times New Roman"/>
          <w:sz w:val="24"/>
          <w:szCs w:val="24"/>
          <w:lang w:val="hr-BA"/>
        </w:rPr>
        <w:t>usklađenost</w:t>
      </w:r>
      <w:r w:rsidR="00C24EFD" w:rsidRPr="006A377A">
        <w:rPr>
          <w:rFonts w:ascii="Times New Roman" w:hAnsi="Times New Roman" w:cs="Times New Roman"/>
          <w:sz w:val="24"/>
          <w:szCs w:val="24"/>
          <w:lang w:val="hr-BA"/>
        </w:rPr>
        <w:t>i</w:t>
      </w:r>
      <w:r w:rsidR="0091430E" w:rsidRPr="006A377A">
        <w:rPr>
          <w:rFonts w:ascii="Times New Roman" w:hAnsi="Times New Roman" w:cs="Times New Roman"/>
          <w:sz w:val="24"/>
          <w:szCs w:val="24"/>
          <w:lang w:val="hr-BA"/>
        </w:rPr>
        <w:t xml:space="preserve"> </w:t>
      </w:r>
      <w:r w:rsidR="004C6300" w:rsidRPr="006A377A">
        <w:rPr>
          <w:rFonts w:ascii="Times New Roman" w:hAnsi="Times New Roman" w:cs="Times New Roman"/>
          <w:sz w:val="24"/>
          <w:szCs w:val="24"/>
          <w:lang w:val="hr-BA"/>
        </w:rPr>
        <w:t>donatorske pomoći s</w:t>
      </w:r>
      <w:r w:rsidR="00C24EFD" w:rsidRPr="006A377A">
        <w:rPr>
          <w:rFonts w:ascii="Times New Roman" w:hAnsi="Times New Roman" w:cs="Times New Roman"/>
          <w:sz w:val="24"/>
          <w:szCs w:val="24"/>
          <w:lang w:val="hr-BA"/>
        </w:rPr>
        <w:t>pram</w:t>
      </w:r>
      <w:r w:rsidR="004C6300"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oblasti reforme definis</w:t>
      </w:r>
      <w:r w:rsidR="00C24EFD" w:rsidRPr="006A377A">
        <w:rPr>
          <w:rFonts w:ascii="Times New Roman" w:hAnsi="Times New Roman" w:cs="Times New Roman"/>
          <w:sz w:val="24"/>
          <w:szCs w:val="24"/>
          <w:lang w:val="hr-BA"/>
        </w:rPr>
        <w:t xml:space="preserve">ane </w:t>
      </w:r>
      <w:r w:rsidR="004C6300" w:rsidRPr="006A377A">
        <w:rPr>
          <w:rFonts w:ascii="Times New Roman" w:hAnsi="Times New Roman" w:cs="Times New Roman"/>
          <w:sz w:val="24"/>
          <w:szCs w:val="24"/>
          <w:lang w:val="hr-BA"/>
        </w:rPr>
        <w:t>SRSP</w:t>
      </w:r>
      <w:r w:rsidR="009C668D" w:rsidRPr="006A377A">
        <w:rPr>
          <w:rFonts w:ascii="Times New Roman" w:hAnsi="Times New Roman" w:cs="Times New Roman"/>
          <w:sz w:val="24"/>
          <w:szCs w:val="24"/>
          <w:lang w:val="hr-BA"/>
        </w:rPr>
        <w:t>-om</w:t>
      </w:r>
      <w:r w:rsidR="004C6300" w:rsidRPr="006A377A">
        <w:rPr>
          <w:rFonts w:ascii="Times New Roman" w:hAnsi="Times New Roman" w:cs="Times New Roman"/>
          <w:sz w:val="24"/>
          <w:szCs w:val="24"/>
          <w:lang w:val="hr-BA"/>
        </w:rPr>
        <w:t xml:space="preserve"> u BiH</w:t>
      </w:r>
      <w:r w:rsidR="0091430E" w:rsidRPr="006A377A">
        <w:rPr>
          <w:rFonts w:ascii="Times New Roman" w:hAnsi="Times New Roman" w:cs="Times New Roman"/>
          <w:sz w:val="24"/>
          <w:szCs w:val="24"/>
          <w:lang w:val="hr-BA"/>
        </w:rPr>
        <w:t>.</w:t>
      </w:r>
    </w:p>
    <w:p w:rsidR="004C6300" w:rsidRPr="006A377A" w:rsidRDefault="004C6300" w:rsidP="008F2F01">
      <w:pPr>
        <w:pStyle w:val="Heading2"/>
        <w:spacing w:before="0" w:after="120" w:line="240" w:lineRule="auto"/>
        <w:rPr>
          <w:rFonts w:ascii="Times New Roman" w:hAnsi="Times New Roman" w:cs="Times New Roman"/>
          <w:color w:val="auto"/>
          <w:sz w:val="24"/>
          <w:szCs w:val="24"/>
          <w:lang w:val="hr-BA"/>
        </w:rPr>
      </w:pPr>
      <w:bookmarkStart w:id="8" w:name="_Toc101475316"/>
      <w:r w:rsidRPr="006A377A">
        <w:rPr>
          <w:rFonts w:ascii="Times New Roman" w:hAnsi="Times New Roman" w:cs="Times New Roman"/>
          <w:color w:val="auto"/>
          <w:sz w:val="24"/>
          <w:szCs w:val="24"/>
          <w:lang w:val="hr-BA"/>
        </w:rPr>
        <w:t>1.2 Metodologija procjene</w:t>
      </w:r>
      <w:bookmarkEnd w:id="8"/>
    </w:p>
    <w:p w:rsidR="007175B8" w:rsidRPr="006A377A" w:rsidRDefault="004C6300" w:rsidP="000C26CB">
      <w:pPr>
        <w:widowControl w:val="0"/>
        <w:autoSpaceDE w:val="0"/>
        <w:autoSpaceDN w:val="0"/>
        <w:adjustRightInd w:val="0"/>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 xml:space="preserve">Procjena </w:t>
      </w:r>
      <w:r w:rsidR="00E50D72">
        <w:rPr>
          <w:rFonts w:ascii="Times New Roman" w:hAnsi="Times New Roman" w:cs="Times New Roman"/>
          <w:sz w:val="24"/>
          <w:szCs w:val="24"/>
          <w:lang w:val="hr-BA"/>
        </w:rPr>
        <w:t>efektivnost</w:t>
      </w:r>
      <w:r w:rsidR="0068635E" w:rsidRPr="006A377A">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donatorske pomoći u sektoru pravde u BiH je zasnovana na načelima Pariške deklaracije iz 2005. godine</w:t>
      </w:r>
      <w:r w:rsidRPr="006A377A">
        <w:rPr>
          <w:rStyle w:val="FootnoteReference"/>
          <w:rFonts w:ascii="Times New Roman" w:hAnsi="Times New Roman" w:cs="Times New Roman"/>
          <w:color w:val="000000"/>
          <w:w w:val="99"/>
          <w:sz w:val="24"/>
          <w:szCs w:val="24"/>
          <w:lang w:val="hr-BA"/>
        </w:rPr>
        <w:footnoteReference w:id="1"/>
      </w:r>
      <w:r w:rsidRPr="006A377A">
        <w:rPr>
          <w:rFonts w:ascii="Times New Roman" w:hAnsi="Times New Roman" w:cs="Times New Roman"/>
          <w:sz w:val="24"/>
          <w:szCs w:val="24"/>
          <w:lang w:val="hr-BA"/>
        </w:rPr>
        <w:t xml:space="preserve">. Donatori i zemlje koje primaju donatorsku pomoć su se u Pariškoj deklaraciji </w:t>
      </w:r>
      <w:r w:rsidR="0068635E" w:rsidRPr="006A377A">
        <w:rPr>
          <w:rFonts w:ascii="Times New Roman" w:hAnsi="Times New Roman" w:cs="Times New Roman"/>
          <w:sz w:val="24"/>
          <w:szCs w:val="24"/>
          <w:lang w:val="hr-BA"/>
        </w:rPr>
        <w:t>ob</w:t>
      </w:r>
      <w:r w:rsidR="00026B33">
        <w:rPr>
          <w:rFonts w:ascii="Times New Roman" w:hAnsi="Times New Roman" w:cs="Times New Roman"/>
          <w:sz w:val="24"/>
          <w:szCs w:val="24"/>
          <w:lang w:val="hr-BA"/>
        </w:rPr>
        <w:t>a</w:t>
      </w:r>
      <w:r w:rsidR="00E76D9E" w:rsidRPr="006A377A">
        <w:rPr>
          <w:rFonts w:ascii="Times New Roman" w:hAnsi="Times New Roman" w:cs="Times New Roman"/>
          <w:sz w:val="24"/>
          <w:szCs w:val="24"/>
          <w:lang w:val="hr-BA"/>
        </w:rPr>
        <w:t>vezali</w:t>
      </w:r>
      <w:r w:rsidRPr="006A377A">
        <w:rPr>
          <w:rFonts w:ascii="Times New Roman" w:hAnsi="Times New Roman" w:cs="Times New Roman"/>
          <w:sz w:val="24"/>
          <w:szCs w:val="24"/>
          <w:lang w:val="hr-BA"/>
        </w:rPr>
        <w:t xml:space="preserve"> na praćenje i mjerenje napretka u poboljšanju </w:t>
      </w:r>
      <w:r w:rsidR="00E50D72">
        <w:rPr>
          <w:rFonts w:ascii="Times New Roman" w:hAnsi="Times New Roman" w:cs="Times New Roman"/>
          <w:sz w:val="24"/>
          <w:szCs w:val="24"/>
          <w:lang w:val="hr-BA"/>
        </w:rPr>
        <w:t>efektivnost</w:t>
      </w:r>
      <w:r w:rsidR="0068635E" w:rsidRPr="006A377A">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donatorske pomoći. </w:t>
      </w:r>
      <w:r w:rsidR="000B10D7">
        <w:rPr>
          <w:rFonts w:ascii="Times New Roman" w:hAnsi="Times New Roman" w:cs="Times New Roman"/>
          <w:sz w:val="24"/>
          <w:szCs w:val="24"/>
          <w:lang w:val="hr-BA"/>
        </w:rPr>
        <w:t>Izvještaj</w:t>
      </w:r>
      <w:r w:rsidRPr="006A377A">
        <w:rPr>
          <w:rFonts w:ascii="Times New Roman" w:hAnsi="Times New Roman" w:cs="Times New Roman"/>
          <w:sz w:val="24"/>
          <w:szCs w:val="24"/>
          <w:lang w:val="hr-BA"/>
        </w:rPr>
        <w:t xml:space="preserve"> prati ispunjenje </w:t>
      </w:r>
      <w:r w:rsidR="0068635E" w:rsidRPr="006A377A">
        <w:rPr>
          <w:rFonts w:ascii="Times New Roman" w:hAnsi="Times New Roman" w:cs="Times New Roman"/>
          <w:sz w:val="24"/>
          <w:szCs w:val="24"/>
          <w:lang w:val="hr-BA"/>
        </w:rPr>
        <w:t>ob</w:t>
      </w:r>
      <w:r w:rsidR="00B16C37">
        <w:rPr>
          <w:rFonts w:ascii="Times New Roman" w:hAnsi="Times New Roman" w:cs="Times New Roman"/>
          <w:sz w:val="24"/>
          <w:szCs w:val="24"/>
          <w:lang w:val="hr-BA"/>
        </w:rPr>
        <w:t>a</w:t>
      </w:r>
      <w:r w:rsidR="00E76D9E" w:rsidRPr="006A377A">
        <w:rPr>
          <w:rFonts w:ascii="Times New Roman" w:hAnsi="Times New Roman" w:cs="Times New Roman"/>
          <w:sz w:val="24"/>
          <w:szCs w:val="24"/>
          <w:lang w:val="hr-BA"/>
        </w:rPr>
        <w:t>veza</w:t>
      </w:r>
      <w:r w:rsidRPr="006A377A">
        <w:rPr>
          <w:rFonts w:ascii="Times New Roman" w:hAnsi="Times New Roman" w:cs="Times New Roman"/>
          <w:sz w:val="24"/>
          <w:szCs w:val="24"/>
          <w:lang w:val="hr-BA"/>
        </w:rPr>
        <w:t xml:space="preserve"> institucija sektora pravde u BiH po pet </w:t>
      </w:r>
      <w:r w:rsidR="00505C9F">
        <w:rPr>
          <w:rFonts w:ascii="Times New Roman" w:hAnsi="Times New Roman" w:cs="Times New Roman"/>
          <w:sz w:val="24"/>
          <w:szCs w:val="24"/>
          <w:lang w:val="hr-BA"/>
        </w:rPr>
        <w:t>principa</w:t>
      </w:r>
      <w:r w:rsidRPr="006A377A">
        <w:rPr>
          <w:rFonts w:ascii="Times New Roman" w:hAnsi="Times New Roman" w:cs="Times New Roman"/>
          <w:sz w:val="24"/>
          <w:szCs w:val="24"/>
          <w:lang w:val="hr-BA"/>
        </w:rPr>
        <w:t xml:space="preserve"> Pariške deklaracije: vlasništvo, </w:t>
      </w:r>
      <w:r w:rsidR="000B10D7">
        <w:rPr>
          <w:rFonts w:ascii="Times New Roman" w:hAnsi="Times New Roman" w:cs="Times New Roman"/>
          <w:sz w:val="24"/>
          <w:szCs w:val="24"/>
          <w:lang w:val="hr-BA"/>
        </w:rPr>
        <w:t>prilagođavanje</w:t>
      </w:r>
      <w:r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harmonizovanost</w:t>
      </w:r>
      <w:r w:rsidRPr="006A377A">
        <w:rPr>
          <w:rFonts w:ascii="Times New Roman" w:hAnsi="Times New Roman" w:cs="Times New Roman"/>
          <w:sz w:val="24"/>
          <w:szCs w:val="24"/>
          <w:lang w:val="hr-BA"/>
        </w:rPr>
        <w:t>, upravljanje usmjereno prema postizanju rezultata i uzajamna odgovornost. Za svak</w:t>
      </w:r>
      <w:r w:rsidR="00E50D72">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w:t>
      </w:r>
      <w:r w:rsidR="00505C9F">
        <w:rPr>
          <w:rFonts w:ascii="Times New Roman" w:hAnsi="Times New Roman" w:cs="Times New Roman"/>
          <w:sz w:val="24"/>
          <w:szCs w:val="24"/>
          <w:lang w:val="hr-BA"/>
        </w:rPr>
        <w:t>princip</w:t>
      </w:r>
      <w:r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definis</w:t>
      </w:r>
      <w:r w:rsidR="0068635E" w:rsidRPr="006A377A">
        <w:rPr>
          <w:rFonts w:ascii="Times New Roman" w:hAnsi="Times New Roman" w:cs="Times New Roman"/>
          <w:sz w:val="24"/>
          <w:szCs w:val="24"/>
          <w:lang w:val="hr-BA"/>
        </w:rPr>
        <w:t>an</w:t>
      </w:r>
      <w:r w:rsidR="00E50D72">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je </w:t>
      </w:r>
      <w:r w:rsidR="00E50D72">
        <w:rPr>
          <w:rFonts w:ascii="Times New Roman" w:hAnsi="Times New Roman" w:cs="Times New Roman"/>
          <w:sz w:val="24"/>
          <w:szCs w:val="24"/>
          <w:lang w:val="hr-BA"/>
        </w:rPr>
        <w:t>grupa</w:t>
      </w:r>
      <w:r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indikatora</w:t>
      </w:r>
      <w:r w:rsidR="007175B8" w:rsidRPr="006A377A">
        <w:rPr>
          <w:rFonts w:ascii="Times New Roman" w:hAnsi="Times New Roman" w:cs="Times New Roman"/>
          <w:sz w:val="24"/>
          <w:szCs w:val="24"/>
          <w:lang w:val="hr-BA"/>
        </w:rPr>
        <w:t xml:space="preserve"> prema kojima se prati uspjeh ostvarenja ciljeva </w:t>
      </w:r>
      <w:r w:rsidR="00E50D72">
        <w:rPr>
          <w:rFonts w:ascii="Times New Roman" w:hAnsi="Times New Roman" w:cs="Times New Roman"/>
          <w:sz w:val="24"/>
          <w:szCs w:val="24"/>
          <w:lang w:val="hr-BA"/>
        </w:rPr>
        <w:t>efektivnost</w:t>
      </w:r>
      <w:r w:rsidR="007175B8" w:rsidRPr="006A377A">
        <w:rPr>
          <w:rFonts w:ascii="Times New Roman" w:hAnsi="Times New Roman" w:cs="Times New Roman"/>
          <w:sz w:val="24"/>
          <w:szCs w:val="24"/>
          <w:lang w:val="hr-BA"/>
        </w:rPr>
        <w:t xml:space="preserve">i pomoći spram </w:t>
      </w:r>
      <w:r w:rsidR="00505C9F">
        <w:rPr>
          <w:rFonts w:ascii="Times New Roman" w:hAnsi="Times New Roman" w:cs="Times New Roman"/>
          <w:sz w:val="24"/>
          <w:szCs w:val="24"/>
          <w:lang w:val="hr-BA"/>
        </w:rPr>
        <w:t>principa</w:t>
      </w:r>
      <w:r w:rsidRPr="006A377A">
        <w:rPr>
          <w:rFonts w:ascii="Times New Roman" w:hAnsi="Times New Roman" w:cs="Times New Roman"/>
          <w:sz w:val="24"/>
          <w:szCs w:val="24"/>
          <w:lang w:val="hr-BA"/>
        </w:rPr>
        <w:t xml:space="preserve">. </w:t>
      </w:r>
      <w:r w:rsidR="000B10D7">
        <w:rPr>
          <w:rFonts w:ascii="Times New Roman" w:hAnsi="Times New Roman" w:cs="Times New Roman"/>
          <w:sz w:val="24"/>
          <w:szCs w:val="24"/>
          <w:lang w:val="hr-BA"/>
        </w:rPr>
        <w:t>Izvještaj</w:t>
      </w:r>
      <w:r w:rsidR="00E76D9E" w:rsidRPr="006A377A">
        <w:rPr>
          <w:rFonts w:ascii="Times New Roman" w:hAnsi="Times New Roman" w:cs="Times New Roman"/>
          <w:sz w:val="24"/>
          <w:szCs w:val="24"/>
          <w:lang w:val="hr-BA"/>
        </w:rPr>
        <w:t xml:space="preserve"> je izrađen</w:t>
      </w:r>
      <w:r w:rsidRPr="006A377A">
        <w:rPr>
          <w:rFonts w:ascii="Times New Roman" w:hAnsi="Times New Roman" w:cs="Times New Roman"/>
          <w:sz w:val="24"/>
          <w:szCs w:val="24"/>
          <w:lang w:val="hr-BA"/>
        </w:rPr>
        <w:t xml:space="preserve"> na </w:t>
      </w:r>
      <w:r w:rsidR="00E50D72">
        <w:rPr>
          <w:rFonts w:ascii="Times New Roman" w:hAnsi="Times New Roman" w:cs="Times New Roman"/>
          <w:sz w:val="24"/>
          <w:szCs w:val="24"/>
          <w:lang w:val="hr-BA"/>
        </w:rPr>
        <w:t>osnov</w:t>
      </w:r>
      <w:r w:rsidR="0068635E" w:rsidRPr="006A377A">
        <w:rPr>
          <w:rFonts w:ascii="Times New Roman" w:hAnsi="Times New Roman" w:cs="Times New Roman"/>
          <w:sz w:val="24"/>
          <w:szCs w:val="24"/>
          <w:lang w:val="hr-BA"/>
        </w:rPr>
        <w:t>u</w:t>
      </w:r>
      <w:r w:rsidRPr="006A377A">
        <w:rPr>
          <w:rFonts w:ascii="Times New Roman" w:hAnsi="Times New Roman" w:cs="Times New Roman"/>
          <w:sz w:val="24"/>
          <w:szCs w:val="24"/>
          <w:lang w:val="hr-BA"/>
        </w:rPr>
        <w:t xml:space="preserve"> dostupnih podataka o </w:t>
      </w:r>
      <w:r w:rsidR="00E50D72">
        <w:rPr>
          <w:rFonts w:ascii="Times New Roman" w:hAnsi="Times New Roman" w:cs="Times New Roman"/>
          <w:sz w:val="24"/>
          <w:szCs w:val="24"/>
          <w:lang w:val="hr-BA"/>
        </w:rPr>
        <w:t>provođenju</w:t>
      </w:r>
      <w:r w:rsidRPr="006A377A">
        <w:rPr>
          <w:rFonts w:ascii="Times New Roman" w:hAnsi="Times New Roman" w:cs="Times New Roman"/>
          <w:sz w:val="24"/>
          <w:szCs w:val="24"/>
          <w:lang w:val="hr-BA"/>
        </w:rPr>
        <w:t xml:space="preserve"> reform</w:t>
      </w:r>
      <w:r w:rsidR="007175B8" w:rsidRPr="006A377A">
        <w:rPr>
          <w:rFonts w:ascii="Times New Roman" w:hAnsi="Times New Roman" w:cs="Times New Roman"/>
          <w:sz w:val="24"/>
          <w:szCs w:val="24"/>
          <w:lang w:val="hr-BA"/>
        </w:rPr>
        <w:t>i u</w:t>
      </w:r>
      <w:r w:rsidRPr="006A377A">
        <w:rPr>
          <w:rFonts w:ascii="Times New Roman" w:hAnsi="Times New Roman" w:cs="Times New Roman"/>
          <w:sz w:val="24"/>
          <w:szCs w:val="24"/>
          <w:lang w:val="hr-BA"/>
        </w:rPr>
        <w:t xml:space="preserve"> sektor</w:t>
      </w:r>
      <w:r w:rsidR="007175B8" w:rsidRPr="006A377A">
        <w:rPr>
          <w:rFonts w:ascii="Times New Roman" w:hAnsi="Times New Roman" w:cs="Times New Roman"/>
          <w:sz w:val="24"/>
          <w:szCs w:val="24"/>
          <w:lang w:val="hr-BA"/>
        </w:rPr>
        <w:t>u</w:t>
      </w:r>
      <w:r w:rsidRPr="006A377A">
        <w:rPr>
          <w:rFonts w:ascii="Times New Roman" w:hAnsi="Times New Roman" w:cs="Times New Roman"/>
          <w:sz w:val="24"/>
          <w:szCs w:val="24"/>
          <w:lang w:val="hr-BA"/>
        </w:rPr>
        <w:t xml:space="preserve"> pravde i javne uprave u BiH, </w:t>
      </w:r>
      <w:r w:rsidR="00E50D72">
        <w:rPr>
          <w:rFonts w:ascii="Times New Roman" w:hAnsi="Times New Roman" w:cs="Times New Roman"/>
          <w:sz w:val="24"/>
          <w:szCs w:val="24"/>
          <w:lang w:val="hr-BA"/>
        </w:rPr>
        <w:t>provođenju</w:t>
      </w:r>
      <w:r w:rsidRPr="006A377A">
        <w:rPr>
          <w:rFonts w:ascii="Times New Roman" w:hAnsi="Times New Roman" w:cs="Times New Roman"/>
          <w:sz w:val="24"/>
          <w:szCs w:val="24"/>
          <w:lang w:val="hr-BA"/>
        </w:rPr>
        <w:t xml:space="preserve"> projekata u sektoru pravde u BiH, dostupnih baza podataka o projektima u BiH i informacija institucija sektora pravde u BiH. Kroz razmatranje dokaza, njihovo potvrđivanje ili opovrgavanje za svak</w:t>
      </w:r>
      <w:r w:rsidR="00E50D72">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od pet </w:t>
      </w:r>
      <w:r w:rsidR="00505C9F">
        <w:rPr>
          <w:rFonts w:ascii="Times New Roman" w:hAnsi="Times New Roman" w:cs="Times New Roman"/>
          <w:sz w:val="24"/>
          <w:szCs w:val="24"/>
          <w:lang w:val="hr-BA"/>
        </w:rPr>
        <w:t>principa</w:t>
      </w:r>
      <w:r w:rsidRPr="006A377A">
        <w:rPr>
          <w:rFonts w:ascii="Times New Roman" w:hAnsi="Times New Roman" w:cs="Times New Roman"/>
          <w:sz w:val="24"/>
          <w:szCs w:val="24"/>
          <w:lang w:val="hr-BA"/>
        </w:rPr>
        <w:t xml:space="preserve"> Pariške deklaracije </w:t>
      </w:r>
      <w:r w:rsidR="000B10D7">
        <w:rPr>
          <w:rFonts w:ascii="Times New Roman" w:hAnsi="Times New Roman" w:cs="Times New Roman"/>
          <w:sz w:val="24"/>
          <w:szCs w:val="24"/>
          <w:lang w:val="hr-BA"/>
        </w:rPr>
        <w:t>izvještaj</w:t>
      </w:r>
      <w:r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identifikuje</w:t>
      </w:r>
      <w:r w:rsidRPr="006A377A">
        <w:rPr>
          <w:rFonts w:ascii="Times New Roman" w:hAnsi="Times New Roman" w:cs="Times New Roman"/>
          <w:sz w:val="24"/>
          <w:szCs w:val="24"/>
          <w:lang w:val="hr-BA"/>
        </w:rPr>
        <w:t xml:space="preserve"> </w:t>
      </w:r>
      <w:r w:rsidR="00CD1B51">
        <w:rPr>
          <w:rFonts w:ascii="Times New Roman" w:hAnsi="Times New Roman" w:cs="Times New Roman"/>
          <w:sz w:val="24"/>
          <w:szCs w:val="24"/>
          <w:lang w:val="hr-BA"/>
        </w:rPr>
        <w:t>opšti</w:t>
      </w:r>
      <w:r w:rsidRPr="006A377A">
        <w:rPr>
          <w:rFonts w:ascii="Times New Roman" w:hAnsi="Times New Roman" w:cs="Times New Roman"/>
          <w:sz w:val="24"/>
          <w:szCs w:val="24"/>
          <w:lang w:val="hr-BA"/>
        </w:rPr>
        <w:t xml:space="preserve"> </w:t>
      </w:r>
      <w:r w:rsidR="00B16C37">
        <w:rPr>
          <w:rFonts w:ascii="Times New Roman" w:hAnsi="Times New Roman" w:cs="Times New Roman"/>
          <w:sz w:val="24"/>
          <w:szCs w:val="24"/>
          <w:lang w:val="hr-BA"/>
        </w:rPr>
        <w:t>stepen</w:t>
      </w:r>
      <w:r w:rsidRPr="006A377A">
        <w:rPr>
          <w:rFonts w:ascii="Times New Roman" w:hAnsi="Times New Roman" w:cs="Times New Roman"/>
          <w:sz w:val="24"/>
          <w:szCs w:val="24"/>
          <w:lang w:val="hr-BA"/>
        </w:rPr>
        <w:t xml:space="preserve"> napretka </w:t>
      </w:r>
      <w:r w:rsidR="007175B8" w:rsidRPr="006A377A">
        <w:rPr>
          <w:rFonts w:ascii="Times New Roman" w:hAnsi="Times New Roman" w:cs="Times New Roman"/>
          <w:sz w:val="24"/>
          <w:szCs w:val="24"/>
          <w:lang w:val="hr-BA"/>
        </w:rPr>
        <w:t xml:space="preserve">kao </w:t>
      </w:r>
      <w:r w:rsidRPr="006A377A">
        <w:rPr>
          <w:rFonts w:ascii="Times New Roman" w:hAnsi="Times New Roman" w:cs="Times New Roman"/>
          <w:sz w:val="24"/>
          <w:szCs w:val="24"/>
          <w:lang w:val="hr-BA"/>
        </w:rPr>
        <w:t xml:space="preserve">mali, umjeren </w:t>
      </w:r>
      <w:r w:rsidR="007175B8" w:rsidRPr="006A377A">
        <w:rPr>
          <w:rFonts w:ascii="Times New Roman" w:hAnsi="Times New Roman" w:cs="Times New Roman"/>
          <w:sz w:val="24"/>
          <w:szCs w:val="24"/>
          <w:lang w:val="hr-BA"/>
        </w:rPr>
        <w:t>il</w:t>
      </w:r>
      <w:r w:rsidRPr="006A377A">
        <w:rPr>
          <w:rFonts w:ascii="Times New Roman" w:hAnsi="Times New Roman" w:cs="Times New Roman"/>
          <w:sz w:val="24"/>
          <w:szCs w:val="24"/>
          <w:lang w:val="hr-BA"/>
        </w:rPr>
        <w:t>i visok</w:t>
      </w:r>
      <w:r w:rsidR="007175B8" w:rsidRPr="006A377A">
        <w:rPr>
          <w:rFonts w:ascii="Times New Roman" w:hAnsi="Times New Roman" w:cs="Times New Roman"/>
          <w:sz w:val="24"/>
          <w:szCs w:val="24"/>
          <w:lang w:val="hr-BA"/>
        </w:rPr>
        <w:t>,</w:t>
      </w:r>
      <w:r w:rsidRPr="006A377A">
        <w:rPr>
          <w:rFonts w:ascii="Times New Roman" w:hAnsi="Times New Roman" w:cs="Times New Roman"/>
          <w:sz w:val="24"/>
          <w:szCs w:val="24"/>
          <w:lang w:val="hr-BA"/>
        </w:rPr>
        <w:t xml:space="preserve"> </w:t>
      </w:r>
      <w:r w:rsidR="007175B8" w:rsidRPr="006A377A">
        <w:rPr>
          <w:rFonts w:ascii="Times New Roman" w:hAnsi="Times New Roman" w:cs="Times New Roman"/>
          <w:sz w:val="24"/>
          <w:szCs w:val="24"/>
          <w:lang w:val="hr-BA"/>
        </w:rPr>
        <w:t>te</w:t>
      </w:r>
      <w:r w:rsidRPr="006A377A">
        <w:rPr>
          <w:rFonts w:ascii="Times New Roman" w:hAnsi="Times New Roman" w:cs="Times New Roman"/>
          <w:sz w:val="24"/>
          <w:szCs w:val="24"/>
          <w:lang w:val="hr-BA"/>
        </w:rPr>
        <w:t xml:space="preserve"> navodi dokaze na </w:t>
      </w:r>
      <w:r w:rsidR="00E50D72">
        <w:rPr>
          <w:rFonts w:ascii="Times New Roman" w:hAnsi="Times New Roman" w:cs="Times New Roman"/>
          <w:sz w:val="24"/>
          <w:szCs w:val="24"/>
          <w:lang w:val="hr-BA"/>
        </w:rPr>
        <w:t>osnovu</w:t>
      </w:r>
      <w:r w:rsidRPr="006A377A">
        <w:rPr>
          <w:rFonts w:ascii="Times New Roman" w:hAnsi="Times New Roman" w:cs="Times New Roman"/>
          <w:sz w:val="24"/>
          <w:szCs w:val="24"/>
          <w:lang w:val="hr-BA"/>
        </w:rPr>
        <w:t xml:space="preserve"> kojih se daje ocjena.</w:t>
      </w:r>
    </w:p>
    <w:p w:rsidR="0061053C" w:rsidRPr="006A377A" w:rsidRDefault="004C6300" w:rsidP="000C26CB">
      <w:pPr>
        <w:widowControl w:val="0"/>
        <w:autoSpaceDE w:val="0"/>
        <w:autoSpaceDN w:val="0"/>
        <w:adjustRightInd w:val="0"/>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lastRenderedPageBreak/>
        <w:t xml:space="preserve">U izradi </w:t>
      </w:r>
      <w:r w:rsidR="000B10D7">
        <w:rPr>
          <w:rFonts w:ascii="Times New Roman" w:hAnsi="Times New Roman" w:cs="Times New Roman"/>
          <w:sz w:val="24"/>
          <w:szCs w:val="24"/>
          <w:lang w:val="hr-BA"/>
        </w:rPr>
        <w:t>izvještaja</w:t>
      </w:r>
      <w:r w:rsidRPr="006A377A">
        <w:rPr>
          <w:rFonts w:ascii="Times New Roman" w:hAnsi="Times New Roman" w:cs="Times New Roman"/>
          <w:sz w:val="24"/>
          <w:szCs w:val="24"/>
          <w:lang w:val="hr-BA"/>
        </w:rPr>
        <w:t xml:space="preserve">, osim baze podataka projekata pomoći Ministarstva </w:t>
      </w:r>
      <w:r w:rsidR="00B16C37">
        <w:rPr>
          <w:rFonts w:ascii="Times New Roman" w:hAnsi="Times New Roman" w:cs="Times New Roman"/>
          <w:sz w:val="24"/>
          <w:szCs w:val="24"/>
          <w:lang w:val="hr-BA"/>
        </w:rPr>
        <w:t>finansija</w:t>
      </w:r>
      <w:r w:rsidRPr="006A377A">
        <w:rPr>
          <w:rFonts w:ascii="Times New Roman" w:hAnsi="Times New Roman" w:cs="Times New Roman"/>
          <w:sz w:val="24"/>
          <w:szCs w:val="24"/>
          <w:lang w:val="hr-BA"/>
        </w:rPr>
        <w:t xml:space="preserve"> i trezora (MFT) i pregleda aktivnosti donatora, korišteni su i drugi dostupni podaci, kao što su donato</w:t>
      </w:r>
      <w:r w:rsidR="00E079FA" w:rsidRPr="006A377A">
        <w:rPr>
          <w:rFonts w:ascii="Times New Roman" w:hAnsi="Times New Roman" w:cs="Times New Roman"/>
          <w:sz w:val="24"/>
          <w:szCs w:val="24"/>
          <w:lang w:val="hr-BA"/>
        </w:rPr>
        <w:t>rsk</w:t>
      </w:r>
      <w:r w:rsidR="00E50D72">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w:t>
      </w:r>
      <w:r w:rsidR="000B10D7">
        <w:rPr>
          <w:rFonts w:ascii="Times New Roman" w:hAnsi="Times New Roman" w:cs="Times New Roman"/>
          <w:sz w:val="24"/>
          <w:szCs w:val="24"/>
          <w:lang w:val="hr-BA"/>
        </w:rPr>
        <w:t>izvještaj</w:t>
      </w:r>
      <w:r w:rsidR="00E50D72">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o napretku na </w:t>
      </w:r>
      <w:r w:rsidR="00E50D72">
        <w:rPr>
          <w:rFonts w:ascii="Times New Roman" w:hAnsi="Times New Roman" w:cs="Times New Roman"/>
          <w:sz w:val="24"/>
          <w:szCs w:val="24"/>
          <w:lang w:val="hr-BA"/>
        </w:rPr>
        <w:t>provođenju</w:t>
      </w:r>
      <w:r w:rsidRPr="006A377A">
        <w:rPr>
          <w:rFonts w:ascii="Times New Roman" w:hAnsi="Times New Roman" w:cs="Times New Roman"/>
          <w:sz w:val="24"/>
          <w:szCs w:val="24"/>
          <w:lang w:val="hr-BA"/>
        </w:rPr>
        <w:t xml:space="preserve"> projekata i ocjeni </w:t>
      </w:r>
      <w:r w:rsidR="00E50D72">
        <w:rPr>
          <w:rFonts w:ascii="Times New Roman" w:hAnsi="Times New Roman" w:cs="Times New Roman"/>
          <w:sz w:val="24"/>
          <w:szCs w:val="24"/>
          <w:lang w:val="hr-BA"/>
        </w:rPr>
        <w:t>efektivnost</w:t>
      </w:r>
      <w:r w:rsidR="0068635E" w:rsidRPr="006A377A">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u sektoru pravde u BiH.</w:t>
      </w:r>
    </w:p>
    <w:p w:rsidR="00C74BDB" w:rsidRPr="006A377A" w:rsidRDefault="005B4DF8">
      <w:pPr>
        <w:pStyle w:val="Heading1"/>
        <w:spacing w:before="0" w:after="120" w:line="240" w:lineRule="auto"/>
        <w:rPr>
          <w:rFonts w:ascii="Times New Roman" w:hAnsi="Times New Roman" w:cs="Times New Roman"/>
          <w:color w:val="auto"/>
          <w:sz w:val="24"/>
          <w:szCs w:val="24"/>
          <w:lang w:val="hr-BA"/>
        </w:rPr>
      </w:pPr>
      <w:bookmarkStart w:id="9" w:name="_Toc447205139"/>
      <w:bookmarkStart w:id="10" w:name="_Toc475282326"/>
      <w:bookmarkStart w:id="11" w:name="_Toc101475317"/>
      <w:bookmarkEnd w:id="2"/>
      <w:bookmarkEnd w:id="3"/>
      <w:r w:rsidRPr="006A377A">
        <w:rPr>
          <w:rFonts w:ascii="Times New Roman" w:hAnsi="Times New Roman" w:cs="Times New Roman"/>
          <w:color w:val="auto"/>
          <w:sz w:val="24"/>
          <w:szCs w:val="24"/>
          <w:lang w:val="hr-BA"/>
        </w:rPr>
        <w:t>2</w:t>
      </w:r>
      <w:r w:rsidR="00C74BDB" w:rsidRPr="006A377A">
        <w:rPr>
          <w:rFonts w:ascii="Times New Roman" w:hAnsi="Times New Roman" w:cs="Times New Roman"/>
          <w:color w:val="auto"/>
          <w:sz w:val="24"/>
          <w:szCs w:val="24"/>
          <w:lang w:val="hr-BA"/>
        </w:rPr>
        <w:t xml:space="preserve">. PROCJENA </w:t>
      </w:r>
      <w:r w:rsidR="00E50D72">
        <w:rPr>
          <w:rFonts w:ascii="Times New Roman" w:hAnsi="Times New Roman" w:cs="Times New Roman"/>
          <w:color w:val="auto"/>
          <w:sz w:val="24"/>
          <w:szCs w:val="24"/>
          <w:lang w:val="hr-BA"/>
        </w:rPr>
        <w:t>EFEKTIVN</w:t>
      </w:r>
      <w:r w:rsidR="0068635E" w:rsidRPr="006A377A">
        <w:rPr>
          <w:rFonts w:ascii="Times New Roman" w:hAnsi="Times New Roman" w:cs="Times New Roman"/>
          <w:color w:val="auto"/>
          <w:sz w:val="24"/>
          <w:szCs w:val="24"/>
          <w:lang w:val="hr-BA"/>
        </w:rPr>
        <w:t>OSTI</w:t>
      </w:r>
      <w:r w:rsidR="00C74BDB" w:rsidRPr="006A377A">
        <w:rPr>
          <w:rFonts w:ascii="Times New Roman" w:hAnsi="Times New Roman" w:cs="Times New Roman"/>
          <w:color w:val="auto"/>
          <w:sz w:val="24"/>
          <w:szCs w:val="24"/>
          <w:lang w:val="hr-BA"/>
        </w:rPr>
        <w:t xml:space="preserve"> POMOĆI</w:t>
      </w:r>
      <w:bookmarkEnd w:id="9"/>
      <w:bookmarkEnd w:id="10"/>
      <w:bookmarkEnd w:id="11"/>
    </w:p>
    <w:p w:rsidR="00C74BDB" w:rsidRPr="006A377A" w:rsidRDefault="005B4DF8">
      <w:pPr>
        <w:pStyle w:val="Heading2"/>
        <w:spacing w:before="0" w:after="120" w:line="240" w:lineRule="auto"/>
        <w:rPr>
          <w:rFonts w:ascii="Times New Roman" w:hAnsi="Times New Roman" w:cs="Times New Roman"/>
          <w:b w:val="0"/>
          <w:color w:val="auto"/>
          <w:sz w:val="24"/>
          <w:szCs w:val="24"/>
          <w:lang w:val="hr-BA"/>
        </w:rPr>
      </w:pPr>
      <w:bookmarkStart w:id="12" w:name="_Toc417600157"/>
      <w:bookmarkStart w:id="13" w:name="_Toc447205140"/>
      <w:bookmarkStart w:id="14" w:name="_Toc475282327"/>
      <w:bookmarkStart w:id="15" w:name="_Toc101475318"/>
      <w:r w:rsidRPr="006A377A">
        <w:rPr>
          <w:rFonts w:ascii="Times New Roman" w:hAnsi="Times New Roman" w:cs="Times New Roman"/>
          <w:color w:val="auto"/>
          <w:sz w:val="24"/>
          <w:szCs w:val="24"/>
          <w:lang w:val="hr-BA"/>
        </w:rPr>
        <w:t>2</w:t>
      </w:r>
      <w:r w:rsidR="00C74BDB" w:rsidRPr="006A377A">
        <w:rPr>
          <w:rFonts w:ascii="Times New Roman" w:hAnsi="Times New Roman" w:cs="Times New Roman"/>
          <w:color w:val="auto"/>
          <w:sz w:val="24"/>
          <w:szCs w:val="24"/>
          <w:lang w:val="hr-BA"/>
        </w:rPr>
        <w:t xml:space="preserve">.1 </w:t>
      </w:r>
      <w:r w:rsidR="00505C9F">
        <w:rPr>
          <w:rFonts w:ascii="Times New Roman" w:hAnsi="Times New Roman" w:cs="Times New Roman"/>
          <w:color w:val="auto"/>
          <w:sz w:val="24"/>
          <w:szCs w:val="24"/>
          <w:lang w:val="hr-BA"/>
        </w:rPr>
        <w:t>Princip</w:t>
      </w:r>
      <w:r w:rsidR="00C74BDB" w:rsidRPr="006A377A">
        <w:rPr>
          <w:rFonts w:ascii="Times New Roman" w:hAnsi="Times New Roman" w:cs="Times New Roman"/>
          <w:color w:val="auto"/>
          <w:sz w:val="24"/>
          <w:szCs w:val="24"/>
          <w:lang w:val="hr-BA"/>
        </w:rPr>
        <w:t>: „</w:t>
      </w:r>
      <w:r w:rsidR="005B14E7" w:rsidRPr="006A377A">
        <w:rPr>
          <w:rFonts w:ascii="Times New Roman" w:hAnsi="Times New Roman" w:cs="Times New Roman"/>
          <w:color w:val="auto"/>
          <w:sz w:val="24"/>
          <w:szCs w:val="24"/>
          <w:lang w:val="hr-BA"/>
        </w:rPr>
        <w:t>V</w:t>
      </w:r>
      <w:r w:rsidR="00C74BDB" w:rsidRPr="006A377A">
        <w:rPr>
          <w:rFonts w:ascii="Times New Roman" w:hAnsi="Times New Roman" w:cs="Times New Roman"/>
          <w:color w:val="auto"/>
          <w:sz w:val="24"/>
          <w:szCs w:val="24"/>
          <w:lang w:val="hr-BA"/>
        </w:rPr>
        <w:t>lasništvo“</w:t>
      </w:r>
      <w:bookmarkEnd w:id="12"/>
      <w:bookmarkEnd w:id="13"/>
      <w:bookmarkEnd w:id="14"/>
      <w:bookmarkEnd w:id="15"/>
    </w:p>
    <w:p w:rsidR="00CC5ACD" w:rsidRPr="006A377A" w:rsidRDefault="00C74BDB">
      <w:pPr>
        <w:widowControl w:val="0"/>
        <w:autoSpaceDE w:val="0"/>
        <w:autoSpaceDN w:val="0"/>
        <w:adjustRightInd w:val="0"/>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 xml:space="preserve">Vlasništvo je od suštinske važnosti za </w:t>
      </w:r>
      <w:r w:rsidR="00E50D72">
        <w:rPr>
          <w:rFonts w:ascii="Times New Roman" w:hAnsi="Times New Roman" w:cs="Times New Roman"/>
          <w:sz w:val="24"/>
          <w:szCs w:val="24"/>
          <w:lang w:val="hr-BA"/>
        </w:rPr>
        <w:t>efektivnost</w:t>
      </w:r>
      <w:r w:rsidRPr="006A377A">
        <w:rPr>
          <w:rFonts w:ascii="Times New Roman" w:hAnsi="Times New Roman" w:cs="Times New Roman"/>
          <w:sz w:val="24"/>
          <w:szCs w:val="24"/>
          <w:lang w:val="hr-BA"/>
        </w:rPr>
        <w:t xml:space="preserve"> donatorske po</w:t>
      </w:r>
      <w:r w:rsidR="009C668D" w:rsidRPr="006A377A">
        <w:rPr>
          <w:rFonts w:ascii="Times New Roman" w:hAnsi="Times New Roman" w:cs="Times New Roman"/>
          <w:sz w:val="24"/>
          <w:szCs w:val="24"/>
          <w:lang w:val="hr-BA"/>
        </w:rPr>
        <w:t>moći i dobre razvojne rezultate</w:t>
      </w:r>
      <w:r w:rsidRPr="006A377A">
        <w:rPr>
          <w:rFonts w:ascii="Times New Roman" w:hAnsi="Times New Roman" w:cs="Times New Roman"/>
          <w:sz w:val="24"/>
          <w:szCs w:val="24"/>
          <w:lang w:val="hr-BA"/>
        </w:rPr>
        <w:t xml:space="preserve">. </w:t>
      </w:r>
      <w:r w:rsidR="00CC5ACD" w:rsidRPr="006A377A">
        <w:rPr>
          <w:rFonts w:ascii="Times New Roman" w:hAnsi="Times New Roman" w:cs="Times New Roman"/>
          <w:sz w:val="24"/>
          <w:szCs w:val="24"/>
          <w:lang w:val="hr-BA"/>
        </w:rPr>
        <w:t xml:space="preserve">Ono osigurava </w:t>
      </w:r>
      <w:r w:rsidR="00E50D72">
        <w:rPr>
          <w:rFonts w:ascii="Times New Roman" w:hAnsi="Times New Roman" w:cs="Times New Roman"/>
          <w:sz w:val="24"/>
          <w:szCs w:val="24"/>
          <w:lang w:val="hr-BA"/>
        </w:rPr>
        <w:t>efektivno</w:t>
      </w:r>
      <w:r w:rsidR="00CC5ACD" w:rsidRPr="006A377A">
        <w:rPr>
          <w:rFonts w:ascii="Times New Roman" w:hAnsi="Times New Roman" w:cs="Times New Roman"/>
          <w:sz w:val="24"/>
          <w:szCs w:val="24"/>
          <w:lang w:val="hr-BA"/>
        </w:rPr>
        <w:t xml:space="preserve"> vodstvo i </w:t>
      </w:r>
      <w:r w:rsidR="00E50D72">
        <w:rPr>
          <w:rFonts w:ascii="Times New Roman" w:hAnsi="Times New Roman" w:cs="Times New Roman"/>
          <w:sz w:val="24"/>
          <w:szCs w:val="24"/>
          <w:lang w:val="hr-BA"/>
        </w:rPr>
        <w:t>koordinis</w:t>
      </w:r>
      <w:r w:rsidR="00D52946" w:rsidRPr="006A377A">
        <w:rPr>
          <w:rFonts w:ascii="Times New Roman" w:hAnsi="Times New Roman" w:cs="Times New Roman"/>
          <w:sz w:val="24"/>
          <w:szCs w:val="24"/>
          <w:lang w:val="hr-BA"/>
        </w:rPr>
        <w:t>anje</w:t>
      </w:r>
      <w:r w:rsidR="00CC5ACD" w:rsidRPr="006A377A">
        <w:rPr>
          <w:rFonts w:ascii="Times New Roman" w:hAnsi="Times New Roman" w:cs="Times New Roman"/>
          <w:sz w:val="24"/>
          <w:szCs w:val="24"/>
          <w:lang w:val="hr-BA"/>
        </w:rPr>
        <w:t xml:space="preserve"> institucija sektora pravde u BiH u </w:t>
      </w:r>
      <w:r w:rsidR="00E50D72">
        <w:rPr>
          <w:rFonts w:ascii="Times New Roman" w:hAnsi="Times New Roman" w:cs="Times New Roman"/>
          <w:sz w:val="24"/>
          <w:szCs w:val="24"/>
          <w:lang w:val="hr-BA"/>
        </w:rPr>
        <w:t>provođenju</w:t>
      </w:r>
      <w:r w:rsidR="00CC5ACD" w:rsidRPr="006A377A">
        <w:rPr>
          <w:rFonts w:ascii="Times New Roman" w:hAnsi="Times New Roman" w:cs="Times New Roman"/>
          <w:sz w:val="24"/>
          <w:szCs w:val="24"/>
          <w:lang w:val="hr-BA"/>
        </w:rPr>
        <w:t xml:space="preserve"> SRSP u BiH, te </w:t>
      </w:r>
      <w:r w:rsidR="00E079FA" w:rsidRPr="006A377A">
        <w:rPr>
          <w:rFonts w:ascii="Times New Roman" w:hAnsi="Times New Roman" w:cs="Times New Roman"/>
          <w:sz w:val="24"/>
          <w:szCs w:val="24"/>
          <w:lang w:val="hr-BA"/>
        </w:rPr>
        <w:t>uspostav</w:t>
      </w:r>
      <w:r w:rsidR="00E50D72">
        <w:rPr>
          <w:rFonts w:ascii="Times New Roman" w:hAnsi="Times New Roman" w:cs="Times New Roman"/>
          <w:sz w:val="24"/>
          <w:szCs w:val="24"/>
          <w:lang w:val="hr-BA"/>
        </w:rPr>
        <w:t>ljanje</w:t>
      </w:r>
      <w:r w:rsidR="00CC5ACD" w:rsidRPr="006A377A">
        <w:rPr>
          <w:rFonts w:ascii="Times New Roman" w:hAnsi="Times New Roman" w:cs="Times New Roman"/>
          <w:sz w:val="24"/>
          <w:szCs w:val="24"/>
          <w:lang w:val="hr-BA"/>
        </w:rPr>
        <w:t xml:space="preserve"> i održavanje instrumenata </w:t>
      </w:r>
      <w:r w:rsidR="00D52946" w:rsidRPr="006A377A">
        <w:rPr>
          <w:rFonts w:ascii="Times New Roman" w:hAnsi="Times New Roman" w:cs="Times New Roman"/>
          <w:sz w:val="24"/>
          <w:szCs w:val="24"/>
          <w:lang w:val="hr-BA"/>
        </w:rPr>
        <w:t>koordini</w:t>
      </w:r>
      <w:r w:rsidR="00E50D72">
        <w:rPr>
          <w:rFonts w:ascii="Times New Roman" w:hAnsi="Times New Roman" w:cs="Times New Roman"/>
          <w:sz w:val="24"/>
          <w:szCs w:val="24"/>
          <w:lang w:val="hr-BA"/>
        </w:rPr>
        <w:t>s</w:t>
      </w:r>
      <w:r w:rsidR="00D52946" w:rsidRPr="006A377A">
        <w:rPr>
          <w:rFonts w:ascii="Times New Roman" w:hAnsi="Times New Roman" w:cs="Times New Roman"/>
          <w:sz w:val="24"/>
          <w:szCs w:val="24"/>
          <w:lang w:val="hr-BA"/>
        </w:rPr>
        <w:t>anja</w:t>
      </w:r>
      <w:r w:rsidR="00CC5ACD" w:rsidRPr="006A377A">
        <w:rPr>
          <w:rFonts w:ascii="Times New Roman" w:hAnsi="Times New Roman" w:cs="Times New Roman"/>
          <w:sz w:val="24"/>
          <w:szCs w:val="24"/>
          <w:lang w:val="hr-BA"/>
        </w:rPr>
        <w:t xml:space="preserve"> sa donatorima. </w:t>
      </w:r>
      <w:r w:rsidR="009C668D" w:rsidRPr="006A377A">
        <w:rPr>
          <w:rFonts w:ascii="Times New Roman" w:hAnsi="Times New Roman" w:cs="Times New Roman"/>
          <w:sz w:val="24"/>
          <w:szCs w:val="24"/>
          <w:lang w:val="hr-BA"/>
        </w:rPr>
        <w:t>V</w:t>
      </w:r>
      <w:r w:rsidRPr="006A377A">
        <w:rPr>
          <w:rFonts w:ascii="Times New Roman" w:hAnsi="Times New Roman" w:cs="Times New Roman"/>
          <w:sz w:val="24"/>
          <w:szCs w:val="24"/>
          <w:lang w:val="hr-BA"/>
        </w:rPr>
        <w:t xml:space="preserve">lasništvo treba </w:t>
      </w:r>
      <w:r w:rsidR="00E76D9E" w:rsidRPr="006A377A">
        <w:rPr>
          <w:rFonts w:ascii="Times New Roman" w:hAnsi="Times New Roman" w:cs="Times New Roman"/>
          <w:sz w:val="24"/>
          <w:szCs w:val="24"/>
          <w:lang w:val="hr-BA"/>
        </w:rPr>
        <w:t>p</w:t>
      </w:r>
      <w:r w:rsidR="007175B8" w:rsidRPr="006A377A">
        <w:rPr>
          <w:rFonts w:ascii="Times New Roman" w:hAnsi="Times New Roman" w:cs="Times New Roman"/>
          <w:sz w:val="24"/>
          <w:szCs w:val="24"/>
          <w:lang w:val="hr-BA"/>
        </w:rPr>
        <w:t>r</w:t>
      </w:r>
      <w:r w:rsidR="00E76D9E" w:rsidRPr="006A377A">
        <w:rPr>
          <w:rFonts w:ascii="Times New Roman" w:hAnsi="Times New Roman" w:cs="Times New Roman"/>
          <w:sz w:val="24"/>
          <w:szCs w:val="24"/>
          <w:lang w:val="hr-BA"/>
        </w:rPr>
        <w:t>omatrati</w:t>
      </w:r>
      <w:r w:rsidRPr="006A377A">
        <w:rPr>
          <w:rFonts w:ascii="Times New Roman" w:hAnsi="Times New Roman" w:cs="Times New Roman"/>
          <w:sz w:val="24"/>
          <w:szCs w:val="24"/>
          <w:lang w:val="hr-BA"/>
        </w:rPr>
        <w:t xml:space="preserve"> u smislu </w:t>
      </w:r>
      <w:r w:rsidR="009C668D" w:rsidRPr="006A377A">
        <w:rPr>
          <w:rFonts w:ascii="Times New Roman" w:hAnsi="Times New Roman" w:cs="Times New Roman"/>
          <w:sz w:val="24"/>
          <w:szCs w:val="24"/>
          <w:lang w:val="hr-BA"/>
        </w:rPr>
        <w:t>kapaciteta sektora pravde u BiH</w:t>
      </w:r>
      <w:r w:rsidRPr="006A377A">
        <w:rPr>
          <w:rFonts w:ascii="Times New Roman" w:hAnsi="Times New Roman" w:cs="Times New Roman"/>
          <w:sz w:val="24"/>
          <w:szCs w:val="24"/>
          <w:lang w:val="hr-BA"/>
        </w:rPr>
        <w:t xml:space="preserve"> u izvršavanju </w:t>
      </w:r>
      <w:r w:rsidR="00E50D72">
        <w:rPr>
          <w:rFonts w:ascii="Times New Roman" w:hAnsi="Times New Roman" w:cs="Times New Roman"/>
          <w:sz w:val="24"/>
          <w:szCs w:val="24"/>
          <w:lang w:val="hr-BA"/>
        </w:rPr>
        <w:t>efektivn</w:t>
      </w:r>
      <w:r w:rsidR="00E079FA" w:rsidRPr="006A377A">
        <w:rPr>
          <w:rFonts w:ascii="Times New Roman" w:hAnsi="Times New Roman" w:cs="Times New Roman"/>
          <w:sz w:val="24"/>
          <w:szCs w:val="24"/>
          <w:lang w:val="hr-BA"/>
        </w:rPr>
        <w:t>og</w:t>
      </w:r>
      <w:r w:rsidRPr="006A377A">
        <w:rPr>
          <w:rFonts w:ascii="Times New Roman" w:hAnsi="Times New Roman" w:cs="Times New Roman"/>
          <w:sz w:val="24"/>
          <w:szCs w:val="24"/>
          <w:lang w:val="hr-BA"/>
        </w:rPr>
        <w:t xml:space="preserve"> vodstva u razvojnim strategijama i </w:t>
      </w:r>
      <w:r w:rsidR="009C668D" w:rsidRPr="006A377A">
        <w:rPr>
          <w:rFonts w:ascii="Times New Roman" w:hAnsi="Times New Roman" w:cs="Times New Roman"/>
          <w:sz w:val="24"/>
          <w:szCs w:val="24"/>
          <w:lang w:val="hr-BA"/>
        </w:rPr>
        <w:t>politikama. U ovom dijelu pažnja</w:t>
      </w:r>
      <w:r w:rsidRPr="006A377A">
        <w:rPr>
          <w:rFonts w:ascii="Times New Roman" w:hAnsi="Times New Roman" w:cs="Times New Roman"/>
          <w:sz w:val="24"/>
          <w:szCs w:val="24"/>
          <w:lang w:val="hr-BA"/>
        </w:rPr>
        <w:t xml:space="preserve"> </w:t>
      </w:r>
      <w:r w:rsidR="009C668D" w:rsidRPr="006A377A">
        <w:rPr>
          <w:rFonts w:ascii="Times New Roman" w:hAnsi="Times New Roman" w:cs="Times New Roman"/>
          <w:sz w:val="24"/>
          <w:szCs w:val="24"/>
          <w:lang w:val="hr-BA"/>
        </w:rPr>
        <w:t>se usmjerava</w:t>
      </w:r>
      <w:r w:rsidRPr="006A377A">
        <w:rPr>
          <w:rFonts w:ascii="Times New Roman" w:hAnsi="Times New Roman" w:cs="Times New Roman"/>
          <w:sz w:val="24"/>
          <w:szCs w:val="24"/>
          <w:lang w:val="hr-BA"/>
        </w:rPr>
        <w:t xml:space="preserve"> na postojanje sektorske dugoročne strategije s</w:t>
      </w:r>
      <w:r w:rsidR="009C668D"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kojom donatori </w:t>
      </w:r>
      <w:r w:rsidR="009C668D" w:rsidRPr="006A377A">
        <w:rPr>
          <w:rFonts w:ascii="Times New Roman" w:hAnsi="Times New Roman" w:cs="Times New Roman"/>
          <w:sz w:val="24"/>
          <w:szCs w:val="24"/>
          <w:lang w:val="hr-BA"/>
        </w:rPr>
        <w:t>usklađuju</w:t>
      </w:r>
      <w:r w:rsidRPr="006A377A">
        <w:rPr>
          <w:rFonts w:ascii="Times New Roman" w:hAnsi="Times New Roman" w:cs="Times New Roman"/>
          <w:sz w:val="24"/>
          <w:szCs w:val="24"/>
          <w:lang w:val="hr-BA"/>
        </w:rPr>
        <w:t xml:space="preserve"> pomoć, kao i procjenu </w:t>
      </w:r>
      <w:r w:rsidR="00F56A08">
        <w:rPr>
          <w:rFonts w:ascii="Times New Roman" w:hAnsi="Times New Roman" w:cs="Times New Roman"/>
          <w:sz w:val="24"/>
          <w:szCs w:val="24"/>
          <w:lang w:val="hr-BA"/>
        </w:rPr>
        <w:t>stepena</w:t>
      </w:r>
      <w:r w:rsidRPr="006A377A">
        <w:rPr>
          <w:rFonts w:ascii="Times New Roman" w:hAnsi="Times New Roman" w:cs="Times New Roman"/>
          <w:sz w:val="24"/>
          <w:szCs w:val="24"/>
          <w:lang w:val="hr-BA"/>
        </w:rPr>
        <w:t xml:space="preserve"> aktivnog </w:t>
      </w:r>
      <w:r w:rsidR="00E50D72">
        <w:rPr>
          <w:rFonts w:ascii="Times New Roman" w:hAnsi="Times New Roman" w:cs="Times New Roman"/>
          <w:sz w:val="24"/>
          <w:szCs w:val="24"/>
          <w:lang w:val="hr-BA"/>
        </w:rPr>
        <w:t>dejstvovanja</w:t>
      </w:r>
      <w:r w:rsidRPr="006A377A">
        <w:rPr>
          <w:rFonts w:ascii="Times New Roman" w:hAnsi="Times New Roman" w:cs="Times New Roman"/>
          <w:sz w:val="24"/>
          <w:szCs w:val="24"/>
          <w:lang w:val="hr-BA"/>
        </w:rPr>
        <w:t xml:space="preserve"> institucija sektora pravde BiH u radu s</w:t>
      </w:r>
      <w:r w:rsidR="009C668D"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donatorima na </w:t>
      </w:r>
      <w:r w:rsidR="00E079FA" w:rsidRPr="006A377A">
        <w:rPr>
          <w:rFonts w:ascii="Times New Roman" w:hAnsi="Times New Roman" w:cs="Times New Roman"/>
          <w:sz w:val="24"/>
          <w:szCs w:val="24"/>
          <w:lang w:val="hr-BA"/>
        </w:rPr>
        <w:t>identifi</w:t>
      </w:r>
      <w:r w:rsidR="00E50D72">
        <w:rPr>
          <w:rFonts w:ascii="Times New Roman" w:hAnsi="Times New Roman" w:cs="Times New Roman"/>
          <w:sz w:val="24"/>
          <w:szCs w:val="24"/>
          <w:lang w:val="hr-BA"/>
        </w:rPr>
        <w:t>kov</w:t>
      </w:r>
      <w:r w:rsidR="00E079FA" w:rsidRPr="006A377A">
        <w:rPr>
          <w:rFonts w:ascii="Times New Roman" w:hAnsi="Times New Roman" w:cs="Times New Roman"/>
          <w:sz w:val="24"/>
          <w:szCs w:val="24"/>
          <w:lang w:val="hr-BA"/>
        </w:rPr>
        <w:t>anju</w:t>
      </w:r>
      <w:r w:rsidRPr="006A377A">
        <w:rPr>
          <w:rFonts w:ascii="Times New Roman" w:hAnsi="Times New Roman" w:cs="Times New Roman"/>
          <w:sz w:val="24"/>
          <w:szCs w:val="24"/>
          <w:lang w:val="hr-BA"/>
        </w:rPr>
        <w:t xml:space="preserve"> potreba za </w:t>
      </w:r>
      <w:r w:rsidR="00F56A08">
        <w:rPr>
          <w:rFonts w:ascii="Times New Roman" w:hAnsi="Times New Roman" w:cs="Times New Roman"/>
          <w:sz w:val="24"/>
          <w:szCs w:val="24"/>
          <w:lang w:val="hr-BA"/>
        </w:rPr>
        <w:t>finans</w:t>
      </w:r>
      <w:r w:rsidR="0068635E" w:rsidRPr="006A377A">
        <w:rPr>
          <w:rFonts w:ascii="Times New Roman" w:hAnsi="Times New Roman" w:cs="Times New Roman"/>
          <w:sz w:val="24"/>
          <w:szCs w:val="24"/>
          <w:lang w:val="hr-BA"/>
        </w:rPr>
        <w:t>iranjem</w:t>
      </w:r>
      <w:r w:rsidR="009C668D" w:rsidRPr="006A377A">
        <w:rPr>
          <w:rFonts w:ascii="Times New Roman" w:hAnsi="Times New Roman" w:cs="Times New Roman"/>
          <w:sz w:val="24"/>
          <w:szCs w:val="24"/>
          <w:lang w:val="hr-BA"/>
        </w:rPr>
        <w:t>.</w:t>
      </w:r>
    </w:p>
    <w:p w:rsidR="00C74BDB" w:rsidRPr="006A377A" w:rsidRDefault="00C74BDB">
      <w:pPr>
        <w:widowControl w:val="0"/>
        <w:autoSpaceDE w:val="0"/>
        <w:autoSpaceDN w:val="0"/>
        <w:adjustRightInd w:val="0"/>
        <w:spacing w:after="120" w:line="240" w:lineRule="auto"/>
        <w:jc w:val="both"/>
        <w:rPr>
          <w:rFonts w:ascii="Times New Roman" w:hAnsi="Times New Roman" w:cs="Times New Roman"/>
          <w:b/>
          <w:i/>
          <w:sz w:val="24"/>
          <w:szCs w:val="24"/>
          <w:lang w:val="hr-BA"/>
        </w:rPr>
      </w:pPr>
      <w:r w:rsidRPr="006A377A">
        <w:rPr>
          <w:rFonts w:ascii="Times New Roman" w:hAnsi="Times New Roman" w:cs="Times New Roman"/>
          <w:b/>
          <w:i/>
          <w:sz w:val="24"/>
          <w:szCs w:val="24"/>
          <w:lang w:val="hr-BA"/>
        </w:rPr>
        <w:t xml:space="preserve">Na </w:t>
      </w:r>
      <w:r w:rsidR="00E50D72">
        <w:rPr>
          <w:rFonts w:ascii="Times New Roman" w:hAnsi="Times New Roman" w:cs="Times New Roman"/>
          <w:b/>
          <w:i/>
          <w:sz w:val="24"/>
          <w:szCs w:val="24"/>
          <w:lang w:val="hr-BA"/>
        </w:rPr>
        <w:t>osnovu</w:t>
      </w:r>
      <w:r w:rsidRPr="006A377A">
        <w:rPr>
          <w:rFonts w:ascii="Times New Roman" w:hAnsi="Times New Roman" w:cs="Times New Roman"/>
          <w:b/>
          <w:i/>
          <w:sz w:val="24"/>
          <w:szCs w:val="24"/>
          <w:lang w:val="hr-BA"/>
        </w:rPr>
        <w:t xml:space="preserve"> niže navedenih dokaza </w:t>
      </w:r>
      <w:r w:rsidR="00E079FA" w:rsidRPr="006A377A">
        <w:rPr>
          <w:rFonts w:ascii="Times New Roman" w:hAnsi="Times New Roman" w:cs="Times New Roman"/>
          <w:b/>
          <w:i/>
          <w:sz w:val="24"/>
          <w:szCs w:val="24"/>
          <w:lang w:val="hr-BA"/>
        </w:rPr>
        <w:t>trenutačni</w:t>
      </w:r>
      <w:r w:rsidRPr="006A377A">
        <w:rPr>
          <w:rFonts w:ascii="Times New Roman" w:hAnsi="Times New Roman" w:cs="Times New Roman"/>
          <w:b/>
          <w:i/>
          <w:sz w:val="24"/>
          <w:szCs w:val="24"/>
          <w:lang w:val="hr-BA"/>
        </w:rPr>
        <w:t xml:space="preserve"> </w:t>
      </w:r>
      <w:r w:rsidR="00F56A08">
        <w:rPr>
          <w:rFonts w:ascii="Times New Roman" w:hAnsi="Times New Roman" w:cs="Times New Roman"/>
          <w:b/>
          <w:i/>
          <w:sz w:val="24"/>
          <w:szCs w:val="24"/>
          <w:lang w:val="hr-BA"/>
        </w:rPr>
        <w:t>stepen</w:t>
      </w:r>
      <w:r w:rsidRPr="006A377A">
        <w:rPr>
          <w:rFonts w:ascii="Times New Roman" w:hAnsi="Times New Roman" w:cs="Times New Roman"/>
          <w:b/>
          <w:i/>
          <w:sz w:val="24"/>
          <w:szCs w:val="24"/>
          <w:lang w:val="hr-BA"/>
        </w:rPr>
        <w:t xml:space="preserve"> napretka u vezi s ovim </w:t>
      </w:r>
      <w:r w:rsidR="00033229">
        <w:rPr>
          <w:rFonts w:ascii="Times New Roman" w:hAnsi="Times New Roman" w:cs="Times New Roman"/>
          <w:b/>
          <w:i/>
          <w:sz w:val="24"/>
          <w:szCs w:val="24"/>
          <w:lang w:val="hr-BA"/>
        </w:rPr>
        <w:t>principom</w:t>
      </w:r>
      <w:r w:rsidR="005B14E7" w:rsidRPr="006A377A">
        <w:rPr>
          <w:rFonts w:ascii="Times New Roman" w:hAnsi="Times New Roman" w:cs="Times New Roman"/>
          <w:b/>
          <w:i/>
          <w:sz w:val="24"/>
          <w:szCs w:val="24"/>
          <w:lang w:val="hr-BA"/>
        </w:rPr>
        <w:t xml:space="preserve"> </w:t>
      </w:r>
      <w:r w:rsidRPr="006A377A">
        <w:rPr>
          <w:rFonts w:ascii="Times New Roman" w:hAnsi="Times New Roman" w:cs="Times New Roman"/>
          <w:b/>
          <w:i/>
          <w:sz w:val="24"/>
          <w:szCs w:val="24"/>
          <w:lang w:val="hr-BA"/>
        </w:rPr>
        <w:t xml:space="preserve">ocijenjen je kao </w:t>
      </w:r>
      <w:r w:rsidR="000304BF" w:rsidRPr="006A377A">
        <w:rPr>
          <w:rFonts w:ascii="Times New Roman" w:hAnsi="Times New Roman" w:cs="Times New Roman"/>
          <w:b/>
          <w:i/>
          <w:sz w:val="24"/>
          <w:szCs w:val="24"/>
          <w:lang w:val="hr-BA"/>
        </w:rPr>
        <w:t>umjeren</w:t>
      </w:r>
      <w:r w:rsidR="000308D2">
        <w:rPr>
          <w:rFonts w:ascii="Times New Roman" w:hAnsi="Times New Roman" w:cs="Times New Roman"/>
          <w:b/>
          <w:i/>
          <w:sz w:val="24"/>
          <w:szCs w:val="24"/>
          <w:lang w:val="hr-BA"/>
        </w:rPr>
        <w:t xml:space="preserve"> bez napretka</w:t>
      </w:r>
      <w:r w:rsidRPr="006A377A">
        <w:rPr>
          <w:rFonts w:ascii="Times New Roman" w:hAnsi="Times New Roman" w:cs="Times New Roman"/>
          <w:b/>
          <w:i/>
          <w:sz w:val="24"/>
          <w:szCs w:val="24"/>
          <w:lang w:val="hr-BA"/>
        </w:rPr>
        <w:t>.</w:t>
      </w:r>
    </w:p>
    <w:p w:rsidR="00D10A6B" w:rsidRPr="006A377A" w:rsidRDefault="00EE44F9" w:rsidP="00D10A6B">
      <w:pPr>
        <w:pStyle w:val="NormalWeb"/>
        <w:spacing w:before="0" w:beforeAutospacing="0" w:after="120" w:afterAutospacing="0"/>
        <w:jc w:val="both"/>
        <w:rPr>
          <w:lang w:val="hr-BA"/>
        </w:rPr>
      </w:pPr>
      <w:r w:rsidRPr="006A377A">
        <w:rPr>
          <w:b/>
          <w:i/>
          <w:lang w:val="hr-BA"/>
        </w:rPr>
        <w:t>1</w:t>
      </w:r>
      <w:r w:rsidR="00F660D3" w:rsidRPr="006A377A">
        <w:rPr>
          <w:b/>
          <w:i/>
          <w:lang w:val="hr-BA"/>
        </w:rPr>
        <w:t xml:space="preserve">) </w:t>
      </w:r>
      <w:r w:rsidR="007175B8" w:rsidRPr="006A377A">
        <w:rPr>
          <w:b/>
          <w:i/>
          <w:lang w:val="hr-BA"/>
        </w:rPr>
        <w:t xml:space="preserve">Strateški okvir za </w:t>
      </w:r>
      <w:r w:rsidR="00E50D72">
        <w:rPr>
          <w:b/>
          <w:i/>
          <w:lang w:val="hr-BA"/>
        </w:rPr>
        <w:t>provođenje</w:t>
      </w:r>
      <w:r w:rsidR="007175B8" w:rsidRPr="006A377A">
        <w:rPr>
          <w:b/>
          <w:i/>
          <w:lang w:val="hr-BA"/>
        </w:rPr>
        <w:t xml:space="preserve"> reformi sektora pravde </w:t>
      </w:r>
      <w:r w:rsidR="00C74BDB" w:rsidRPr="006A377A">
        <w:rPr>
          <w:b/>
          <w:i/>
          <w:lang w:val="hr-BA"/>
        </w:rPr>
        <w:t>u BiH</w:t>
      </w:r>
      <w:r w:rsidR="007175B8" w:rsidRPr="006A377A">
        <w:rPr>
          <w:b/>
          <w:i/>
          <w:lang w:val="hr-BA"/>
        </w:rPr>
        <w:t xml:space="preserve"> (SRSP)</w:t>
      </w:r>
    </w:p>
    <w:p w:rsidR="00552972" w:rsidRPr="00907941" w:rsidRDefault="007175B8">
      <w:pPr>
        <w:pStyle w:val="NormalWeb"/>
        <w:spacing w:before="0" w:beforeAutospacing="0" w:after="120" w:afterAutospacing="0"/>
        <w:jc w:val="both"/>
        <w:rPr>
          <w:sz w:val="23"/>
          <w:szCs w:val="23"/>
          <w:lang w:val="hr-BA" w:eastAsia=""/>
        </w:rPr>
      </w:pPr>
      <w:r w:rsidRPr="00907941">
        <w:rPr>
          <w:rFonts w:eastAsiaTheme="minorHAnsi"/>
          <w:sz w:val="23"/>
          <w:szCs w:val="23"/>
          <w:lang w:val="hr-BA" w:eastAsia="en-US"/>
        </w:rPr>
        <w:t>S o</w:t>
      </w:r>
      <w:r w:rsidR="00D10A6B" w:rsidRPr="00907941">
        <w:rPr>
          <w:rFonts w:eastAsiaTheme="minorHAnsi"/>
          <w:sz w:val="23"/>
          <w:szCs w:val="23"/>
          <w:lang w:val="hr-BA" w:eastAsia="en-US"/>
        </w:rPr>
        <w:t xml:space="preserve">bzirom </w:t>
      </w:r>
      <w:r w:rsidRPr="00907941">
        <w:rPr>
          <w:rFonts w:eastAsiaTheme="minorHAnsi"/>
          <w:sz w:val="23"/>
          <w:szCs w:val="23"/>
          <w:lang w:val="hr-BA" w:eastAsia="en-US"/>
        </w:rPr>
        <w:t xml:space="preserve">na to </w:t>
      </w:r>
      <w:r w:rsidR="00D10A6B" w:rsidRPr="00907941">
        <w:rPr>
          <w:rFonts w:eastAsiaTheme="minorHAnsi"/>
          <w:sz w:val="23"/>
          <w:szCs w:val="23"/>
          <w:lang w:val="hr-BA" w:eastAsia="en-US"/>
        </w:rPr>
        <w:t>da je</w:t>
      </w:r>
      <w:r w:rsidR="008934E3" w:rsidRPr="00907941">
        <w:rPr>
          <w:rFonts w:eastAsiaTheme="minorHAnsi"/>
          <w:sz w:val="23"/>
          <w:szCs w:val="23"/>
          <w:lang w:val="hr-BA" w:eastAsia="en-US"/>
        </w:rPr>
        <w:t xml:space="preserve"> </w:t>
      </w:r>
      <w:r w:rsidR="00391C7C" w:rsidRPr="00907941">
        <w:rPr>
          <w:rFonts w:eastAsiaTheme="minorHAnsi"/>
          <w:sz w:val="23"/>
          <w:szCs w:val="23"/>
          <w:lang w:val="hr-BA" w:eastAsia="en-US"/>
        </w:rPr>
        <w:t>SRSP u BiH</w:t>
      </w:r>
      <w:r w:rsidR="008934E3" w:rsidRPr="00907941">
        <w:rPr>
          <w:rFonts w:eastAsiaTheme="minorHAnsi"/>
          <w:sz w:val="23"/>
          <w:szCs w:val="23"/>
          <w:lang w:val="hr-BA" w:eastAsia="en-US"/>
        </w:rPr>
        <w:t xml:space="preserve"> </w:t>
      </w:r>
      <w:r w:rsidR="00AC4F3E" w:rsidRPr="00907941">
        <w:rPr>
          <w:rFonts w:eastAsiaTheme="minorHAnsi"/>
          <w:sz w:val="23"/>
          <w:szCs w:val="23"/>
          <w:lang w:val="hr-BA" w:eastAsia="en-US"/>
        </w:rPr>
        <w:t xml:space="preserve">za </w:t>
      </w:r>
      <w:r w:rsidR="009B6F8D" w:rsidRPr="00907941">
        <w:rPr>
          <w:rFonts w:eastAsiaTheme="minorHAnsi"/>
          <w:sz w:val="23"/>
          <w:szCs w:val="23"/>
          <w:lang w:val="hr-BA" w:eastAsia="en-US"/>
        </w:rPr>
        <w:t>period</w:t>
      </w:r>
      <w:r w:rsidR="00AC4F3E" w:rsidRPr="00907941">
        <w:rPr>
          <w:rFonts w:eastAsiaTheme="minorHAnsi"/>
          <w:sz w:val="23"/>
          <w:szCs w:val="23"/>
          <w:lang w:val="hr-BA" w:eastAsia="en-US"/>
        </w:rPr>
        <w:t xml:space="preserve"> od 2014. – 20</w:t>
      </w:r>
      <w:r w:rsidRPr="00907941">
        <w:rPr>
          <w:rFonts w:eastAsiaTheme="minorHAnsi"/>
          <w:sz w:val="23"/>
          <w:szCs w:val="23"/>
          <w:lang w:val="hr-BA" w:eastAsia="en-US"/>
        </w:rPr>
        <w:t>18</w:t>
      </w:r>
      <w:r w:rsidR="00AC4F3E" w:rsidRPr="00907941">
        <w:rPr>
          <w:rFonts w:eastAsiaTheme="minorHAnsi"/>
          <w:sz w:val="23"/>
          <w:szCs w:val="23"/>
          <w:lang w:val="hr-BA" w:eastAsia="en-US"/>
        </w:rPr>
        <w:t xml:space="preserve">. godine </w:t>
      </w:r>
      <w:r w:rsidR="008934E3" w:rsidRPr="00907941">
        <w:rPr>
          <w:rFonts w:eastAsiaTheme="minorHAnsi"/>
          <w:sz w:val="23"/>
          <w:szCs w:val="23"/>
          <w:lang w:val="hr-BA" w:eastAsia="en-US"/>
        </w:rPr>
        <w:t>istekla</w:t>
      </w:r>
      <w:r w:rsidR="009E7C7E" w:rsidRPr="00907941">
        <w:rPr>
          <w:rFonts w:eastAsiaTheme="minorHAnsi"/>
          <w:sz w:val="23"/>
          <w:szCs w:val="23"/>
          <w:lang w:val="hr-BA" w:eastAsia="en-US"/>
        </w:rPr>
        <w:t>, a</w:t>
      </w:r>
      <w:r w:rsidR="00D10A6B" w:rsidRPr="00907941">
        <w:rPr>
          <w:rFonts w:eastAsiaTheme="minorHAnsi"/>
          <w:sz w:val="23"/>
          <w:szCs w:val="23"/>
          <w:lang w:val="hr-BA" w:eastAsia="en-US"/>
        </w:rPr>
        <w:t xml:space="preserve"> u pogledu produženja važenja strateškog okvira</w:t>
      </w:r>
      <w:r w:rsidR="009E7C7E" w:rsidRPr="00907941">
        <w:rPr>
          <w:rFonts w:eastAsiaTheme="minorHAnsi"/>
          <w:sz w:val="23"/>
          <w:szCs w:val="23"/>
          <w:lang w:val="hr-BA" w:eastAsia="en-US"/>
        </w:rPr>
        <w:t>,</w:t>
      </w:r>
      <w:r w:rsidR="004A4809" w:rsidRPr="00907941">
        <w:rPr>
          <w:rFonts w:eastAsiaTheme="minorHAnsi"/>
          <w:sz w:val="23"/>
          <w:szCs w:val="23"/>
          <w:lang w:val="hr-BA" w:eastAsia="en-US"/>
        </w:rPr>
        <w:t xml:space="preserve"> u procesu kons</w:t>
      </w:r>
      <w:r w:rsidR="00074B46" w:rsidRPr="00907941">
        <w:rPr>
          <w:rFonts w:eastAsiaTheme="minorHAnsi"/>
          <w:sz w:val="23"/>
          <w:szCs w:val="23"/>
          <w:lang w:val="hr-BA" w:eastAsia="en-US"/>
        </w:rPr>
        <w:t xml:space="preserve">ultacija nadležnih tijela u sektoru pravde i organizacija civilnog društva </w:t>
      </w:r>
      <w:r w:rsidR="004A4809" w:rsidRPr="00907941">
        <w:rPr>
          <w:rFonts w:eastAsiaTheme="minorHAnsi"/>
          <w:sz w:val="23"/>
          <w:szCs w:val="23"/>
          <w:lang w:val="hr-BA" w:eastAsia="en-US"/>
        </w:rPr>
        <w:t>tokom</w:t>
      </w:r>
      <w:r w:rsidR="009E7C7E" w:rsidRPr="00907941">
        <w:rPr>
          <w:rFonts w:eastAsiaTheme="minorHAnsi"/>
          <w:sz w:val="23"/>
          <w:szCs w:val="23"/>
          <w:lang w:val="hr-BA" w:eastAsia="en-US"/>
        </w:rPr>
        <w:t xml:space="preserve"> 2018. godine </w:t>
      </w:r>
      <w:r w:rsidR="00E50D72" w:rsidRPr="00907941">
        <w:rPr>
          <w:rFonts w:eastAsiaTheme="minorHAnsi"/>
          <w:sz w:val="23"/>
          <w:szCs w:val="23"/>
          <w:lang w:val="hr-BA" w:eastAsia="en-US"/>
        </w:rPr>
        <w:t>izrađen je revidis</w:t>
      </w:r>
      <w:r w:rsidR="00074B46" w:rsidRPr="00907941">
        <w:rPr>
          <w:rFonts w:eastAsiaTheme="minorHAnsi"/>
          <w:sz w:val="23"/>
          <w:szCs w:val="23"/>
          <w:lang w:val="hr-BA" w:eastAsia="en-US"/>
        </w:rPr>
        <w:t xml:space="preserve">ani </w:t>
      </w:r>
      <w:r w:rsidR="00391C7C" w:rsidRPr="00907941">
        <w:rPr>
          <w:rFonts w:eastAsiaTheme="minorHAnsi"/>
          <w:sz w:val="23"/>
          <w:szCs w:val="23"/>
          <w:lang w:val="hr-BA" w:eastAsia="en-US"/>
        </w:rPr>
        <w:t>A</w:t>
      </w:r>
      <w:r w:rsidR="00E50D72" w:rsidRPr="00907941">
        <w:rPr>
          <w:rFonts w:eastAsiaTheme="minorHAnsi"/>
          <w:sz w:val="23"/>
          <w:szCs w:val="23"/>
          <w:lang w:val="hr-BA" w:eastAsia="en-US"/>
        </w:rPr>
        <w:t>kcion</w:t>
      </w:r>
      <w:r w:rsidR="00012604" w:rsidRPr="00907941">
        <w:rPr>
          <w:rFonts w:eastAsiaTheme="minorHAnsi"/>
          <w:sz w:val="23"/>
          <w:szCs w:val="23"/>
          <w:lang w:val="hr-BA" w:eastAsia="en-US"/>
        </w:rPr>
        <w:t xml:space="preserve">i plan </w:t>
      </w:r>
      <w:r w:rsidR="00074B46" w:rsidRPr="00907941">
        <w:rPr>
          <w:rFonts w:eastAsiaTheme="minorHAnsi"/>
          <w:sz w:val="23"/>
          <w:szCs w:val="23"/>
          <w:lang w:val="hr-BA" w:eastAsia="en-US"/>
        </w:rPr>
        <w:t xml:space="preserve">SRSP u BiH za </w:t>
      </w:r>
      <w:r w:rsidR="00E50D72" w:rsidRPr="00907941">
        <w:rPr>
          <w:rFonts w:eastAsiaTheme="minorHAnsi"/>
          <w:sz w:val="23"/>
          <w:szCs w:val="23"/>
          <w:lang w:val="hr-BA" w:eastAsia="en-US"/>
        </w:rPr>
        <w:t>period</w:t>
      </w:r>
      <w:r w:rsidR="00074B46" w:rsidRPr="00907941">
        <w:rPr>
          <w:rFonts w:eastAsiaTheme="minorHAnsi"/>
          <w:sz w:val="23"/>
          <w:szCs w:val="23"/>
          <w:lang w:val="hr-BA" w:eastAsia="en-US"/>
        </w:rPr>
        <w:t xml:space="preserve"> 2019. i 2020. godine</w:t>
      </w:r>
      <w:r w:rsidR="007F2FC0" w:rsidRPr="00907941">
        <w:rPr>
          <w:rFonts w:eastAsiaTheme="minorHAnsi"/>
          <w:sz w:val="23"/>
          <w:szCs w:val="23"/>
          <w:lang w:val="hr-BA" w:eastAsia="en-US"/>
        </w:rPr>
        <w:t>.</w:t>
      </w:r>
      <w:r w:rsidR="00E50D72" w:rsidRPr="00907941">
        <w:rPr>
          <w:sz w:val="23"/>
          <w:szCs w:val="23"/>
          <w:lang w:val="hr-BA"/>
        </w:rPr>
        <w:t xml:space="preserve"> Svrha revidis</w:t>
      </w:r>
      <w:r w:rsidR="00485874" w:rsidRPr="00907941">
        <w:rPr>
          <w:sz w:val="23"/>
          <w:szCs w:val="23"/>
          <w:lang w:val="hr-BA"/>
        </w:rPr>
        <w:t xml:space="preserve">anja je </w:t>
      </w:r>
      <w:r w:rsidR="0092355F" w:rsidRPr="00907941">
        <w:rPr>
          <w:sz w:val="23"/>
          <w:szCs w:val="23"/>
          <w:lang w:val="hr-BA"/>
        </w:rPr>
        <w:t xml:space="preserve">bila </w:t>
      </w:r>
      <w:r w:rsidR="00485874" w:rsidRPr="00907941">
        <w:rPr>
          <w:sz w:val="23"/>
          <w:szCs w:val="23"/>
          <w:lang w:val="hr-BA"/>
        </w:rPr>
        <w:t xml:space="preserve">omogućiti nastavak reformi u sektoru pravde u BiH i završiti otpočete aktivnosti, te izvršiti evaluaciju </w:t>
      </w:r>
      <w:r w:rsidR="00E50D72" w:rsidRPr="00907941">
        <w:rPr>
          <w:sz w:val="23"/>
          <w:szCs w:val="23"/>
          <w:lang w:val="hr-BA"/>
        </w:rPr>
        <w:t>provođenja</w:t>
      </w:r>
      <w:r w:rsidR="00485874" w:rsidRPr="00907941">
        <w:rPr>
          <w:sz w:val="23"/>
          <w:szCs w:val="23"/>
          <w:lang w:val="hr-BA"/>
        </w:rPr>
        <w:t xml:space="preserve"> SRSP u BiH.</w:t>
      </w:r>
      <w:r w:rsidR="00552972" w:rsidRPr="00907941">
        <w:rPr>
          <w:sz w:val="23"/>
          <w:szCs w:val="23"/>
          <w:lang w:val="hr-BA"/>
        </w:rPr>
        <w:t xml:space="preserve"> </w:t>
      </w:r>
      <w:r w:rsidR="00485874" w:rsidRPr="00907941">
        <w:rPr>
          <w:rFonts w:eastAsiaTheme="minorHAnsi"/>
          <w:sz w:val="23"/>
          <w:szCs w:val="23"/>
          <w:lang w:val="hr-BA" w:eastAsia="en-US"/>
        </w:rPr>
        <w:t>N</w:t>
      </w:r>
      <w:r w:rsidR="008934E3" w:rsidRPr="00907941">
        <w:rPr>
          <w:rFonts w:eastAsiaTheme="minorHAnsi"/>
          <w:sz w:val="23"/>
          <w:szCs w:val="23"/>
          <w:lang w:val="hr-BA" w:eastAsia="en-US"/>
        </w:rPr>
        <w:t>a</w:t>
      </w:r>
      <w:r w:rsidR="00485874" w:rsidRPr="00907941">
        <w:rPr>
          <w:rFonts w:eastAsiaTheme="minorHAnsi"/>
          <w:sz w:val="23"/>
          <w:szCs w:val="23"/>
          <w:lang w:val="hr-BA" w:eastAsia="en-US"/>
        </w:rPr>
        <w:t xml:space="preserve"> </w:t>
      </w:r>
      <w:r w:rsidR="00D10A6B" w:rsidRPr="00907941">
        <w:rPr>
          <w:rFonts w:eastAsiaTheme="minorHAnsi"/>
          <w:sz w:val="23"/>
          <w:szCs w:val="23"/>
          <w:lang w:val="hr-BA" w:eastAsia="en-US"/>
        </w:rPr>
        <w:t>posljednje</w:t>
      </w:r>
      <w:r w:rsidR="00E50D72" w:rsidRPr="00907941">
        <w:rPr>
          <w:rFonts w:eastAsiaTheme="minorHAnsi"/>
          <w:sz w:val="23"/>
          <w:szCs w:val="23"/>
          <w:lang w:val="hr-BA" w:eastAsia="en-US"/>
        </w:rPr>
        <w:t xml:space="preserve"> organizov</w:t>
      </w:r>
      <w:r w:rsidR="00157BDA" w:rsidRPr="00907941">
        <w:rPr>
          <w:rFonts w:eastAsiaTheme="minorHAnsi"/>
          <w:sz w:val="23"/>
          <w:szCs w:val="23"/>
          <w:lang w:val="hr-BA" w:eastAsia="en-US"/>
        </w:rPr>
        <w:t>anoj</w:t>
      </w:r>
      <w:r w:rsidR="009E7C7E" w:rsidRPr="00907941">
        <w:rPr>
          <w:rFonts w:eastAsiaTheme="minorHAnsi"/>
          <w:sz w:val="23"/>
          <w:szCs w:val="23"/>
          <w:lang w:val="hr-BA" w:eastAsia="en-US"/>
        </w:rPr>
        <w:t>,</w:t>
      </w:r>
      <w:r w:rsidR="00157BDA" w:rsidRPr="00907941">
        <w:rPr>
          <w:rFonts w:eastAsiaTheme="minorHAnsi"/>
          <w:sz w:val="23"/>
          <w:szCs w:val="23"/>
          <w:lang w:val="hr-BA" w:eastAsia="en-US"/>
        </w:rPr>
        <w:t xml:space="preserve"> </w:t>
      </w:r>
      <w:r w:rsidR="008861D7" w:rsidRPr="00907941">
        <w:rPr>
          <w:rFonts w:eastAsiaTheme="minorHAnsi"/>
          <w:sz w:val="23"/>
          <w:szCs w:val="23"/>
          <w:lang w:val="hr-BA" w:eastAsia="en-US"/>
        </w:rPr>
        <w:t>5.</w:t>
      </w:r>
      <w:r w:rsidR="006D2BAE" w:rsidRPr="00907941">
        <w:rPr>
          <w:rFonts w:eastAsiaTheme="minorHAnsi"/>
          <w:sz w:val="23"/>
          <w:szCs w:val="23"/>
          <w:lang w:val="hr-BA" w:eastAsia="en-US"/>
        </w:rPr>
        <w:t xml:space="preserve"> </w:t>
      </w:r>
      <w:r w:rsidR="00391C7C" w:rsidRPr="00907941">
        <w:rPr>
          <w:rFonts w:eastAsiaTheme="minorHAnsi"/>
          <w:sz w:val="23"/>
          <w:szCs w:val="23"/>
          <w:lang w:val="hr-BA" w:eastAsia="en-US"/>
        </w:rPr>
        <w:t>Ministarskoj konferenciji (</w:t>
      </w:r>
      <w:r w:rsidR="006D2BAE" w:rsidRPr="00907941">
        <w:rPr>
          <w:rFonts w:eastAsiaTheme="minorHAnsi"/>
          <w:sz w:val="23"/>
          <w:szCs w:val="23"/>
          <w:lang w:val="hr-BA" w:eastAsia="en-US"/>
        </w:rPr>
        <w:t>MK</w:t>
      </w:r>
      <w:r w:rsidR="00391C7C" w:rsidRPr="00907941">
        <w:rPr>
          <w:rFonts w:eastAsiaTheme="minorHAnsi"/>
          <w:sz w:val="23"/>
          <w:szCs w:val="23"/>
          <w:lang w:val="hr-BA" w:eastAsia="en-US"/>
        </w:rPr>
        <w:t>)</w:t>
      </w:r>
      <w:r w:rsidR="009E7C7E" w:rsidRPr="00907941">
        <w:rPr>
          <w:rFonts w:eastAsiaTheme="minorHAnsi"/>
          <w:sz w:val="23"/>
          <w:szCs w:val="23"/>
          <w:lang w:val="hr-BA" w:eastAsia="en-US"/>
        </w:rPr>
        <w:t>,</w:t>
      </w:r>
      <w:r w:rsidR="006D2BAE" w:rsidRPr="00907941">
        <w:rPr>
          <w:rFonts w:eastAsiaTheme="minorHAnsi"/>
          <w:sz w:val="23"/>
          <w:szCs w:val="23"/>
          <w:lang w:val="hr-BA" w:eastAsia="en-US"/>
        </w:rPr>
        <w:t xml:space="preserve"> </w:t>
      </w:r>
      <w:r w:rsidR="009E7C7E" w:rsidRPr="00907941">
        <w:rPr>
          <w:rFonts w:eastAsiaTheme="minorHAnsi"/>
          <w:sz w:val="23"/>
          <w:szCs w:val="23"/>
          <w:lang w:val="hr-BA" w:eastAsia="en-US"/>
        </w:rPr>
        <w:t xml:space="preserve">održanoj </w:t>
      </w:r>
      <w:r w:rsidR="006D2BAE" w:rsidRPr="00907941">
        <w:rPr>
          <w:rFonts w:eastAsiaTheme="minorHAnsi"/>
          <w:sz w:val="23"/>
          <w:szCs w:val="23"/>
          <w:lang w:val="hr-BA" w:eastAsia="en-US"/>
        </w:rPr>
        <w:t>25.</w:t>
      </w:r>
      <w:r w:rsidR="004A4809" w:rsidRPr="00907941">
        <w:rPr>
          <w:rFonts w:eastAsiaTheme="minorHAnsi"/>
          <w:sz w:val="23"/>
          <w:szCs w:val="23"/>
          <w:lang w:val="hr-BA" w:eastAsia="en-US"/>
        </w:rPr>
        <w:t xml:space="preserve"> 0</w:t>
      </w:r>
      <w:r w:rsidR="006D2BAE" w:rsidRPr="00907941">
        <w:rPr>
          <w:rFonts w:eastAsiaTheme="minorHAnsi"/>
          <w:sz w:val="23"/>
          <w:szCs w:val="23"/>
          <w:lang w:val="hr-BA" w:eastAsia="en-US"/>
        </w:rPr>
        <w:t>3.</w:t>
      </w:r>
      <w:r w:rsidR="00AD2E00" w:rsidRPr="00907941">
        <w:rPr>
          <w:rFonts w:eastAsiaTheme="minorHAnsi"/>
          <w:sz w:val="23"/>
          <w:szCs w:val="23"/>
          <w:lang w:val="hr-BA" w:eastAsia="en-US"/>
        </w:rPr>
        <w:t xml:space="preserve"> </w:t>
      </w:r>
      <w:r w:rsidR="006D2BAE" w:rsidRPr="00907941">
        <w:rPr>
          <w:rFonts w:eastAsiaTheme="minorHAnsi"/>
          <w:sz w:val="23"/>
          <w:szCs w:val="23"/>
          <w:lang w:val="hr-BA" w:eastAsia="en-US"/>
        </w:rPr>
        <w:t xml:space="preserve">2019. godine, </w:t>
      </w:r>
      <w:r w:rsidR="002B7495" w:rsidRPr="00907941">
        <w:rPr>
          <w:rFonts w:eastAsiaTheme="minorHAnsi"/>
          <w:sz w:val="23"/>
          <w:szCs w:val="23"/>
          <w:lang w:val="hr-BA" w:eastAsia="en-US"/>
        </w:rPr>
        <w:t xml:space="preserve">članovi MK su upoznati </w:t>
      </w:r>
      <w:r w:rsidR="00B25A89" w:rsidRPr="00907941">
        <w:rPr>
          <w:rFonts w:eastAsiaTheme="minorHAnsi"/>
          <w:sz w:val="23"/>
          <w:szCs w:val="23"/>
          <w:lang w:val="hr-BA" w:eastAsia="en-US"/>
        </w:rPr>
        <w:t>s</w:t>
      </w:r>
      <w:r w:rsidR="009E7C7E" w:rsidRPr="00907941">
        <w:rPr>
          <w:rFonts w:eastAsiaTheme="minorHAnsi"/>
          <w:sz w:val="23"/>
          <w:szCs w:val="23"/>
          <w:lang w:val="hr-BA" w:eastAsia="en-US"/>
        </w:rPr>
        <w:t xml:space="preserve">a </w:t>
      </w:r>
      <w:r w:rsidR="00B25A89" w:rsidRPr="00907941">
        <w:rPr>
          <w:rFonts w:eastAsiaTheme="minorHAnsi"/>
          <w:sz w:val="23"/>
          <w:szCs w:val="23"/>
          <w:lang w:val="hr-BA" w:eastAsia="en-US"/>
        </w:rPr>
        <w:t>odobravanj</w:t>
      </w:r>
      <w:r w:rsidR="009E7C7E" w:rsidRPr="00907941">
        <w:rPr>
          <w:rFonts w:eastAsiaTheme="minorHAnsi"/>
          <w:sz w:val="23"/>
          <w:szCs w:val="23"/>
          <w:lang w:val="hr-BA" w:eastAsia="en-US"/>
        </w:rPr>
        <w:t>em</w:t>
      </w:r>
      <w:r w:rsidR="00E50D72" w:rsidRPr="00907941">
        <w:rPr>
          <w:rFonts w:eastAsiaTheme="minorHAnsi"/>
          <w:sz w:val="23"/>
          <w:szCs w:val="23"/>
          <w:lang w:val="hr-BA" w:eastAsia="en-US"/>
        </w:rPr>
        <w:t xml:space="preserve"> revidis</w:t>
      </w:r>
      <w:r w:rsidR="006D2BAE" w:rsidRPr="00907941">
        <w:rPr>
          <w:rFonts w:eastAsiaTheme="minorHAnsi"/>
          <w:sz w:val="23"/>
          <w:szCs w:val="23"/>
          <w:lang w:val="hr-BA" w:eastAsia="en-US"/>
        </w:rPr>
        <w:t>anog AP</w:t>
      </w:r>
      <w:r w:rsidR="00E50D72" w:rsidRPr="00907941">
        <w:rPr>
          <w:rFonts w:eastAsiaTheme="minorHAnsi"/>
          <w:sz w:val="23"/>
          <w:szCs w:val="23"/>
          <w:lang w:val="hr-BA" w:eastAsia="en-US"/>
        </w:rPr>
        <w:t>-a SRSP u Bi</w:t>
      </w:r>
      <w:r w:rsidR="006D2BAE" w:rsidRPr="00907941">
        <w:rPr>
          <w:rFonts w:eastAsiaTheme="minorHAnsi"/>
          <w:sz w:val="23"/>
          <w:szCs w:val="23"/>
          <w:lang w:val="hr-BA" w:eastAsia="en-US"/>
        </w:rPr>
        <w:t xml:space="preserve">H za 2019. i 2020. godinu </w:t>
      </w:r>
      <w:r w:rsidR="00B25A89" w:rsidRPr="00907941">
        <w:rPr>
          <w:rFonts w:eastAsiaTheme="minorHAnsi"/>
          <w:sz w:val="23"/>
          <w:szCs w:val="23"/>
          <w:lang w:val="hr-BA" w:eastAsia="en-US"/>
        </w:rPr>
        <w:t xml:space="preserve">od strane </w:t>
      </w:r>
      <w:r w:rsidR="002B7495" w:rsidRPr="00907941">
        <w:rPr>
          <w:rFonts w:eastAsiaTheme="minorHAnsi"/>
          <w:sz w:val="23"/>
          <w:szCs w:val="23"/>
          <w:lang w:val="hr-BA" w:eastAsia="en-US"/>
        </w:rPr>
        <w:t>vlad</w:t>
      </w:r>
      <w:r w:rsidR="00B25A89" w:rsidRPr="00907941">
        <w:rPr>
          <w:rFonts w:eastAsiaTheme="minorHAnsi"/>
          <w:sz w:val="23"/>
          <w:szCs w:val="23"/>
          <w:lang w:val="hr-BA" w:eastAsia="en-US"/>
        </w:rPr>
        <w:t>a</w:t>
      </w:r>
      <w:r w:rsidR="002B7495" w:rsidRPr="00907941">
        <w:rPr>
          <w:rFonts w:eastAsiaTheme="minorHAnsi"/>
          <w:sz w:val="23"/>
          <w:szCs w:val="23"/>
          <w:lang w:val="hr-BA" w:eastAsia="en-US"/>
        </w:rPr>
        <w:t xml:space="preserve"> entiteta i Brčko distrikt</w:t>
      </w:r>
      <w:r w:rsidR="00B42829" w:rsidRPr="00907941">
        <w:rPr>
          <w:rFonts w:eastAsiaTheme="minorHAnsi"/>
          <w:sz w:val="23"/>
          <w:szCs w:val="23"/>
          <w:lang w:val="hr-BA" w:eastAsia="en-US"/>
        </w:rPr>
        <w:t>a</w:t>
      </w:r>
      <w:r w:rsidR="003041E8" w:rsidRPr="00907941">
        <w:rPr>
          <w:rFonts w:eastAsiaTheme="minorHAnsi"/>
          <w:sz w:val="23"/>
          <w:szCs w:val="23"/>
          <w:lang w:val="hr-BA" w:eastAsia="en-US"/>
        </w:rPr>
        <w:t xml:space="preserve"> BiH</w:t>
      </w:r>
      <w:r w:rsidR="00485874" w:rsidRPr="00907941">
        <w:rPr>
          <w:rFonts w:eastAsiaTheme="minorHAnsi"/>
          <w:sz w:val="23"/>
          <w:szCs w:val="23"/>
          <w:lang w:val="hr-BA" w:eastAsia="en-US"/>
        </w:rPr>
        <w:t xml:space="preserve">, </w:t>
      </w:r>
      <w:r w:rsidR="009E7C7E" w:rsidRPr="00907941">
        <w:rPr>
          <w:rFonts w:eastAsiaTheme="minorHAnsi"/>
          <w:sz w:val="23"/>
          <w:szCs w:val="23"/>
          <w:lang w:val="hr-BA" w:eastAsia="en-US"/>
        </w:rPr>
        <w:t>po čemu</w:t>
      </w:r>
      <w:r w:rsidR="00485874" w:rsidRPr="00907941">
        <w:rPr>
          <w:rFonts w:eastAsiaTheme="minorHAnsi"/>
          <w:sz w:val="23"/>
          <w:szCs w:val="23"/>
          <w:lang w:val="hr-BA" w:eastAsia="en-US"/>
        </w:rPr>
        <w:t xml:space="preserve"> je isti upućen na davanje relevantnih mišljenja</w:t>
      </w:r>
      <w:r w:rsidR="009E7C7E" w:rsidRPr="00907941">
        <w:rPr>
          <w:rFonts w:eastAsiaTheme="minorHAnsi"/>
          <w:sz w:val="23"/>
          <w:szCs w:val="23"/>
          <w:lang w:val="hr-BA" w:eastAsia="en-US"/>
        </w:rPr>
        <w:t>. Po pribavljenim mišljenjima je upućen</w:t>
      </w:r>
      <w:r w:rsidR="00485874" w:rsidRPr="00907941">
        <w:rPr>
          <w:rFonts w:eastAsiaTheme="minorHAnsi"/>
          <w:sz w:val="23"/>
          <w:szCs w:val="23"/>
          <w:lang w:val="hr-BA" w:eastAsia="en-US"/>
        </w:rPr>
        <w:t xml:space="preserve"> </w:t>
      </w:r>
      <w:r w:rsidR="00FE2F5E" w:rsidRPr="00907941">
        <w:rPr>
          <w:sz w:val="23"/>
          <w:szCs w:val="23"/>
          <w:lang w:val="hr-BA"/>
        </w:rPr>
        <w:t>Vijeću</w:t>
      </w:r>
      <w:r w:rsidR="0092355F" w:rsidRPr="00907941">
        <w:rPr>
          <w:sz w:val="23"/>
          <w:szCs w:val="23"/>
          <w:lang w:val="hr-BA"/>
        </w:rPr>
        <w:t xml:space="preserve"> ministara BiH</w:t>
      </w:r>
      <w:r w:rsidR="0092355F" w:rsidRPr="00907941">
        <w:rPr>
          <w:rFonts w:eastAsiaTheme="minorHAnsi"/>
          <w:sz w:val="23"/>
          <w:szCs w:val="23"/>
          <w:lang w:val="hr-BA" w:eastAsia="en-US"/>
        </w:rPr>
        <w:t xml:space="preserve"> (</w:t>
      </w:r>
      <w:r w:rsidR="00485874" w:rsidRPr="00907941">
        <w:rPr>
          <w:rFonts w:eastAsiaTheme="minorHAnsi"/>
          <w:sz w:val="23"/>
          <w:szCs w:val="23"/>
          <w:lang w:val="hr-BA" w:eastAsia="en-US"/>
        </w:rPr>
        <w:t>VM BiH</w:t>
      </w:r>
      <w:r w:rsidR="0092355F" w:rsidRPr="00907941">
        <w:rPr>
          <w:rFonts w:eastAsiaTheme="minorHAnsi"/>
          <w:sz w:val="23"/>
          <w:szCs w:val="23"/>
          <w:lang w:val="hr-BA" w:eastAsia="en-US"/>
        </w:rPr>
        <w:t>)</w:t>
      </w:r>
      <w:r w:rsidR="00485874" w:rsidRPr="00907941">
        <w:rPr>
          <w:rFonts w:eastAsiaTheme="minorHAnsi"/>
          <w:sz w:val="23"/>
          <w:szCs w:val="23"/>
          <w:lang w:val="hr-BA" w:eastAsia="en-US"/>
        </w:rPr>
        <w:t xml:space="preserve"> na usvajanje. VM BiH je na 19. sjednici održanoj </w:t>
      </w:r>
      <w:r w:rsidR="007F2FC0" w:rsidRPr="00907941">
        <w:rPr>
          <w:rFonts w:eastAsiaTheme="minorHAnsi"/>
          <w:sz w:val="23"/>
          <w:szCs w:val="23"/>
          <w:lang w:val="hr-BA" w:eastAsia="en-US"/>
        </w:rPr>
        <w:t xml:space="preserve">29. 10. 2020. godine donijelo </w:t>
      </w:r>
      <w:r w:rsidR="00E50D72" w:rsidRPr="00907941">
        <w:rPr>
          <w:rFonts w:eastAsiaTheme="minorHAnsi"/>
          <w:sz w:val="23"/>
          <w:szCs w:val="23"/>
          <w:lang w:val="hr-BA" w:eastAsia="en-US"/>
        </w:rPr>
        <w:t>Odluku o usvajanju revidis</w:t>
      </w:r>
      <w:r w:rsidR="00485874" w:rsidRPr="00907941">
        <w:rPr>
          <w:rFonts w:eastAsiaTheme="minorHAnsi"/>
          <w:sz w:val="23"/>
          <w:szCs w:val="23"/>
          <w:lang w:val="hr-BA" w:eastAsia="en-US"/>
        </w:rPr>
        <w:t>anog Akci</w:t>
      </w:r>
      <w:r w:rsidR="00E50D72" w:rsidRPr="00907941">
        <w:rPr>
          <w:rFonts w:eastAsiaTheme="minorHAnsi"/>
          <w:sz w:val="23"/>
          <w:szCs w:val="23"/>
          <w:lang w:val="hr-BA" w:eastAsia="en-US"/>
        </w:rPr>
        <w:t>on</w:t>
      </w:r>
      <w:r w:rsidR="00485874" w:rsidRPr="00907941">
        <w:rPr>
          <w:rFonts w:eastAsiaTheme="minorHAnsi"/>
          <w:sz w:val="23"/>
          <w:szCs w:val="23"/>
          <w:lang w:val="hr-BA" w:eastAsia="en-US"/>
        </w:rPr>
        <w:t>og plana</w:t>
      </w:r>
      <w:r w:rsidR="00552972" w:rsidRPr="00907941">
        <w:rPr>
          <w:rFonts w:eastAsiaTheme="minorHAnsi"/>
          <w:sz w:val="23"/>
          <w:szCs w:val="23"/>
          <w:lang w:val="hr-BA" w:eastAsia="en-US"/>
        </w:rPr>
        <w:t>.</w:t>
      </w:r>
      <w:r w:rsidR="0092355F" w:rsidRPr="00907941">
        <w:rPr>
          <w:sz w:val="23"/>
          <w:szCs w:val="23"/>
          <w:lang w:val="hr-BA"/>
        </w:rPr>
        <w:t xml:space="preserve"> </w:t>
      </w:r>
      <w:r w:rsidR="007F2FC0" w:rsidRPr="00907941">
        <w:rPr>
          <w:sz w:val="23"/>
          <w:szCs w:val="23"/>
          <w:lang w:val="hr-BA"/>
        </w:rPr>
        <w:t>Iako je o</w:t>
      </w:r>
      <w:r w:rsidR="007F2FC0" w:rsidRPr="00907941">
        <w:rPr>
          <w:sz w:val="23"/>
          <w:szCs w:val="23"/>
          <w:lang w:val="hr-BA" w:eastAsia=""/>
        </w:rPr>
        <w:t xml:space="preserve">va Odluka ranije upućena, </w:t>
      </w:r>
      <w:r w:rsidR="0092355F" w:rsidRPr="00907941">
        <w:rPr>
          <w:sz w:val="23"/>
          <w:szCs w:val="23"/>
          <w:lang w:val="hr-BA" w:eastAsia=""/>
        </w:rPr>
        <w:t xml:space="preserve">njeno usvajanje </w:t>
      </w:r>
      <w:r w:rsidR="007F2FC0" w:rsidRPr="00907941">
        <w:rPr>
          <w:sz w:val="23"/>
          <w:szCs w:val="23"/>
          <w:lang w:val="hr-BA" w:eastAsia=""/>
        </w:rPr>
        <w:t xml:space="preserve">je </w:t>
      </w:r>
      <w:r w:rsidR="0092355F" w:rsidRPr="00907941">
        <w:rPr>
          <w:sz w:val="23"/>
          <w:szCs w:val="23"/>
          <w:lang w:val="hr-BA" w:eastAsia=""/>
        </w:rPr>
        <w:t>u više navrata odlagano iz različitih razloga vezanih uz političke rizike.</w:t>
      </w:r>
      <w:r w:rsidR="009E7C7E" w:rsidRPr="00907941">
        <w:rPr>
          <w:sz w:val="23"/>
          <w:szCs w:val="23"/>
          <w:lang w:val="hr-BA" w:eastAsia=""/>
        </w:rPr>
        <w:t xml:space="preserve"> Kasno donošenje Odluke utjecalo je i na proces praćenja i ocjene </w:t>
      </w:r>
      <w:r w:rsidR="00E50D72" w:rsidRPr="00907941">
        <w:rPr>
          <w:sz w:val="23"/>
          <w:szCs w:val="23"/>
          <w:lang w:val="hr-BA" w:eastAsia=""/>
        </w:rPr>
        <w:t>provođenja</w:t>
      </w:r>
      <w:r w:rsidR="009E7C7E" w:rsidRPr="00907941">
        <w:rPr>
          <w:sz w:val="23"/>
          <w:szCs w:val="23"/>
          <w:lang w:val="hr-BA" w:eastAsia=""/>
        </w:rPr>
        <w:t xml:space="preserve"> SRSP u BiH, a time i po vjerodostojnost vlasništva nad procesom upravljanja reformi.</w:t>
      </w:r>
    </w:p>
    <w:p w:rsidR="00CA2E99" w:rsidRPr="00907941" w:rsidRDefault="001E45A3" w:rsidP="00552972">
      <w:pPr>
        <w:tabs>
          <w:tab w:val="num" w:pos="720"/>
        </w:tabs>
        <w:spacing w:after="120" w:line="240" w:lineRule="auto"/>
        <w:jc w:val="both"/>
        <w:rPr>
          <w:rFonts w:ascii="Times New Roman" w:eastAsia="Times New Roman" w:hAnsi="Times New Roman" w:cs="Times New Roman"/>
          <w:sz w:val="23"/>
          <w:szCs w:val="23"/>
          <w:lang w:val="hr-BA" w:eastAsia="bs-Latn-BA"/>
        </w:rPr>
      </w:pPr>
      <w:r w:rsidRPr="00907941">
        <w:rPr>
          <w:rFonts w:ascii="Times New Roman" w:eastAsia="Times New Roman" w:hAnsi="Times New Roman" w:cs="Times New Roman"/>
          <w:sz w:val="23"/>
          <w:szCs w:val="23"/>
          <w:lang w:val="hr-BA" w:eastAsia="bs-Latn-BA"/>
        </w:rPr>
        <w:t xml:space="preserve">Prihvaćajući navedene rizike, a kako bi </w:t>
      </w:r>
      <w:r w:rsidR="00E50D72" w:rsidRPr="00907941">
        <w:rPr>
          <w:rFonts w:ascii="Times New Roman" w:eastAsia="Times New Roman" w:hAnsi="Times New Roman" w:cs="Times New Roman"/>
          <w:sz w:val="23"/>
          <w:szCs w:val="23"/>
          <w:lang w:val="hr-BA" w:eastAsia="bs-Latn-BA"/>
        </w:rPr>
        <w:t>blago</w:t>
      </w:r>
      <w:r w:rsidRPr="00907941">
        <w:rPr>
          <w:rFonts w:ascii="Times New Roman" w:eastAsia="Times New Roman" w:hAnsi="Times New Roman" w:cs="Times New Roman"/>
          <w:sz w:val="23"/>
          <w:szCs w:val="23"/>
          <w:lang w:val="hr-BA" w:eastAsia="bs-Latn-BA"/>
        </w:rPr>
        <w:t xml:space="preserve">vremeno izradili novi strateški okvir reforme sektora pravde u BiH, </w:t>
      </w:r>
      <w:r w:rsidRPr="00907941">
        <w:rPr>
          <w:rFonts w:ascii="Times New Roman" w:hAnsi="Times New Roman" w:cs="Times New Roman"/>
          <w:sz w:val="23"/>
          <w:szCs w:val="23"/>
          <w:lang w:val="hr-BA" w:eastAsia=""/>
        </w:rPr>
        <w:t xml:space="preserve">nadležne institucije za koordinaciju procesa praćenja </w:t>
      </w:r>
      <w:r w:rsidR="00E50D72" w:rsidRPr="00907941">
        <w:rPr>
          <w:rFonts w:ascii="Times New Roman" w:hAnsi="Times New Roman" w:cs="Times New Roman"/>
          <w:sz w:val="23"/>
          <w:szCs w:val="23"/>
          <w:lang w:val="hr-BA" w:eastAsia=""/>
        </w:rPr>
        <w:t>provođenja</w:t>
      </w:r>
      <w:r w:rsidRPr="00907941">
        <w:rPr>
          <w:rFonts w:ascii="Times New Roman" w:hAnsi="Times New Roman" w:cs="Times New Roman"/>
          <w:sz w:val="23"/>
          <w:szCs w:val="23"/>
          <w:lang w:val="hr-BA" w:eastAsia=""/>
        </w:rPr>
        <w:t xml:space="preserve"> važeće SRSP u BiH </w:t>
      </w:r>
      <w:r w:rsidR="00CD1B51" w:rsidRPr="00907941">
        <w:rPr>
          <w:rFonts w:ascii="Times New Roman" w:eastAsia="Times New Roman" w:hAnsi="Times New Roman" w:cs="Times New Roman"/>
          <w:sz w:val="23"/>
          <w:szCs w:val="23"/>
          <w:lang w:val="hr-BA" w:eastAsia="bs-Latn-BA"/>
        </w:rPr>
        <w:t>to</w:t>
      </w:r>
      <w:r w:rsidRPr="00907941">
        <w:rPr>
          <w:rFonts w:ascii="Times New Roman" w:eastAsia="Times New Roman" w:hAnsi="Times New Roman" w:cs="Times New Roman"/>
          <w:sz w:val="23"/>
          <w:szCs w:val="23"/>
          <w:lang w:val="hr-BA" w:eastAsia="bs-Latn-BA"/>
        </w:rPr>
        <w:t xml:space="preserve">kom </w:t>
      </w:r>
      <w:r w:rsidRPr="00907941">
        <w:rPr>
          <w:rFonts w:ascii="Times New Roman" w:hAnsi="Times New Roman" w:cs="Times New Roman"/>
          <w:sz w:val="23"/>
          <w:szCs w:val="23"/>
          <w:lang w:val="hr-BA" w:eastAsia=""/>
        </w:rPr>
        <w:t xml:space="preserve">2020. godine su pokrenule </w:t>
      </w:r>
      <w:r w:rsidR="00AC4F3E" w:rsidRPr="00907941">
        <w:rPr>
          <w:rFonts w:ascii="Times New Roman" w:hAnsi="Times New Roman" w:cs="Times New Roman"/>
          <w:sz w:val="23"/>
          <w:szCs w:val="23"/>
          <w:lang w:val="hr-BA" w:eastAsia=""/>
        </w:rPr>
        <w:t>p</w:t>
      </w:r>
      <w:r w:rsidR="00AC4F3E" w:rsidRPr="00907941">
        <w:rPr>
          <w:rFonts w:ascii="Times New Roman" w:eastAsia="Times New Roman" w:hAnsi="Times New Roman" w:cs="Times New Roman"/>
          <w:sz w:val="23"/>
          <w:szCs w:val="23"/>
          <w:lang w:val="hr-BA" w:eastAsia="bs-Latn-BA"/>
        </w:rPr>
        <w:t>roces</w:t>
      </w:r>
      <w:r w:rsidRPr="00907941">
        <w:rPr>
          <w:rFonts w:ascii="Times New Roman" w:eastAsia="Times New Roman" w:hAnsi="Times New Roman" w:cs="Times New Roman"/>
          <w:sz w:val="23"/>
          <w:szCs w:val="23"/>
          <w:lang w:val="hr-BA" w:eastAsia="bs-Latn-BA"/>
        </w:rPr>
        <w:t xml:space="preserve"> izrade. Kako bi odgovorili zahtjevima EU integracija i uskladili se sa vremenskim okvirom podrške EU reformama u BiH novi strateški okvir </w:t>
      </w:r>
      <w:r w:rsidR="00AC4F3E" w:rsidRPr="00907941">
        <w:rPr>
          <w:rFonts w:ascii="Times New Roman" w:eastAsia="Times New Roman" w:hAnsi="Times New Roman" w:cs="Times New Roman"/>
          <w:sz w:val="23"/>
          <w:szCs w:val="23"/>
          <w:lang w:val="hr-BA" w:eastAsia="bs-Latn-BA"/>
        </w:rPr>
        <w:t>reform</w:t>
      </w:r>
      <w:r w:rsidRPr="00907941">
        <w:rPr>
          <w:rFonts w:ascii="Times New Roman" w:eastAsia="Times New Roman" w:hAnsi="Times New Roman" w:cs="Times New Roman"/>
          <w:sz w:val="23"/>
          <w:szCs w:val="23"/>
          <w:lang w:val="hr-BA" w:eastAsia="bs-Latn-BA"/>
        </w:rPr>
        <w:t>e</w:t>
      </w:r>
      <w:r w:rsidR="00AC4F3E" w:rsidRPr="00907941">
        <w:rPr>
          <w:rFonts w:ascii="Times New Roman" w:eastAsia="Times New Roman" w:hAnsi="Times New Roman" w:cs="Times New Roman"/>
          <w:sz w:val="23"/>
          <w:szCs w:val="23"/>
          <w:lang w:val="hr-BA" w:eastAsia="bs-Latn-BA"/>
        </w:rPr>
        <w:t xml:space="preserve"> sektora pravde u BiH </w:t>
      </w:r>
      <w:r w:rsidRPr="00907941">
        <w:rPr>
          <w:rFonts w:ascii="Times New Roman" w:eastAsia="Times New Roman" w:hAnsi="Times New Roman" w:cs="Times New Roman"/>
          <w:sz w:val="23"/>
          <w:szCs w:val="23"/>
          <w:lang w:val="hr-BA" w:eastAsia="bs-Latn-BA"/>
        </w:rPr>
        <w:t xml:space="preserve">je predviđen </w:t>
      </w:r>
      <w:r w:rsidR="00AC4F3E" w:rsidRPr="00907941">
        <w:rPr>
          <w:rFonts w:ascii="Times New Roman" w:eastAsia="Times New Roman" w:hAnsi="Times New Roman" w:cs="Times New Roman"/>
          <w:sz w:val="23"/>
          <w:szCs w:val="23"/>
          <w:lang w:val="hr-BA" w:eastAsia="bs-Latn-BA"/>
        </w:rPr>
        <w:t xml:space="preserve">za </w:t>
      </w:r>
      <w:r w:rsidR="00E50D72" w:rsidRPr="00907941">
        <w:rPr>
          <w:rFonts w:ascii="Times New Roman" w:eastAsia="Times New Roman" w:hAnsi="Times New Roman" w:cs="Times New Roman"/>
          <w:sz w:val="23"/>
          <w:szCs w:val="23"/>
          <w:lang w:val="hr-BA" w:eastAsia="bs-Latn-BA"/>
        </w:rPr>
        <w:t>period</w:t>
      </w:r>
      <w:r w:rsidR="00AC4F3E" w:rsidRPr="00907941">
        <w:rPr>
          <w:rFonts w:ascii="Times New Roman" w:eastAsia="Times New Roman" w:hAnsi="Times New Roman" w:cs="Times New Roman"/>
          <w:sz w:val="23"/>
          <w:szCs w:val="23"/>
          <w:lang w:val="hr-BA" w:eastAsia="bs-Latn-BA"/>
        </w:rPr>
        <w:t xml:space="preserve"> od 2021. do 2027. godine</w:t>
      </w:r>
      <w:r w:rsidRPr="00907941">
        <w:rPr>
          <w:rFonts w:ascii="Times New Roman" w:eastAsia="Times New Roman" w:hAnsi="Times New Roman" w:cs="Times New Roman"/>
          <w:sz w:val="23"/>
          <w:szCs w:val="23"/>
          <w:lang w:val="hr-BA" w:eastAsia="bs-Latn-BA"/>
        </w:rPr>
        <w:t>.</w:t>
      </w:r>
      <w:r w:rsidR="00AC4F3E" w:rsidRPr="00907941">
        <w:rPr>
          <w:rFonts w:ascii="Times New Roman" w:hAnsi="Times New Roman" w:cs="Times New Roman"/>
          <w:sz w:val="23"/>
          <w:szCs w:val="23"/>
          <w:lang w:val="hr-BA"/>
        </w:rPr>
        <w:t xml:space="preserve"> U vezi s tim Ministarstvo pravde BiH (</w:t>
      </w:r>
      <w:r w:rsidR="00552972" w:rsidRPr="00907941">
        <w:rPr>
          <w:rFonts w:ascii="Times New Roman" w:eastAsia="Times New Roman" w:hAnsi="Times New Roman" w:cs="Times New Roman"/>
          <w:sz w:val="23"/>
          <w:szCs w:val="23"/>
          <w:lang w:val="hr-BA" w:eastAsia="bs-Latn-BA"/>
        </w:rPr>
        <w:t>MP BiH</w:t>
      </w:r>
      <w:r w:rsidR="00AC4F3E" w:rsidRPr="00907941">
        <w:rPr>
          <w:rFonts w:ascii="Times New Roman" w:eastAsia="Times New Roman" w:hAnsi="Times New Roman" w:cs="Times New Roman"/>
          <w:sz w:val="23"/>
          <w:szCs w:val="23"/>
          <w:lang w:val="hr-BA" w:eastAsia="bs-Latn-BA"/>
        </w:rPr>
        <w:t>)</w:t>
      </w:r>
      <w:r w:rsidRPr="00907941">
        <w:rPr>
          <w:rFonts w:ascii="Times New Roman" w:eastAsia="Times New Roman" w:hAnsi="Times New Roman" w:cs="Times New Roman"/>
          <w:sz w:val="23"/>
          <w:szCs w:val="23"/>
          <w:lang w:val="hr-BA" w:eastAsia="bs-Latn-BA"/>
        </w:rPr>
        <w:t>, kao jedna od nadležnih institucija za koordinaciju,</w:t>
      </w:r>
      <w:r w:rsidR="00552972" w:rsidRPr="00907941">
        <w:rPr>
          <w:rFonts w:ascii="Times New Roman" w:eastAsia="Times New Roman" w:hAnsi="Times New Roman" w:cs="Times New Roman"/>
          <w:sz w:val="23"/>
          <w:szCs w:val="23"/>
          <w:lang w:val="hr-BA" w:eastAsia="bs-Latn-BA"/>
        </w:rPr>
        <w:t xml:space="preserve"> je u </w:t>
      </w:r>
      <w:r w:rsidRPr="00907941">
        <w:rPr>
          <w:rFonts w:ascii="Times New Roman" w:eastAsia="Times New Roman" w:hAnsi="Times New Roman" w:cs="Times New Roman"/>
          <w:sz w:val="23"/>
          <w:szCs w:val="23"/>
          <w:lang w:val="hr-BA" w:eastAsia="bs-Latn-BA"/>
        </w:rPr>
        <w:t xml:space="preserve">partnerstvu </w:t>
      </w:r>
      <w:r w:rsidR="00552972" w:rsidRPr="00907941">
        <w:rPr>
          <w:rFonts w:ascii="Times New Roman" w:eastAsia="Times New Roman" w:hAnsi="Times New Roman" w:cs="Times New Roman"/>
          <w:sz w:val="23"/>
          <w:szCs w:val="23"/>
          <w:lang w:val="hr-BA" w:eastAsia="bs-Latn-BA"/>
        </w:rPr>
        <w:t>sa drugim instituci</w:t>
      </w:r>
      <w:r w:rsidR="00CD1B51" w:rsidRPr="00907941">
        <w:rPr>
          <w:rFonts w:ascii="Times New Roman" w:eastAsia="Times New Roman" w:hAnsi="Times New Roman" w:cs="Times New Roman"/>
          <w:sz w:val="23"/>
          <w:szCs w:val="23"/>
          <w:lang w:val="hr-BA" w:eastAsia="bs-Latn-BA"/>
        </w:rPr>
        <w:t>jama u sektoru pravde u BiH, usa</w:t>
      </w:r>
      <w:r w:rsidR="00552972" w:rsidRPr="00907941">
        <w:rPr>
          <w:rFonts w:ascii="Times New Roman" w:eastAsia="Times New Roman" w:hAnsi="Times New Roman" w:cs="Times New Roman"/>
          <w:sz w:val="23"/>
          <w:szCs w:val="23"/>
          <w:lang w:val="hr-BA" w:eastAsia="bs-Latn-BA"/>
        </w:rPr>
        <w:t xml:space="preserve">glasilo metodologiju </w:t>
      </w:r>
      <w:r w:rsidRPr="00907941">
        <w:rPr>
          <w:rFonts w:ascii="Times New Roman" w:eastAsia="Times New Roman" w:hAnsi="Times New Roman" w:cs="Times New Roman"/>
          <w:sz w:val="23"/>
          <w:szCs w:val="23"/>
          <w:lang w:val="hr-BA" w:eastAsia="bs-Latn-BA"/>
        </w:rPr>
        <w:t xml:space="preserve">i </w:t>
      </w:r>
      <w:r w:rsidR="00552972" w:rsidRPr="00907941">
        <w:rPr>
          <w:rFonts w:ascii="Times New Roman" w:eastAsia="Times New Roman" w:hAnsi="Times New Roman" w:cs="Times New Roman"/>
          <w:sz w:val="23"/>
          <w:szCs w:val="23"/>
          <w:lang w:val="hr-BA" w:eastAsia="bs-Latn-BA"/>
        </w:rPr>
        <w:t>izrad</w:t>
      </w:r>
      <w:r w:rsidR="00432171" w:rsidRPr="00907941">
        <w:rPr>
          <w:rFonts w:ascii="Times New Roman" w:eastAsia="Times New Roman" w:hAnsi="Times New Roman" w:cs="Times New Roman"/>
          <w:sz w:val="23"/>
          <w:szCs w:val="23"/>
          <w:lang w:val="hr-BA" w:eastAsia="bs-Latn-BA"/>
        </w:rPr>
        <w:t>ilo</w:t>
      </w:r>
      <w:r w:rsidR="00552972" w:rsidRPr="00907941">
        <w:rPr>
          <w:rFonts w:ascii="Times New Roman" w:eastAsia="Times New Roman" w:hAnsi="Times New Roman" w:cs="Times New Roman"/>
          <w:sz w:val="23"/>
          <w:szCs w:val="23"/>
          <w:lang w:val="hr-BA" w:eastAsia="bs-Latn-BA"/>
        </w:rPr>
        <w:t xml:space="preserve"> </w:t>
      </w:r>
      <w:r w:rsidR="000B10D7" w:rsidRPr="00907941">
        <w:rPr>
          <w:rFonts w:ascii="Times New Roman" w:eastAsia="Times New Roman" w:hAnsi="Times New Roman" w:cs="Times New Roman"/>
          <w:sz w:val="23"/>
          <w:szCs w:val="23"/>
          <w:lang w:val="hr-BA" w:eastAsia="bs-Latn-BA"/>
        </w:rPr>
        <w:t>izvještaj</w:t>
      </w:r>
      <w:r w:rsidR="00432171" w:rsidRPr="00907941">
        <w:rPr>
          <w:rFonts w:ascii="Times New Roman" w:eastAsia="Times New Roman" w:hAnsi="Times New Roman" w:cs="Times New Roman"/>
          <w:sz w:val="23"/>
          <w:szCs w:val="23"/>
          <w:lang w:val="hr-BA" w:eastAsia="bs-Latn-BA"/>
        </w:rPr>
        <w:t xml:space="preserve"> o </w:t>
      </w:r>
      <w:r w:rsidR="00552972" w:rsidRPr="00907941">
        <w:rPr>
          <w:rFonts w:ascii="Times New Roman" w:eastAsia="Times New Roman" w:hAnsi="Times New Roman" w:cs="Times New Roman"/>
          <w:sz w:val="23"/>
          <w:szCs w:val="23"/>
          <w:lang w:val="hr-BA" w:eastAsia="bs-Latn-BA"/>
        </w:rPr>
        <w:t>samoprocjen</w:t>
      </w:r>
      <w:r w:rsidR="00432171" w:rsidRPr="00907941">
        <w:rPr>
          <w:rFonts w:ascii="Times New Roman" w:eastAsia="Times New Roman" w:hAnsi="Times New Roman" w:cs="Times New Roman"/>
          <w:sz w:val="23"/>
          <w:szCs w:val="23"/>
          <w:lang w:val="hr-BA" w:eastAsia="bs-Latn-BA"/>
        </w:rPr>
        <w:t xml:space="preserve">i </w:t>
      </w:r>
      <w:r w:rsidR="00552972" w:rsidRPr="00907941">
        <w:rPr>
          <w:rFonts w:ascii="Times New Roman" w:eastAsia="Times New Roman" w:hAnsi="Times New Roman" w:cs="Times New Roman"/>
          <w:sz w:val="23"/>
          <w:szCs w:val="23"/>
          <w:lang w:val="hr-BA" w:eastAsia="bs-Latn-BA"/>
        </w:rPr>
        <w:t xml:space="preserve">(interne evaluacije) </w:t>
      </w:r>
      <w:r w:rsidR="00E50D72" w:rsidRPr="00907941">
        <w:rPr>
          <w:rFonts w:ascii="Times New Roman" w:eastAsia="Times New Roman" w:hAnsi="Times New Roman" w:cs="Times New Roman"/>
          <w:sz w:val="23"/>
          <w:szCs w:val="23"/>
          <w:lang w:val="hr-BA" w:eastAsia="bs-Latn-BA"/>
        </w:rPr>
        <w:t>provođenja</w:t>
      </w:r>
      <w:r w:rsidR="00552972" w:rsidRPr="00907941">
        <w:rPr>
          <w:rFonts w:ascii="Times New Roman" w:eastAsia="Times New Roman" w:hAnsi="Times New Roman" w:cs="Times New Roman"/>
          <w:sz w:val="23"/>
          <w:szCs w:val="23"/>
          <w:lang w:val="hr-BA" w:eastAsia="bs-Latn-BA"/>
        </w:rPr>
        <w:t xml:space="preserve"> SRSP u BiH i pratećeg AP-a,</w:t>
      </w:r>
      <w:r w:rsidR="00432171" w:rsidRPr="00907941">
        <w:rPr>
          <w:rFonts w:ascii="Times New Roman" w:eastAsia="Times New Roman" w:hAnsi="Times New Roman" w:cs="Times New Roman"/>
          <w:sz w:val="23"/>
          <w:szCs w:val="23"/>
          <w:lang w:val="hr-BA" w:eastAsia="bs-Latn-BA"/>
        </w:rPr>
        <w:t xml:space="preserve"> te definiralo</w:t>
      </w:r>
      <w:r w:rsidR="00552972" w:rsidRPr="00907941">
        <w:rPr>
          <w:rFonts w:ascii="Times New Roman" w:eastAsia="Times New Roman" w:hAnsi="Times New Roman" w:cs="Times New Roman"/>
          <w:sz w:val="23"/>
          <w:szCs w:val="23"/>
          <w:lang w:val="hr-BA" w:eastAsia="bs-Latn-BA"/>
        </w:rPr>
        <w:t xml:space="preserve"> korake </w:t>
      </w:r>
      <w:r w:rsidR="00432171" w:rsidRPr="00907941">
        <w:rPr>
          <w:rFonts w:ascii="Times New Roman" w:eastAsia="Times New Roman" w:hAnsi="Times New Roman" w:cs="Times New Roman"/>
          <w:sz w:val="23"/>
          <w:szCs w:val="23"/>
          <w:lang w:val="hr-BA" w:eastAsia="bs-Latn-BA"/>
        </w:rPr>
        <w:t xml:space="preserve">i </w:t>
      </w:r>
      <w:r w:rsidR="00552972" w:rsidRPr="00907941">
        <w:rPr>
          <w:rFonts w:ascii="Times New Roman" w:eastAsia="Times New Roman" w:hAnsi="Times New Roman" w:cs="Times New Roman"/>
          <w:sz w:val="23"/>
          <w:szCs w:val="23"/>
          <w:lang w:val="hr-BA" w:eastAsia="bs-Latn-BA"/>
        </w:rPr>
        <w:t>izrad</w:t>
      </w:r>
      <w:r w:rsidR="00432171" w:rsidRPr="00907941">
        <w:rPr>
          <w:rFonts w:ascii="Times New Roman" w:eastAsia="Times New Roman" w:hAnsi="Times New Roman" w:cs="Times New Roman"/>
          <w:sz w:val="23"/>
          <w:szCs w:val="23"/>
          <w:lang w:val="hr-BA" w:eastAsia="bs-Latn-BA"/>
        </w:rPr>
        <w:t>ilo</w:t>
      </w:r>
      <w:r w:rsidR="00552972" w:rsidRPr="00907941">
        <w:rPr>
          <w:rFonts w:ascii="Times New Roman" w:eastAsia="Times New Roman" w:hAnsi="Times New Roman" w:cs="Times New Roman"/>
          <w:sz w:val="23"/>
          <w:szCs w:val="23"/>
          <w:lang w:val="hr-BA" w:eastAsia="bs-Latn-BA"/>
        </w:rPr>
        <w:t xml:space="preserve"> </w:t>
      </w:r>
      <w:r w:rsidR="00FE2F5E" w:rsidRPr="00907941">
        <w:rPr>
          <w:rFonts w:ascii="Times New Roman" w:eastAsia="Times New Roman" w:hAnsi="Times New Roman" w:cs="Times New Roman"/>
          <w:sz w:val="23"/>
          <w:szCs w:val="23"/>
          <w:lang w:val="hr-BA" w:eastAsia="bs-Latn-BA"/>
        </w:rPr>
        <w:t>A</w:t>
      </w:r>
      <w:r w:rsidR="00552972" w:rsidRPr="00907941">
        <w:rPr>
          <w:rFonts w:ascii="Times New Roman" w:eastAsia="Times New Roman" w:hAnsi="Times New Roman" w:cs="Times New Roman"/>
          <w:sz w:val="23"/>
          <w:szCs w:val="23"/>
          <w:lang w:val="hr-BA" w:eastAsia="bs-Latn-BA"/>
        </w:rPr>
        <w:t>naliz</w:t>
      </w:r>
      <w:r w:rsidR="00432171" w:rsidRPr="00907941">
        <w:rPr>
          <w:rFonts w:ascii="Times New Roman" w:eastAsia="Times New Roman" w:hAnsi="Times New Roman" w:cs="Times New Roman"/>
          <w:sz w:val="23"/>
          <w:szCs w:val="23"/>
          <w:lang w:val="hr-BA" w:eastAsia="bs-Latn-BA"/>
        </w:rPr>
        <w:t>u</w:t>
      </w:r>
      <w:r w:rsidR="00552972" w:rsidRPr="00907941">
        <w:rPr>
          <w:rFonts w:ascii="Times New Roman" w:eastAsia="Times New Roman" w:hAnsi="Times New Roman" w:cs="Times New Roman"/>
          <w:sz w:val="23"/>
          <w:szCs w:val="23"/>
          <w:lang w:val="hr-BA" w:eastAsia="bs-Latn-BA"/>
        </w:rPr>
        <w:t xml:space="preserve"> trenutačnog stanja</w:t>
      </w:r>
      <w:r w:rsidR="00FE2F5E" w:rsidRPr="00907941">
        <w:rPr>
          <w:rFonts w:ascii="Times New Roman" w:eastAsia="Times New Roman" w:hAnsi="Times New Roman" w:cs="Times New Roman"/>
          <w:sz w:val="23"/>
          <w:szCs w:val="23"/>
          <w:lang w:val="hr-BA" w:eastAsia="bs-Latn-BA"/>
        </w:rPr>
        <w:t xml:space="preserve"> u sektoru pravde u BiH</w:t>
      </w:r>
      <w:r w:rsidR="00552972" w:rsidRPr="00907941">
        <w:rPr>
          <w:rFonts w:ascii="Times New Roman" w:eastAsia="Times New Roman" w:hAnsi="Times New Roman" w:cs="Times New Roman"/>
          <w:sz w:val="23"/>
          <w:szCs w:val="23"/>
          <w:lang w:val="hr-BA" w:eastAsia="bs-Latn-BA"/>
        </w:rPr>
        <w:t xml:space="preserve"> (SWOT).</w:t>
      </w:r>
    </w:p>
    <w:p w:rsidR="002F048F" w:rsidRDefault="00CD1B51" w:rsidP="000B10D7">
      <w:pPr>
        <w:tabs>
          <w:tab w:val="num" w:pos="720"/>
        </w:tabs>
        <w:spacing w:after="120" w:line="240" w:lineRule="auto"/>
        <w:jc w:val="both"/>
        <w:rPr>
          <w:rFonts w:ascii="Times New Roman" w:eastAsia="Times New Roman" w:hAnsi="Times New Roman" w:cs="Times New Roman"/>
          <w:sz w:val="24"/>
          <w:szCs w:val="24"/>
          <w:lang w:val="hr-BA" w:eastAsia="bs-Latn-BA"/>
        </w:rPr>
      </w:pPr>
      <w:r w:rsidRPr="00907941">
        <w:rPr>
          <w:rFonts w:ascii="Times New Roman" w:eastAsia="Times New Roman" w:hAnsi="Times New Roman" w:cs="Times New Roman"/>
          <w:sz w:val="23"/>
          <w:szCs w:val="23"/>
          <w:lang w:val="hr-BA" w:eastAsia="bs-Latn-BA"/>
        </w:rPr>
        <w:t>Početkom 2021. godine izrađen</w:t>
      </w:r>
      <w:r w:rsidR="00CA2E99" w:rsidRPr="00907941">
        <w:rPr>
          <w:rFonts w:ascii="Times New Roman" w:eastAsia="Times New Roman" w:hAnsi="Times New Roman" w:cs="Times New Roman"/>
          <w:sz w:val="23"/>
          <w:szCs w:val="23"/>
          <w:lang w:val="hr-BA" w:eastAsia="bs-Latn-BA"/>
        </w:rPr>
        <w:t xml:space="preserve"> je </w:t>
      </w:r>
      <w:r w:rsidR="000B10D7" w:rsidRPr="00907941">
        <w:rPr>
          <w:rFonts w:ascii="Times New Roman" w:eastAsia="Times New Roman" w:hAnsi="Times New Roman" w:cs="Times New Roman"/>
          <w:sz w:val="23"/>
          <w:szCs w:val="23"/>
          <w:lang w:val="hr-BA" w:eastAsia="bs-Latn-BA"/>
        </w:rPr>
        <w:t>Izvještaj</w:t>
      </w:r>
      <w:r w:rsidR="00CA2E99" w:rsidRPr="00907941">
        <w:rPr>
          <w:rFonts w:ascii="Times New Roman" w:eastAsia="Times New Roman" w:hAnsi="Times New Roman" w:cs="Times New Roman"/>
          <w:sz w:val="23"/>
          <w:szCs w:val="23"/>
          <w:lang w:val="hr-BA" w:eastAsia="bs-Latn-BA"/>
        </w:rPr>
        <w:t xml:space="preserve"> o </w:t>
      </w:r>
      <w:r w:rsidR="00E50D72" w:rsidRPr="00907941">
        <w:rPr>
          <w:rFonts w:ascii="Times New Roman" w:eastAsia="Times New Roman" w:hAnsi="Times New Roman" w:cs="Times New Roman"/>
          <w:sz w:val="23"/>
          <w:szCs w:val="23"/>
          <w:lang w:val="hr-BA" w:eastAsia="bs-Latn-BA"/>
        </w:rPr>
        <w:t>provođenju</w:t>
      </w:r>
      <w:r w:rsidR="00CA2E99" w:rsidRPr="00907941">
        <w:rPr>
          <w:rFonts w:ascii="Times New Roman" w:eastAsia="Times New Roman" w:hAnsi="Times New Roman" w:cs="Times New Roman"/>
          <w:sz w:val="23"/>
          <w:szCs w:val="23"/>
          <w:lang w:val="hr-BA" w:eastAsia="bs-Latn-BA"/>
        </w:rPr>
        <w:t xml:space="preserve"> SRSP u BiH za 2020. godinu (</w:t>
      </w:r>
      <w:r w:rsidR="000B10D7" w:rsidRPr="00907941">
        <w:rPr>
          <w:rFonts w:ascii="Times New Roman" w:eastAsia="Times New Roman" w:hAnsi="Times New Roman" w:cs="Times New Roman"/>
          <w:sz w:val="23"/>
          <w:szCs w:val="23"/>
          <w:lang w:val="hr-BA" w:eastAsia="bs-Latn-BA"/>
        </w:rPr>
        <w:t>Izvještaj</w:t>
      </w:r>
      <w:r w:rsidR="00CA2E99" w:rsidRPr="00907941">
        <w:rPr>
          <w:rFonts w:ascii="Times New Roman" w:eastAsia="Times New Roman" w:hAnsi="Times New Roman" w:cs="Times New Roman"/>
          <w:sz w:val="23"/>
          <w:szCs w:val="23"/>
          <w:lang w:val="hr-BA" w:eastAsia="bs-Latn-BA"/>
        </w:rPr>
        <w:t>), na</w:t>
      </w:r>
      <w:r w:rsidRPr="00907941">
        <w:rPr>
          <w:rFonts w:ascii="Times New Roman" w:eastAsia="Times New Roman" w:hAnsi="Times New Roman" w:cs="Times New Roman"/>
          <w:sz w:val="23"/>
          <w:szCs w:val="23"/>
          <w:lang w:val="hr-BA" w:eastAsia="bs-Latn-BA"/>
        </w:rPr>
        <w:t>kon čega su provedene javne kons</w:t>
      </w:r>
      <w:r w:rsidR="00CA2E99" w:rsidRPr="00907941">
        <w:rPr>
          <w:rFonts w:ascii="Times New Roman" w:eastAsia="Times New Roman" w:hAnsi="Times New Roman" w:cs="Times New Roman"/>
          <w:sz w:val="23"/>
          <w:szCs w:val="23"/>
          <w:lang w:val="hr-BA" w:eastAsia="bs-Latn-BA"/>
        </w:rPr>
        <w:t xml:space="preserve">ultacije, pribavljena potrebna mišljenja, po čemu je upućeno Generalnom </w:t>
      </w:r>
      <w:r w:rsidR="00E50D72" w:rsidRPr="00907941">
        <w:rPr>
          <w:rFonts w:ascii="Times New Roman" w:eastAsia="Times New Roman" w:hAnsi="Times New Roman" w:cs="Times New Roman"/>
          <w:sz w:val="23"/>
          <w:szCs w:val="23"/>
          <w:lang w:val="hr-BA" w:eastAsia="bs-Latn-BA"/>
        </w:rPr>
        <w:t>sekretarijatu</w:t>
      </w:r>
      <w:r w:rsidR="00CA2E99" w:rsidRPr="00907941">
        <w:rPr>
          <w:rFonts w:ascii="Times New Roman" w:eastAsia="Times New Roman" w:hAnsi="Times New Roman" w:cs="Times New Roman"/>
          <w:sz w:val="23"/>
          <w:szCs w:val="23"/>
          <w:lang w:val="hr-BA" w:eastAsia="bs-Latn-BA"/>
        </w:rPr>
        <w:t xml:space="preserve"> Vijeća ministara BiH (G</w:t>
      </w:r>
      <w:r w:rsidR="00E50D72" w:rsidRPr="00907941">
        <w:rPr>
          <w:rFonts w:ascii="Times New Roman" w:eastAsia="Times New Roman" w:hAnsi="Times New Roman" w:cs="Times New Roman"/>
          <w:sz w:val="23"/>
          <w:szCs w:val="23"/>
          <w:lang w:val="hr-BA" w:eastAsia="bs-Latn-BA"/>
        </w:rPr>
        <w:t>S</w:t>
      </w:r>
      <w:r w:rsidR="00CA2E99" w:rsidRPr="00907941">
        <w:rPr>
          <w:rFonts w:ascii="Times New Roman" w:eastAsia="Times New Roman" w:hAnsi="Times New Roman" w:cs="Times New Roman"/>
          <w:sz w:val="23"/>
          <w:szCs w:val="23"/>
          <w:lang w:val="hr-BA" w:eastAsia="bs-Latn-BA"/>
        </w:rPr>
        <w:t xml:space="preserve"> VM BiH), radi uvrštavanja u dnevni red sjednice VM B</w:t>
      </w:r>
      <w:r w:rsidRPr="00907941">
        <w:rPr>
          <w:rFonts w:ascii="Times New Roman" w:eastAsia="Times New Roman" w:hAnsi="Times New Roman" w:cs="Times New Roman"/>
          <w:sz w:val="23"/>
          <w:szCs w:val="23"/>
          <w:lang w:val="hr-BA" w:eastAsia="bs-Latn-BA"/>
        </w:rPr>
        <w:t>iH. VM BiH je usvojilo predmetni</w:t>
      </w:r>
      <w:r w:rsidR="00CA2E99" w:rsidRPr="00907941">
        <w:rPr>
          <w:rFonts w:ascii="Times New Roman" w:eastAsia="Times New Roman" w:hAnsi="Times New Roman" w:cs="Times New Roman"/>
          <w:sz w:val="23"/>
          <w:szCs w:val="23"/>
          <w:lang w:val="hr-BA" w:eastAsia="bs-Latn-BA"/>
        </w:rPr>
        <w:t xml:space="preserve"> </w:t>
      </w:r>
      <w:r w:rsidR="000B10D7" w:rsidRPr="00907941">
        <w:rPr>
          <w:rFonts w:ascii="Times New Roman" w:eastAsia="Times New Roman" w:hAnsi="Times New Roman" w:cs="Times New Roman"/>
          <w:sz w:val="23"/>
          <w:szCs w:val="23"/>
          <w:lang w:val="hr-BA" w:eastAsia="bs-Latn-BA"/>
        </w:rPr>
        <w:t>Izvještaj</w:t>
      </w:r>
      <w:r w:rsidR="00CA2E99" w:rsidRPr="00907941">
        <w:rPr>
          <w:rFonts w:ascii="Times New Roman" w:eastAsia="Times New Roman" w:hAnsi="Times New Roman" w:cs="Times New Roman"/>
          <w:sz w:val="23"/>
          <w:szCs w:val="23"/>
          <w:lang w:val="hr-BA" w:eastAsia="bs-Latn-BA"/>
        </w:rPr>
        <w:t xml:space="preserve"> na 38. sjednici od 26. </w:t>
      </w:r>
      <w:r w:rsidRPr="00907941">
        <w:rPr>
          <w:rFonts w:ascii="Times New Roman" w:eastAsia="Times New Roman" w:hAnsi="Times New Roman" w:cs="Times New Roman"/>
          <w:sz w:val="23"/>
          <w:szCs w:val="23"/>
          <w:lang w:val="hr-BA" w:eastAsia="bs-Latn-BA"/>
        </w:rPr>
        <w:t>0</w:t>
      </w:r>
      <w:r w:rsidR="00CA2E99" w:rsidRPr="00907941">
        <w:rPr>
          <w:rFonts w:ascii="Times New Roman" w:eastAsia="Times New Roman" w:hAnsi="Times New Roman" w:cs="Times New Roman"/>
          <w:sz w:val="23"/>
          <w:szCs w:val="23"/>
          <w:lang w:val="hr-BA" w:eastAsia="bs-Latn-BA"/>
        </w:rPr>
        <w:t>5. 2021. godine.</w:t>
      </w:r>
      <w:r w:rsidR="002F048F">
        <w:rPr>
          <w:rFonts w:ascii="Times New Roman" w:eastAsia="Times New Roman" w:hAnsi="Times New Roman" w:cs="Times New Roman"/>
          <w:sz w:val="24"/>
          <w:szCs w:val="24"/>
          <w:lang w:val="hr-BA" w:eastAsia="bs-Latn-BA"/>
        </w:rPr>
        <w:br w:type="page"/>
      </w:r>
    </w:p>
    <w:p w:rsidR="00552972" w:rsidRPr="006A377A" w:rsidRDefault="00CA2E99" w:rsidP="00552972">
      <w:pPr>
        <w:tabs>
          <w:tab w:val="num" w:pos="720"/>
        </w:tabs>
        <w:spacing w:after="120" w:line="240" w:lineRule="auto"/>
        <w:jc w:val="both"/>
        <w:rPr>
          <w:rFonts w:ascii="Times New Roman" w:eastAsia="Times New Roman" w:hAnsi="Times New Roman" w:cs="Times New Roman"/>
          <w:sz w:val="24"/>
          <w:szCs w:val="24"/>
          <w:lang w:val="hr-BA" w:eastAsia="bs-Latn-BA"/>
        </w:rPr>
      </w:pPr>
      <w:r w:rsidRPr="006A377A">
        <w:rPr>
          <w:rFonts w:ascii="Times New Roman" w:eastAsia="Times New Roman" w:hAnsi="Times New Roman" w:cs="Times New Roman"/>
          <w:sz w:val="24"/>
          <w:szCs w:val="24"/>
          <w:lang w:val="hr-BA" w:eastAsia="bs-Latn-BA"/>
        </w:rPr>
        <w:lastRenderedPageBreak/>
        <w:t xml:space="preserve">Izvanredno stanje, koje je bilo proglašeno na cijeloj teritoriji BiH zbog pandemije virusa Covid – 19, uveliko </w:t>
      </w:r>
      <w:r w:rsidR="00E50D72">
        <w:rPr>
          <w:rFonts w:ascii="Times New Roman" w:eastAsia="Times New Roman" w:hAnsi="Times New Roman" w:cs="Times New Roman"/>
          <w:sz w:val="24"/>
          <w:szCs w:val="24"/>
          <w:lang w:val="hr-BA" w:eastAsia="bs-Latn-BA"/>
        </w:rPr>
        <w:t>je utjecalo na sam rad i funkcionis</w:t>
      </w:r>
      <w:r w:rsidRPr="006A377A">
        <w:rPr>
          <w:rFonts w:ascii="Times New Roman" w:eastAsia="Times New Roman" w:hAnsi="Times New Roman" w:cs="Times New Roman"/>
          <w:sz w:val="24"/>
          <w:szCs w:val="24"/>
          <w:lang w:val="hr-BA" w:eastAsia="bs-Latn-BA"/>
        </w:rPr>
        <w:t xml:space="preserve">anje mehanizama za praćenje i </w:t>
      </w:r>
      <w:r w:rsidR="00E50D72">
        <w:rPr>
          <w:rFonts w:ascii="Times New Roman" w:eastAsia="Times New Roman" w:hAnsi="Times New Roman" w:cs="Times New Roman"/>
          <w:sz w:val="24"/>
          <w:szCs w:val="24"/>
          <w:lang w:val="hr-BA" w:eastAsia="bs-Latn-BA"/>
        </w:rPr>
        <w:t>provođenje</w:t>
      </w:r>
      <w:r w:rsidRPr="006A377A">
        <w:rPr>
          <w:rFonts w:ascii="Times New Roman" w:eastAsia="Times New Roman" w:hAnsi="Times New Roman" w:cs="Times New Roman"/>
          <w:sz w:val="24"/>
          <w:szCs w:val="24"/>
          <w:lang w:val="hr-BA" w:eastAsia="bs-Latn-BA"/>
        </w:rPr>
        <w:t xml:space="preserve"> SRSP</w:t>
      </w:r>
      <w:r w:rsidR="00E50D72">
        <w:rPr>
          <w:rFonts w:ascii="Times New Roman" w:eastAsia="Times New Roman" w:hAnsi="Times New Roman" w:cs="Times New Roman"/>
          <w:sz w:val="24"/>
          <w:szCs w:val="24"/>
          <w:lang w:val="hr-BA" w:eastAsia="bs-Latn-BA"/>
        </w:rPr>
        <w:t>-a</w:t>
      </w:r>
      <w:r w:rsidRPr="006A377A">
        <w:rPr>
          <w:rFonts w:ascii="Times New Roman" w:eastAsia="Times New Roman" w:hAnsi="Times New Roman" w:cs="Times New Roman"/>
          <w:sz w:val="24"/>
          <w:szCs w:val="24"/>
          <w:lang w:val="hr-BA" w:eastAsia="bs-Latn-BA"/>
        </w:rPr>
        <w:t xml:space="preserve"> u BiH i njenog AP-a.</w:t>
      </w:r>
    </w:p>
    <w:p w:rsidR="00074B46" w:rsidRPr="00D25924" w:rsidRDefault="00CD1B51">
      <w:pPr>
        <w:pStyle w:val="NormalWeb"/>
        <w:spacing w:before="0" w:beforeAutospacing="0" w:after="120" w:afterAutospacing="0"/>
        <w:jc w:val="both"/>
        <w:rPr>
          <w:lang w:val="hr-BA"/>
        </w:rPr>
      </w:pPr>
      <w:r>
        <w:rPr>
          <w:lang w:val="hr-BA"/>
        </w:rPr>
        <w:t>To</w:t>
      </w:r>
      <w:r w:rsidR="00FE2F5E" w:rsidRPr="006A377A">
        <w:rPr>
          <w:lang w:val="hr-BA"/>
        </w:rPr>
        <w:t>kom 2021. godine</w:t>
      </w:r>
      <w:r w:rsidR="00432171" w:rsidRPr="006A377A">
        <w:rPr>
          <w:lang w:val="hr-BA"/>
        </w:rPr>
        <w:t xml:space="preserve"> VM BiH Rješenjem (25 sjednica od </w:t>
      </w:r>
      <w:r>
        <w:rPr>
          <w:lang w:val="hr-BA"/>
        </w:rPr>
        <w:t>0</w:t>
      </w:r>
      <w:r w:rsidR="00432171" w:rsidRPr="006A377A">
        <w:rPr>
          <w:lang w:val="hr-BA"/>
        </w:rPr>
        <w:t xml:space="preserve">5. </w:t>
      </w:r>
      <w:r>
        <w:rPr>
          <w:lang w:val="hr-BA"/>
        </w:rPr>
        <w:t>0</w:t>
      </w:r>
      <w:r w:rsidR="00432171" w:rsidRPr="006A377A">
        <w:rPr>
          <w:lang w:val="hr-BA"/>
        </w:rPr>
        <w:t xml:space="preserve">2. 2021. godine) formira </w:t>
      </w:r>
      <w:r w:rsidR="006A377A" w:rsidRPr="006A377A">
        <w:rPr>
          <w:lang w:val="hr-BA"/>
        </w:rPr>
        <w:t xml:space="preserve"> R</w:t>
      </w:r>
      <w:r w:rsidR="00432171" w:rsidRPr="006A377A">
        <w:rPr>
          <w:lang w:val="hr-BA"/>
        </w:rPr>
        <w:t xml:space="preserve">adnu </w:t>
      </w:r>
      <w:r>
        <w:rPr>
          <w:lang w:val="hr-BA"/>
        </w:rPr>
        <w:t>grupu</w:t>
      </w:r>
      <w:r w:rsidR="00432171" w:rsidRPr="006A377A">
        <w:rPr>
          <w:lang w:val="hr-BA"/>
        </w:rPr>
        <w:t xml:space="preserve"> za izradu SRSP-a u BiH i prate</w:t>
      </w:r>
      <w:r w:rsidR="006A377A" w:rsidRPr="006A377A">
        <w:rPr>
          <w:lang w:val="hr-BA"/>
        </w:rPr>
        <w:t>ć</w:t>
      </w:r>
      <w:r w:rsidR="00432171" w:rsidRPr="006A377A">
        <w:rPr>
          <w:lang w:val="hr-BA"/>
        </w:rPr>
        <w:t>eg AP-a</w:t>
      </w:r>
      <w:r>
        <w:rPr>
          <w:lang w:val="hr-BA"/>
        </w:rPr>
        <w:t xml:space="preserve"> (dalje u tekstu: Radna grupa</w:t>
      </w:r>
      <w:r w:rsidR="006A377A" w:rsidRPr="006A377A">
        <w:rPr>
          <w:lang w:val="hr-BA"/>
        </w:rPr>
        <w:t>)</w:t>
      </w:r>
      <w:r w:rsidR="00CA2E99" w:rsidRPr="006A377A">
        <w:rPr>
          <w:lang w:val="hr-BA"/>
        </w:rPr>
        <w:t>, a koju je imenovao ministar pravde BiH</w:t>
      </w:r>
      <w:r w:rsidR="00432171" w:rsidRPr="006A377A">
        <w:rPr>
          <w:lang w:val="hr-BA"/>
        </w:rPr>
        <w:t xml:space="preserve">. Po formiranju </w:t>
      </w:r>
      <w:r w:rsidR="006A377A" w:rsidRPr="006A377A">
        <w:rPr>
          <w:lang w:val="hr-BA"/>
        </w:rPr>
        <w:t>R</w:t>
      </w:r>
      <w:r w:rsidR="00432171" w:rsidRPr="006A377A">
        <w:rPr>
          <w:lang w:val="hr-BA"/>
        </w:rPr>
        <w:t xml:space="preserve">adne </w:t>
      </w:r>
      <w:r>
        <w:rPr>
          <w:lang w:val="hr-BA"/>
        </w:rPr>
        <w:t>grupe</w:t>
      </w:r>
      <w:r w:rsidR="00E50D72">
        <w:rPr>
          <w:lang w:val="hr-BA"/>
        </w:rPr>
        <w:t xml:space="preserve"> razmatrani su i finalizov</w:t>
      </w:r>
      <w:r w:rsidR="00432171" w:rsidRPr="006A377A">
        <w:rPr>
          <w:lang w:val="hr-BA"/>
        </w:rPr>
        <w:t xml:space="preserve">ani ranije izrađeni akti </w:t>
      </w:r>
      <w:r w:rsidR="000B10D7">
        <w:rPr>
          <w:lang w:val="hr-BA"/>
        </w:rPr>
        <w:t>Izvještaja</w:t>
      </w:r>
      <w:r w:rsidR="00432171" w:rsidRPr="006A377A">
        <w:rPr>
          <w:lang w:val="hr-BA"/>
        </w:rPr>
        <w:t xml:space="preserve"> o samoprocjeni i Analizi stanja u sektoru pravde u BiH, te je </w:t>
      </w:r>
      <w:r w:rsidR="00AC4F3E" w:rsidRPr="006A377A">
        <w:rPr>
          <w:lang w:val="hr-BA"/>
        </w:rPr>
        <w:t>intenzivirana izrada nacrta SRSP-a u BiH i A</w:t>
      </w:r>
      <w:r w:rsidR="006A377A" w:rsidRPr="006A377A">
        <w:rPr>
          <w:lang w:val="hr-BA"/>
        </w:rPr>
        <w:t>P-a</w:t>
      </w:r>
      <w:r w:rsidR="00AC4F3E" w:rsidRPr="006A377A">
        <w:rPr>
          <w:lang w:val="hr-BA"/>
        </w:rPr>
        <w:t>. Zbog pandemije virusa Covid 19, metodologija koja je korištena pri izradi SRSP</w:t>
      </w:r>
      <w:r w:rsidR="00D25924">
        <w:rPr>
          <w:lang w:val="hr-BA"/>
        </w:rPr>
        <w:t>-a</w:t>
      </w:r>
      <w:r w:rsidR="00AC4F3E" w:rsidRPr="006A377A">
        <w:rPr>
          <w:lang w:val="hr-BA"/>
        </w:rPr>
        <w:t xml:space="preserve"> u BiH i </w:t>
      </w:r>
      <w:r w:rsidR="00432171" w:rsidRPr="006A377A">
        <w:rPr>
          <w:lang w:val="hr-BA"/>
        </w:rPr>
        <w:t>AP-a</w:t>
      </w:r>
      <w:r w:rsidR="00AC4F3E" w:rsidRPr="006A377A">
        <w:rPr>
          <w:lang w:val="hr-BA"/>
        </w:rPr>
        <w:t xml:space="preserve"> obuhva</w:t>
      </w:r>
      <w:r w:rsidR="00432171" w:rsidRPr="006A377A">
        <w:rPr>
          <w:lang w:val="hr-BA"/>
        </w:rPr>
        <w:t>t</w:t>
      </w:r>
      <w:r w:rsidR="00AC4F3E" w:rsidRPr="006A377A">
        <w:rPr>
          <w:lang w:val="hr-BA"/>
        </w:rPr>
        <w:t xml:space="preserve">ala je široke </w:t>
      </w:r>
      <w:r w:rsidR="00CA2E99" w:rsidRPr="006A377A">
        <w:rPr>
          <w:lang w:val="hr-BA"/>
        </w:rPr>
        <w:t xml:space="preserve">elektronske </w:t>
      </w:r>
      <w:r>
        <w:rPr>
          <w:lang w:val="hr-BA"/>
        </w:rPr>
        <w:t>konsultacije</w:t>
      </w:r>
      <w:r w:rsidR="00AC4F3E" w:rsidRPr="006A377A">
        <w:rPr>
          <w:lang w:val="hr-BA"/>
        </w:rPr>
        <w:t xml:space="preserve"> </w:t>
      </w:r>
      <w:r w:rsidR="00CA2E99" w:rsidRPr="006A377A">
        <w:rPr>
          <w:lang w:val="hr-BA"/>
        </w:rPr>
        <w:t xml:space="preserve">o pravcima </w:t>
      </w:r>
      <w:r w:rsidR="00AC4F3E" w:rsidRPr="006A377A">
        <w:rPr>
          <w:lang w:val="hr-BA"/>
        </w:rPr>
        <w:t>reforme</w:t>
      </w:r>
      <w:r w:rsidR="00CA2E99" w:rsidRPr="006A377A">
        <w:rPr>
          <w:lang w:val="hr-BA"/>
        </w:rPr>
        <w:t xml:space="preserve"> sektora pravde u BiH</w:t>
      </w:r>
      <w:r w:rsidR="00FE2F5E" w:rsidRPr="006A377A">
        <w:rPr>
          <w:lang w:val="hr-BA"/>
        </w:rPr>
        <w:t>.</w:t>
      </w:r>
      <w:bookmarkStart w:id="16" w:name="_Hlk58582328"/>
      <w:bookmarkEnd w:id="16"/>
    </w:p>
    <w:p w:rsidR="004C6E7A" w:rsidRPr="006A377A" w:rsidRDefault="00CA2E99" w:rsidP="00B56576">
      <w:pPr>
        <w:spacing w:after="120" w:line="240" w:lineRule="auto"/>
        <w:jc w:val="both"/>
        <w:rPr>
          <w:rFonts w:ascii="Times New Roman" w:hAnsi="Times New Roman" w:cs="Times New Roman"/>
          <w:sz w:val="24"/>
          <w:szCs w:val="24"/>
          <w:lang w:val="hr-BA"/>
        </w:rPr>
      </w:pPr>
      <w:r w:rsidRPr="00D25924">
        <w:rPr>
          <w:rFonts w:ascii="Times New Roman" w:hAnsi="Times New Roman" w:cs="Times New Roman"/>
          <w:lang w:val="hr-BA"/>
        </w:rPr>
        <w:t xml:space="preserve">Za </w:t>
      </w:r>
      <w:r w:rsidRPr="00D25924">
        <w:rPr>
          <w:rFonts w:ascii="Times New Roman" w:eastAsia="Times New Roman" w:hAnsi="Times New Roman" w:cs="Times New Roman"/>
          <w:sz w:val="24"/>
          <w:szCs w:val="24"/>
          <w:lang w:val="hr-BA" w:eastAsia="bs-Latn-BA"/>
        </w:rPr>
        <w:t xml:space="preserve">SRSP u BiH </w:t>
      </w:r>
      <w:r w:rsidRPr="00D25924">
        <w:rPr>
          <w:rFonts w:ascii="Times New Roman" w:hAnsi="Times New Roman" w:cs="Times New Roman"/>
          <w:lang w:val="hr-BA"/>
        </w:rPr>
        <w:t>utvrđena je vizija i misija, te d</w:t>
      </w:r>
      <w:r w:rsidR="00D25924">
        <w:rPr>
          <w:rFonts w:ascii="Times New Roman" w:hAnsi="Times New Roman" w:cs="Times New Roman"/>
          <w:lang w:val="hr-BA"/>
        </w:rPr>
        <w:t>efinis</w:t>
      </w:r>
      <w:r w:rsidRPr="00D25924">
        <w:rPr>
          <w:rFonts w:ascii="Times New Roman" w:hAnsi="Times New Roman" w:cs="Times New Roman"/>
          <w:lang w:val="hr-BA"/>
        </w:rPr>
        <w:t xml:space="preserve">an </w:t>
      </w:r>
      <w:r w:rsidR="00CD1B51" w:rsidRPr="00D25924">
        <w:rPr>
          <w:rFonts w:ascii="Times New Roman" w:hAnsi="Times New Roman" w:cs="Times New Roman"/>
          <w:lang w:val="hr-BA"/>
        </w:rPr>
        <w:t>opšti</w:t>
      </w:r>
      <w:r w:rsidRPr="00D25924">
        <w:rPr>
          <w:rFonts w:ascii="Times New Roman" w:hAnsi="Times New Roman" w:cs="Times New Roman"/>
          <w:lang w:val="hr-BA"/>
        </w:rPr>
        <w:t xml:space="preserve"> cilj reforme. Podijeljena je na </w:t>
      </w:r>
      <w:r w:rsidR="000F3A42" w:rsidRPr="00D25924">
        <w:rPr>
          <w:rFonts w:ascii="Times New Roman" w:hAnsi="Times New Roman" w:cs="Times New Roman"/>
          <w:sz w:val="24"/>
          <w:szCs w:val="24"/>
          <w:lang w:val="hr-BA"/>
        </w:rPr>
        <w:t>pet reformskih oblasti</w:t>
      </w:r>
      <w:r w:rsidRPr="00D25924">
        <w:rPr>
          <w:rFonts w:ascii="Times New Roman" w:hAnsi="Times New Roman" w:cs="Times New Roman"/>
          <w:sz w:val="24"/>
          <w:szCs w:val="24"/>
          <w:lang w:val="hr-BA"/>
        </w:rPr>
        <w:t xml:space="preserve"> SRSP u BiH od kojih svaka ima određen broj </w:t>
      </w:r>
      <w:r w:rsidR="000F3A42" w:rsidRPr="00D25924">
        <w:rPr>
          <w:rFonts w:ascii="Times New Roman" w:hAnsi="Times New Roman" w:cs="Times New Roman"/>
          <w:sz w:val="24"/>
          <w:szCs w:val="24"/>
          <w:lang w:val="hr-BA"/>
        </w:rPr>
        <w:t>podoblasti</w:t>
      </w:r>
      <w:r w:rsidRPr="00D25924">
        <w:rPr>
          <w:rFonts w:ascii="Times New Roman" w:hAnsi="Times New Roman" w:cs="Times New Roman"/>
          <w:sz w:val="24"/>
          <w:szCs w:val="24"/>
          <w:lang w:val="hr-BA"/>
        </w:rPr>
        <w:t>.</w:t>
      </w:r>
      <w:r w:rsidR="000F3A42" w:rsidRPr="00D25924">
        <w:rPr>
          <w:rFonts w:ascii="Times New Roman" w:hAnsi="Times New Roman" w:cs="Times New Roman"/>
          <w:sz w:val="24"/>
          <w:szCs w:val="24"/>
          <w:lang w:val="hr-BA"/>
        </w:rPr>
        <w:t xml:space="preserve"> </w:t>
      </w:r>
      <w:r w:rsidRPr="00D25924">
        <w:rPr>
          <w:rFonts w:ascii="Times New Roman" w:hAnsi="Times New Roman" w:cs="Times New Roman"/>
          <w:sz w:val="24"/>
          <w:szCs w:val="24"/>
          <w:lang w:val="hr-BA"/>
        </w:rPr>
        <w:t xml:space="preserve">Za svaku od reformskih oblasti </w:t>
      </w:r>
      <w:r w:rsidR="000F3A42" w:rsidRPr="00D25924">
        <w:rPr>
          <w:rFonts w:ascii="Times New Roman" w:hAnsi="Times New Roman" w:cs="Times New Roman"/>
          <w:sz w:val="24"/>
          <w:szCs w:val="24"/>
          <w:lang w:val="hr-BA"/>
        </w:rPr>
        <w:t>definir</w:t>
      </w:r>
      <w:r w:rsidR="00D25924">
        <w:rPr>
          <w:rFonts w:ascii="Times New Roman" w:hAnsi="Times New Roman" w:cs="Times New Roman"/>
          <w:sz w:val="24"/>
          <w:szCs w:val="24"/>
          <w:lang w:val="hr-BA"/>
        </w:rPr>
        <w:t>s</w:t>
      </w:r>
      <w:r w:rsidR="000F3A42" w:rsidRPr="00D25924">
        <w:rPr>
          <w:rFonts w:ascii="Times New Roman" w:hAnsi="Times New Roman" w:cs="Times New Roman"/>
          <w:sz w:val="24"/>
          <w:szCs w:val="24"/>
          <w:lang w:val="hr-BA"/>
        </w:rPr>
        <w:t xml:space="preserve">an je </w:t>
      </w:r>
      <w:r w:rsidRPr="00D25924">
        <w:rPr>
          <w:rFonts w:ascii="Times New Roman" w:hAnsi="Times New Roman" w:cs="Times New Roman"/>
          <w:sz w:val="24"/>
          <w:szCs w:val="24"/>
          <w:lang w:val="hr-BA"/>
        </w:rPr>
        <w:t xml:space="preserve">po jedan posebni, strateški, cilj i </w:t>
      </w:r>
      <w:r w:rsidR="000F3A42" w:rsidRPr="00D25924">
        <w:rPr>
          <w:rFonts w:ascii="Times New Roman" w:hAnsi="Times New Roman" w:cs="Times New Roman"/>
          <w:sz w:val="24"/>
          <w:szCs w:val="24"/>
          <w:lang w:val="hr-BA"/>
        </w:rPr>
        <w:t xml:space="preserve">određen broj operativnih ciljeva, </w:t>
      </w:r>
      <w:r w:rsidRPr="00D25924">
        <w:rPr>
          <w:rFonts w:ascii="Times New Roman" w:hAnsi="Times New Roman" w:cs="Times New Roman"/>
          <w:sz w:val="24"/>
          <w:szCs w:val="24"/>
          <w:lang w:val="hr-BA"/>
        </w:rPr>
        <w:t xml:space="preserve">a </w:t>
      </w:r>
      <w:r w:rsidR="000F3A42" w:rsidRPr="00D25924">
        <w:rPr>
          <w:rFonts w:ascii="Times New Roman" w:hAnsi="Times New Roman" w:cs="Times New Roman"/>
          <w:sz w:val="24"/>
          <w:szCs w:val="24"/>
          <w:lang w:val="hr-BA"/>
        </w:rPr>
        <w:t xml:space="preserve">s ciljem rješavanja najvažnijih pitanja koja su utvrđena </w:t>
      </w:r>
      <w:r w:rsidRPr="00D25924">
        <w:rPr>
          <w:rFonts w:ascii="Times New Roman" w:hAnsi="Times New Roman" w:cs="Times New Roman"/>
          <w:sz w:val="24"/>
          <w:szCs w:val="24"/>
          <w:lang w:val="hr-BA"/>
        </w:rPr>
        <w:t>analizom stanja</w:t>
      </w:r>
      <w:r w:rsidR="000F3A42" w:rsidRPr="00D25924">
        <w:rPr>
          <w:rFonts w:ascii="Times New Roman" w:hAnsi="Times New Roman" w:cs="Times New Roman"/>
          <w:sz w:val="24"/>
          <w:szCs w:val="24"/>
          <w:lang w:val="hr-BA"/>
        </w:rPr>
        <w:t>. Prov</w:t>
      </w:r>
      <w:r w:rsidR="00D25924">
        <w:rPr>
          <w:rFonts w:ascii="Times New Roman" w:hAnsi="Times New Roman" w:cs="Times New Roman"/>
          <w:sz w:val="24"/>
          <w:szCs w:val="24"/>
          <w:lang w:val="hr-BA"/>
        </w:rPr>
        <w:t>ođenje</w:t>
      </w:r>
      <w:r w:rsidR="000F3A42" w:rsidRPr="00D25924">
        <w:rPr>
          <w:rFonts w:ascii="Times New Roman" w:hAnsi="Times New Roman" w:cs="Times New Roman"/>
          <w:sz w:val="24"/>
          <w:szCs w:val="24"/>
          <w:lang w:val="hr-BA"/>
        </w:rPr>
        <w:t xml:space="preserve"> operativnih</w:t>
      </w:r>
      <w:r w:rsidR="000F3A42" w:rsidRPr="006A377A">
        <w:rPr>
          <w:rFonts w:ascii="Times New Roman" w:hAnsi="Times New Roman" w:cs="Times New Roman"/>
          <w:sz w:val="24"/>
          <w:szCs w:val="24"/>
          <w:lang w:val="hr-BA"/>
        </w:rPr>
        <w:t xml:space="preserve"> </w:t>
      </w:r>
      <w:r w:rsidR="00D25924">
        <w:rPr>
          <w:rFonts w:ascii="Times New Roman" w:hAnsi="Times New Roman" w:cs="Times New Roman"/>
          <w:sz w:val="24"/>
          <w:szCs w:val="24"/>
          <w:lang w:val="hr-BA"/>
        </w:rPr>
        <w:t>ciljeva doprinosi ostvarenju opšt</w:t>
      </w:r>
      <w:r w:rsidR="000F3A42" w:rsidRPr="006A377A">
        <w:rPr>
          <w:rFonts w:ascii="Times New Roman" w:hAnsi="Times New Roman" w:cs="Times New Roman"/>
          <w:sz w:val="24"/>
          <w:szCs w:val="24"/>
          <w:lang w:val="hr-BA"/>
        </w:rPr>
        <w:t xml:space="preserve">eg i </w:t>
      </w:r>
      <w:r w:rsidRPr="006A377A">
        <w:rPr>
          <w:rFonts w:ascii="Times New Roman" w:hAnsi="Times New Roman" w:cs="Times New Roman"/>
          <w:sz w:val="24"/>
          <w:szCs w:val="24"/>
          <w:lang w:val="hr-BA"/>
        </w:rPr>
        <w:t xml:space="preserve">posebnih </w:t>
      </w:r>
      <w:r w:rsidR="000F3A42" w:rsidRPr="006A377A">
        <w:rPr>
          <w:rFonts w:ascii="Times New Roman" w:hAnsi="Times New Roman" w:cs="Times New Roman"/>
          <w:sz w:val="24"/>
          <w:szCs w:val="24"/>
          <w:lang w:val="hr-BA"/>
        </w:rPr>
        <w:t>ciljeva. Operativni ciljevi utvrđeni SRSP-</w:t>
      </w:r>
      <w:r w:rsidRPr="006A377A">
        <w:rPr>
          <w:rFonts w:ascii="Times New Roman" w:hAnsi="Times New Roman" w:cs="Times New Roman"/>
          <w:sz w:val="24"/>
          <w:szCs w:val="24"/>
          <w:lang w:val="hr-BA"/>
        </w:rPr>
        <w:t>om</w:t>
      </w:r>
      <w:r w:rsidR="000F3A42" w:rsidRPr="006A377A">
        <w:rPr>
          <w:rFonts w:ascii="Times New Roman" w:hAnsi="Times New Roman" w:cs="Times New Roman"/>
          <w:sz w:val="24"/>
          <w:szCs w:val="24"/>
          <w:lang w:val="hr-BA"/>
        </w:rPr>
        <w:t xml:space="preserve"> u BiH </w:t>
      </w:r>
      <w:r w:rsidRPr="006A377A">
        <w:rPr>
          <w:rFonts w:ascii="Times New Roman" w:hAnsi="Times New Roman" w:cs="Times New Roman"/>
          <w:sz w:val="24"/>
          <w:szCs w:val="24"/>
          <w:lang w:val="hr-BA"/>
        </w:rPr>
        <w:t>i</w:t>
      </w:r>
      <w:r w:rsidR="000F3A42" w:rsidRPr="006A377A">
        <w:rPr>
          <w:rFonts w:ascii="Times New Roman" w:hAnsi="Times New Roman" w:cs="Times New Roman"/>
          <w:sz w:val="24"/>
          <w:szCs w:val="24"/>
          <w:lang w:val="hr-BA"/>
        </w:rPr>
        <w:t xml:space="preserve"> A</w:t>
      </w:r>
      <w:r w:rsidR="006A377A">
        <w:rPr>
          <w:rFonts w:ascii="Times New Roman" w:hAnsi="Times New Roman" w:cs="Times New Roman"/>
          <w:sz w:val="24"/>
          <w:szCs w:val="24"/>
          <w:lang w:val="hr-BA"/>
        </w:rPr>
        <w:t>P-om</w:t>
      </w:r>
      <w:r w:rsidR="000F3A42" w:rsidRPr="006A377A">
        <w:rPr>
          <w:rFonts w:ascii="Times New Roman" w:hAnsi="Times New Roman" w:cs="Times New Roman"/>
          <w:sz w:val="24"/>
          <w:szCs w:val="24"/>
          <w:lang w:val="hr-BA"/>
        </w:rPr>
        <w:t xml:space="preserve"> su razrađeni po aktivnostima. </w:t>
      </w:r>
      <w:r w:rsidR="006A377A" w:rsidRPr="006A377A">
        <w:rPr>
          <w:rFonts w:ascii="Times New Roman" w:hAnsi="Times New Roman" w:cs="Times New Roman"/>
          <w:sz w:val="24"/>
          <w:szCs w:val="24"/>
          <w:lang w:val="hr-BA"/>
        </w:rPr>
        <w:t>P</w:t>
      </w:r>
      <w:r w:rsidR="00FC3B36" w:rsidRPr="006A377A">
        <w:rPr>
          <w:rFonts w:ascii="Times New Roman" w:hAnsi="Times New Roman" w:cs="Times New Roman"/>
          <w:sz w:val="24"/>
          <w:szCs w:val="24"/>
          <w:lang w:val="hr-BA"/>
        </w:rPr>
        <w:t>rednacrt</w:t>
      </w:r>
      <w:r w:rsidR="000F3A42" w:rsidRPr="006A377A">
        <w:rPr>
          <w:rFonts w:ascii="Times New Roman" w:hAnsi="Times New Roman" w:cs="Times New Roman"/>
          <w:sz w:val="24"/>
          <w:szCs w:val="24"/>
          <w:lang w:val="hr-BA"/>
        </w:rPr>
        <w:t xml:space="preserve"> </w:t>
      </w:r>
      <w:r w:rsidR="00FC3B36" w:rsidRPr="006A377A">
        <w:rPr>
          <w:rFonts w:ascii="Times New Roman" w:hAnsi="Times New Roman" w:cs="Times New Roman"/>
          <w:sz w:val="24"/>
          <w:szCs w:val="24"/>
          <w:lang w:val="hr-BA"/>
        </w:rPr>
        <w:t>SRSP</w:t>
      </w:r>
      <w:r w:rsidR="00D25924">
        <w:rPr>
          <w:rFonts w:ascii="Times New Roman" w:hAnsi="Times New Roman" w:cs="Times New Roman"/>
          <w:sz w:val="24"/>
          <w:szCs w:val="24"/>
          <w:lang w:val="hr-BA"/>
        </w:rPr>
        <w:t>-a</w:t>
      </w:r>
      <w:r w:rsidR="00FC3B36" w:rsidRPr="006A377A">
        <w:rPr>
          <w:rFonts w:ascii="Times New Roman" w:hAnsi="Times New Roman" w:cs="Times New Roman"/>
          <w:sz w:val="24"/>
          <w:szCs w:val="24"/>
          <w:lang w:val="hr-BA"/>
        </w:rPr>
        <w:t xml:space="preserve"> u BiH </w:t>
      </w:r>
      <w:r w:rsidR="004C6E7A" w:rsidRPr="006A377A">
        <w:rPr>
          <w:rFonts w:ascii="Times New Roman" w:hAnsi="Times New Roman" w:cs="Times New Roman"/>
          <w:sz w:val="24"/>
          <w:szCs w:val="24"/>
          <w:lang w:val="hr-BA"/>
        </w:rPr>
        <w:t xml:space="preserve">za </w:t>
      </w:r>
      <w:r w:rsidR="00D25924">
        <w:rPr>
          <w:rFonts w:ascii="Times New Roman" w:hAnsi="Times New Roman" w:cs="Times New Roman"/>
          <w:sz w:val="24"/>
          <w:szCs w:val="24"/>
          <w:lang w:val="hr-BA"/>
        </w:rPr>
        <w:t>period</w:t>
      </w:r>
      <w:r w:rsidR="004C6E7A" w:rsidRPr="006A377A">
        <w:rPr>
          <w:rFonts w:ascii="Times New Roman" w:hAnsi="Times New Roman" w:cs="Times New Roman"/>
          <w:sz w:val="24"/>
          <w:szCs w:val="24"/>
          <w:lang w:val="hr-BA"/>
        </w:rPr>
        <w:t xml:space="preserve"> 2021. – 2027. godine </w:t>
      </w:r>
      <w:r w:rsidR="006A377A" w:rsidRPr="006A377A">
        <w:rPr>
          <w:rFonts w:ascii="Times New Roman" w:hAnsi="Times New Roman" w:cs="Times New Roman"/>
          <w:sz w:val="24"/>
          <w:szCs w:val="24"/>
          <w:lang w:val="hr-BA"/>
        </w:rPr>
        <w:t>je</w:t>
      </w:r>
      <w:r w:rsidR="00CA58CF" w:rsidRPr="006A377A">
        <w:rPr>
          <w:rFonts w:ascii="Times New Roman" w:hAnsi="Times New Roman" w:cs="Times New Roman"/>
          <w:sz w:val="24"/>
          <w:szCs w:val="24"/>
          <w:lang w:val="hr-BA"/>
        </w:rPr>
        <w:t xml:space="preserve"> </w:t>
      </w:r>
      <w:r w:rsidR="006A377A">
        <w:rPr>
          <w:rFonts w:ascii="Times New Roman" w:hAnsi="Times New Roman" w:cs="Times New Roman"/>
          <w:sz w:val="24"/>
          <w:szCs w:val="24"/>
          <w:lang w:val="hr-BA"/>
        </w:rPr>
        <w:t xml:space="preserve">izrađen i </w:t>
      </w:r>
      <w:r w:rsidR="006A377A" w:rsidRPr="006A377A">
        <w:rPr>
          <w:rFonts w:ascii="Times New Roman" w:hAnsi="Times New Roman" w:cs="Times New Roman"/>
          <w:sz w:val="24"/>
          <w:szCs w:val="24"/>
          <w:lang w:val="hr-BA"/>
        </w:rPr>
        <w:t xml:space="preserve">razmatran </w:t>
      </w:r>
      <w:r w:rsidR="00A40B18" w:rsidRPr="006A377A">
        <w:rPr>
          <w:rFonts w:ascii="Times New Roman" w:hAnsi="Times New Roman" w:cs="Times New Roman"/>
          <w:sz w:val="24"/>
          <w:szCs w:val="24"/>
          <w:lang w:val="hr-BA"/>
        </w:rPr>
        <w:t xml:space="preserve">polovinom godine </w:t>
      </w:r>
      <w:r w:rsidR="006A377A" w:rsidRPr="006A377A">
        <w:rPr>
          <w:rFonts w:ascii="Times New Roman" w:hAnsi="Times New Roman" w:cs="Times New Roman"/>
          <w:sz w:val="24"/>
          <w:szCs w:val="24"/>
          <w:lang w:val="hr-BA"/>
        </w:rPr>
        <w:t xml:space="preserve">među </w:t>
      </w:r>
      <w:r w:rsidR="00FC3B36" w:rsidRPr="006A377A">
        <w:rPr>
          <w:rFonts w:ascii="Times New Roman" w:hAnsi="Times New Roman" w:cs="Times New Roman"/>
          <w:sz w:val="24"/>
          <w:szCs w:val="24"/>
          <w:lang w:val="hr-BA"/>
        </w:rPr>
        <w:t xml:space="preserve">članovima Radne </w:t>
      </w:r>
      <w:r w:rsidR="00CD1B51">
        <w:rPr>
          <w:rFonts w:ascii="Times New Roman" w:hAnsi="Times New Roman" w:cs="Times New Roman"/>
          <w:sz w:val="24"/>
          <w:szCs w:val="24"/>
          <w:lang w:val="hr-BA"/>
        </w:rPr>
        <w:t>grupe</w:t>
      </w:r>
      <w:r w:rsidR="00FC3B36" w:rsidRPr="006A377A">
        <w:rPr>
          <w:rFonts w:ascii="Times New Roman" w:hAnsi="Times New Roman" w:cs="Times New Roman"/>
          <w:sz w:val="24"/>
          <w:szCs w:val="24"/>
          <w:lang w:val="hr-BA"/>
        </w:rPr>
        <w:t xml:space="preserve"> za izradu SRSP-a u BiH i Akcionog plana, međunarodnim organizacijama u BiH, profesionalno</w:t>
      </w:r>
      <w:r w:rsidR="006A377A" w:rsidRPr="006A377A">
        <w:rPr>
          <w:rFonts w:ascii="Times New Roman" w:hAnsi="Times New Roman" w:cs="Times New Roman"/>
          <w:sz w:val="24"/>
          <w:szCs w:val="24"/>
          <w:lang w:val="hr-BA"/>
        </w:rPr>
        <w:t>m</w:t>
      </w:r>
      <w:r w:rsidR="00FC3B36" w:rsidRPr="006A377A">
        <w:rPr>
          <w:rFonts w:ascii="Times New Roman" w:hAnsi="Times New Roman" w:cs="Times New Roman"/>
          <w:sz w:val="24"/>
          <w:szCs w:val="24"/>
          <w:lang w:val="hr-BA"/>
        </w:rPr>
        <w:t xml:space="preserve"> zajednic</w:t>
      </w:r>
      <w:r w:rsidR="006A377A" w:rsidRPr="006A377A">
        <w:rPr>
          <w:rFonts w:ascii="Times New Roman" w:hAnsi="Times New Roman" w:cs="Times New Roman"/>
          <w:sz w:val="24"/>
          <w:szCs w:val="24"/>
          <w:lang w:val="hr-BA"/>
        </w:rPr>
        <w:t>om</w:t>
      </w:r>
      <w:r w:rsidR="00FC3B36" w:rsidRPr="006A377A">
        <w:rPr>
          <w:rFonts w:ascii="Times New Roman" w:hAnsi="Times New Roman" w:cs="Times New Roman"/>
          <w:sz w:val="24"/>
          <w:szCs w:val="24"/>
          <w:lang w:val="hr-BA"/>
        </w:rPr>
        <w:t xml:space="preserve"> u BiH, nevladinim organizacijama i </w:t>
      </w:r>
      <w:r w:rsidR="006A377A" w:rsidRPr="006A377A">
        <w:rPr>
          <w:rFonts w:ascii="Times New Roman" w:hAnsi="Times New Roman" w:cs="Times New Roman"/>
          <w:sz w:val="24"/>
          <w:szCs w:val="24"/>
          <w:lang w:val="hr-BA"/>
        </w:rPr>
        <w:t xml:space="preserve">predstavnicima </w:t>
      </w:r>
      <w:r w:rsidR="00FC3B36" w:rsidRPr="006A377A">
        <w:rPr>
          <w:rFonts w:ascii="Times New Roman" w:hAnsi="Times New Roman" w:cs="Times New Roman"/>
          <w:sz w:val="24"/>
          <w:szCs w:val="24"/>
          <w:lang w:val="hr-BA"/>
        </w:rPr>
        <w:t>donator</w:t>
      </w:r>
      <w:r w:rsidR="006A377A" w:rsidRPr="006A377A">
        <w:rPr>
          <w:rFonts w:ascii="Times New Roman" w:hAnsi="Times New Roman" w:cs="Times New Roman"/>
          <w:sz w:val="24"/>
          <w:szCs w:val="24"/>
          <w:lang w:val="hr-BA"/>
        </w:rPr>
        <w:t>skih organizacija</w:t>
      </w:r>
      <w:r w:rsidR="00FC3B36" w:rsidRPr="006A377A">
        <w:rPr>
          <w:rFonts w:ascii="Times New Roman" w:hAnsi="Times New Roman" w:cs="Times New Roman"/>
          <w:sz w:val="24"/>
          <w:szCs w:val="24"/>
          <w:lang w:val="hr-BA"/>
        </w:rPr>
        <w:t xml:space="preserve"> u BiH</w:t>
      </w:r>
      <w:r w:rsidR="00CA58CF" w:rsidRPr="006A377A">
        <w:rPr>
          <w:rFonts w:ascii="Times New Roman" w:hAnsi="Times New Roman" w:cs="Times New Roman"/>
          <w:sz w:val="24"/>
          <w:szCs w:val="24"/>
          <w:lang w:val="hr-BA"/>
        </w:rPr>
        <w:t xml:space="preserve">. </w:t>
      </w:r>
      <w:r w:rsidR="00254942" w:rsidRPr="006A377A">
        <w:rPr>
          <w:rFonts w:ascii="Times New Roman" w:hAnsi="Times New Roman" w:cs="Times New Roman"/>
          <w:sz w:val="24"/>
          <w:szCs w:val="24"/>
          <w:lang w:val="hr-BA"/>
        </w:rPr>
        <w:t xml:space="preserve">Uporedo </w:t>
      </w:r>
      <w:r w:rsidR="009572C2">
        <w:rPr>
          <w:rFonts w:ascii="Times New Roman" w:hAnsi="Times New Roman" w:cs="Times New Roman"/>
          <w:sz w:val="24"/>
          <w:szCs w:val="24"/>
          <w:lang w:val="hr-BA"/>
        </w:rPr>
        <w:t xml:space="preserve">je </w:t>
      </w:r>
      <w:r w:rsidR="00254942" w:rsidRPr="006A377A">
        <w:rPr>
          <w:rFonts w:ascii="Times New Roman" w:hAnsi="Times New Roman" w:cs="Times New Roman"/>
          <w:sz w:val="24"/>
          <w:szCs w:val="24"/>
          <w:lang w:val="hr-BA"/>
        </w:rPr>
        <w:t>izra</w:t>
      </w:r>
      <w:r w:rsidR="006A377A">
        <w:rPr>
          <w:rFonts w:ascii="Times New Roman" w:hAnsi="Times New Roman" w:cs="Times New Roman"/>
          <w:sz w:val="24"/>
          <w:szCs w:val="24"/>
          <w:lang w:val="hr-BA"/>
        </w:rPr>
        <w:t>đen</w:t>
      </w:r>
      <w:r w:rsidR="00254942" w:rsidRPr="006A377A">
        <w:rPr>
          <w:rFonts w:ascii="Times New Roman" w:hAnsi="Times New Roman" w:cs="Times New Roman"/>
          <w:sz w:val="24"/>
          <w:szCs w:val="24"/>
          <w:lang w:val="hr-BA"/>
        </w:rPr>
        <w:t xml:space="preserve"> </w:t>
      </w:r>
      <w:r w:rsidR="006A377A">
        <w:rPr>
          <w:rFonts w:ascii="Times New Roman" w:hAnsi="Times New Roman" w:cs="Times New Roman"/>
          <w:sz w:val="24"/>
          <w:szCs w:val="24"/>
          <w:lang w:val="hr-BA"/>
        </w:rPr>
        <w:t xml:space="preserve">i </w:t>
      </w:r>
      <w:r w:rsidR="00CD1B51">
        <w:rPr>
          <w:rFonts w:ascii="Times New Roman" w:hAnsi="Times New Roman" w:cs="Times New Roman"/>
          <w:sz w:val="24"/>
          <w:szCs w:val="24"/>
          <w:lang w:val="hr-BA"/>
        </w:rPr>
        <w:t>kons</w:t>
      </w:r>
      <w:r w:rsidR="00A40B18">
        <w:rPr>
          <w:rFonts w:ascii="Times New Roman" w:hAnsi="Times New Roman" w:cs="Times New Roman"/>
          <w:sz w:val="24"/>
          <w:szCs w:val="24"/>
          <w:lang w:val="hr-BA"/>
        </w:rPr>
        <w:t xml:space="preserve">ultiran </w:t>
      </w:r>
      <w:r w:rsidR="00DE5EC1" w:rsidRPr="006A377A">
        <w:rPr>
          <w:rFonts w:ascii="Times New Roman" w:hAnsi="Times New Roman" w:cs="Times New Roman"/>
          <w:sz w:val="24"/>
          <w:szCs w:val="24"/>
          <w:lang w:val="hr-BA"/>
        </w:rPr>
        <w:t xml:space="preserve">Pregled </w:t>
      </w:r>
      <w:r w:rsidR="00D25924">
        <w:rPr>
          <w:rFonts w:ascii="Times New Roman" w:hAnsi="Times New Roman" w:cs="Times New Roman"/>
          <w:sz w:val="24"/>
          <w:szCs w:val="24"/>
          <w:lang w:val="hr-BA"/>
        </w:rPr>
        <w:t>indikatora</w:t>
      </w:r>
      <w:r w:rsidR="00254942" w:rsidRPr="006A377A">
        <w:rPr>
          <w:rFonts w:ascii="Times New Roman" w:hAnsi="Times New Roman" w:cs="Times New Roman"/>
          <w:sz w:val="24"/>
          <w:szCs w:val="24"/>
          <w:lang w:val="hr-BA"/>
        </w:rPr>
        <w:t xml:space="preserve"> SRSP</w:t>
      </w:r>
      <w:r w:rsidR="00A40B18">
        <w:rPr>
          <w:rFonts w:ascii="Times New Roman" w:hAnsi="Times New Roman" w:cs="Times New Roman"/>
          <w:sz w:val="24"/>
          <w:szCs w:val="24"/>
          <w:lang w:val="hr-BA"/>
        </w:rPr>
        <w:t xml:space="preserve"> </w:t>
      </w:r>
      <w:r w:rsidR="00B17374" w:rsidRPr="006A377A">
        <w:rPr>
          <w:rFonts w:ascii="Times New Roman" w:hAnsi="Times New Roman" w:cs="Times New Roman"/>
          <w:sz w:val="24"/>
          <w:szCs w:val="24"/>
          <w:lang w:val="hr-BA"/>
        </w:rPr>
        <w:t>u BiH</w:t>
      </w:r>
      <w:r w:rsidR="006A377A">
        <w:rPr>
          <w:rFonts w:ascii="Times New Roman" w:hAnsi="Times New Roman" w:cs="Times New Roman"/>
          <w:sz w:val="24"/>
          <w:szCs w:val="24"/>
          <w:lang w:val="hr-BA"/>
        </w:rPr>
        <w:t xml:space="preserve"> među </w:t>
      </w:r>
      <w:r w:rsidR="00B17374" w:rsidRPr="006A377A">
        <w:rPr>
          <w:rFonts w:ascii="Times New Roman" w:hAnsi="Times New Roman" w:cs="Times New Roman"/>
          <w:sz w:val="24"/>
          <w:szCs w:val="24"/>
          <w:lang w:val="hr-BA"/>
        </w:rPr>
        <w:t>članovim</w:t>
      </w:r>
      <w:r w:rsidR="00254942" w:rsidRPr="006A377A">
        <w:rPr>
          <w:rFonts w:ascii="Times New Roman" w:hAnsi="Times New Roman" w:cs="Times New Roman"/>
          <w:sz w:val="24"/>
          <w:szCs w:val="24"/>
          <w:lang w:val="hr-BA"/>
        </w:rPr>
        <w:t xml:space="preserve">a Radne </w:t>
      </w:r>
      <w:r w:rsidR="00CD1B51">
        <w:rPr>
          <w:rFonts w:ascii="Times New Roman" w:hAnsi="Times New Roman" w:cs="Times New Roman"/>
          <w:sz w:val="24"/>
          <w:szCs w:val="24"/>
          <w:lang w:val="hr-BA"/>
        </w:rPr>
        <w:t>grupe</w:t>
      </w:r>
      <w:r w:rsidR="00A40B18">
        <w:rPr>
          <w:rFonts w:ascii="Times New Roman" w:hAnsi="Times New Roman" w:cs="Times New Roman"/>
          <w:sz w:val="24"/>
          <w:szCs w:val="24"/>
          <w:lang w:val="hr-BA"/>
        </w:rPr>
        <w:t>, a koja uključuje i pet predstavnika organizacija civilnog druš</w:t>
      </w:r>
      <w:r w:rsidR="00CD1B51">
        <w:rPr>
          <w:rFonts w:ascii="Times New Roman" w:hAnsi="Times New Roman" w:cs="Times New Roman"/>
          <w:sz w:val="24"/>
          <w:szCs w:val="24"/>
          <w:lang w:val="hr-BA"/>
        </w:rPr>
        <w:t>tva, potpisnica Memoranduma o sa</w:t>
      </w:r>
      <w:r w:rsidR="00A40B18">
        <w:rPr>
          <w:rFonts w:ascii="Times New Roman" w:hAnsi="Times New Roman" w:cs="Times New Roman"/>
          <w:sz w:val="24"/>
          <w:szCs w:val="24"/>
          <w:lang w:val="hr-BA"/>
        </w:rPr>
        <w:t>radnji</w:t>
      </w:r>
      <w:r w:rsidR="00254942" w:rsidRPr="006A377A">
        <w:rPr>
          <w:rFonts w:ascii="Times New Roman" w:hAnsi="Times New Roman" w:cs="Times New Roman"/>
          <w:sz w:val="24"/>
          <w:szCs w:val="24"/>
          <w:lang w:val="hr-BA"/>
        </w:rPr>
        <w:t xml:space="preserve">, </w:t>
      </w:r>
      <w:r w:rsidR="00A40B18">
        <w:rPr>
          <w:rFonts w:ascii="Times New Roman" w:hAnsi="Times New Roman" w:cs="Times New Roman"/>
          <w:sz w:val="24"/>
          <w:szCs w:val="24"/>
          <w:lang w:val="hr-BA"/>
        </w:rPr>
        <w:t xml:space="preserve">kao i sa </w:t>
      </w:r>
      <w:r w:rsidR="00254942" w:rsidRPr="006A377A">
        <w:rPr>
          <w:rFonts w:ascii="Times New Roman" w:hAnsi="Times New Roman" w:cs="Times New Roman"/>
          <w:sz w:val="24"/>
          <w:szCs w:val="24"/>
          <w:lang w:val="hr-BA"/>
        </w:rPr>
        <w:t>međunarodnim organizacijama u BiH, profesionalno</w:t>
      </w:r>
      <w:r w:rsidR="006A377A">
        <w:rPr>
          <w:rFonts w:ascii="Times New Roman" w:hAnsi="Times New Roman" w:cs="Times New Roman"/>
          <w:sz w:val="24"/>
          <w:szCs w:val="24"/>
          <w:lang w:val="hr-BA"/>
        </w:rPr>
        <w:t>m</w:t>
      </w:r>
      <w:r w:rsidR="00254942" w:rsidRPr="006A377A">
        <w:rPr>
          <w:rFonts w:ascii="Times New Roman" w:hAnsi="Times New Roman" w:cs="Times New Roman"/>
          <w:sz w:val="24"/>
          <w:szCs w:val="24"/>
          <w:lang w:val="hr-BA"/>
        </w:rPr>
        <w:t xml:space="preserve"> zajednic</w:t>
      </w:r>
      <w:r w:rsidR="006A377A">
        <w:rPr>
          <w:rFonts w:ascii="Times New Roman" w:hAnsi="Times New Roman" w:cs="Times New Roman"/>
          <w:sz w:val="24"/>
          <w:szCs w:val="24"/>
          <w:lang w:val="hr-BA"/>
        </w:rPr>
        <w:t>om</w:t>
      </w:r>
      <w:r w:rsidR="00254942" w:rsidRPr="006A377A">
        <w:rPr>
          <w:rFonts w:ascii="Times New Roman" w:hAnsi="Times New Roman" w:cs="Times New Roman"/>
          <w:sz w:val="24"/>
          <w:szCs w:val="24"/>
          <w:lang w:val="hr-BA"/>
        </w:rPr>
        <w:t xml:space="preserve"> u BiH</w:t>
      </w:r>
      <w:r w:rsidR="00A40B18">
        <w:rPr>
          <w:rFonts w:ascii="Times New Roman" w:hAnsi="Times New Roman" w:cs="Times New Roman"/>
          <w:sz w:val="24"/>
          <w:szCs w:val="24"/>
          <w:lang w:val="hr-BA"/>
        </w:rPr>
        <w:t xml:space="preserve"> i drugim </w:t>
      </w:r>
      <w:r w:rsidR="00254942" w:rsidRPr="006A377A">
        <w:rPr>
          <w:rFonts w:ascii="Times New Roman" w:hAnsi="Times New Roman" w:cs="Times New Roman"/>
          <w:sz w:val="24"/>
          <w:szCs w:val="24"/>
          <w:lang w:val="hr-BA"/>
        </w:rPr>
        <w:t xml:space="preserve">organizacijama </w:t>
      </w:r>
      <w:r w:rsidR="00A40B18">
        <w:rPr>
          <w:rFonts w:ascii="Times New Roman" w:hAnsi="Times New Roman" w:cs="Times New Roman"/>
          <w:sz w:val="24"/>
          <w:szCs w:val="24"/>
          <w:lang w:val="hr-BA"/>
        </w:rPr>
        <w:t xml:space="preserve">civilnog društva </w:t>
      </w:r>
      <w:r w:rsidR="00254942" w:rsidRPr="006A377A">
        <w:rPr>
          <w:rFonts w:ascii="Times New Roman" w:hAnsi="Times New Roman" w:cs="Times New Roman"/>
          <w:sz w:val="24"/>
          <w:szCs w:val="24"/>
          <w:lang w:val="hr-BA"/>
        </w:rPr>
        <w:t xml:space="preserve">i donatorima u BiH. </w:t>
      </w:r>
      <w:r w:rsidR="00C12937">
        <w:rPr>
          <w:rFonts w:ascii="Times New Roman" w:hAnsi="Times New Roman" w:cs="Times New Roman"/>
          <w:sz w:val="24"/>
          <w:szCs w:val="24"/>
          <w:lang w:val="hr-BA"/>
        </w:rPr>
        <w:t>Po tome je izrađen nac</w:t>
      </w:r>
      <w:r w:rsidR="00CD1B51">
        <w:rPr>
          <w:rFonts w:ascii="Times New Roman" w:hAnsi="Times New Roman" w:cs="Times New Roman"/>
          <w:sz w:val="24"/>
          <w:szCs w:val="24"/>
          <w:lang w:val="hr-BA"/>
        </w:rPr>
        <w:t>rt AP-a koji je razmatran i kons</w:t>
      </w:r>
      <w:r w:rsidR="00C12937">
        <w:rPr>
          <w:rFonts w:ascii="Times New Roman" w:hAnsi="Times New Roman" w:cs="Times New Roman"/>
          <w:sz w:val="24"/>
          <w:szCs w:val="24"/>
          <w:lang w:val="hr-BA"/>
        </w:rPr>
        <w:t xml:space="preserve">ultiran na isti način kao i prethodni akti. </w:t>
      </w:r>
      <w:r w:rsidR="00CD1B51">
        <w:rPr>
          <w:rFonts w:ascii="Times New Roman" w:hAnsi="Times New Roman" w:cs="Times New Roman"/>
          <w:sz w:val="24"/>
          <w:szCs w:val="24"/>
          <w:lang w:val="hr-BA"/>
        </w:rPr>
        <w:t>U procesu kons</w:t>
      </w:r>
      <w:r w:rsidR="00A40B18">
        <w:rPr>
          <w:rFonts w:ascii="Times New Roman" w:hAnsi="Times New Roman" w:cs="Times New Roman"/>
          <w:sz w:val="24"/>
          <w:szCs w:val="24"/>
          <w:lang w:val="hr-BA"/>
        </w:rPr>
        <w:t>ultacija najveći doprinos izradi imali su predstavnici V</w:t>
      </w:r>
      <w:r w:rsidR="00CD1B51">
        <w:rPr>
          <w:rFonts w:ascii="Times New Roman" w:hAnsi="Times New Roman" w:cs="Times New Roman"/>
          <w:sz w:val="24"/>
          <w:szCs w:val="24"/>
          <w:lang w:val="hr-BA"/>
        </w:rPr>
        <w:t>isokog sudsko</w:t>
      </w:r>
      <w:r w:rsidR="00804F70">
        <w:rPr>
          <w:rFonts w:ascii="Times New Roman" w:hAnsi="Times New Roman" w:cs="Times New Roman"/>
          <w:sz w:val="24"/>
          <w:szCs w:val="24"/>
          <w:lang w:val="hr-BA"/>
        </w:rPr>
        <w:t>g i tu</w:t>
      </w:r>
      <w:r w:rsidR="00CD1B51">
        <w:rPr>
          <w:rFonts w:ascii="Times New Roman" w:hAnsi="Times New Roman" w:cs="Times New Roman"/>
          <w:sz w:val="24"/>
          <w:szCs w:val="24"/>
          <w:lang w:val="hr-BA"/>
        </w:rPr>
        <w:t>žilačkog</w:t>
      </w:r>
      <w:r w:rsidR="00804F70">
        <w:rPr>
          <w:rFonts w:ascii="Times New Roman" w:hAnsi="Times New Roman" w:cs="Times New Roman"/>
          <w:sz w:val="24"/>
          <w:szCs w:val="24"/>
          <w:lang w:val="hr-BA"/>
        </w:rPr>
        <w:t xml:space="preserve"> vijeća (V</w:t>
      </w:r>
      <w:r w:rsidR="00A40B18">
        <w:rPr>
          <w:rFonts w:ascii="Times New Roman" w:hAnsi="Times New Roman" w:cs="Times New Roman"/>
          <w:sz w:val="24"/>
          <w:szCs w:val="24"/>
          <w:lang w:val="hr-BA"/>
        </w:rPr>
        <w:t>STV</w:t>
      </w:r>
      <w:r w:rsidR="00804F70">
        <w:rPr>
          <w:rFonts w:ascii="Times New Roman" w:hAnsi="Times New Roman" w:cs="Times New Roman"/>
          <w:sz w:val="24"/>
          <w:szCs w:val="24"/>
          <w:lang w:val="hr-BA"/>
        </w:rPr>
        <w:t>)</w:t>
      </w:r>
      <w:r w:rsidR="00A40B18">
        <w:rPr>
          <w:rFonts w:ascii="Times New Roman" w:hAnsi="Times New Roman" w:cs="Times New Roman"/>
          <w:sz w:val="24"/>
          <w:szCs w:val="24"/>
          <w:lang w:val="hr-BA"/>
        </w:rPr>
        <w:t xml:space="preserve"> BiH koji su analitičkim radom dopunili i dali prijedloge za unapređenje sadržaja strateškog dokumenta i AP-a, kao i Pregleda </w:t>
      </w:r>
      <w:r w:rsidR="00D25924">
        <w:rPr>
          <w:rFonts w:ascii="Times New Roman" w:hAnsi="Times New Roman" w:cs="Times New Roman"/>
          <w:sz w:val="24"/>
          <w:szCs w:val="24"/>
          <w:lang w:val="hr-BA"/>
        </w:rPr>
        <w:t>indikatora</w:t>
      </w:r>
      <w:r w:rsidR="00A40B18">
        <w:rPr>
          <w:rFonts w:ascii="Times New Roman" w:hAnsi="Times New Roman" w:cs="Times New Roman"/>
          <w:sz w:val="24"/>
          <w:szCs w:val="24"/>
          <w:lang w:val="hr-BA"/>
        </w:rPr>
        <w:t>.</w:t>
      </w:r>
    </w:p>
    <w:p w:rsidR="00804F70" w:rsidRPr="006A377A" w:rsidRDefault="00C12937" w:rsidP="00804F70">
      <w:pPr>
        <w:tabs>
          <w:tab w:val="num" w:pos="720"/>
        </w:tabs>
        <w:spacing w:after="120"/>
        <w:jc w:val="both"/>
        <w:rPr>
          <w:rFonts w:ascii="Times New Roman" w:eastAsia="Times New Roman" w:hAnsi="Times New Roman" w:cs="Times New Roman"/>
          <w:sz w:val="24"/>
          <w:szCs w:val="24"/>
          <w:lang w:val="hr-BA" w:eastAsia="bs-Latn-BA"/>
        </w:rPr>
      </w:pPr>
      <w:r>
        <w:rPr>
          <w:rFonts w:ascii="Times New Roman" w:hAnsi="Times New Roman" w:cs="Times New Roman"/>
          <w:sz w:val="24"/>
          <w:szCs w:val="24"/>
          <w:lang w:val="hr-BA"/>
        </w:rPr>
        <w:t xml:space="preserve">Kako bi </w:t>
      </w:r>
      <w:r w:rsidR="00074CDB" w:rsidRPr="006A377A">
        <w:rPr>
          <w:rFonts w:ascii="Times New Roman" w:hAnsi="Times New Roman" w:cs="Times New Roman"/>
          <w:sz w:val="24"/>
          <w:szCs w:val="24"/>
          <w:lang w:val="hr-BA"/>
        </w:rPr>
        <w:t>SRSP</w:t>
      </w:r>
      <w:r>
        <w:rPr>
          <w:rFonts w:ascii="Times New Roman" w:hAnsi="Times New Roman" w:cs="Times New Roman"/>
          <w:sz w:val="24"/>
          <w:szCs w:val="24"/>
          <w:lang w:val="hr-BA"/>
        </w:rPr>
        <w:t xml:space="preserve"> u BiH</w:t>
      </w:r>
      <w:r w:rsidR="00074CDB"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i AP bili provodivi i cjeloviti sadržajem, kao jedan od narednih koraka, je </w:t>
      </w:r>
      <w:r w:rsidR="00074CDB" w:rsidRPr="006A377A">
        <w:rPr>
          <w:rFonts w:ascii="Times New Roman" w:hAnsi="Times New Roman" w:cs="Times New Roman"/>
          <w:sz w:val="24"/>
          <w:szCs w:val="24"/>
          <w:lang w:val="hr-BA"/>
        </w:rPr>
        <w:t xml:space="preserve">izradu Plana koštanja </w:t>
      </w:r>
      <w:r>
        <w:rPr>
          <w:rFonts w:ascii="Times New Roman" w:hAnsi="Times New Roman" w:cs="Times New Roman"/>
          <w:sz w:val="24"/>
          <w:szCs w:val="24"/>
          <w:lang w:val="hr-BA"/>
        </w:rPr>
        <w:t xml:space="preserve">SRSP u BiH prema SIGMA i regionalno izrađenoj metodologiji procjene koštanja, </w:t>
      </w:r>
      <w:r w:rsidR="00405EDE">
        <w:rPr>
          <w:rFonts w:ascii="Times New Roman" w:hAnsi="Times New Roman" w:cs="Times New Roman"/>
          <w:sz w:val="24"/>
          <w:szCs w:val="24"/>
          <w:lang w:val="hr-BA"/>
        </w:rPr>
        <w:t>a za što ne postoje dovoljno ra</w:t>
      </w:r>
      <w:r>
        <w:rPr>
          <w:rFonts w:ascii="Times New Roman" w:hAnsi="Times New Roman" w:cs="Times New Roman"/>
          <w:sz w:val="24"/>
          <w:szCs w:val="24"/>
          <w:lang w:val="hr-BA"/>
        </w:rPr>
        <w:t>z</w:t>
      </w:r>
      <w:r w:rsidR="00405EDE">
        <w:rPr>
          <w:rFonts w:ascii="Times New Roman" w:hAnsi="Times New Roman" w:cs="Times New Roman"/>
          <w:sz w:val="24"/>
          <w:szCs w:val="24"/>
          <w:lang w:val="hr-BA"/>
        </w:rPr>
        <w:t>v</w:t>
      </w:r>
      <w:r>
        <w:rPr>
          <w:rFonts w:ascii="Times New Roman" w:hAnsi="Times New Roman" w:cs="Times New Roman"/>
          <w:sz w:val="24"/>
          <w:szCs w:val="24"/>
          <w:lang w:val="hr-BA"/>
        </w:rPr>
        <w:t xml:space="preserve">ijene sposobnosti nadležnih institucija zbog čega se iskazuje </w:t>
      </w:r>
      <w:r w:rsidR="00074CDB" w:rsidRPr="006A377A">
        <w:rPr>
          <w:rFonts w:ascii="Times New Roman" w:hAnsi="Times New Roman" w:cs="Times New Roman"/>
          <w:sz w:val="24"/>
          <w:szCs w:val="24"/>
          <w:lang w:val="hr-BA"/>
        </w:rPr>
        <w:t>potreb</w:t>
      </w:r>
      <w:r>
        <w:rPr>
          <w:rFonts w:ascii="Times New Roman" w:hAnsi="Times New Roman" w:cs="Times New Roman"/>
          <w:sz w:val="24"/>
          <w:szCs w:val="24"/>
          <w:lang w:val="hr-BA"/>
        </w:rPr>
        <w:t>a</w:t>
      </w:r>
      <w:r w:rsidR="00074CDB" w:rsidRPr="006A377A">
        <w:rPr>
          <w:rFonts w:ascii="Times New Roman" w:hAnsi="Times New Roman" w:cs="Times New Roman"/>
          <w:sz w:val="24"/>
          <w:szCs w:val="24"/>
          <w:lang w:val="hr-BA"/>
        </w:rPr>
        <w:t xml:space="preserve"> za </w:t>
      </w:r>
      <w:r>
        <w:rPr>
          <w:rFonts w:ascii="Times New Roman" w:hAnsi="Times New Roman" w:cs="Times New Roman"/>
          <w:sz w:val="24"/>
          <w:szCs w:val="24"/>
          <w:lang w:val="hr-BA"/>
        </w:rPr>
        <w:t xml:space="preserve">stručnom tehničkom </w:t>
      </w:r>
      <w:r w:rsidR="00074CDB" w:rsidRPr="006A377A">
        <w:rPr>
          <w:rFonts w:ascii="Times New Roman" w:hAnsi="Times New Roman" w:cs="Times New Roman"/>
          <w:sz w:val="24"/>
          <w:szCs w:val="24"/>
          <w:lang w:val="hr-BA"/>
        </w:rPr>
        <w:t>podrškom</w:t>
      </w:r>
      <w:r>
        <w:rPr>
          <w:rFonts w:ascii="Times New Roman" w:hAnsi="Times New Roman" w:cs="Times New Roman"/>
          <w:sz w:val="24"/>
          <w:szCs w:val="24"/>
          <w:lang w:val="hr-BA"/>
        </w:rPr>
        <w:t>.</w:t>
      </w:r>
      <w:r w:rsidR="00074CDB"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Uzimajući u obzir kako zbog različitih ograničenja u radu ova podrška nije osigurana </w:t>
      </w:r>
      <w:r w:rsidR="00074CDB" w:rsidRPr="006A377A">
        <w:rPr>
          <w:rFonts w:ascii="Times New Roman" w:hAnsi="Times New Roman" w:cs="Times New Roman"/>
          <w:sz w:val="24"/>
          <w:szCs w:val="24"/>
          <w:lang w:val="hr-BA"/>
        </w:rPr>
        <w:t xml:space="preserve">aktivnosti </w:t>
      </w:r>
      <w:r>
        <w:rPr>
          <w:rFonts w:ascii="Times New Roman" w:hAnsi="Times New Roman" w:cs="Times New Roman"/>
          <w:sz w:val="24"/>
          <w:szCs w:val="24"/>
          <w:lang w:val="hr-BA"/>
        </w:rPr>
        <w:t xml:space="preserve">izrade Plana koštanja će se </w:t>
      </w:r>
      <w:r w:rsidR="00074CDB" w:rsidRPr="006A377A">
        <w:rPr>
          <w:rFonts w:ascii="Times New Roman" w:hAnsi="Times New Roman" w:cs="Times New Roman"/>
          <w:sz w:val="24"/>
          <w:szCs w:val="24"/>
          <w:lang w:val="hr-BA"/>
        </w:rPr>
        <w:t xml:space="preserve">zasnivati </w:t>
      </w:r>
      <w:r w:rsidR="00D25924">
        <w:rPr>
          <w:rFonts w:ascii="Times New Roman" w:hAnsi="Times New Roman" w:cs="Times New Roman"/>
          <w:sz w:val="24"/>
          <w:szCs w:val="24"/>
          <w:lang w:val="hr-BA"/>
        </w:rPr>
        <w:t>na dos</w:t>
      </w:r>
      <w:r>
        <w:rPr>
          <w:rFonts w:ascii="Times New Roman" w:hAnsi="Times New Roman" w:cs="Times New Roman"/>
          <w:sz w:val="24"/>
          <w:szCs w:val="24"/>
          <w:lang w:val="hr-BA"/>
        </w:rPr>
        <w:t xml:space="preserve">adašnjem iskustvu i korištenju dostupnih metodoloških </w:t>
      </w:r>
      <w:r w:rsidR="00074CDB" w:rsidRPr="006A377A">
        <w:rPr>
          <w:rFonts w:ascii="Times New Roman" w:hAnsi="Times New Roman" w:cs="Times New Roman"/>
          <w:sz w:val="24"/>
          <w:szCs w:val="24"/>
          <w:lang w:val="hr-BA"/>
        </w:rPr>
        <w:t xml:space="preserve">vodič alata, </w:t>
      </w:r>
      <w:r>
        <w:rPr>
          <w:rFonts w:ascii="Times New Roman" w:hAnsi="Times New Roman" w:cs="Times New Roman"/>
          <w:sz w:val="24"/>
          <w:szCs w:val="24"/>
          <w:lang w:val="hr-BA"/>
        </w:rPr>
        <w:t xml:space="preserve">te primjera </w:t>
      </w:r>
      <w:r w:rsidR="00074CDB" w:rsidRPr="006A377A">
        <w:rPr>
          <w:rFonts w:ascii="Times New Roman" w:hAnsi="Times New Roman" w:cs="Times New Roman"/>
          <w:sz w:val="24"/>
          <w:szCs w:val="24"/>
          <w:lang w:val="hr-BA"/>
        </w:rPr>
        <w:t xml:space="preserve">procjene koštanja </w:t>
      </w:r>
      <w:r>
        <w:rPr>
          <w:rFonts w:ascii="Times New Roman" w:hAnsi="Times New Roman" w:cs="Times New Roman"/>
          <w:sz w:val="24"/>
          <w:szCs w:val="24"/>
          <w:lang w:val="hr-BA"/>
        </w:rPr>
        <w:t xml:space="preserve">strateškog okvira </w:t>
      </w:r>
      <w:r w:rsidR="00074CDB" w:rsidRPr="006A377A">
        <w:rPr>
          <w:rFonts w:ascii="Times New Roman" w:hAnsi="Times New Roman" w:cs="Times New Roman"/>
          <w:sz w:val="24"/>
          <w:szCs w:val="24"/>
          <w:lang w:val="hr-BA"/>
        </w:rPr>
        <w:t xml:space="preserve">Reforme javne uprave i </w:t>
      </w:r>
      <w:r>
        <w:rPr>
          <w:rFonts w:ascii="Times New Roman" w:hAnsi="Times New Roman" w:cs="Times New Roman"/>
          <w:sz w:val="24"/>
          <w:szCs w:val="24"/>
          <w:lang w:val="hr-BA"/>
        </w:rPr>
        <w:t xml:space="preserve">podnošenju zahtjeva za korištenje </w:t>
      </w:r>
      <w:r w:rsidR="00074CDB" w:rsidRPr="006A377A">
        <w:rPr>
          <w:rFonts w:ascii="Times New Roman" w:hAnsi="Times New Roman" w:cs="Times New Roman"/>
          <w:sz w:val="24"/>
          <w:szCs w:val="24"/>
          <w:lang w:val="hr-BA"/>
        </w:rPr>
        <w:t>mehanizama brze donatorske tehničke podrške</w:t>
      </w:r>
      <w:r>
        <w:rPr>
          <w:rFonts w:ascii="Times New Roman" w:hAnsi="Times New Roman" w:cs="Times New Roman"/>
          <w:sz w:val="24"/>
          <w:szCs w:val="24"/>
          <w:lang w:val="hr-BA"/>
        </w:rPr>
        <w:t xml:space="preserve"> (Podrška procesu EU integracija)</w:t>
      </w:r>
      <w:r w:rsidR="00074CDB"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Jedan od nedostataka prethodnih strateških ciklusa kojim se unapređuje proces strateškog planiranja i vlasnički odnos je namjera pripreme </w:t>
      </w:r>
      <w:r w:rsidR="00074CDB" w:rsidRPr="006A377A">
        <w:rPr>
          <w:rFonts w:ascii="Times New Roman" w:hAnsi="Times New Roman" w:cs="Times New Roman"/>
          <w:sz w:val="24"/>
          <w:szCs w:val="24"/>
          <w:lang w:val="hr-BA"/>
        </w:rPr>
        <w:t>Plan</w:t>
      </w:r>
      <w:r>
        <w:rPr>
          <w:rFonts w:ascii="Times New Roman" w:hAnsi="Times New Roman" w:cs="Times New Roman"/>
          <w:sz w:val="24"/>
          <w:szCs w:val="24"/>
          <w:lang w:val="hr-BA"/>
        </w:rPr>
        <w:t>a</w:t>
      </w:r>
      <w:r w:rsidR="00074CDB"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provođenja</w:t>
      </w:r>
      <w:r w:rsidR="00074CDB" w:rsidRPr="006A377A">
        <w:rPr>
          <w:rFonts w:ascii="Times New Roman" w:hAnsi="Times New Roman" w:cs="Times New Roman"/>
          <w:sz w:val="24"/>
          <w:szCs w:val="24"/>
          <w:lang w:val="hr-BA"/>
        </w:rPr>
        <w:t xml:space="preserve"> evaluacije</w:t>
      </w:r>
      <w:r w:rsidR="00391C90">
        <w:rPr>
          <w:rFonts w:ascii="Times New Roman" w:hAnsi="Times New Roman" w:cs="Times New Roman"/>
          <w:sz w:val="24"/>
          <w:szCs w:val="24"/>
          <w:lang w:val="hr-BA"/>
        </w:rPr>
        <w:t xml:space="preserve">. Nakon ovih koraka predstoji upotpunjavanje </w:t>
      </w:r>
      <w:r w:rsidR="00074CDB" w:rsidRPr="006A377A">
        <w:rPr>
          <w:rFonts w:ascii="Times New Roman" w:hAnsi="Times New Roman" w:cs="Times New Roman"/>
          <w:sz w:val="24"/>
          <w:szCs w:val="24"/>
          <w:lang w:val="hr-BA"/>
        </w:rPr>
        <w:t>nacrt</w:t>
      </w:r>
      <w:r w:rsidR="00391C90">
        <w:rPr>
          <w:rFonts w:ascii="Times New Roman" w:hAnsi="Times New Roman" w:cs="Times New Roman"/>
          <w:sz w:val="24"/>
          <w:szCs w:val="24"/>
          <w:lang w:val="hr-BA"/>
        </w:rPr>
        <w:t>a</w:t>
      </w:r>
      <w:r w:rsidR="00074CDB" w:rsidRPr="006A377A">
        <w:rPr>
          <w:rFonts w:ascii="Times New Roman" w:hAnsi="Times New Roman" w:cs="Times New Roman"/>
          <w:sz w:val="24"/>
          <w:szCs w:val="24"/>
          <w:lang w:val="hr-BA"/>
        </w:rPr>
        <w:t xml:space="preserve"> </w:t>
      </w:r>
      <w:r w:rsidR="00391C90">
        <w:rPr>
          <w:rFonts w:ascii="Times New Roman" w:hAnsi="Times New Roman" w:cs="Times New Roman"/>
          <w:sz w:val="24"/>
          <w:szCs w:val="24"/>
          <w:lang w:val="hr-BA"/>
        </w:rPr>
        <w:t>AP-a</w:t>
      </w:r>
      <w:r w:rsidR="00074CDB"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provođenje</w:t>
      </w:r>
      <w:r w:rsidR="003D4C6A">
        <w:rPr>
          <w:rFonts w:ascii="Times New Roman" w:hAnsi="Times New Roman" w:cs="Times New Roman"/>
          <w:sz w:val="24"/>
          <w:szCs w:val="24"/>
          <w:lang w:val="hr-BA"/>
        </w:rPr>
        <w:t xml:space="preserve"> javnih kons</w:t>
      </w:r>
      <w:r w:rsidR="00074CDB" w:rsidRPr="006A377A">
        <w:rPr>
          <w:rFonts w:ascii="Times New Roman" w:hAnsi="Times New Roman" w:cs="Times New Roman"/>
          <w:sz w:val="24"/>
          <w:szCs w:val="24"/>
          <w:lang w:val="hr-BA"/>
        </w:rPr>
        <w:t>ul</w:t>
      </w:r>
      <w:r w:rsidR="003D4C6A">
        <w:rPr>
          <w:rFonts w:ascii="Times New Roman" w:hAnsi="Times New Roman" w:cs="Times New Roman"/>
          <w:sz w:val="24"/>
          <w:szCs w:val="24"/>
          <w:lang w:val="hr-BA"/>
        </w:rPr>
        <w:t>tacija putem web platforme eKons</w:t>
      </w:r>
      <w:r w:rsidR="00074CDB" w:rsidRPr="006A377A">
        <w:rPr>
          <w:rFonts w:ascii="Times New Roman" w:hAnsi="Times New Roman" w:cs="Times New Roman"/>
          <w:sz w:val="24"/>
          <w:szCs w:val="24"/>
          <w:lang w:val="hr-BA"/>
        </w:rPr>
        <w:t>ultacije, razmatranj</w:t>
      </w:r>
      <w:r w:rsidR="00391C90">
        <w:rPr>
          <w:rFonts w:ascii="Times New Roman" w:hAnsi="Times New Roman" w:cs="Times New Roman"/>
          <w:sz w:val="24"/>
          <w:szCs w:val="24"/>
          <w:lang w:val="hr-BA"/>
        </w:rPr>
        <w:t>e</w:t>
      </w:r>
      <w:r w:rsidR="00074CDB" w:rsidRPr="006A377A">
        <w:rPr>
          <w:rFonts w:ascii="Times New Roman" w:hAnsi="Times New Roman" w:cs="Times New Roman"/>
          <w:sz w:val="24"/>
          <w:szCs w:val="24"/>
          <w:lang w:val="hr-BA"/>
        </w:rPr>
        <w:t xml:space="preserve"> i usvajanj</w:t>
      </w:r>
      <w:r w:rsidR="00391C90">
        <w:rPr>
          <w:rFonts w:ascii="Times New Roman" w:hAnsi="Times New Roman" w:cs="Times New Roman"/>
          <w:sz w:val="24"/>
          <w:szCs w:val="24"/>
          <w:lang w:val="hr-BA"/>
        </w:rPr>
        <w:t>e</w:t>
      </w:r>
      <w:r w:rsidR="00074CDB" w:rsidRPr="006A377A">
        <w:rPr>
          <w:rFonts w:ascii="Times New Roman" w:hAnsi="Times New Roman" w:cs="Times New Roman"/>
          <w:sz w:val="24"/>
          <w:szCs w:val="24"/>
          <w:lang w:val="hr-BA"/>
        </w:rPr>
        <w:t xml:space="preserve"> opravdanih primjedbi i prijedloga, </w:t>
      </w:r>
      <w:r w:rsidR="00391C90">
        <w:rPr>
          <w:rFonts w:ascii="Times New Roman" w:hAnsi="Times New Roman" w:cs="Times New Roman"/>
          <w:sz w:val="24"/>
          <w:szCs w:val="24"/>
          <w:lang w:val="hr-BA"/>
        </w:rPr>
        <w:t>int</w:t>
      </w:r>
      <w:r w:rsidR="003D4C6A">
        <w:rPr>
          <w:rFonts w:ascii="Times New Roman" w:hAnsi="Times New Roman" w:cs="Times New Roman"/>
          <w:sz w:val="24"/>
          <w:szCs w:val="24"/>
          <w:lang w:val="hr-BA"/>
        </w:rPr>
        <w:t>e</w:t>
      </w:r>
      <w:r w:rsidR="00391C90">
        <w:rPr>
          <w:rFonts w:ascii="Times New Roman" w:hAnsi="Times New Roman" w:cs="Times New Roman"/>
          <w:sz w:val="24"/>
          <w:szCs w:val="24"/>
          <w:lang w:val="hr-BA"/>
        </w:rPr>
        <w:t xml:space="preserve">gracija </w:t>
      </w:r>
      <w:r w:rsidR="00074CDB" w:rsidRPr="006A377A">
        <w:rPr>
          <w:rFonts w:ascii="Times New Roman" w:hAnsi="Times New Roman" w:cs="Times New Roman"/>
          <w:sz w:val="24"/>
          <w:szCs w:val="24"/>
          <w:lang w:val="hr-BA"/>
        </w:rPr>
        <w:t>u nacrt</w:t>
      </w:r>
      <w:r w:rsidR="00391C90">
        <w:rPr>
          <w:rFonts w:ascii="Times New Roman" w:hAnsi="Times New Roman" w:cs="Times New Roman"/>
          <w:sz w:val="24"/>
          <w:szCs w:val="24"/>
          <w:lang w:val="hr-BA"/>
        </w:rPr>
        <w:t>e akata</w:t>
      </w:r>
      <w:r w:rsidR="00074CDB" w:rsidRPr="006A377A">
        <w:rPr>
          <w:rFonts w:ascii="Times New Roman" w:hAnsi="Times New Roman" w:cs="Times New Roman"/>
          <w:sz w:val="24"/>
          <w:szCs w:val="24"/>
          <w:lang w:val="hr-BA"/>
        </w:rPr>
        <w:t xml:space="preserve">, te </w:t>
      </w:r>
      <w:r w:rsidR="00391C90">
        <w:rPr>
          <w:rFonts w:ascii="Times New Roman" w:hAnsi="Times New Roman" w:cs="Times New Roman"/>
          <w:sz w:val="24"/>
          <w:szCs w:val="24"/>
          <w:lang w:val="hr-BA"/>
        </w:rPr>
        <w:t xml:space="preserve">takav </w:t>
      </w:r>
      <w:r w:rsidR="00074CDB" w:rsidRPr="006A377A">
        <w:rPr>
          <w:rFonts w:ascii="Times New Roman" w:hAnsi="Times New Roman" w:cs="Times New Roman"/>
          <w:sz w:val="24"/>
          <w:szCs w:val="24"/>
          <w:lang w:val="hr-BA"/>
        </w:rPr>
        <w:t>prijedlog SRSP</w:t>
      </w:r>
      <w:r w:rsidR="00D25924">
        <w:rPr>
          <w:rFonts w:ascii="Times New Roman" w:hAnsi="Times New Roman" w:cs="Times New Roman"/>
          <w:sz w:val="24"/>
          <w:szCs w:val="24"/>
          <w:lang w:val="hr-BA"/>
        </w:rPr>
        <w:t>-a</w:t>
      </w:r>
      <w:r w:rsidR="00074CDB" w:rsidRPr="006A377A">
        <w:rPr>
          <w:rFonts w:ascii="Times New Roman" w:hAnsi="Times New Roman" w:cs="Times New Roman"/>
          <w:sz w:val="24"/>
          <w:szCs w:val="24"/>
          <w:lang w:val="hr-BA"/>
        </w:rPr>
        <w:t xml:space="preserve"> u BiH i </w:t>
      </w:r>
      <w:r w:rsidR="00391C90">
        <w:rPr>
          <w:rFonts w:ascii="Times New Roman" w:hAnsi="Times New Roman" w:cs="Times New Roman"/>
          <w:sz w:val="24"/>
          <w:szCs w:val="24"/>
          <w:lang w:val="hr-BA"/>
        </w:rPr>
        <w:t xml:space="preserve">AP-a </w:t>
      </w:r>
      <w:r w:rsidR="00074CDB" w:rsidRPr="006A377A">
        <w:rPr>
          <w:rFonts w:ascii="Times New Roman" w:hAnsi="Times New Roman" w:cs="Times New Roman"/>
          <w:sz w:val="24"/>
          <w:szCs w:val="24"/>
          <w:lang w:val="hr-BA"/>
        </w:rPr>
        <w:t>uputiti MK</w:t>
      </w:r>
      <w:r w:rsidR="00391C90">
        <w:rPr>
          <w:rFonts w:ascii="Times New Roman" w:hAnsi="Times New Roman" w:cs="Times New Roman"/>
          <w:sz w:val="24"/>
          <w:szCs w:val="24"/>
          <w:lang w:val="hr-BA"/>
        </w:rPr>
        <w:t>-a</w:t>
      </w:r>
      <w:r w:rsidR="00074CDB" w:rsidRPr="006A377A">
        <w:rPr>
          <w:rFonts w:ascii="Times New Roman" w:hAnsi="Times New Roman" w:cs="Times New Roman"/>
          <w:sz w:val="24"/>
          <w:szCs w:val="24"/>
          <w:lang w:val="hr-BA"/>
        </w:rPr>
        <w:t xml:space="preserve"> na utvrđivanje, a po tom upućivanje prijedloga Vijeću ministara BiH, Vladama FBiH i RS-a i P</w:t>
      </w:r>
      <w:r w:rsidR="00D25924">
        <w:rPr>
          <w:rFonts w:ascii="Times New Roman" w:hAnsi="Times New Roman" w:cs="Times New Roman"/>
          <w:sz w:val="24"/>
          <w:szCs w:val="24"/>
          <w:lang w:val="hr-BA"/>
        </w:rPr>
        <w:t>ravosudnoj</w:t>
      </w:r>
      <w:r w:rsidR="002F048F">
        <w:rPr>
          <w:rFonts w:ascii="Times New Roman" w:hAnsi="Times New Roman" w:cs="Times New Roman"/>
          <w:sz w:val="24"/>
          <w:szCs w:val="24"/>
          <w:lang w:val="hr-BA"/>
        </w:rPr>
        <w:t xml:space="preserve"> </w:t>
      </w:r>
      <w:r w:rsidR="00D25924">
        <w:rPr>
          <w:rFonts w:ascii="Times New Roman" w:hAnsi="Times New Roman" w:cs="Times New Roman"/>
          <w:sz w:val="24"/>
          <w:szCs w:val="24"/>
          <w:lang w:val="hr-BA"/>
        </w:rPr>
        <w:t>komisiji</w:t>
      </w:r>
      <w:r w:rsidR="002F048F">
        <w:rPr>
          <w:rFonts w:ascii="Times New Roman" w:hAnsi="Times New Roman" w:cs="Times New Roman"/>
          <w:sz w:val="24"/>
          <w:szCs w:val="24"/>
          <w:lang w:val="hr-BA"/>
        </w:rPr>
        <w:t xml:space="preserve"> Brčko distrikta (P</w:t>
      </w:r>
      <w:r w:rsidR="00D25924">
        <w:rPr>
          <w:rFonts w:ascii="Times New Roman" w:hAnsi="Times New Roman" w:cs="Times New Roman"/>
          <w:sz w:val="24"/>
          <w:szCs w:val="24"/>
          <w:lang w:val="hr-BA"/>
        </w:rPr>
        <w:t>K</w:t>
      </w:r>
      <w:r w:rsidR="00074CDB" w:rsidRPr="006A377A">
        <w:rPr>
          <w:rFonts w:ascii="Times New Roman" w:hAnsi="Times New Roman" w:cs="Times New Roman"/>
          <w:sz w:val="24"/>
          <w:szCs w:val="24"/>
          <w:lang w:val="hr-BA"/>
        </w:rPr>
        <w:t xml:space="preserve"> BD</w:t>
      </w:r>
      <w:r w:rsidR="002F048F">
        <w:rPr>
          <w:rFonts w:ascii="Times New Roman" w:hAnsi="Times New Roman" w:cs="Times New Roman"/>
          <w:sz w:val="24"/>
          <w:szCs w:val="24"/>
          <w:lang w:val="hr-BA"/>
        </w:rPr>
        <w:t>)</w:t>
      </w:r>
      <w:r w:rsidR="00074CDB" w:rsidRPr="006A377A">
        <w:rPr>
          <w:rFonts w:ascii="Times New Roman" w:hAnsi="Times New Roman" w:cs="Times New Roman"/>
          <w:sz w:val="24"/>
          <w:szCs w:val="24"/>
          <w:lang w:val="hr-BA"/>
        </w:rPr>
        <w:t xml:space="preserve"> BiH. M</w:t>
      </w:r>
      <w:r w:rsidR="00391C90">
        <w:rPr>
          <w:rFonts w:ascii="Times New Roman" w:hAnsi="Times New Roman" w:cs="Times New Roman"/>
          <w:sz w:val="24"/>
          <w:szCs w:val="24"/>
          <w:lang w:val="hr-BA"/>
        </w:rPr>
        <w:t>P</w:t>
      </w:r>
      <w:r w:rsidR="00074CDB" w:rsidRPr="006A377A">
        <w:rPr>
          <w:rFonts w:ascii="Times New Roman" w:hAnsi="Times New Roman" w:cs="Times New Roman"/>
          <w:sz w:val="24"/>
          <w:szCs w:val="24"/>
          <w:lang w:val="hr-BA"/>
        </w:rPr>
        <w:t xml:space="preserve"> BiH</w:t>
      </w:r>
      <w:r w:rsidR="00391C90">
        <w:rPr>
          <w:rFonts w:ascii="Times New Roman" w:hAnsi="Times New Roman" w:cs="Times New Roman"/>
          <w:sz w:val="24"/>
          <w:szCs w:val="24"/>
          <w:lang w:val="hr-BA"/>
        </w:rPr>
        <w:t xml:space="preserve"> </w:t>
      </w:r>
      <w:r w:rsidR="00074CDB" w:rsidRPr="006A377A">
        <w:rPr>
          <w:rFonts w:ascii="Times New Roman" w:hAnsi="Times New Roman" w:cs="Times New Roman"/>
          <w:sz w:val="24"/>
          <w:szCs w:val="24"/>
          <w:lang w:val="hr-BA"/>
        </w:rPr>
        <w:t xml:space="preserve">u ograničenoj mjeri </w:t>
      </w:r>
      <w:r w:rsidR="00391C90">
        <w:rPr>
          <w:rFonts w:ascii="Times New Roman" w:hAnsi="Times New Roman" w:cs="Times New Roman"/>
          <w:sz w:val="24"/>
          <w:szCs w:val="24"/>
          <w:lang w:val="hr-BA"/>
        </w:rPr>
        <w:t>izvješ</w:t>
      </w:r>
      <w:r w:rsidR="00D25924">
        <w:rPr>
          <w:rFonts w:ascii="Times New Roman" w:hAnsi="Times New Roman" w:cs="Times New Roman"/>
          <w:sz w:val="24"/>
          <w:szCs w:val="24"/>
          <w:lang w:val="hr-BA"/>
        </w:rPr>
        <w:t>tava</w:t>
      </w:r>
      <w:r w:rsidR="00074CDB" w:rsidRPr="006A377A">
        <w:rPr>
          <w:rFonts w:ascii="Times New Roman" w:hAnsi="Times New Roman" w:cs="Times New Roman"/>
          <w:sz w:val="24"/>
          <w:szCs w:val="24"/>
          <w:lang w:val="hr-BA"/>
        </w:rPr>
        <w:t xml:space="preserve"> javnost o fazama izrade strategije.</w:t>
      </w:r>
      <w:r w:rsidR="00804F70" w:rsidRPr="006A377A">
        <w:rPr>
          <w:lang w:val="hr-BA"/>
        </w:rPr>
        <w:br w:type="page"/>
      </w:r>
    </w:p>
    <w:p w:rsidR="002F048F" w:rsidRDefault="00074CDB" w:rsidP="000B10D7">
      <w:pPr>
        <w:tabs>
          <w:tab w:val="num" w:pos="720"/>
        </w:tabs>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lastRenderedPageBreak/>
        <w:t xml:space="preserve">Pored </w:t>
      </w:r>
      <w:r w:rsidR="00391C90">
        <w:rPr>
          <w:rFonts w:ascii="Times New Roman" w:hAnsi="Times New Roman" w:cs="Times New Roman"/>
          <w:sz w:val="24"/>
          <w:szCs w:val="24"/>
          <w:lang w:val="hr-BA"/>
        </w:rPr>
        <w:t>ranije navedenih</w:t>
      </w:r>
      <w:r w:rsidRPr="006A377A">
        <w:rPr>
          <w:rFonts w:ascii="Times New Roman" w:hAnsi="Times New Roman" w:cs="Times New Roman"/>
          <w:sz w:val="24"/>
          <w:szCs w:val="24"/>
          <w:lang w:val="hr-BA"/>
        </w:rPr>
        <w:t xml:space="preserve"> izazova i rizika </w:t>
      </w:r>
      <w:r w:rsidR="00391C90">
        <w:rPr>
          <w:rFonts w:ascii="Times New Roman" w:hAnsi="Times New Roman" w:cs="Times New Roman"/>
          <w:sz w:val="24"/>
          <w:szCs w:val="24"/>
          <w:lang w:val="hr-BA"/>
        </w:rPr>
        <w:t xml:space="preserve">rad Radne </w:t>
      </w:r>
      <w:r w:rsidR="003D4C6A">
        <w:rPr>
          <w:rFonts w:ascii="Times New Roman" w:hAnsi="Times New Roman" w:cs="Times New Roman"/>
          <w:sz w:val="24"/>
          <w:szCs w:val="24"/>
          <w:lang w:val="hr-BA"/>
        </w:rPr>
        <w:t>grupe</w:t>
      </w:r>
      <w:r w:rsidR="00391C90">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 xml:space="preserve">ograničen </w:t>
      </w:r>
      <w:r w:rsidR="00391C90">
        <w:rPr>
          <w:rFonts w:ascii="Times New Roman" w:hAnsi="Times New Roman" w:cs="Times New Roman"/>
          <w:sz w:val="24"/>
          <w:szCs w:val="24"/>
          <w:lang w:val="hr-BA"/>
        </w:rPr>
        <w:t xml:space="preserve">je </w:t>
      </w:r>
      <w:r w:rsidRPr="006A377A">
        <w:rPr>
          <w:rFonts w:ascii="Times New Roman" w:hAnsi="Times New Roman" w:cs="Times New Roman"/>
          <w:sz w:val="24"/>
          <w:szCs w:val="24"/>
          <w:lang w:val="hr-BA"/>
        </w:rPr>
        <w:t>izuzimanjem Ministarstva pravde RS</w:t>
      </w:r>
      <w:r w:rsidR="00391C90">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od </w:t>
      </w:r>
      <w:r w:rsidR="003D4C6A">
        <w:rPr>
          <w:rFonts w:ascii="Times New Roman" w:hAnsi="Times New Roman" w:cs="Times New Roman"/>
          <w:sz w:val="24"/>
          <w:szCs w:val="24"/>
          <w:lang w:val="hr-BA"/>
        </w:rPr>
        <w:t>augusta</w:t>
      </w:r>
      <w:r w:rsidR="00391C90">
        <w:rPr>
          <w:rFonts w:ascii="Times New Roman" w:hAnsi="Times New Roman" w:cs="Times New Roman"/>
          <w:sz w:val="24"/>
          <w:szCs w:val="24"/>
          <w:lang w:val="hr-BA"/>
        </w:rPr>
        <w:t xml:space="preserve"> 2021. godine</w:t>
      </w:r>
      <w:r w:rsidRPr="006A377A">
        <w:rPr>
          <w:rFonts w:ascii="Times New Roman" w:hAnsi="Times New Roman" w:cs="Times New Roman"/>
          <w:sz w:val="24"/>
          <w:szCs w:val="24"/>
          <w:lang w:val="hr-BA"/>
        </w:rPr>
        <w:t xml:space="preserve"> </w:t>
      </w:r>
      <w:r w:rsidR="00391C90">
        <w:rPr>
          <w:rFonts w:ascii="Times New Roman" w:hAnsi="Times New Roman" w:cs="Times New Roman"/>
          <w:sz w:val="24"/>
          <w:szCs w:val="24"/>
          <w:lang w:val="hr-BA"/>
        </w:rPr>
        <w:t xml:space="preserve">u </w:t>
      </w:r>
      <w:r w:rsidRPr="006A377A">
        <w:rPr>
          <w:rFonts w:ascii="Times New Roman" w:hAnsi="Times New Roman" w:cs="Times New Roman"/>
          <w:sz w:val="24"/>
          <w:szCs w:val="24"/>
          <w:lang w:val="hr-BA"/>
        </w:rPr>
        <w:t>faz</w:t>
      </w:r>
      <w:r w:rsidR="00391C90">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w:t>
      </w:r>
      <w:r w:rsidR="003D4C6A">
        <w:rPr>
          <w:rFonts w:ascii="Times New Roman" w:hAnsi="Times New Roman" w:cs="Times New Roman"/>
          <w:sz w:val="24"/>
          <w:szCs w:val="24"/>
          <w:lang w:val="hr-BA"/>
        </w:rPr>
        <w:t>konsultacija</w:t>
      </w:r>
      <w:r w:rsidR="00391C90">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 xml:space="preserve">na nacrt </w:t>
      </w:r>
      <w:r w:rsidR="00391C90">
        <w:rPr>
          <w:rFonts w:ascii="Times New Roman" w:hAnsi="Times New Roman" w:cs="Times New Roman"/>
          <w:sz w:val="24"/>
          <w:szCs w:val="24"/>
          <w:lang w:val="hr-BA"/>
        </w:rPr>
        <w:t>AP-a</w:t>
      </w:r>
      <w:r w:rsidRPr="006A377A">
        <w:rPr>
          <w:rFonts w:ascii="Times New Roman" w:hAnsi="Times New Roman" w:cs="Times New Roman"/>
          <w:sz w:val="24"/>
          <w:szCs w:val="24"/>
          <w:lang w:val="hr-BA"/>
        </w:rPr>
        <w:t>.</w:t>
      </w:r>
    </w:p>
    <w:p w:rsidR="001B1D09" w:rsidRPr="006A377A" w:rsidRDefault="00C74BDB" w:rsidP="000B10D7">
      <w:pPr>
        <w:tabs>
          <w:tab w:val="num" w:pos="720"/>
        </w:tabs>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i/>
          <w:color w:val="000000"/>
          <w:sz w:val="24"/>
          <w:szCs w:val="24"/>
          <w:lang w:val="hr-BA"/>
        </w:rPr>
        <w:t xml:space="preserve">2) Usklađivanje planova i </w:t>
      </w:r>
      <w:r w:rsidR="0001595F" w:rsidRPr="006A377A">
        <w:rPr>
          <w:rFonts w:ascii="Times New Roman" w:hAnsi="Times New Roman" w:cs="Times New Roman"/>
          <w:b/>
          <w:i/>
          <w:color w:val="000000"/>
          <w:sz w:val="24"/>
          <w:szCs w:val="24"/>
          <w:lang w:val="hr-BA"/>
        </w:rPr>
        <w:t>SRSP</w:t>
      </w:r>
      <w:r w:rsidR="00391C90">
        <w:rPr>
          <w:rFonts w:ascii="Times New Roman" w:hAnsi="Times New Roman" w:cs="Times New Roman"/>
          <w:b/>
          <w:i/>
          <w:color w:val="000000"/>
          <w:sz w:val="24"/>
          <w:szCs w:val="24"/>
          <w:lang w:val="hr-BA"/>
        </w:rPr>
        <w:t>-a</w:t>
      </w:r>
      <w:r w:rsidRPr="006A377A">
        <w:rPr>
          <w:rFonts w:ascii="Times New Roman" w:hAnsi="Times New Roman" w:cs="Times New Roman"/>
          <w:b/>
          <w:i/>
          <w:color w:val="000000"/>
          <w:sz w:val="24"/>
          <w:szCs w:val="24"/>
          <w:lang w:val="hr-BA"/>
        </w:rPr>
        <w:t xml:space="preserve"> u BiH</w:t>
      </w:r>
    </w:p>
    <w:p w:rsidR="00836FAD" w:rsidRPr="006A377A" w:rsidRDefault="00C74BDB" w:rsidP="006512EF">
      <w:pPr>
        <w:widowControl w:val="0"/>
        <w:autoSpaceDE w:val="0"/>
        <w:autoSpaceDN w:val="0"/>
        <w:adjustRightInd w:val="0"/>
        <w:spacing w:before="120" w:after="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SRSP u BiH je usklađen</w:t>
      </w:r>
      <w:r w:rsidR="001B1D09"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s</w:t>
      </w:r>
      <w:r w:rsidR="001B1D09"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w:t>
      </w:r>
      <w:r w:rsidR="00391C90">
        <w:rPr>
          <w:rFonts w:ascii="Times New Roman" w:hAnsi="Times New Roman" w:cs="Times New Roman"/>
          <w:sz w:val="24"/>
          <w:szCs w:val="24"/>
          <w:lang w:val="hr-BA"/>
        </w:rPr>
        <w:t>relevantnim</w:t>
      </w:r>
      <w:r w:rsidR="00391C90" w:rsidRPr="006A377A">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 xml:space="preserve">strateškim dokumentima u BiH, kao što su: Strateški okvir za BiH, Strategija </w:t>
      </w:r>
      <w:r w:rsidR="00D25924">
        <w:rPr>
          <w:rFonts w:ascii="Times New Roman" w:hAnsi="Times New Roman" w:cs="Times New Roman"/>
          <w:sz w:val="24"/>
          <w:szCs w:val="24"/>
          <w:lang w:val="hr-BA"/>
        </w:rPr>
        <w:t>integris</w:t>
      </w:r>
      <w:r w:rsidR="0081198D" w:rsidRPr="006A377A">
        <w:rPr>
          <w:rFonts w:ascii="Times New Roman" w:hAnsi="Times New Roman" w:cs="Times New Roman"/>
          <w:sz w:val="24"/>
          <w:szCs w:val="24"/>
          <w:lang w:val="hr-BA"/>
        </w:rPr>
        <w:t>anja</w:t>
      </w:r>
      <w:r w:rsidRPr="006A377A">
        <w:rPr>
          <w:rFonts w:ascii="Times New Roman" w:hAnsi="Times New Roman" w:cs="Times New Roman"/>
          <w:sz w:val="24"/>
          <w:szCs w:val="24"/>
          <w:lang w:val="hr-BA"/>
        </w:rPr>
        <w:t xml:space="preserve"> BiH u EU, Strategija reforme javne uprave, Sporazum o stabilizaciji i pridruživanju</w:t>
      </w:r>
      <w:r w:rsidR="001B1D09" w:rsidRPr="006A377A">
        <w:rPr>
          <w:rFonts w:ascii="Times New Roman" w:hAnsi="Times New Roman" w:cs="Times New Roman"/>
          <w:sz w:val="24"/>
          <w:szCs w:val="24"/>
          <w:lang w:val="hr-BA"/>
        </w:rPr>
        <w:t xml:space="preserve">, </w:t>
      </w:r>
      <w:r w:rsidR="00391C90">
        <w:rPr>
          <w:rFonts w:ascii="Times New Roman" w:hAnsi="Times New Roman" w:cs="Times New Roman"/>
          <w:sz w:val="24"/>
          <w:szCs w:val="24"/>
          <w:lang w:val="hr-BA"/>
        </w:rPr>
        <w:t xml:space="preserve">Strategija prevencije i borbe portiv korupcije </w:t>
      </w:r>
      <w:r w:rsidR="001B1D09" w:rsidRPr="006A377A">
        <w:rPr>
          <w:rFonts w:ascii="Times New Roman" w:hAnsi="Times New Roman" w:cs="Times New Roman"/>
          <w:sz w:val="24"/>
          <w:szCs w:val="24"/>
          <w:lang w:val="hr-BA"/>
        </w:rPr>
        <w:t>itd</w:t>
      </w:r>
      <w:r w:rsidRPr="006A377A">
        <w:rPr>
          <w:rFonts w:ascii="Times New Roman" w:hAnsi="Times New Roman" w:cs="Times New Roman"/>
          <w:sz w:val="24"/>
          <w:szCs w:val="24"/>
          <w:lang w:val="hr-BA"/>
        </w:rPr>
        <w:t xml:space="preserve">. Na ovaj način osiguran je </w:t>
      </w:r>
      <w:r w:rsidR="00D25924">
        <w:rPr>
          <w:rFonts w:ascii="Times New Roman" w:hAnsi="Times New Roman" w:cs="Times New Roman"/>
          <w:sz w:val="24"/>
          <w:szCs w:val="24"/>
          <w:lang w:val="hr-BA"/>
        </w:rPr>
        <w:t>harmonizovan</w:t>
      </w:r>
      <w:r w:rsidR="00391C90">
        <w:rPr>
          <w:rFonts w:ascii="Times New Roman" w:hAnsi="Times New Roman" w:cs="Times New Roman"/>
          <w:sz w:val="24"/>
          <w:szCs w:val="24"/>
          <w:lang w:val="hr-BA"/>
        </w:rPr>
        <w:t xml:space="preserve"> doprinos </w:t>
      </w:r>
      <w:r w:rsidRPr="006A377A">
        <w:rPr>
          <w:rFonts w:ascii="Times New Roman" w:hAnsi="Times New Roman" w:cs="Times New Roman"/>
          <w:sz w:val="24"/>
          <w:szCs w:val="24"/>
          <w:lang w:val="hr-BA"/>
        </w:rPr>
        <w:t>sektora pravde u BiH</w:t>
      </w:r>
      <w:r w:rsidR="00391C90">
        <w:rPr>
          <w:rFonts w:ascii="Times New Roman" w:hAnsi="Times New Roman" w:cs="Times New Roman"/>
          <w:sz w:val="24"/>
          <w:szCs w:val="24"/>
          <w:lang w:val="hr-BA"/>
        </w:rPr>
        <w:t xml:space="preserve"> razv</w:t>
      </w:r>
      <w:r w:rsidR="00D25924">
        <w:rPr>
          <w:rFonts w:ascii="Times New Roman" w:hAnsi="Times New Roman" w:cs="Times New Roman"/>
          <w:sz w:val="24"/>
          <w:szCs w:val="24"/>
          <w:lang w:val="hr-BA"/>
        </w:rPr>
        <w:t>oju</w:t>
      </w:r>
      <w:r w:rsidR="00391C90">
        <w:rPr>
          <w:rFonts w:ascii="Times New Roman" w:hAnsi="Times New Roman" w:cs="Times New Roman"/>
          <w:sz w:val="24"/>
          <w:szCs w:val="24"/>
          <w:lang w:val="hr-BA"/>
        </w:rPr>
        <w:t xml:space="preserve"> u BiH</w:t>
      </w:r>
      <w:r w:rsidRPr="006A377A">
        <w:rPr>
          <w:rFonts w:ascii="Times New Roman" w:hAnsi="Times New Roman" w:cs="Times New Roman"/>
          <w:sz w:val="24"/>
          <w:szCs w:val="24"/>
          <w:lang w:val="hr-BA"/>
        </w:rPr>
        <w:t>. S</w:t>
      </w:r>
      <w:r w:rsidR="00391C90">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izradom SRSP</w:t>
      </w:r>
      <w:r w:rsidR="00391C90">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u BiH, u sektoru pravde u BiH je </w:t>
      </w:r>
      <w:r w:rsidR="00D24114" w:rsidRPr="006A377A">
        <w:rPr>
          <w:rFonts w:ascii="Times New Roman" w:hAnsi="Times New Roman" w:cs="Times New Roman"/>
          <w:sz w:val="24"/>
          <w:szCs w:val="24"/>
          <w:lang w:val="hr-BA"/>
        </w:rPr>
        <w:t>otpočela</w:t>
      </w:r>
      <w:r w:rsidRPr="006A377A">
        <w:rPr>
          <w:rFonts w:ascii="Times New Roman" w:hAnsi="Times New Roman" w:cs="Times New Roman"/>
          <w:sz w:val="24"/>
          <w:szCs w:val="24"/>
          <w:lang w:val="hr-BA"/>
        </w:rPr>
        <w:t xml:space="preserve"> ili je okončana izrada određenog broja strategija koje se bave posebnim pitanjima iz ovog sektora, kao što su Državna strategija za rješavanje predmeta ratnih zločina u BiH, Strategija borbe protiv malo</w:t>
      </w:r>
      <w:r w:rsidR="003D4C6A">
        <w:rPr>
          <w:rFonts w:ascii="Times New Roman" w:hAnsi="Times New Roman" w:cs="Times New Roman"/>
          <w:sz w:val="24"/>
          <w:szCs w:val="24"/>
          <w:lang w:val="hr-BA"/>
        </w:rPr>
        <w:t>ljetnog</w:t>
      </w:r>
      <w:r w:rsidRPr="006A377A">
        <w:rPr>
          <w:rFonts w:ascii="Times New Roman" w:hAnsi="Times New Roman" w:cs="Times New Roman"/>
          <w:color w:val="FF0000"/>
          <w:sz w:val="24"/>
          <w:szCs w:val="24"/>
          <w:lang w:val="hr-BA"/>
        </w:rPr>
        <w:t xml:space="preserve"> </w:t>
      </w:r>
      <w:r w:rsidR="00D24114" w:rsidRPr="006A377A">
        <w:rPr>
          <w:rFonts w:ascii="Times New Roman" w:hAnsi="Times New Roman" w:cs="Times New Roman"/>
          <w:sz w:val="24"/>
          <w:szCs w:val="24"/>
          <w:lang w:val="hr-BA"/>
        </w:rPr>
        <w:t>prijes</w:t>
      </w:r>
      <w:r w:rsidR="0090258E" w:rsidRPr="006A377A">
        <w:rPr>
          <w:rFonts w:ascii="Times New Roman" w:hAnsi="Times New Roman" w:cs="Times New Roman"/>
          <w:sz w:val="24"/>
          <w:szCs w:val="24"/>
          <w:lang w:val="hr-BA"/>
        </w:rPr>
        <w:t>tupništva</w:t>
      </w:r>
      <w:r w:rsidRPr="006A377A">
        <w:rPr>
          <w:rFonts w:ascii="Times New Roman" w:hAnsi="Times New Roman" w:cs="Times New Roman"/>
          <w:sz w:val="24"/>
          <w:szCs w:val="24"/>
          <w:lang w:val="hr-BA"/>
        </w:rPr>
        <w:t xml:space="preserve"> na entitetskim </w:t>
      </w:r>
      <w:r w:rsidR="00D25924">
        <w:rPr>
          <w:rFonts w:ascii="Times New Roman" w:hAnsi="Times New Roman" w:cs="Times New Roman"/>
          <w:sz w:val="24"/>
          <w:szCs w:val="24"/>
          <w:lang w:val="hr-BA"/>
        </w:rPr>
        <w:t>nivoi</w:t>
      </w:r>
      <w:r w:rsidR="00D24114" w:rsidRPr="006A377A">
        <w:rPr>
          <w:rFonts w:ascii="Times New Roman" w:hAnsi="Times New Roman" w:cs="Times New Roman"/>
          <w:sz w:val="24"/>
          <w:szCs w:val="24"/>
          <w:lang w:val="hr-BA"/>
        </w:rPr>
        <w:t>ma</w:t>
      </w:r>
      <w:r w:rsidRPr="006A377A">
        <w:rPr>
          <w:rFonts w:ascii="Times New Roman" w:hAnsi="Times New Roman" w:cs="Times New Roman"/>
          <w:sz w:val="24"/>
          <w:szCs w:val="24"/>
          <w:lang w:val="hr-BA"/>
        </w:rPr>
        <w:t xml:space="preserve"> i Strategija tranzici</w:t>
      </w:r>
      <w:r w:rsidR="00D25924">
        <w:rPr>
          <w:rFonts w:ascii="Times New Roman" w:hAnsi="Times New Roman" w:cs="Times New Roman"/>
          <w:sz w:val="24"/>
          <w:szCs w:val="24"/>
          <w:lang w:val="hr-BA"/>
        </w:rPr>
        <w:t>one</w:t>
      </w:r>
      <w:r w:rsidRPr="006A377A">
        <w:rPr>
          <w:rFonts w:ascii="Times New Roman" w:hAnsi="Times New Roman" w:cs="Times New Roman"/>
          <w:sz w:val="24"/>
          <w:szCs w:val="24"/>
          <w:lang w:val="hr-BA"/>
        </w:rPr>
        <w:t xml:space="preserve"> pravde u BiH</w:t>
      </w:r>
      <w:r w:rsidR="00391C90">
        <w:rPr>
          <w:rFonts w:ascii="Times New Roman" w:hAnsi="Times New Roman" w:cs="Times New Roman"/>
          <w:sz w:val="24"/>
          <w:szCs w:val="24"/>
          <w:lang w:val="hr-BA"/>
        </w:rPr>
        <w:t>, a sa kojima su povezane i same pojedine reformske aktivnosti</w:t>
      </w:r>
      <w:r w:rsidRPr="006A377A">
        <w:rPr>
          <w:rFonts w:ascii="Times New Roman" w:hAnsi="Times New Roman" w:cs="Times New Roman"/>
          <w:sz w:val="24"/>
          <w:szCs w:val="24"/>
          <w:lang w:val="hr-BA"/>
        </w:rPr>
        <w:t>.</w:t>
      </w:r>
    </w:p>
    <w:p w:rsidR="00434827" w:rsidRPr="006A377A" w:rsidRDefault="003D4C6A" w:rsidP="006512EF">
      <w:pPr>
        <w:widowControl w:val="0"/>
        <w:autoSpaceDE w:val="0"/>
        <w:autoSpaceDN w:val="0"/>
        <w:adjustRightInd w:val="0"/>
        <w:spacing w:before="120" w:after="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To</w:t>
      </w:r>
      <w:r w:rsidR="00E079FA" w:rsidRPr="006A377A">
        <w:rPr>
          <w:rFonts w:ascii="Times New Roman" w:hAnsi="Times New Roman" w:cs="Times New Roman"/>
          <w:sz w:val="24"/>
          <w:szCs w:val="24"/>
          <w:lang w:val="hr-BA"/>
        </w:rPr>
        <w:t>kom</w:t>
      </w:r>
      <w:r w:rsidR="00434827" w:rsidRPr="006A377A">
        <w:rPr>
          <w:rFonts w:ascii="Times New Roman" w:hAnsi="Times New Roman" w:cs="Times New Roman"/>
          <w:sz w:val="24"/>
          <w:szCs w:val="24"/>
          <w:lang w:val="hr-BA"/>
        </w:rPr>
        <w:t xml:space="preserve"> 2019. godine Ministarstvo pravde BiH je izradilo Informaciju o izradi Strategije tranzici</w:t>
      </w:r>
      <w:r w:rsidR="00D25924">
        <w:rPr>
          <w:rFonts w:ascii="Times New Roman" w:hAnsi="Times New Roman" w:cs="Times New Roman"/>
          <w:sz w:val="24"/>
          <w:szCs w:val="24"/>
          <w:lang w:val="hr-BA"/>
        </w:rPr>
        <w:t>one</w:t>
      </w:r>
      <w:r w:rsidR="00434827" w:rsidRPr="006A377A">
        <w:rPr>
          <w:rFonts w:ascii="Times New Roman" w:hAnsi="Times New Roman" w:cs="Times New Roman"/>
          <w:sz w:val="24"/>
          <w:szCs w:val="24"/>
          <w:lang w:val="hr-BA"/>
        </w:rPr>
        <w:t xml:space="preserve"> pravde u BiH i njegovom AP-u, te ih uputilo </w:t>
      </w:r>
      <w:r w:rsidR="008861D7" w:rsidRPr="006A377A">
        <w:rPr>
          <w:rFonts w:ascii="Times New Roman" w:hAnsi="Times New Roman" w:cs="Times New Roman"/>
          <w:sz w:val="24"/>
          <w:szCs w:val="24"/>
          <w:lang w:val="hr-BA"/>
        </w:rPr>
        <w:t xml:space="preserve">Generalnom </w:t>
      </w:r>
      <w:r w:rsidR="00D25924">
        <w:rPr>
          <w:rFonts w:ascii="Times New Roman" w:hAnsi="Times New Roman" w:cs="Times New Roman"/>
          <w:sz w:val="24"/>
          <w:szCs w:val="24"/>
          <w:lang w:val="hr-BA"/>
        </w:rPr>
        <w:t>sekretarijatu</w:t>
      </w:r>
      <w:r w:rsidR="008861D7" w:rsidRPr="006A377A">
        <w:rPr>
          <w:rFonts w:ascii="Times New Roman" w:hAnsi="Times New Roman" w:cs="Times New Roman"/>
          <w:sz w:val="24"/>
          <w:szCs w:val="24"/>
          <w:lang w:val="hr-BA"/>
        </w:rPr>
        <w:t xml:space="preserve"> (</w:t>
      </w:r>
      <w:r w:rsidR="00D24114" w:rsidRPr="006A377A">
        <w:rPr>
          <w:rFonts w:ascii="Times New Roman" w:hAnsi="Times New Roman" w:cs="Times New Roman"/>
          <w:sz w:val="24"/>
          <w:szCs w:val="24"/>
          <w:lang w:val="hr-BA"/>
        </w:rPr>
        <w:t>G</w:t>
      </w:r>
      <w:r w:rsidR="00D25924">
        <w:rPr>
          <w:rFonts w:ascii="Times New Roman" w:hAnsi="Times New Roman" w:cs="Times New Roman"/>
          <w:sz w:val="24"/>
          <w:szCs w:val="24"/>
          <w:lang w:val="hr-BA"/>
        </w:rPr>
        <w:t>S</w:t>
      </w:r>
      <w:r w:rsidR="008861D7" w:rsidRPr="006A377A">
        <w:rPr>
          <w:rFonts w:ascii="Times New Roman" w:hAnsi="Times New Roman" w:cs="Times New Roman"/>
          <w:sz w:val="24"/>
          <w:szCs w:val="24"/>
          <w:lang w:val="hr-BA"/>
        </w:rPr>
        <w:t xml:space="preserve">) VM BiH, koju </w:t>
      </w:r>
      <w:r w:rsidR="00434827" w:rsidRPr="006A377A">
        <w:rPr>
          <w:rFonts w:ascii="Times New Roman" w:hAnsi="Times New Roman" w:cs="Times New Roman"/>
          <w:sz w:val="24"/>
          <w:szCs w:val="24"/>
          <w:lang w:val="hr-BA"/>
        </w:rPr>
        <w:t xml:space="preserve">je VM BiH razmatralo </w:t>
      </w:r>
      <w:r w:rsidR="00391C90">
        <w:rPr>
          <w:rFonts w:ascii="Times New Roman" w:hAnsi="Times New Roman" w:cs="Times New Roman"/>
          <w:sz w:val="24"/>
          <w:szCs w:val="24"/>
          <w:lang w:val="hr-BA"/>
        </w:rPr>
        <w:t xml:space="preserve">na </w:t>
      </w:r>
      <w:r w:rsidR="00434827" w:rsidRPr="006A377A">
        <w:rPr>
          <w:rFonts w:ascii="Times New Roman" w:hAnsi="Times New Roman" w:cs="Times New Roman"/>
          <w:sz w:val="24"/>
          <w:szCs w:val="24"/>
          <w:lang w:val="hr-BA"/>
        </w:rPr>
        <w:t>175. sjednici od 23.</w:t>
      </w:r>
      <w:r w:rsidR="00D24114"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0</w:t>
      </w:r>
      <w:r w:rsidR="00434827" w:rsidRPr="006A377A">
        <w:rPr>
          <w:rFonts w:ascii="Times New Roman" w:hAnsi="Times New Roman" w:cs="Times New Roman"/>
          <w:sz w:val="24"/>
          <w:szCs w:val="24"/>
          <w:lang w:val="hr-BA"/>
        </w:rPr>
        <w:t>7.</w:t>
      </w:r>
      <w:r w:rsidR="00AD2E00" w:rsidRPr="006A377A">
        <w:rPr>
          <w:rFonts w:ascii="Times New Roman" w:hAnsi="Times New Roman" w:cs="Times New Roman"/>
          <w:sz w:val="24"/>
          <w:szCs w:val="24"/>
          <w:lang w:val="hr-BA"/>
        </w:rPr>
        <w:t xml:space="preserve"> </w:t>
      </w:r>
      <w:r w:rsidR="00434827" w:rsidRPr="006A377A">
        <w:rPr>
          <w:rFonts w:ascii="Times New Roman" w:hAnsi="Times New Roman" w:cs="Times New Roman"/>
          <w:sz w:val="24"/>
          <w:szCs w:val="24"/>
          <w:lang w:val="hr-BA"/>
        </w:rPr>
        <w:t>2019. godine i usvojilo. Po tom zaključku zaduženo je Ministarstvo ljudskih prava i izbjeglica</w:t>
      </w:r>
      <w:r w:rsidR="00391C90">
        <w:rPr>
          <w:rFonts w:ascii="Times New Roman" w:hAnsi="Times New Roman" w:cs="Times New Roman"/>
          <w:sz w:val="24"/>
          <w:szCs w:val="24"/>
          <w:lang w:val="hr-BA"/>
        </w:rPr>
        <w:t xml:space="preserve"> (MPLJPI)</w:t>
      </w:r>
      <w:r w:rsidR="00434827" w:rsidRPr="006A377A">
        <w:rPr>
          <w:rFonts w:ascii="Times New Roman" w:hAnsi="Times New Roman" w:cs="Times New Roman"/>
          <w:sz w:val="24"/>
          <w:szCs w:val="24"/>
          <w:lang w:val="hr-BA"/>
        </w:rPr>
        <w:t xml:space="preserve"> </w:t>
      </w:r>
      <w:r w:rsidR="00391C90">
        <w:rPr>
          <w:rFonts w:ascii="Times New Roman" w:hAnsi="Times New Roman" w:cs="Times New Roman"/>
          <w:sz w:val="24"/>
          <w:szCs w:val="24"/>
          <w:lang w:val="hr-BA"/>
        </w:rPr>
        <w:t xml:space="preserve">i </w:t>
      </w:r>
      <w:r w:rsidR="00391C90" w:rsidRPr="006A377A">
        <w:rPr>
          <w:rFonts w:ascii="Times New Roman" w:hAnsi="Times New Roman" w:cs="Times New Roman"/>
          <w:sz w:val="24"/>
          <w:szCs w:val="24"/>
          <w:lang w:val="hr-BA"/>
        </w:rPr>
        <w:t>M</w:t>
      </w:r>
      <w:r w:rsidR="00391C90">
        <w:rPr>
          <w:rFonts w:ascii="Times New Roman" w:hAnsi="Times New Roman" w:cs="Times New Roman"/>
          <w:sz w:val="24"/>
          <w:szCs w:val="24"/>
          <w:lang w:val="hr-BA"/>
        </w:rPr>
        <w:t>P BiH</w:t>
      </w:r>
      <w:r w:rsidR="00391C90" w:rsidRPr="006A377A">
        <w:rPr>
          <w:rFonts w:ascii="Times New Roman" w:hAnsi="Times New Roman" w:cs="Times New Roman"/>
          <w:sz w:val="24"/>
          <w:szCs w:val="24"/>
          <w:lang w:val="hr-BA"/>
        </w:rPr>
        <w:t xml:space="preserve"> </w:t>
      </w:r>
      <w:r w:rsidR="00434827" w:rsidRPr="006A377A">
        <w:rPr>
          <w:rFonts w:ascii="Times New Roman" w:hAnsi="Times New Roman" w:cs="Times New Roman"/>
          <w:sz w:val="24"/>
          <w:szCs w:val="24"/>
          <w:lang w:val="hr-BA"/>
        </w:rPr>
        <w:t xml:space="preserve">da radni nacrt Strategije sa </w:t>
      </w:r>
      <w:r w:rsidR="00D25924">
        <w:rPr>
          <w:rFonts w:ascii="Times New Roman" w:hAnsi="Times New Roman" w:cs="Times New Roman"/>
          <w:sz w:val="24"/>
          <w:szCs w:val="24"/>
          <w:lang w:val="hr-BA"/>
        </w:rPr>
        <w:t>Akcion</w:t>
      </w:r>
      <w:r w:rsidR="00D24114" w:rsidRPr="006A377A">
        <w:rPr>
          <w:rFonts w:ascii="Times New Roman" w:hAnsi="Times New Roman" w:cs="Times New Roman"/>
          <w:sz w:val="24"/>
          <w:szCs w:val="24"/>
          <w:lang w:val="hr-BA"/>
        </w:rPr>
        <w:t>im</w:t>
      </w:r>
      <w:r w:rsidR="00434827" w:rsidRPr="006A377A">
        <w:rPr>
          <w:rFonts w:ascii="Times New Roman" w:hAnsi="Times New Roman" w:cs="Times New Roman"/>
          <w:sz w:val="24"/>
          <w:szCs w:val="24"/>
          <w:lang w:val="hr-BA"/>
        </w:rPr>
        <w:t xml:space="preserve"> planom </w:t>
      </w:r>
      <w:r>
        <w:rPr>
          <w:rFonts w:ascii="Times New Roman" w:hAnsi="Times New Roman" w:cs="Times New Roman"/>
          <w:sz w:val="24"/>
          <w:szCs w:val="24"/>
          <w:lang w:val="hr-BA"/>
        </w:rPr>
        <w:t>usa</w:t>
      </w:r>
      <w:r w:rsidR="00D24114" w:rsidRPr="006A377A">
        <w:rPr>
          <w:rFonts w:ascii="Times New Roman" w:hAnsi="Times New Roman" w:cs="Times New Roman"/>
          <w:sz w:val="24"/>
          <w:szCs w:val="24"/>
          <w:lang w:val="hr-BA"/>
        </w:rPr>
        <w:t>glase</w:t>
      </w:r>
      <w:r w:rsidR="00434827" w:rsidRPr="006A377A">
        <w:rPr>
          <w:rFonts w:ascii="Times New Roman" w:hAnsi="Times New Roman" w:cs="Times New Roman"/>
          <w:sz w:val="24"/>
          <w:szCs w:val="24"/>
          <w:lang w:val="hr-BA"/>
        </w:rPr>
        <w:t xml:space="preserve"> sa </w:t>
      </w:r>
      <w:r w:rsidR="00005077" w:rsidRPr="006A377A">
        <w:rPr>
          <w:rFonts w:ascii="Times New Roman" w:hAnsi="Times New Roman" w:cs="Times New Roman"/>
          <w:sz w:val="24"/>
          <w:szCs w:val="24"/>
          <w:lang w:val="hr-BA"/>
        </w:rPr>
        <w:t>mjerodavnim</w:t>
      </w:r>
      <w:r w:rsidR="00434827" w:rsidRPr="006A377A">
        <w:rPr>
          <w:rFonts w:ascii="Times New Roman" w:hAnsi="Times New Roman" w:cs="Times New Roman"/>
          <w:sz w:val="24"/>
          <w:szCs w:val="24"/>
          <w:lang w:val="hr-BA"/>
        </w:rPr>
        <w:t xml:space="preserve"> </w:t>
      </w:r>
      <w:r w:rsidR="00D25924">
        <w:rPr>
          <w:rFonts w:ascii="Times New Roman" w:hAnsi="Times New Roman" w:cs="Times New Roman"/>
          <w:sz w:val="24"/>
          <w:szCs w:val="24"/>
          <w:lang w:val="hr-BA"/>
        </w:rPr>
        <w:t>nivoi</w:t>
      </w:r>
      <w:r w:rsidR="00D24114" w:rsidRPr="006A377A">
        <w:rPr>
          <w:rFonts w:ascii="Times New Roman" w:hAnsi="Times New Roman" w:cs="Times New Roman"/>
          <w:sz w:val="24"/>
          <w:szCs w:val="24"/>
          <w:lang w:val="hr-BA"/>
        </w:rPr>
        <w:t>ma</w:t>
      </w:r>
      <w:r w:rsidR="00434827" w:rsidRPr="006A377A">
        <w:rPr>
          <w:rFonts w:ascii="Times New Roman" w:hAnsi="Times New Roman" w:cs="Times New Roman"/>
          <w:sz w:val="24"/>
          <w:szCs w:val="24"/>
          <w:lang w:val="hr-BA"/>
        </w:rPr>
        <w:t xml:space="preserve"> vlasti i ins</w:t>
      </w:r>
      <w:r w:rsidR="008861D7" w:rsidRPr="006A377A">
        <w:rPr>
          <w:rFonts w:ascii="Times New Roman" w:hAnsi="Times New Roman" w:cs="Times New Roman"/>
          <w:sz w:val="24"/>
          <w:szCs w:val="24"/>
          <w:lang w:val="hr-BA"/>
        </w:rPr>
        <w:t>titucijama, te po tom se dostave</w:t>
      </w:r>
      <w:r w:rsidR="00434827" w:rsidRPr="006A377A">
        <w:rPr>
          <w:rFonts w:ascii="Times New Roman" w:hAnsi="Times New Roman" w:cs="Times New Roman"/>
          <w:sz w:val="24"/>
          <w:szCs w:val="24"/>
          <w:lang w:val="hr-BA"/>
        </w:rPr>
        <w:t xml:space="preserve"> VM BiH, vladama entiteta i vladi BD na razmatranje i usvajanje.</w:t>
      </w:r>
    </w:p>
    <w:p w:rsidR="00391DFB" w:rsidRPr="006A377A" w:rsidRDefault="004854EC" w:rsidP="006512EF">
      <w:pPr>
        <w:widowControl w:val="0"/>
        <w:autoSpaceDE w:val="0"/>
        <w:autoSpaceDN w:val="0"/>
        <w:adjustRightInd w:val="0"/>
        <w:spacing w:before="120"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 xml:space="preserve">Vijeće ministara BiH je na izvanrednoj 29. sjednici održanoj 24. </w:t>
      </w:r>
      <w:r w:rsidR="003D4C6A">
        <w:rPr>
          <w:rFonts w:ascii="Times New Roman" w:hAnsi="Times New Roman" w:cs="Times New Roman"/>
          <w:sz w:val="24"/>
          <w:szCs w:val="24"/>
          <w:lang w:val="hr-BA"/>
        </w:rPr>
        <w:t>septembra</w:t>
      </w:r>
      <w:r w:rsidR="00D25924">
        <w:rPr>
          <w:rFonts w:ascii="Times New Roman" w:hAnsi="Times New Roman" w:cs="Times New Roman"/>
          <w:sz w:val="24"/>
          <w:szCs w:val="24"/>
          <w:lang w:val="hr-BA"/>
        </w:rPr>
        <w:t xml:space="preserve"> 2020. usvojilo revidis</w:t>
      </w:r>
      <w:r w:rsidRPr="006A377A">
        <w:rPr>
          <w:rFonts w:ascii="Times New Roman" w:hAnsi="Times New Roman" w:cs="Times New Roman"/>
          <w:sz w:val="24"/>
          <w:szCs w:val="24"/>
          <w:lang w:val="hr-BA"/>
        </w:rPr>
        <w:t xml:space="preserve">anu Državnu strategiju za rad na predmetima ratnih zločina zajedno sa </w:t>
      </w:r>
      <w:r w:rsidR="00BE70BE">
        <w:rPr>
          <w:rFonts w:ascii="Times New Roman" w:hAnsi="Times New Roman" w:cs="Times New Roman"/>
          <w:sz w:val="24"/>
          <w:szCs w:val="24"/>
          <w:lang w:val="hr-BA"/>
        </w:rPr>
        <w:t>Dodatkom</w:t>
      </w:r>
      <w:r w:rsidRPr="006A377A">
        <w:rPr>
          <w:rFonts w:ascii="Times New Roman" w:hAnsi="Times New Roman" w:cs="Times New Roman"/>
          <w:sz w:val="24"/>
          <w:szCs w:val="24"/>
          <w:lang w:val="hr-BA"/>
        </w:rPr>
        <w:t xml:space="preserve"> B, koji je sačinjen kao rezultat dijaloga i kompromisa svih strana uz pomoć međunarodne zajednice, a posebno Delegacije E</w:t>
      </w:r>
      <w:r w:rsidR="00BE70BE">
        <w:rPr>
          <w:rFonts w:ascii="Times New Roman" w:hAnsi="Times New Roman" w:cs="Times New Roman"/>
          <w:sz w:val="24"/>
          <w:szCs w:val="24"/>
          <w:lang w:val="hr-BA"/>
        </w:rPr>
        <w:t>U u BiH</w:t>
      </w:r>
      <w:r w:rsidRPr="006A377A">
        <w:rPr>
          <w:rFonts w:ascii="Times New Roman" w:hAnsi="Times New Roman" w:cs="Times New Roman"/>
          <w:sz w:val="24"/>
          <w:szCs w:val="24"/>
          <w:lang w:val="hr-BA"/>
        </w:rPr>
        <w:t xml:space="preserve">. Na njeno usvajanje se čekalo od </w:t>
      </w:r>
      <w:r w:rsidR="003D4C6A">
        <w:rPr>
          <w:rFonts w:ascii="Times New Roman" w:hAnsi="Times New Roman" w:cs="Times New Roman"/>
          <w:sz w:val="24"/>
          <w:szCs w:val="24"/>
          <w:lang w:val="hr-BA"/>
        </w:rPr>
        <w:t>jula</w:t>
      </w:r>
      <w:r w:rsidRPr="006A377A">
        <w:rPr>
          <w:rFonts w:ascii="Times New Roman" w:hAnsi="Times New Roman" w:cs="Times New Roman"/>
          <w:sz w:val="24"/>
          <w:szCs w:val="24"/>
          <w:lang w:val="hr-BA"/>
        </w:rPr>
        <w:t xml:space="preserve"> 2018. godine. Strategija Bosni i Hercegovini pruža neophodni okvir za efikasnije procesuiranje neriješenih predmeta ratnih zločina, navodeći jasne kriterije za prenošenje</w:t>
      </w:r>
      <w:r w:rsidR="00D25924">
        <w:rPr>
          <w:rFonts w:ascii="Times New Roman" w:hAnsi="Times New Roman" w:cs="Times New Roman"/>
          <w:sz w:val="24"/>
          <w:szCs w:val="24"/>
          <w:lang w:val="hr-BA"/>
        </w:rPr>
        <w:t xml:space="preserve"> predmeta na sudove i tužilaš</w:t>
      </w:r>
      <w:r w:rsidR="00DF0EA5" w:rsidRPr="006A377A">
        <w:rPr>
          <w:rFonts w:ascii="Times New Roman" w:hAnsi="Times New Roman" w:cs="Times New Roman"/>
          <w:sz w:val="24"/>
          <w:szCs w:val="24"/>
          <w:lang w:val="hr-BA"/>
        </w:rPr>
        <w:t>tva</w:t>
      </w:r>
      <w:r w:rsidRPr="006A377A">
        <w:rPr>
          <w:rFonts w:ascii="Times New Roman" w:hAnsi="Times New Roman" w:cs="Times New Roman"/>
          <w:sz w:val="24"/>
          <w:szCs w:val="24"/>
          <w:lang w:val="hr-BA"/>
        </w:rPr>
        <w:t xml:space="preserve"> niže i</w:t>
      </w:r>
      <w:r w:rsidR="00DF0EA5" w:rsidRPr="006A377A">
        <w:rPr>
          <w:rFonts w:ascii="Times New Roman" w:hAnsi="Times New Roman" w:cs="Times New Roman"/>
          <w:sz w:val="24"/>
          <w:szCs w:val="24"/>
          <w:lang w:val="hr-BA"/>
        </w:rPr>
        <w:t>nstance, što Tuži</w:t>
      </w:r>
      <w:r w:rsidR="00D25924">
        <w:rPr>
          <w:rFonts w:ascii="Times New Roman" w:hAnsi="Times New Roman" w:cs="Times New Roman"/>
          <w:sz w:val="24"/>
          <w:szCs w:val="24"/>
          <w:lang w:val="hr-BA"/>
        </w:rPr>
        <w:t>laš</w:t>
      </w:r>
      <w:r w:rsidR="00DF0EA5" w:rsidRPr="006A377A">
        <w:rPr>
          <w:rFonts w:ascii="Times New Roman" w:hAnsi="Times New Roman" w:cs="Times New Roman"/>
          <w:sz w:val="24"/>
          <w:szCs w:val="24"/>
          <w:lang w:val="hr-BA"/>
        </w:rPr>
        <w:t>tvu</w:t>
      </w:r>
      <w:r w:rsidR="00BE70BE">
        <w:rPr>
          <w:rFonts w:ascii="Times New Roman" w:hAnsi="Times New Roman" w:cs="Times New Roman"/>
          <w:sz w:val="24"/>
          <w:szCs w:val="24"/>
          <w:lang w:val="hr-BA"/>
        </w:rPr>
        <w:t xml:space="preserve"> BiH</w:t>
      </w:r>
      <w:r w:rsidRPr="006A377A">
        <w:rPr>
          <w:rFonts w:ascii="Times New Roman" w:hAnsi="Times New Roman" w:cs="Times New Roman"/>
          <w:sz w:val="24"/>
          <w:szCs w:val="24"/>
          <w:lang w:val="hr-BA"/>
        </w:rPr>
        <w:t xml:space="preserve"> omogućava fokusira</w:t>
      </w:r>
      <w:r w:rsidR="00BE70BE">
        <w:rPr>
          <w:rFonts w:ascii="Times New Roman" w:hAnsi="Times New Roman" w:cs="Times New Roman"/>
          <w:sz w:val="24"/>
          <w:szCs w:val="24"/>
          <w:lang w:val="hr-BA"/>
        </w:rPr>
        <w:t>nje</w:t>
      </w:r>
      <w:r w:rsidRPr="006A377A">
        <w:rPr>
          <w:rFonts w:ascii="Times New Roman" w:hAnsi="Times New Roman" w:cs="Times New Roman"/>
          <w:sz w:val="24"/>
          <w:szCs w:val="24"/>
          <w:lang w:val="hr-BA"/>
        </w:rPr>
        <w:t xml:space="preserve"> na najsloženije predmete.</w:t>
      </w:r>
    </w:p>
    <w:p w:rsidR="00434827" w:rsidRPr="006A377A" w:rsidRDefault="00434827" w:rsidP="008156DE">
      <w:pPr>
        <w:shd w:val="clear" w:color="auto" w:fill="FFFFFF"/>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 xml:space="preserve">Pred nama je izazov nedostatka kvalitetne </w:t>
      </w:r>
      <w:r w:rsidR="00BE70BE">
        <w:rPr>
          <w:rFonts w:ascii="Times New Roman" w:hAnsi="Times New Roman" w:cs="Times New Roman"/>
          <w:sz w:val="24"/>
          <w:szCs w:val="24"/>
          <w:lang w:val="hr-BA"/>
        </w:rPr>
        <w:t>organizaci</w:t>
      </w:r>
      <w:r w:rsidR="00D25924">
        <w:rPr>
          <w:rFonts w:ascii="Times New Roman" w:hAnsi="Times New Roman" w:cs="Times New Roman"/>
          <w:sz w:val="24"/>
          <w:szCs w:val="24"/>
          <w:lang w:val="hr-BA"/>
        </w:rPr>
        <w:t>on</w:t>
      </w:r>
      <w:r w:rsidR="00BE70BE">
        <w:rPr>
          <w:rFonts w:ascii="Times New Roman" w:hAnsi="Times New Roman" w:cs="Times New Roman"/>
          <w:sz w:val="24"/>
          <w:szCs w:val="24"/>
          <w:lang w:val="hr-BA"/>
        </w:rPr>
        <w:t>e i situaci</w:t>
      </w:r>
      <w:r w:rsidR="00D25924">
        <w:rPr>
          <w:rFonts w:ascii="Times New Roman" w:hAnsi="Times New Roman" w:cs="Times New Roman"/>
          <w:sz w:val="24"/>
          <w:szCs w:val="24"/>
          <w:lang w:val="hr-BA"/>
        </w:rPr>
        <w:t>on</w:t>
      </w:r>
      <w:r w:rsidR="00BE70BE">
        <w:rPr>
          <w:rFonts w:ascii="Times New Roman" w:hAnsi="Times New Roman" w:cs="Times New Roman"/>
          <w:sz w:val="24"/>
          <w:szCs w:val="24"/>
          <w:lang w:val="hr-BA"/>
        </w:rPr>
        <w:t xml:space="preserve">e </w:t>
      </w:r>
      <w:r w:rsidRPr="006A377A">
        <w:rPr>
          <w:rFonts w:ascii="Times New Roman" w:hAnsi="Times New Roman" w:cs="Times New Roman"/>
          <w:sz w:val="24"/>
          <w:szCs w:val="24"/>
          <w:lang w:val="hr-BA"/>
        </w:rPr>
        <w:t xml:space="preserve">analize </w:t>
      </w:r>
      <w:r w:rsidR="00BE70BE">
        <w:rPr>
          <w:rFonts w:ascii="Times New Roman" w:hAnsi="Times New Roman" w:cs="Times New Roman"/>
          <w:sz w:val="24"/>
          <w:szCs w:val="24"/>
          <w:lang w:val="hr-BA"/>
        </w:rPr>
        <w:t xml:space="preserve">sačinjene u </w:t>
      </w:r>
      <w:r w:rsidR="003535ED">
        <w:rPr>
          <w:rFonts w:ascii="Times New Roman" w:hAnsi="Times New Roman" w:cs="Times New Roman"/>
          <w:sz w:val="24"/>
          <w:szCs w:val="24"/>
          <w:lang w:val="hr-BA"/>
        </w:rPr>
        <w:t>formi</w:t>
      </w:r>
      <w:r w:rsidR="00BE70BE">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 xml:space="preserve">Funkcionalnog pregleda </w:t>
      </w:r>
      <w:r w:rsidR="00BE70BE">
        <w:rPr>
          <w:rFonts w:ascii="Times New Roman" w:hAnsi="Times New Roman" w:cs="Times New Roman"/>
          <w:sz w:val="24"/>
          <w:szCs w:val="24"/>
          <w:lang w:val="hr-BA"/>
        </w:rPr>
        <w:t xml:space="preserve">sektora </w:t>
      </w:r>
      <w:r w:rsidRPr="006A377A">
        <w:rPr>
          <w:rFonts w:ascii="Times New Roman" w:hAnsi="Times New Roman" w:cs="Times New Roman"/>
          <w:sz w:val="24"/>
          <w:szCs w:val="24"/>
          <w:lang w:val="hr-BA"/>
        </w:rPr>
        <w:t>koja bi o</w:t>
      </w:r>
      <w:r w:rsidR="00D25924">
        <w:rPr>
          <w:rFonts w:ascii="Times New Roman" w:hAnsi="Times New Roman" w:cs="Times New Roman"/>
          <w:sz w:val="24"/>
          <w:szCs w:val="24"/>
          <w:lang w:val="hr-BA"/>
        </w:rPr>
        <w:t>tklonila ili bar djelomično uti</w:t>
      </w:r>
      <w:r w:rsidRPr="006A377A">
        <w:rPr>
          <w:rFonts w:ascii="Times New Roman" w:hAnsi="Times New Roman" w:cs="Times New Roman"/>
          <w:sz w:val="24"/>
          <w:szCs w:val="24"/>
          <w:lang w:val="hr-BA"/>
        </w:rPr>
        <w:t xml:space="preserve">cala na bolje razumijevanje </w:t>
      </w:r>
      <w:r w:rsidR="00D25924">
        <w:rPr>
          <w:rFonts w:ascii="Times New Roman" w:hAnsi="Times New Roman" w:cs="Times New Roman"/>
          <w:sz w:val="24"/>
          <w:szCs w:val="24"/>
          <w:lang w:val="hr-BA"/>
        </w:rPr>
        <w:t>učesnika</w:t>
      </w:r>
      <w:r w:rsidR="00BE70BE" w:rsidRPr="006A377A">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 xml:space="preserve">sektora pravde o ulogama, odgovornostima i </w:t>
      </w:r>
      <w:r w:rsidR="00BE70BE">
        <w:rPr>
          <w:rFonts w:ascii="Times New Roman" w:hAnsi="Times New Roman" w:cs="Times New Roman"/>
          <w:sz w:val="24"/>
          <w:szCs w:val="24"/>
          <w:lang w:val="hr-BA"/>
        </w:rPr>
        <w:t>preciznije</w:t>
      </w:r>
      <w:r w:rsidR="00BE70BE" w:rsidRPr="006A377A">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 xml:space="preserve">razdijeljenim nadležnostima istih za </w:t>
      </w:r>
      <w:r w:rsidR="00E50D72">
        <w:rPr>
          <w:rFonts w:ascii="Times New Roman" w:hAnsi="Times New Roman" w:cs="Times New Roman"/>
          <w:sz w:val="24"/>
          <w:szCs w:val="24"/>
          <w:lang w:val="hr-BA"/>
        </w:rPr>
        <w:t>provođenje</w:t>
      </w:r>
      <w:r w:rsidRPr="006A377A">
        <w:rPr>
          <w:rFonts w:ascii="Times New Roman" w:hAnsi="Times New Roman" w:cs="Times New Roman"/>
          <w:sz w:val="24"/>
          <w:szCs w:val="24"/>
          <w:lang w:val="hr-BA"/>
        </w:rPr>
        <w:t xml:space="preserve"> politik</w:t>
      </w:r>
      <w:r w:rsidR="00BE70BE">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w:t>
      </w:r>
      <w:r w:rsidR="00BE70BE">
        <w:rPr>
          <w:rFonts w:ascii="Times New Roman" w:hAnsi="Times New Roman" w:cs="Times New Roman"/>
          <w:sz w:val="24"/>
          <w:szCs w:val="24"/>
          <w:lang w:val="hr-BA"/>
        </w:rPr>
        <w:t xml:space="preserve">sektora </w:t>
      </w:r>
      <w:r w:rsidRPr="006A377A">
        <w:rPr>
          <w:rFonts w:ascii="Times New Roman" w:hAnsi="Times New Roman" w:cs="Times New Roman"/>
          <w:sz w:val="24"/>
          <w:szCs w:val="24"/>
          <w:lang w:val="hr-BA"/>
        </w:rPr>
        <w:t xml:space="preserve">pravde u BiH. Stojimo i pred izazovom da se izradi dokument strategije koji odgovara </w:t>
      </w:r>
      <w:r w:rsidR="003535ED">
        <w:rPr>
          <w:rFonts w:ascii="Times New Roman" w:hAnsi="Times New Roman" w:cs="Times New Roman"/>
          <w:sz w:val="24"/>
          <w:szCs w:val="24"/>
          <w:lang w:val="hr-BA"/>
        </w:rPr>
        <w:t xml:space="preserve">najnovijim standardima upravljanja </w:t>
      </w:r>
      <w:r w:rsidRPr="006A377A">
        <w:rPr>
          <w:rFonts w:ascii="Times New Roman" w:hAnsi="Times New Roman" w:cs="Times New Roman"/>
          <w:sz w:val="24"/>
          <w:szCs w:val="24"/>
          <w:lang w:val="hr-BA"/>
        </w:rPr>
        <w:t xml:space="preserve">definiranim </w:t>
      </w:r>
      <w:r w:rsidR="003535ED">
        <w:rPr>
          <w:rFonts w:ascii="Times New Roman" w:hAnsi="Times New Roman" w:cs="Times New Roman"/>
          <w:sz w:val="24"/>
          <w:szCs w:val="24"/>
          <w:lang w:val="hr-BA"/>
        </w:rPr>
        <w:t>prema</w:t>
      </w:r>
      <w:r w:rsidRPr="006A377A">
        <w:rPr>
          <w:rFonts w:ascii="Times New Roman" w:hAnsi="Times New Roman" w:cs="Times New Roman"/>
          <w:sz w:val="24"/>
          <w:szCs w:val="24"/>
          <w:lang w:val="hr-BA"/>
        </w:rPr>
        <w:t xml:space="preserve"> </w:t>
      </w:r>
      <w:r w:rsidR="00BE70BE">
        <w:rPr>
          <w:rFonts w:ascii="Times New Roman" w:hAnsi="Times New Roman" w:cs="Times New Roman"/>
          <w:sz w:val="24"/>
          <w:szCs w:val="24"/>
          <w:lang w:val="hr-BA"/>
        </w:rPr>
        <w:t>načelima</w:t>
      </w:r>
      <w:r w:rsidR="00BE70BE" w:rsidRPr="006A377A">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SIGM</w:t>
      </w:r>
      <w:r w:rsidR="003535ED">
        <w:rPr>
          <w:rFonts w:ascii="Times New Roman" w:hAnsi="Times New Roman" w:cs="Times New Roman"/>
          <w:sz w:val="24"/>
          <w:szCs w:val="24"/>
          <w:lang w:val="hr-BA"/>
        </w:rPr>
        <w:t>A-e</w:t>
      </w:r>
      <w:r w:rsidRPr="006A377A">
        <w:rPr>
          <w:rFonts w:ascii="Times New Roman" w:hAnsi="Times New Roman" w:cs="Times New Roman"/>
          <w:sz w:val="24"/>
          <w:szCs w:val="24"/>
          <w:lang w:val="hr-BA"/>
        </w:rPr>
        <w:t xml:space="preserve"> za dobro upravljanje i </w:t>
      </w:r>
      <w:r w:rsidR="003535ED">
        <w:rPr>
          <w:rFonts w:ascii="Times New Roman" w:hAnsi="Times New Roman" w:cs="Times New Roman"/>
          <w:sz w:val="24"/>
          <w:szCs w:val="24"/>
          <w:lang w:val="hr-BA"/>
        </w:rPr>
        <w:t xml:space="preserve">pripadajućem </w:t>
      </w:r>
      <w:r w:rsidRPr="006A377A">
        <w:rPr>
          <w:rFonts w:ascii="Times New Roman" w:hAnsi="Times New Roman" w:cs="Times New Roman"/>
          <w:sz w:val="24"/>
          <w:szCs w:val="24"/>
          <w:lang w:val="hr-BA"/>
        </w:rPr>
        <w:t>alatu</w:t>
      </w:r>
      <w:r w:rsidR="003535ED">
        <w:rPr>
          <w:rFonts w:ascii="Times New Roman" w:hAnsi="Times New Roman" w:cs="Times New Roman"/>
          <w:sz w:val="24"/>
          <w:szCs w:val="24"/>
          <w:lang w:val="hr-BA"/>
        </w:rPr>
        <w:t>, metodološkom vodiču,</w:t>
      </w:r>
      <w:r w:rsidRPr="006A377A">
        <w:rPr>
          <w:rFonts w:ascii="Times New Roman" w:hAnsi="Times New Roman" w:cs="Times New Roman"/>
          <w:sz w:val="24"/>
          <w:szCs w:val="24"/>
          <w:lang w:val="hr-BA"/>
        </w:rPr>
        <w:t xml:space="preserve"> za strateško planiranje. </w:t>
      </w:r>
      <w:r w:rsidR="003535ED">
        <w:rPr>
          <w:rFonts w:ascii="Times New Roman" w:hAnsi="Times New Roman" w:cs="Times New Roman"/>
          <w:sz w:val="24"/>
          <w:szCs w:val="24"/>
          <w:lang w:val="hr-BA"/>
        </w:rPr>
        <w:t xml:space="preserve">Već navedeni </w:t>
      </w:r>
      <w:r w:rsidRPr="006A377A">
        <w:rPr>
          <w:rFonts w:ascii="Times New Roman" w:hAnsi="Times New Roman" w:cs="Times New Roman"/>
          <w:sz w:val="24"/>
          <w:szCs w:val="24"/>
          <w:lang w:val="hr-BA"/>
        </w:rPr>
        <w:t>izazov</w:t>
      </w:r>
      <w:r w:rsidR="003535ED">
        <w:rPr>
          <w:rFonts w:ascii="Times New Roman" w:hAnsi="Times New Roman" w:cs="Times New Roman"/>
          <w:sz w:val="24"/>
          <w:szCs w:val="24"/>
          <w:lang w:val="hr-BA"/>
        </w:rPr>
        <w:t>i</w:t>
      </w:r>
      <w:r w:rsidR="00836FAD" w:rsidRPr="006A377A">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izrada Plan</w:t>
      </w:r>
      <w:r w:rsidR="00BE70BE">
        <w:rPr>
          <w:rFonts w:ascii="Times New Roman" w:hAnsi="Times New Roman" w:cs="Times New Roman"/>
          <w:sz w:val="24"/>
          <w:szCs w:val="24"/>
          <w:lang w:val="hr-BA"/>
        </w:rPr>
        <w:t>ova</w:t>
      </w:r>
      <w:r w:rsidRPr="006A377A">
        <w:rPr>
          <w:rFonts w:ascii="Times New Roman" w:hAnsi="Times New Roman" w:cs="Times New Roman"/>
          <w:sz w:val="24"/>
          <w:szCs w:val="24"/>
          <w:lang w:val="hr-BA"/>
        </w:rPr>
        <w:t xml:space="preserve"> koštanja </w:t>
      </w:r>
      <w:r w:rsidR="00BE70BE">
        <w:rPr>
          <w:rFonts w:ascii="Times New Roman" w:hAnsi="Times New Roman" w:cs="Times New Roman"/>
          <w:sz w:val="24"/>
          <w:szCs w:val="24"/>
          <w:lang w:val="hr-BA"/>
        </w:rPr>
        <w:t xml:space="preserve">i Planove evaluacije </w:t>
      </w:r>
      <w:r w:rsidR="003535ED" w:rsidRPr="006A377A">
        <w:rPr>
          <w:rFonts w:ascii="Times New Roman" w:hAnsi="Times New Roman" w:cs="Times New Roman"/>
          <w:sz w:val="24"/>
          <w:szCs w:val="24"/>
          <w:lang w:val="hr-BA"/>
        </w:rPr>
        <w:t xml:space="preserve">će se pokušati prevladati u narednom </w:t>
      </w:r>
      <w:r w:rsidR="00D25924">
        <w:rPr>
          <w:rFonts w:ascii="Times New Roman" w:hAnsi="Times New Roman" w:cs="Times New Roman"/>
          <w:sz w:val="24"/>
          <w:szCs w:val="24"/>
          <w:lang w:val="hr-BA"/>
        </w:rPr>
        <w:t>periodu</w:t>
      </w:r>
      <w:r w:rsidR="003535ED" w:rsidRPr="006A377A">
        <w:rPr>
          <w:rFonts w:ascii="Times New Roman" w:hAnsi="Times New Roman" w:cs="Times New Roman"/>
          <w:sz w:val="24"/>
          <w:szCs w:val="24"/>
          <w:lang w:val="hr-BA"/>
        </w:rPr>
        <w:t xml:space="preserve"> </w:t>
      </w:r>
      <w:r w:rsidR="003535ED">
        <w:rPr>
          <w:rFonts w:ascii="Times New Roman" w:hAnsi="Times New Roman" w:cs="Times New Roman"/>
          <w:sz w:val="24"/>
          <w:szCs w:val="24"/>
          <w:lang w:val="hr-BA"/>
        </w:rPr>
        <w:t xml:space="preserve">nastavljajući kroz rad graditi </w:t>
      </w:r>
      <w:r w:rsidR="00836FAD" w:rsidRPr="006A377A">
        <w:rPr>
          <w:rFonts w:ascii="Times New Roman" w:hAnsi="Times New Roman" w:cs="Times New Roman"/>
          <w:sz w:val="24"/>
          <w:szCs w:val="24"/>
          <w:lang w:val="hr-BA"/>
        </w:rPr>
        <w:t>vlastit</w:t>
      </w:r>
      <w:r w:rsidR="003535ED">
        <w:rPr>
          <w:rFonts w:ascii="Times New Roman" w:hAnsi="Times New Roman" w:cs="Times New Roman"/>
          <w:sz w:val="24"/>
          <w:szCs w:val="24"/>
          <w:lang w:val="hr-BA"/>
        </w:rPr>
        <w:t>e</w:t>
      </w:r>
      <w:r w:rsidR="00836FAD" w:rsidRPr="006A377A">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kapacitet</w:t>
      </w:r>
      <w:r w:rsidR="003535ED">
        <w:rPr>
          <w:rFonts w:ascii="Times New Roman" w:hAnsi="Times New Roman" w:cs="Times New Roman"/>
          <w:sz w:val="24"/>
          <w:szCs w:val="24"/>
          <w:lang w:val="hr-BA"/>
        </w:rPr>
        <w:t>e</w:t>
      </w:r>
      <w:r w:rsidRPr="006A377A">
        <w:rPr>
          <w:rFonts w:ascii="Times New Roman" w:hAnsi="Times New Roman" w:cs="Times New Roman"/>
          <w:sz w:val="24"/>
          <w:szCs w:val="24"/>
          <w:lang w:val="hr-BA"/>
        </w:rPr>
        <w:t xml:space="preserve">, ali i </w:t>
      </w:r>
      <w:r w:rsidR="003535ED">
        <w:rPr>
          <w:rFonts w:ascii="Times New Roman" w:hAnsi="Times New Roman" w:cs="Times New Roman"/>
          <w:sz w:val="24"/>
          <w:szCs w:val="24"/>
          <w:lang w:val="hr-BA"/>
        </w:rPr>
        <w:t xml:space="preserve">nastavkom </w:t>
      </w:r>
      <w:r w:rsidRPr="006A377A">
        <w:rPr>
          <w:rFonts w:ascii="Times New Roman" w:hAnsi="Times New Roman" w:cs="Times New Roman"/>
          <w:sz w:val="24"/>
          <w:szCs w:val="24"/>
          <w:lang w:val="hr-BA"/>
        </w:rPr>
        <w:t xml:space="preserve">nedovršenih reformi u oblasti izrade politika, </w:t>
      </w:r>
      <w:r w:rsidR="00D25924">
        <w:rPr>
          <w:rFonts w:ascii="Times New Roman" w:hAnsi="Times New Roman" w:cs="Times New Roman"/>
          <w:sz w:val="24"/>
          <w:szCs w:val="24"/>
          <w:lang w:val="hr-BA"/>
        </w:rPr>
        <w:t>koordinis</w:t>
      </w:r>
      <w:r w:rsidR="00D24114" w:rsidRPr="006A377A">
        <w:rPr>
          <w:rFonts w:ascii="Times New Roman" w:hAnsi="Times New Roman" w:cs="Times New Roman"/>
          <w:sz w:val="24"/>
          <w:szCs w:val="24"/>
          <w:lang w:val="hr-BA"/>
        </w:rPr>
        <w:t>anja</w:t>
      </w:r>
      <w:r w:rsidRPr="006A377A">
        <w:rPr>
          <w:rFonts w:ascii="Times New Roman" w:hAnsi="Times New Roman" w:cs="Times New Roman"/>
          <w:sz w:val="24"/>
          <w:szCs w:val="24"/>
          <w:lang w:val="hr-BA"/>
        </w:rPr>
        <w:t xml:space="preserve"> i strateškog planiranja u pogledu jednoobraznosti pripreme sektorskih strat</w:t>
      </w:r>
      <w:r w:rsidR="00D24114" w:rsidRPr="006A377A">
        <w:rPr>
          <w:rFonts w:ascii="Times New Roman" w:hAnsi="Times New Roman" w:cs="Times New Roman"/>
          <w:sz w:val="24"/>
          <w:szCs w:val="24"/>
          <w:lang w:val="hr-BA"/>
        </w:rPr>
        <w:t xml:space="preserve">egija u BiH, kao i javnih </w:t>
      </w:r>
      <w:r w:rsidR="00B16C37">
        <w:rPr>
          <w:rFonts w:ascii="Times New Roman" w:hAnsi="Times New Roman" w:cs="Times New Roman"/>
          <w:sz w:val="24"/>
          <w:szCs w:val="24"/>
          <w:lang w:val="hr-BA"/>
        </w:rPr>
        <w:t>finansija</w:t>
      </w:r>
      <w:r w:rsidRPr="006A377A">
        <w:rPr>
          <w:rFonts w:ascii="Times New Roman" w:hAnsi="Times New Roman" w:cs="Times New Roman"/>
          <w:sz w:val="24"/>
          <w:szCs w:val="24"/>
          <w:lang w:val="hr-BA"/>
        </w:rPr>
        <w:t xml:space="preserve"> koji uključuju pr</w:t>
      </w:r>
      <w:r w:rsidR="00005077" w:rsidRPr="006A377A">
        <w:rPr>
          <w:rFonts w:ascii="Times New Roman" w:hAnsi="Times New Roman" w:cs="Times New Roman"/>
          <w:sz w:val="24"/>
          <w:szCs w:val="24"/>
          <w:lang w:val="hr-BA"/>
        </w:rPr>
        <w:t xml:space="preserve">elazak s linijskog na programski </w:t>
      </w:r>
      <w:r w:rsidR="008D7126">
        <w:rPr>
          <w:rFonts w:ascii="Times New Roman" w:hAnsi="Times New Roman" w:cs="Times New Roman"/>
          <w:sz w:val="24"/>
          <w:szCs w:val="24"/>
          <w:lang w:val="hr-BA"/>
        </w:rPr>
        <w:t>budžet</w:t>
      </w:r>
      <w:r w:rsidRPr="006A377A">
        <w:rPr>
          <w:rFonts w:ascii="Times New Roman" w:hAnsi="Times New Roman" w:cs="Times New Roman"/>
          <w:sz w:val="24"/>
          <w:szCs w:val="24"/>
          <w:lang w:val="hr-BA"/>
        </w:rPr>
        <w:t xml:space="preserve"> svih </w:t>
      </w:r>
      <w:r w:rsidR="00D25924">
        <w:rPr>
          <w:rFonts w:ascii="Times New Roman" w:hAnsi="Times New Roman" w:cs="Times New Roman"/>
          <w:sz w:val="24"/>
          <w:szCs w:val="24"/>
          <w:lang w:val="hr-BA"/>
        </w:rPr>
        <w:t>nivoa</w:t>
      </w:r>
      <w:r w:rsidRPr="006A377A">
        <w:rPr>
          <w:rFonts w:ascii="Times New Roman" w:hAnsi="Times New Roman" w:cs="Times New Roman"/>
          <w:sz w:val="24"/>
          <w:szCs w:val="24"/>
          <w:lang w:val="hr-BA"/>
        </w:rPr>
        <w:t xml:space="preserve"> vlasti u BiH</w:t>
      </w:r>
      <w:r w:rsidR="003535ED">
        <w:rPr>
          <w:rFonts w:ascii="Times New Roman" w:hAnsi="Times New Roman" w:cs="Times New Roman"/>
          <w:sz w:val="24"/>
          <w:szCs w:val="24"/>
          <w:lang w:val="hr-BA"/>
        </w:rPr>
        <w:t>,</w:t>
      </w:r>
      <w:r w:rsidRPr="006A377A">
        <w:rPr>
          <w:rFonts w:ascii="Times New Roman" w:hAnsi="Times New Roman" w:cs="Times New Roman"/>
          <w:sz w:val="24"/>
          <w:szCs w:val="24"/>
          <w:lang w:val="hr-BA"/>
        </w:rPr>
        <w:t xml:space="preserve"> </w:t>
      </w:r>
      <w:r w:rsidR="003535ED">
        <w:rPr>
          <w:rFonts w:ascii="Times New Roman" w:hAnsi="Times New Roman" w:cs="Times New Roman"/>
          <w:sz w:val="24"/>
          <w:szCs w:val="24"/>
          <w:lang w:val="hr-BA"/>
        </w:rPr>
        <w:t>te</w:t>
      </w:r>
      <w:r w:rsidRPr="006A377A">
        <w:rPr>
          <w:rFonts w:ascii="Times New Roman" w:hAnsi="Times New Roman" w:cs="Times New Roman"/>
          <w:sz w:val="24"/>
          <w:szCs w:val="24"/>
          <w:lang w:val="hr-BA"/>
        </w:rPr>
        <w:t xml:space="preserve"> </w:t>
      </w:r>
      <w:r w:rsidR="003535ED">
        <w:rPr>
          <w:rFonts w:ascii="Times New Roman" w:hAnsi="Times New Roman" w:cs="Times New Roman"/>
          <w:sz w:val="24"/>
          <w:szCs w:val="24"/>
          <w:lang w:val="hr-BA"/>
        </w:rPr>
        <w:t>izgradnju</w:t>
      </w:r>
      <w:r w:rsidRPr="006A377A">
        <w:rPr>
          <w:rFonts w:ascii="Times New Roman" w:hAnsi="Times New Roman" w:cs="Times New Roman"/>
          <w:sz w:val="24"/>
          <w:szCs w:val="24"/>
          <w:lang w:val="hr-BA"/>
        </w:rPr>
        <w:t xml:space="preserve"> kulture i s njom kapaciteta </w:t>
      </w:r>
      <w:r w:rsidR="003535ED">
        <w:rPr>
          <w:rFonts w:ascii="Times New Roman" w:hAnsi="Times New Roman" w:cs="Times New Roman"/>
          <w:sz w:val="24"/>
          <w:szCs w:val="24"/>
          <w:lang w:val="hr-BA"/>
        </w:rPr>
        <w:t xml:space="preserve">strateškog i </w:t>
      </w:r>
      <w:r w:rsidRPr="006A377A">
        <w:rPr>
          <w:rFonts w:ascii="Times New Roman" w:hAnsi="Times New Roman" w:cs="Times New Roman"/>
          <w:sz w:val="24"/>
          <w:szCs w:val="24"/>
          <w:lang w:val="hr-BA"/>
        </w:rPr>
        <w:t>projektno</w:t>
      </w:r>
      <w:r w:rsidR="003535ED">
        <w:rPr>
          <w:rFonts w:ascii="Times New Roman" w:hAnsi="Times New Roman" w:cs="Times New Roman"/>
          <w:sz w:val="24"/>
          <w:szCs w:val="24"/>
          <w:lang w:val="hr-BA"/>
        </w:rPr>
        <w:t>g</w:t>
      </w:r>
      <w:r w:rsidRPr="006A377A">
        <w:rPr>
          <w:rFonts w:ascii="Times New Roman" w:hAnsi="Times New Roman" w:cs="Times New Roman"/>
          <w:sz w:val="24"/>
          <w:szCs w:val="24"/>
          <w:lang w:val="hr-BA"/>
        </w:rPr>
        <w:t xml:space="preserve"> planiranj</w:t>
      </w:r>
      <w:r w:rsidR="003535ED">
        <w:rPr>
          <w:rFonts w:ascii="Times New Roman" w:hAnsi="Times New Roman" w:cs="Times New Roman"/>
          <w:sz w:val="24"/>
          <w:szCs w:val="24"/>
          <w:lang w:val="hr-BA"/>
        </w:rPr>
        <w:t>a</w:t>
      </w:r>
      <w:r w:rsidRPr="006A377A">
        <w:rPr>
          <w:rFonts w:ascii="Times New Roman" w:hAnsi="Times New Roman" w:cs="Times New Roman"/>
          <w:sz w:val="24"/>
          <w:szCs w:val="24"/>
          <w:lang w:val="hr-BA"/>
        </w:rPr>
        <w:t>.</w:t>
      </w:r>
    </w:p>
    <w:p w:rsidR="002F048F" w:rsidRDefault="00C74BDB" w:rsidP="000B10D7">
      <w:pPr>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 xml:space="preserve">U cilju otklanjanja </w:t>
      </w:r>
      <w:r w:rsidR="003535ED">
        <w:rPr>
          <w:rFonts w:ascii="Times New Roman" w:hAnsi="Times New Roman" w:cs="Times New Roman"/>
          <w:sz w:val="24"/>
          <w:szCs w:val="24"/>
          <w:lang w:val="hr-BA"/>
        </w:rPr>
        <w:t xml:space="preserve">i umanjenja rizika </w:t>
      </w:r>
      <w:r w:rsidRPr="006A377A">
        <w:rPr>
          <w:rFonts w:ascii="Times New Roman" w:hAnsi="Times New Roman" w:cs="Times New Roman"/>
          <w:sz w:val="24"/>
          <w:szCs w:val="24"/>
          <w:lang w:val="hr-BA"/>
        </w:rPr>
        <w:t xml:space="preserve">preklapanja određenih aktivnosti, </w:t>
      </w:r>
      <w:r w:rsidR="00E50D72">
        <w:rPr>
          <w:rFonts w:ascii="Times New Roman" w:hAnsi="Times New Roman" w:cs="Times New Roman"/>
          <w:sz w:val="24"/>
          <w:szCs w:val="24"/>
          <w:lang w:val="hr-BA"/>
        </w:rPr>
        <w:t>provođenje</w:t>
      </w:r>
      <w:r w:rsidRPr="006A377A">
        <w:rPr>
          <w:rFonts w:ascii="Times New Roman" w:hAnsi="Times New Roman" w:cs="Times New Roman"/>
          <w:sz w:val="24"/>
          <w:szCs w:val="24"/>
          <w:lang w:val="hr-BA"/>
        </w:rPr>
        <w:t xml:space="preserve"> strategija</w:t>
      </w:r>
      <w:r w:rsidR="003535ED">
        <w:rPr>
          <w:rFonts w:ascii="Times New Roman" w:hAnsi="Times New Roman" w:cs="Times New Roman"/>
          <w:sz w:val="24"/>
          <w:szCs w:val="24"/>
          <w:lang w:val="hr-BA"/>
        </w:rPr>
        <w:t>,</w:t>
      </w:r>
      <w:r w:rsidRPr="006A377A">
        <w:rPr>
          <w:rFonts w:ascii="Times New Roman" w:hAnsi="Times New Roman" w:cs="Times New Roman"/>
          <w:sz w:val="24"/>
          <w:szCs w:val="24"/>
          <w:lang w:val="hr-BA"/>
        </w:rPr>
        <w:t xml:space="preserve"> </w:t>
      </w:r>
      <w:r w:rsidR="003535ED">
        <w:rPr>
          <w:rFonts w:ascii="Times New Roman" w:hAnsi="Times New Roman" w:cs="Times New Roman"/>
          <w:sz w:val="24"/>
          <w:szCs w:val="24"/>
          <w:lang w:val="hr-BA"/>
        </w:rPr>
        <w:t xml:space="preserve">koje se tiču institucija </w:t>
      </w:r>
      <w:r w:rsidRPr="006A377A">
        <w:rPr>
          <w:rFonts w:ascii="Times New Roman" w:hAnsi="Times New Roman" w:cs="Times New Roman"/>
          <w:sz w:val="24"/>
          <w:szCs w:val="24"/>
          <w:lang w:val="hr-BA"/>
        </w:rPr>
        <w:t>sektora prav</w:t>
      </w:r>
      <w:r w:rsidR="0081198D" w:rsidRPr="006A377A">
        <w:rPr>
          <w:rFonts w:ascii="Times New Roman" w:hAnsi="Times New Roman" w:cs="Times New Roman"/>
          <w:sz w:val="24"/>
          <w:szCs w:val="24"/>
          <w:lang w:val="hr-BA"/>
        </w:rPr>
        <w:t>de u BiH</w:t>
      </w:r>
      <w:r w:rsidR="003535ED">
        <w:rPr>
          <w:rFonts w:ascii="Times New Roman" w:hAnsi="Times New Roman" w:cs="Times New Roman"/>
          <w:sz w:val="24"/>
          <w:szCs w:val="24"/>
          <w:lang w:val="hr-BA"/>
        </w:rPr>
        <w:t>,</w:t>
      </w:r>
      <w:r w:rsidR="0081198D" w:rsidRPr="006A377A">
        <w:rPr>
          <w:rFonts w:ascii="Times New Roman" w:hAnsi="Times New Roman" w:cs="Times New Roman"/>
          <w:sz w:val="24"/>
          <w:szCs w:val="24"/>
          <w:lang w:val="hr-BA"/>
        </w:rPr>
        <w:t xml:space="preserve"> treba biti </w:t>
      </w:r>
      <w:r w:rsidR="003535ED">
        <w:rPr>
          <w:rFonts w:ascii="Times New Roman" w:hAnsi="Times New Roman" w:cs="Times New Roman"/>
          <w:sz w:val="24"/>
          <w:szCs w:val="24"/>
          <w:lang w:val="hr-BA"/>
        </w:rPr>
        <w:t xml:space="preserve">jednoobrazno </w:t>
      </w:r>
      <w:r w:rsidR="00D25924">
        <w:rPr>
          <w:rFonts w:ascii="Times New Roman" w:hAnsi="Times New Roman" w:cs="Times New Roman"/>
          <w:sz w:val="24"/>
          <w:szCs w:val="24"/>
          <w:lang w:val="hr-BA"/>
        </w:rPr>
        <w:t>koordinis</w:t>
      </w:r>
      <w:r w:rsidR="0081198D" w:rsidRPr="006A377A">
        <w:rPr>
          <w:rFonts w:ascii="Times New Roman" w:hAnsi="Times New Roman" w:cs="Times New Roman"/>
          <w:sz w:val="24"/>
          <w:szCs w:val="24"/>
          <w:lang w:val="hr-BA"/>
        </w:rPr>
        <w:t>an</w:t>
      </w:r>
      <w:r w:rsidR="00901D9D">
        <w:rPr>
          <w:rFonts w:ascii="Times New Roman" w:hAnsi="Times New Roman" w:cs="Times New Roman"/>
          <w:sz w:val="24"/>
          <w:szCs w:val="24"/>
          <w:lang w:val="hr-BA"/>
        </w:rPr>
        <w:t>o</w:t>
      </w:r>
      <w:r w:rsidRPr="006A377A">
        <w:rPr>
          <w:rFonts w:ascii="Times New Roman" w:hAnsi="Times New Roman" w:cs="Times New Roman"/>
          <w:sz w:val="24"/>
          <w:szCs w:val="24"/>
          <w:lang w:val="hr-BA"/>
        </w:rPr>
        <w:t xml:space="preserve"> putem postojećih mehanizama </w:t>
      </w:r>
      <w:r w:rsidR="00901D9D">
        <w:rPr>
          <w:rFonts w:ascii="Times New Roman" w:hAnsi="Times New Roman" w:cs="Times New Roman"/>
          <w:sz w:val="24"/>
          <w:szCs w:val="24"/>
          <w:lang w:val="hr-BA"/>
        </w:rPr>
        <w:t xml:space="preserve">kao što je za </w:t>
      </w:r>
      <w:r w:rsidRPr="006A377A">
        <w:rPr>
          <w:rFonts w:ascii="Times New Roman" w:hAnsi="Times New Roman" w:cs="Times New Roman"/>
          <w:sz w:val="24"/>
          <w:szCs w:val="24"/>
          <w:lang w:val="hr-BA"/>
        </w:rPr>
        <w:t xml:space="preserve">praćenja </w:t>
      </w:r>
      <w:r w:rsidR="00E50D72">
        <w:rPr>
          <w:rFonts w:ascii="Times New Roman" w:hAnsi="Times New Roman" w:cs="Times New Roman"/>
          <w:sz w:val="24"/>
          <w:szCs w:val="24"/>
          <w:lang w:val="hr-BA"/>
        </w:rPr>
        <w:t>provođenja</w:t>
      </w:r>
      <w:r w:rsidR="001B1D09" w:rsidRPr="006A377A">
        <w:rPr>
          <w:rFonts w:ascii="Times New Roman" w:hAnsi="Times New Roman" w:cs="Times New Roman"/>
          <w:sz w:val="24"/>
          <w:szCs w:val="24"/>
          <w:lang w:val="hr-BA"/>
        </w:rPr>
        <w:t xml:space="preserve"> SRSP u BiH</w:t>
      </w:r>
      <w:r w:rsidR="00901D9D">
        <w:rPr>
          <w:rFonts w:ascii="Times New Roman" w:hAnsi="Times New Roman" w:cs="Times New Roman"/>
          <w:sz w:val="24"/>
          <w:szCs w:val="24"/>
          <w:lang w:val="hr-BA"/>
        </w:rPr>
        <w:t>, a često nije slučaj</w:t>
      </w:r>
      <w:r w:rsidR="001B1D09" w:rsidRPr="006A377A">
        <w:rPr>
          <w:rFonts w:ascii="Times New Roman" w:hAnsi="Times New Roman" w:cs="Times New Roman"/>
          <w:sz w:val="24"/>
          <w:szCs w:val="24"/>
          <w:lang w:val="hr-BA"/>
        </w:rPr>
        <w:t>.</w:t>
      </w:r>
      <w:r w:rsidR="00527626" w:rsidRPr="006A377A">
        <w:rPr>
          <w:rFonts w:ascii="Times New Roman" w:hAnsi="Times New Roman" w:cs="Times New Roman"/>
          <w:sz w:val="24"/>
          <w:szCs w:val="24"/>
          <w:lang w:val="hr-BA"/>
        </w:rPr>
        <w:t xml:space="preserve"> </w:t>
      </w:r>
      <w:r w:rsidR="00D25924">
        <w:rPr>
          <w:rFonts w:ascii="Times New Roman" w:hAnsi="Times New Roman" w:cs="Times New Roman"/>
          <w:sz w:val="24"/>
          <w:szCs w:val="24"/>
          <w:lang w:val="hr-BA"/>
        </w:rPr>
        <w:t>Radi optimizov</w:t>
      </w:r>
      <w:r w:rsidRPr="006A377A">
        <w:rPr>
          <w:rFonts w:ascii="Times New Roman" w:hAnsi="Times New Roman" w:cs="Times New Roman"/>
          <w:sz w:val="24"/>
          <w:szCs w:val="24"/>
          <w:lang w:val="hr-BA"/>
        </w:rPr>
        <w:t xml:space="preserve">anja </w:t>
      </w:r>
      <w:r w:rsidR="00E50D72">
        <w:rPr>
          <w:rFonts w:ascii="Times New Roman" w:hAnsi="Times New Roman" w:cs="Times New Roman"/>
          <w:sz w:val="24"/>
          <w:szCs w:val="24"/>
          <w:lang w:val="hr-BA"/>
        </w:rPr>
        <w:t>provođenja</w:t>
      </w:r>
      <w:r w:rsidRPr="006A377A">
        <w:rPr>
          <w:rFonts w:ascii="Times New Roman" w:hAnsi="Times New Roman" w:cs="Times New Roman"/>
          <w:sz w:val="24"/>
          <w:szCs w:val="24"/>
          <w:lang w:val="hr-BA"/>
        </w:rPr>
        <w:t xml:space="preserve"> potrebno je u godišnje planove rada institucija sektora pravde u BiH </w:t>
      </w:r>
      <w:r w:rsidR="00527626" w:rsidRPr="006A377A">
        <w:rPr>
          <w:rFonts w:ascii="Times New Roman" w:hAnsi="Times New Roman" w:cs="Times New Roman"/>
          <w:sz w:val="24"/>
          <w:szCs w:val="24"/>
          <w:lang w:val="hr-BA"/>
        </w:rPr>
        <w:t>unijeti</w:t>
      </w:r>
      <w:r w:rsidRPr="006A377A">
        <w:rPr>
          <w:rFonts w:ascii="Times New Roman" w:hAnsi="Times New Roman" w:cs="Times New Roman"/>
          <w:sz w:val="24"/>
          <w:szCs w:val="24"/>
          <w:lang w:val="hr-BA"/>
        </w:rPr>
        <w:t xml:space="preserve"> aktivnosti </w:t>
      </w:r>
      <w:r w:rsidR="00005077" w:rsidRPr="006A377A">
        <w:rPr>
          <w:rFonts w:ascii="Times New Roman" w:hAnsi="Times New Roman" w:cs="Times New Roman"/>
          <w:sz w:val="24"/>
          <w:szCs w:val="24"/>
          <w:lang w:val="hr-BA"/>
        </w:rPr>
        <w:t>definir</w:t>
      </w:r>
      <w:r w:rsidR="0090258E" w:rsidRPr="006A377A">
        <w:rPr>
          <w:rFonts w:ascii="Times New Roman" w:hAnsi="Times New Roman" w:cs="Times New Roman"/>
          <w:sz w:val="24"/>
          <w:szCs w:val="24"/>
          <w:lang w:val="hr-BA"/>
        </w:rPr>
        <w:t>ane</w:t>
      </w:r>
      <w:r w:rsidRPr="006A377A">
        <w:rPr>
          <w:rFonts w:ascii="Times New Roman" w:hAnsi="Times New Roman" w:cs="Times New Roman"/>
          <w:sz w:val="24"/>
          <w:szCs w:val="24"/>
          <w:lang w:val="hr-BA"/>
        </w:rPr>
        <w:t xml:space="preserve"> AP-om SRSP u BiH</w:t>
      </w:r>
      <w:r w:rsidR="00901D9D">
        <w:rPr>
          <w:rFonts w:ascii="Times New Roman" w:hAnsi="Times New Roman" w:cs="Times New Roman"/>
          <w:sz w:val="24"/>
          <w:szCs w:val="24"/>
          <w:lang w:val="hr-BA"/>
        </w:rPr>
        <w:t>, a što je i sama ob</w:t>
      </w:r>
      <w:r w:rsidR="00D25924">
        <w:rPr>
          <w:rFonts w:ascii="Times New Roman" w:hAnsi="Times New Roman" w:cs="Times New Roman"/>
          <w:sz w:val="24"/>
          <w:szCs w:val="24"/>
          <w:lang w:val="hr-BA"/>
        </w:rPr>
        <w:t>a</w:t>
      </w:r>
      <w:r w:rsidR="00901D9D">
        <w:rPr>
          <w:rFonts w:ascii="Times New Roman" w:hAnsi="Times New Roman" w:cs="Times New Roman"/>
          <w:sz w:val="24"/>
          <w:szCs w:val="24"/>
          <w:lang w:val="hr-BA"/>
        </w:rPr>
        <w:t>veza navedena tim aktom</w:t>
      </w:r>
      <w:r w:rsidRPr="006A377A">
        <w:rPr>
          <w:rFonts w:ascii="Times New Roman" w:hAnsi="Times New Roman" w:cs="Times New Roman"/>
          <w:sz w:val="24"/>
          <w:szCs w:val="24"/>
          <w:lang w:val="hr-BA"/>
        </w:rPr>
        <w:t>.</w:t>
      </w:r>
      <w:r w:rsidR="002F048F" w:rsidRPr="002F048F">
        <w:rPr>
          <w:rFonts w:ascii="Times New Roman" w:hAnsi="Times New Roman" w:cs="Times New Roman"/>
          <w:sz w:val="24"/>
          <w:szCs w:val="24"/>
          <w:lang w:val="hr-BA"/>
        </w:rPr>
        <w:t xml:space="preserve"> </w:t>
      </w:r>
      <w:r w:rsidR="002F048F">
        <w:rPr>
          <w:rFonts w:ascii="Times New Roman" w:hAnsi="Times New Roman" w:cs="Times New Roman"/>
          <w:sz w:val="24"/>
          <w:szCs w:val="24"/>
          <w:lang w:val="hr-BA"/>
        </w:rPr>
        <w:br w:type="page"/>
      </w:r>
    </w:p>
    <w:p w:rsidR="00804F70" w:rsidRDefault="00C74BDB" w:rsidP="000B10D7">
      <w:pPr>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lastRenderedPageBreak/>
        <w:t xml:space="preserve">Iako </w:t>
      </w:r>
      <w:r w:rsidR="00527626" w:rsidRPr="006A377A">
        <w:rPr>
          <w:rFonts w:ascii="Times New Roman" w:hAnsi="Times New Roman" w:cs="Times New Roman"/>
          <w:sz w:val="24"/>
          <w:szCs w:val="24"/>
          <w:lang w:val="hr-BA"/>
        </w:rPr>
        <w:t>je</w:t>
      </w:r>
      <w:r w:rsidR="00D25924" w:rsidRPr="00D25924">
        <w:rPr>
          <w:rFonts w:ascii="Times New Roman" w:hAnsi="Times New Roman" w:cs="Times New Roman"/>
          <w:sz w:val="24"/>
          <w:szCs w:val="24"/>
          <w:lang w:val="hr-BA"/>
        </w:rPr>
        <w:t xml:space="preserve"> </w:t>
      </w:r>
      <w:r w:rsidR="00D25924" w:rsidRPr="006A377A">
        <w:rPr>
          <w:rFonts w:ascii="Times New Roman" w:hAnsi="Times New Roman" w:cs="Times New Roman"/>
          <w:sz w:val="24"/>
          <w:szCs w:val="24"/>
          <w:lang w:val="hr-BA"/>
        </w:rPr>
        <w:t>takva potreba</w:t>
      </w:r>
      <w:r w:rsidR="00527626" w:rsidRPr="006A377A">
        <w:rPr>
          <w:rFonts w:ascii="Times New Roman" w:hAnsi="Times New Roman" w:cs="Times New Roman"/>
          <w:sz w:val="24"/>
          <w:szCs w:val="24"/>
          <w:lang w:val="hr-BA"/>
        </w:rPr>
        <w:t xml:space="preserve"> </w:t>
      </w:r>
      <w:r w:rsidR="00901D9D">
        <w:rPr>
          <w:rFonts w:ascii="Times New Roman" w:hAnsi="Times New Roman" w:cs="Times New Roman"/>
          <w:sz w:val="24"/>
          <w:szCs w:val="24"/>
          <w:lang w:val="hr-BA"/>
        </w:rPr>
        <w:t xml:space="preserve">ranije bila </w:t>
      </w:r>
      <w:r w:rsidR="00527626" w:rsidRPr="006A377A">
        <w:rPr>
          <w:rFonts w:ascii="Times New Roman" w:hAnsi="Times New Roman" w:cs="Times New Roman"/>
          <w:sz w:val="24"/>
          <w:szCs w:val="24"/>
          <w:lang w:val="hr-BA"/>
        </w:rPr>
        <w:t xml:space="preserve">evidentna </w:t>
      </w:r>
      <w:r w:rsidRPr="006A377A">
        <w:rPr>
          <w:rFonts w:ascii="Times New Roman" w:hAnsi="Times New Roman" w:cs="Times New Roman"/>
          <w:sz w:val="24"/>
          <w:szCs w:val="24"/>
          <w:lang w:val="hr-BA"/>
        </w:rPr>
        <w:t xml:space="preserve">značajan broj institucija sektora pravde u BiH nije izradio niti </w:t>
      </w:r>
      <w:r w:rsidR="00D25924">
        <w:rPr>
          <w:rFonts w:ascii="Times New Roman" w:hAnsi="Times New Roman" w:cs="Times New Roman"/>
          <w:sz w:val="24"/>
          <w:szCs w:val="24"/>
          <w:lang w:val="hr-BA"/>
        </w:rPr>
        <w:t>harmonizovao</w:t>
      </w:r>
      <w:r w:rsidRPr="006A377A">
        <w:rPr>
          <w:rFonts w:ascii="Times New Roman" w:hAnsi="Times New Roman" w:cs="Times New Roman"/>
          <w:sz w:val="24"/>
          <w:szCs w:val="24"/>
          <w:lang w:val="hr-BA"/>
        </w:rPr>
        <w:t xml:space="preserve"> svoje strateške </w:t>
      </w:r>
      <w:r w:rsidR="00901D9D">
        <w:rPr>
          <w:rFonts w:ascii="Times New Roman" w:hAnsi="Times New Roman" w:cs="Times New Roman"/>
          <w:sz w:val="24"/>
          <w:szCs w:val="24"/>
          <w:lang w:val="hr-BA"/>
        </w:rPr>
        <w:t xml:space="preserve">i operativne </w:t>
      </w:r>
      <w:r w:rsidRPr="006A377A">
        <w:rPr>
          <w:rFonts w:ascii="Times New Roman" w:hAnsi="Times New Roman" w:cs="Times New Roman"/>
          <w:sz w:val="24"/>
          <w:szCs w:val="24"/>
          <w:lang w:val="hr-BA"/>
        </w:rPr>
        <w:t>plano</w:t>
      </w:r>
      <w:r w:rsidR="00DA3B54" w:rsidRPr="006A377A">
        <w:rPr>
          <w:rFonts w:ascii="Times New Roman" w:hAnsi="Times New Roman" w:cs="Times New Roman"/>
          <w:sz w:val="24"/>
          <w:szCs w:val="24"/>
          <w:lang w:val="hr-BA"/>
        </w:rPr>
        <w:t>ve sa SRSP-om u BiH</w:t>
      </w:r>
      <w:r w:rsidR="00901D9D">
        <w:rPr>
          <w:rFonts w:ascii="Times New Roman" w:hAnsi="Times New Roman" w:cs="Times New Roman"/>
          <w:sz w:val="24"/>
          <w:szCs w:val="24"/>
          <w:lang w:val="hr-BA"/>
        </w:rPr>
        <w:t xml:space="preserve"> zbog čega i novi pristup AP-u</w:t>
      </w:r>
      <w:r w:rsidR="00DA3B54" w:rsidRPr="006A377A">
        <w:rPr>
          <w:rFonts w:ascii="Times New Roman" w:hAnsi="Times New Roman" w:cs="Times New Roman"/>
          <w:sz w:val="24"/>
          <w:szCs w:val="24"/>
          <w:lang w:val="hr-BA"/>
        </w:rPr>
        <w:t>.</w:t>
      </w:r>
    </w:p>
    <w:p w:rsidR="004D7917" w:rsidRPr="006A377A" w:rsidRDefault="00901D9D">
      <w:pPr>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Dobrim dijelom je tako </w:t>
      </w:r>
      <w:r w:rsidR="00C74BDB" w:rsidRPr="006A377A">
        <w:rPr>
          <w:rFonts w:ascii="Times New Roman" w:hAnsi="Times New Roman" w:cs="Times New Roman"/>
          <w:sz w:val="24"/>
          <w:szCs w:val="24"/>
          <w:lang w:val="hr-BA"/>
        </w:rPr>
        <w:t>što većina institucija sektora pra</w:t>
      </w:r>
      <w:r w:rsidR="0081198D" w:rsidRPr="006A377A">
        <w:rPr>
          <w:rFonts w:ascii="Times New Roman" w:hAnsi="Times New Roman" w:cs="Times New Roman"/>
          <w:sz w:val="24"/>
          <w:szCs w:val="24"/>
          <w:lang w:val="hr-BA"/>
        </w:rPr>
        <w:t xml:space="preserve">vde u BiH nema </w:t>
      </w:r>
      <w:r w:rsidR="0090258E" w:rsidRPr="006A377A">
        <w:rPr>
          <w:rFonts w:ascii="Times New Roman" w:hAnsi="Times New Roman" w:cs="Times New Roman"/>
          <w:sz w:val="24"/>
          <w:szCs w:val="24"/>
          <w:lang w:val="hr-BA"/>
        </w:rPr>
        <w:t>institucionaliz</w:t>
      </w:r>
      <w:r w:rsidR="00D25924">
        <w:rPr>
          <w:rFonts w:ascii="Times New Roman" w:hAnsi="Times New Roman" w:cs="Times New Roman"/>
          <w:sz w:val="24"/>
          <w:szCs w:val="24"/>
          <w:lang w:val="hr-BA"/>
        </w:rPr>
        <w:t>ov</w:t>
      </w:r>
      <w:r w:rsidR="0090258E" w:rsidRPr="006A377A">
        <w:rPr>
          <w:rFonts w:ascii="Times New Roman" w:hAnsi="Times New Roman" w:cs="Times New Roman"/>
          <w:sz w:val="24"/>
          <w:szCs w:val="24"/>
          <w:lang w:val="hr-BA"/>
        </w:rPr>
        <w:t>anu</w:t>
      </w:r>
      <w:r w:rsidR="00C74BDB" w:rsidRPr="006A377A">
        <w:rPr>
          <w:rFonts w:ascii="Times New Roman" w:hAnsi="Times New Roman" w:cs="Times New Roman"/>
          <w:sz w:val="24"/>
          <w:szCs w:val="24"/>
          <w:lang w:val="hr-BA"/>
        </w:rPr>
        <w:t xml:space="preserve"> funkciju strateškog planiranja, a </w:t>
      </w:r>
      <w:r w:rsidR="00804F70">
        <w:rPr>
          <w:rFonts w:ascii="Times New Roman" w:hAnsi="Times New Roman" w:cs="Times New Roman"/>
          <w:sz w:val="24"/>
          <w:szCs w:val="24"/>
          <w:lang w:val="hr-BA"/>
        </w:rPr>
        <w:t xml:space="preserve">isto tako </w:t>
      </w:r>
      <w:r>
        <w:rPr>
          <w:rFonts w:ascii="Times New Roman" w:hAnsi="Times New Roman" w:cs="Times New Roman"/>
          <w:sz w:val="24"/>
          <w:szCs w:val="24"/>
          <w:lang w:val="hr-BA"/>
        </w:rPr>
        <w:t xml:space="preserve">ni </w:t>
      </w:r>
      <w:r w:rsidR="00804F70">
        <w:rPr>
          <w:rFonts w:ascii="Times New Roman" w:hAnsi="Times New Roman" w:cs="Times New Roman"/>
          <w:sz w:val="24"/>
          <w:szCs w:val="24"/>
          <w:lang w:val="hr-BA"/>
        </w:rPr>
        <w:t>raz</w:t>
      </w:r>
      <w:r w:rsidR="00D25924">
        <w:rPr>
          <w:rFonts w:ascii="Times New Roman" w:hAnsi="Times New Roman" w:cs="Times New Roman"/>
          <w:sz w:val="24"/>
          <w:szCs w:val="24"/>
          <w:lang w:val="hr-BA"/>
        </w:rPr>
        <w:t>v</w:t>
      </w:r>
      <w:r w:rsidR="00804F70">
        <w:rPr>
          <w:rFonts w:ascii="Times New Roman" w:hAnsi="Times New Roman" w:cs="Times New Roman"/>
          <w:sz w:val="24"/>
          <w:szCs w:val="24"/>
          <w:lang w:val="hr-BA"/>
        </w:rPr>
        <w:t xml:space="preserve">ijene </w:t>
      </w:r>
      <w:r w:rsidR="00C74BDB" w:rsidRPr="006A377A">
        <w:rPr>
          <w:rFonts w:ascii="Times New Roman" w:hAnsi="Times New Roman" w:cs="Times New Roman"/>
          <w:sz w:val="24"/>
          <w:szCs w:val="24"/>
          <w:lang w:val="hr-BA"/>
        </w:rPr>
        <w:t xml:space="preserve">kapacitete za </w:t>
      </w:r>
      <w:r w:rsidR="00527626" w:rsidRPr="006A377A">
        <w:rPr>
          <w:rFonts w:ascii="Times New Roman" w:hAnsi="Times New Roman" w:cs="Times New Roman"/>
          <w:sz w:val="24"/>
          <w:szCs w:val="24"/>
          <w:lang w:val="hr-BA"/>
        </w:rPr>
        <w:t>izradu</w:t>
      </w:r>
      <w:r w:rsidR="00C74BDB" w:rsidRPr="006A377A">
        <w:rPr>
          <w:rFonts w:ascii="Times New Roman" w:hAnsi="Times New Roman" w:cs="Times New Roman"/>
          <w:sz w:val="24"/>
          <w:szCs w:val="24"/>
          <w:lang w:val="hr-BA"/>
        </w:rPr>
        <w:t xml:space="preserve"> strateških </w:t>
      </w:r>
      <w:r>
        <w:rPr>
          <w:rFonts w:ascii="Times New Roman" w:hAnsi="Times New Roman" w:cs="Times New Roman"/>
          <w:sz w:val="24"/>
          <w:szCs w:val="24"/>
          <w:lang w:val="hr-BA"/>
        </w:rPr>
        <w:t xml:space="preserve">i operativnih </w:t>
      </w:r>
      <w:r w:rsidR="00C74BDB" w:rsidRPr="006A377A">
        <w:rPr>
          <w:rFonts w:ascii="Times New Roman" w:hAnsi="Times New Roman" w:cs="Times New Roman"/>
          <w:sz w:val="24"/>
          <w:szCs w:val="24"/>
          <w:lang w:val="hr-BA"/>
        </w:rPr>
        <w:t>planova</w:t>
      </w:r>
      <w:r w:rsidR="00804F70">
        <w:rPr>
          <w:rFonts w:ascii="Times New Roman" w:hAnsi="Times New Roman" w:cs="Times New Roman"/>
          <w:sz w:val="24"/>
          <w:szCs w:val="24"/>
          <w:lang w:val="hr-BA"/>
        </w:rPr>
        <w:t xml:space="preserve"> što otežava zadržavanje institucijske memorije prilikom izgradnje tih kapaciteta kroz reformu javne uprave i sektora pravde</w:t>
      </w:r>
      <w:r w:rsidR="00C74BDB"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F</w:t>
      </w:r>
      <w:r w:rsidR="00C74BDB" w:rsidRPr="006A377A">
        <w:rPr>
          <w:rFonts w:ascii="Times New Roman" w:hAnsi="Times New Roman" w:cs="Times New Roman"/>
          <w:sz w:val="24"/>
          <w:szCs w:val="24"/>
          <w:lang w:val="hr-BA"/>
        </w:rPr>
        <w:t>unkcij</w:t>
      </w:r>
      <w:r>
        <w:rPr>
          <w:rFonts w:ascii="Times New Roman" w:hAnsi="Times New Roman" w:cs="Times New Roman"/>
          <w:sz w:val="24"/>
          <w:szCs w:val="24"/>
          <w:lang w:val="hr-BA"/>
        </w:rPr>
        <w:t>a</w:t>
      </w:r>
      <w:r w:rsidR="00C74BDB" w:rsidRPr="006A377A">
        <w:rPr>
          <w:rFonts w:ascii="Times New Roman" w:hAnsi="Times New Roman" w:cs="Times New Roman"/>
          <w:sz w:val="24"/>
          <w:szCs w:val="24"/>
          <w:lang w:val="hr-BA"/>
        </w:rPr>
        <w:t xml:space="preserve"> strateš</w:t>
      </w:r>
      <w:r w:rsidR="0081198D" w:rsidRPr="006A377A">
        <w:rPr>
          <w:rFonts w:ascii="Times New Roman" w:hAnsi="Times New Roman" w:cs="Times New Roman"/>
          <w:sz w:val="24"/>
          <w:szCs w:val="24"/>
          <w:lang w:val="hr-BA"/>
        </w:rPr>
        <w:t xml:space="preserve">kog planiranja </w:t>
      </w:r>
      <w:r w:rsidR="0090258E" w:rsidRPr="006A377A">
        <w:rPr>
          <w:rFonts w:ascii="Times New Roman" w:hAnsi="Times New Roman" w:cs="Times New Roman"/>
          <w:sz w:val="24"/>
          <w:szCs w:val="24"/>
          <w:lang w:val="hr-BA"/>
        </w:rPr>
        <w:t>institucionaliz</w:t>
      </w:r>
      <w:r w:rsidR="00D25924">
        <w:rPr>
          <w:rFonts w:ascii="Times New Roman" w:hAnsi="Times New Roman" w:cs="Times New Roman"/>
          <w:sz w:val="24"/>
          <w:szCs w:val="24"/>
          <w:lang w:val="hr-BA"/>
        </w:rPr>
        <w:t>ov</w:t>
      </w:r>
      <w:r w:rsidR="00005077" w:rsidRPr="006A377A">
        <w:rPr>
          <w:rFonts w:ascii="Times New Roman" w:hAnsi="Times New Roman" w:cs="Times New Roman"/>
          <w:sz w:val="24"/>
          <w:szCs w:val="24"/>
          <w:lang w:val="hr-BA"/>
        </w:rPr>
        <w:t>a</w:t>
      </w:r>
      <w:r>
        <w:rPr>
          <w:rFonts w:ascii="Times New Roman" w:hAnsi="Times New Roman" w:cs="Times New Roman"/>
          <w:sz w:val="24"/>
          <w:szCs w:val="24"/>
          <w:lang w:val="hr-BA"/>
        </w:rPr>
        <w:t>na je pri</w:t>
      </w:r>
      <w:r w:rsidR="00C74BDB" w:rsidRPr="006A377A">
        <w:rPr>
          <w:rFonts w:ascii="Times New Roman" w:hAnsi="Times New Roman" w:cs="Times New Roman"/>
          <w:sz w:val="24"/>
          <w:szCs w:val="24"/>
          <w:lang w:val="hr-BA"/>
        </w:rPr>
        <w:t xml:space="preserve"> MP</w:t>
      </w:r>
      <w:r>
        <w:rPr>
          <w:rFonts w:ascii="Times New Roman" w:hAnsi="Times New Roman" w:cs="Times New Roman"/>
          <w:sz w:val="24"/>
          <w:szCs w:val="24"/>
          <w:lang w:val="hr-BA"/>
        </w:rPr>
        <w:t>-u</w:t>
      </w:r>
      <w:r w:rsidR="00C74BDB" w:rsidRPr="006A377A">
        <w:rPr>
          <w:rFonts w:ascii="Times New Roman" w:hAnsi="Times New Roman" w:cs="Times New Roman"/>
          <w:sz w:val="24"/>
          <w:szCs w:val="24"/>
          <w:lang w:val="hr-BA"/>
        </w:rPr>
        <w:t xml:space="preserve"> BiH, </w:t>
      </w:r>
      <w:r w:rsidR="001B1D09" w:rsidRPr="006A377A">
        <w:rPr>
          <w:rFonts w:ascii="Times New Roman" w:hAnsi="Times New Roman" w:cs="Times New Roman"/>
          <w:sz w:val="24"/>
          <w:szCs w:val="24"/>
          <w:lang w:val="hr-BA"/>
        </w:rPr>
        <w:t>Federalno</w:t>
      </w:r>
      <w:r>
        <w:rPr>
          <w:rFonts w:ascii="Times New Roman" w:hAnsi="Times New Roman" w:cs="Times New Roman"/>
          <w:sz w:val="24"/>
          <w:szCs w:val="24"/>
          <w:lang w:val="hr-BA"/>
        </w:rPr>
        <w:t>m</w:t>
      </w:r>
      <w:r w:rsidR="001B1D09" w:rsidRPr="006A377A">
        <w:rPr>
          <w:rFonts w:ascii="Times New Roman" w:hAnsi="Times New Roman" w:cs="Times New Roman"/>
          <w:sz w:val="24"/>
          <w:szCs w:val="24"/>
          <w:lang w:val="hr-BA"/>
        </w:rPr>
        <w:t xml:space="preserve"> ministarstv</w:t>
      </w:r>
      <w:r>
        <w:rPr>
          <w:rFonts w:ascii="Times New Roman" w:hAnsi="Times New Roman" w:cs="Times New Roman"/>
          <w:sz w:val="24"/>
          <w:szCs w:val="24"/>
          <w:lang w:val="hr-BA"/>
        </w:rPr>
        <w:t>u</w:t>
      </w:r>
      <w:r w:rsidR="001B1D09" w:rsidRPr="006A377A">
        <w:rPr>
          <w:rFonts w:ascii="Times New Roman" w:hAnsi="Times New Roman" w:cs="Times New Roman"/>
          <w:sz w:val="24"/>
          <w:szCs w:val="24"/>
          <w:lang w:val="hr-BA"/>
        </w:rPr>
        <w:t xml:space="preserve"> pravde (</w:t>
      </w:r>
      <w:r w:rsidR="00C74BDB" w:rsidRPr="006A377A">
        <w:rPr>
          <w:rFonts w:ascii="Times New Roman" w:hAnsi="Times New Roman" w:cs="Times New Roman"/>
          <w:sz w:val="24"/>
          <w:szCs w:val="24"/>
          <w:lang w:val="hr-BA"/>
        </w:rPr>
        <w:t>FMP</w:t>
      </w:r>
      <w:r w:rsidR="001B1D09" w:rsidRPr="006A377A">
        <w:rPr>
          <w:rFonts w:ascii="Times New Roman" w:hAnsi="Times New Roman" w:cs="Times New Roman"/>
          <w:sz w:val="24"/>
          <w:szCs w:val="24"/>
          <w:lang w:val="hr-BA"/>
        </w:rPr>
        <w:t>)</w:t>
      </w:r>
      <w:r w:rsidR="00C74BDB" w:rsidRPr="006A377A">
        <w:rPr>
          <w:rFonts w:ascii="Times New Roman" w:hAnsi="Times New Roman" w:cs="Times New Roman"/>
          <w:sz w:val="24"/>
          <w:szCs w:val="24"/>
          <w:lang w:val="hr-BA"/>
        </w:rPr>
        <w:t xml:space="preserve"> i VSTV</w:t>
      </w:r>
      <w:r w:rsidR="00804F70">
        <w:rPr>
          <w:rFonts w:ascii="Times New Roman" w:hAnsi="Times New Roman" w:cs="Times New Roman"/>
          <w:sz w:val="24"/>
          <w:szCs w:val="24"/>
          <w:lang w:val="hr-BA"/>
        </w:rPr>
        <w:t>-u</w:t>
      </w:r>
      <w:r w:rsidR="00C74BDB" w:rsidRPr="006A377A">
        <w:rPr>
          <w:rFonts w:ascii="Times New Roman" w:hAnsi="Times New Roman" w:cs="Times New Roman"/>
          <w:sz w:val="24"/>
          <w:szCs w:val="24"/>
          <w:lang w:val="hr-BA"/>
        </w:rPr>
        <w:t xml:space="preserve"> BiH. </w:t>
      </w:r>
      <w:r w:rsidR="007E454F">
        <w:rPr>
          <w:rFonts w:ascii="Times New Roman" w:hAnsi="Times New Roman" w:cs="Times New Roman"/>
          <w:sz w:val="24"/>
          <w:szCs w:val="24"/>
          <w:lang w:val="hr-BA"/>
        </w:rPr>
        <w:t>Raniji pokušaji izgradnje kapaciteta</w:t>
      </w:r>
      <w:r w:rsidR="0069794A">
        <w:rPr>
          <w:rFonts w:ascii="Times New Roman" w:hAnsi="Times New Roman" w:cs="Times New Roman"/>
          <w:sz w:val="24"/>
          <w:szCs w:val="24"/>
          <w:lang w:val="hr-BA"/>
        </w:rPr>
        <w:t>,</w:t>
      </w:r>
      <w:r w:rsidR="007E454F">
        <w:rPr>
          <w:rFonts w:ascii="Times New Roman" w:hAnsi="Times New Roman" w:cs="Times New Roman"/>
          <w:sz w:val="24"/>
          <w:szCs w:val="24"/>
          <w:lang w:val="hr-BA"/>
        </w:rPr>
        <w:t xml:space="preserve"> bez uspostavljene institucionaliz</w:t>
      </w:r>
      <w:r w:rsidR="00D25924">
        <w:rPr>
          <w:rFonts w:ascii="Times New Roman" w:hAnsi="Times New Roman" w:cs="Times New Roman"/>
          <w:sz w:val="24"/>
          <w:szCs w:val="24"/>
          <w:lang w:val="hr-BA"/>
        </w:rPr>
        <w:t>ov</w:t>
      </w:r>
      <w:r w:rsidR="007E454F">
        <w:rPr>
          <w:rFonts w:ascii="Times New Roman" w:hAnsi="Times New Roman" w:cs="Times New Roman"/>
          <w:sz w:val="24"/>
          <w:szCs w:val="24"/>
          <w:lang w:val="hr-BA"/>
        </w:rPr>
        <w:t xml:space="preserve">ane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si="Times New Roman" w:cs="Times New Roman"/>
          <w:sz w:val="24"/>
          <w:szCs w:val="24"/>
          <w:lang w:val="hr-BA"/>
        </w:rPr>
        <w:t>a</w:t>
      </w:r>
      <w:r w:rsidR="0069794A">
        <w:rPr>
          <w:rFonts w:ascii="Times New Roman" w:hAnsi="Times New Roman" w:cs="Times New Roman"/>
          <w:sz w:val="24"/>
          <w:szCs w:val="24"/>
          <w:lang w:val="hr-BA"/>
        </w:rPr>
        <w:t>, a</w:t>
      </w:r>
      <w:r w:rsidR="007E454F">
        <w:rPr>
          <w:rFonts w:ascii="Times New Roman" w:hAnsi="Times New Roman" w:cs="Times New Roman"/>
          <w:sz w:val="24"/>
          <w:szCs w:val="24"/>
          <w:lang w:val="hr-BA"/>
        </w:rPr>
        <w:t xml:space="preserve"> zbog ad hoc pristupa i nezadržavanja memorije o tome</w:t>
      </w:r>
      <w:r w:rsidR="0069794A">
        <w:rPr>
          <w:rFonts w:ascii="Times New Roman" w:hAnsi="Times New Roman" w:cs="Times New Roman"/>
          <w:sz w:val="24"/>
          <w:szCs w:val="24"/>
          <w:lang w:val="hr-BA"/>
        </w:rPr>
        <w:t>,</w:t>
      </w:r>
      <w:r w:rsidR="007E454F">
        <w:rPr>
          <w:rFonts w:ascii="Times New Roman" w:hAnsi="Times New Roman" w:cs="Times New Roman"/>
          <w:sz w:val="24"/>
          <w:szCs w:val="24"/>
          <w:lang w:val="hr-BA"/>
        </w:rPr>
        <w:t xml:space="preserve"> nisu se održali.</w:t>
      </w:r>
      <w:r w:rsidR="00C74BDB" w:rsidRPr="006A377A">
        <w:rPr>
          <w:rFonts w:ascii="Times New Roman" w:hAnsi="Times New Roman" w:cs="Times New Roman"/>
          <w:sz w:val="24"/>
          <w:szCs w:val="24"/>
          <w:lang w:val="hr-BA"/>
        </w:rPr>
        <w:t xml:space="preserve"> </w:t>
      </w:r>
      <w:r w:rsidR="007E454F">
        <w:rPr>
          <w:rFonts w:ascii="Times New Roman" w:hAnsi="Times New Roman" w:cs="Times New Roman"/>
          <w:sz w:val="24"/>
          <w:szCs w:val="24"/>
          <w:lang w:val="hr-BA"/>
        </w:rPr>
        <w:t>S</w:t>
      </w:r>
      <w:r w:rsidR="0009399A">
        <w:rPr>
          <w:rFonts w:ascii="Times New Roman" w:hAnsi="Times New Roman" w:cs="Times New Roman"/>
          <w:sz w:val="24"/>
          <w:szCs w:val="24"/>
          <w:lang w:val="hr-BA"/>
        </w:rPr>
        <w:t>istemski</w:t>
      </w:r>
      <w:r w:rsidR="00C74BDB" w:rsidRPr="006A377A">
        <w:rPr>
          <w:rFonts w:ascii="Times New Roman" w:hAnsi="Times New Roman" w:cs="Times New Roman"/>
          <w:sz w:val="24"/>
          <w:szCs w:val="24"/>
          <w:lang w:val="hr-BA"/>
        </w:rPr>
        <w:t xml:space="preserve"> </w:t>
      </w:r>
      <w:r w:rsidR="007E454F">
        <w:rPr>
          <w:rFonts w:ascii="Times New Roman" w:hAnsi="Times New Roman" w:cs="Times New Roman"/>
          <w:sz w:val="24"/>
          <w:szCs w:val="24"/>
          <w:lang w:val="hr-BA"/>
        </w:rPr>
        <w:t xml:space="preserve">odgovoran </w:t>
      </w:r>
      <w:r w:rsidR="00C74BDB" w:rsidRPr="006A377A">
        <w:rPr>
          <w:rFonts w:ascii="Times New Roman" w:hAnsi="Times New Roman" w:cs="Times New Roman"/>
          <w:sz w:val="24"/>
          <w:szCs w:val="24"/>
          <w:lang w:val="hr-BA"/>
        </w:rPr>
        <w:t xml:space="preserve">pristup institucija sektora pravde u BiH </w:t>
      </w:r>
      <w:r w:rsidR="007E454F">
        <w:rPr>
          <w:rFonts w:ascii="Times New Roman" w:hAnsi="Times New Roman" w:cs="Times New Roman"/>
          <w:sz w:val="24"/>
          <w:szCs w:val="24"/>
          <w:lang w:val="hr-BA"/>
        </w:rPr>
        <w:t>instituticionalizaciji funkcije i izgradnji kapaciteta za</w:t>
      </w:r>
      <w:r w:rsidR="0009399A">
        <w:rPr>
          <w:rFonts w:ascii="Times New Roman" w:hAnsi="Times New Roman" w:cs="Times New Roman"/>
          <w:sz w:val="24"/>
          <w:szCs w:val="24"/>
          <w:lang w:val="hr-BA"/>
        </w:rPr>
        <w:t xml:space="preserve"> strateško planiranje preduslov</w:t>
      </w:r>
      <w:r w:rsidR="007E454F">
        <w:rPr>
          <w:rFonts w:ascii="Times New Roman" w:hAnsi="Times New Roman" w:cs="Times New Roman"/>
          <w:sz w:val="24"/>
          <w:szCs w:val="24"/>
          <w:lang w:val="hr-BA"/>
        </w:rPr>
        <w:t xml:space="preserve"> su za izradu, a potom i usklađenost institucijskih planova i sektorske strategije, kao i njihove kvalitete i većeg </w:t>
      </w:r>
      <w:r w:rsidR="00F56A08">
        <w:rPr>
          <w:rFonts w:ascii="Times New Roman" w:hAnsi="Times New Roman" w:cs="Times New Roman"/>
          <w:sz w:val="24"/>
          <w:szCs w:val="24"/>
          <w:lang w:val="hr-BA"/>
        </w:rPr>
        <w:t>stepena</w:t>
      </w:r>
      <w:r w:rsidR="007E454F">
        <w:rPr>
          <w:rFonts w:ascii="Times New Roman" w:hAnsi="Times New Roman" w:cs="Times New Roman"/>
          <w:sz w:val="24"/>
          <w:szCs w:val="24"/>
          <w:lang w:val="hr-BA"/>
        </w:rPr>
        <w:t xml:space="preserve"> provodivosti</w:t>
      </w:r>
      <w:r w:rsidR="00C74BDB" w:rsidRPr="006A377A">
        <w:rPr>
          <w:rFonts w:ascii="Times New Roman" w:hAnsi="Times New Roman" w:cs="Times New Roman"/>
          <w:sz w:val="24"/>
          <w:szCs w:val="24"/>
          <w:lang w:val="hr-BA"/>
        </w:rPr>
        <w:t>.</w:t>
      </w:r>
    </w:p>
    <w:p w:rsidR="006F77CF" w:rsidRPr="006A377A" w:rsidRDefault="007E454F">
      <w:pPr>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Zajedno sa izradom novog strateškog okvira </w:t>
      </w:r>
      <w:r w:rsidR="0009399A">
        <w:rPr>
          <w:rFonts w:ascii="Times New Roman" w:hAnsi="Times New Roman" w:cs="Times New Roman"/>
          <w:sz w:val="24"/>
          <w:szCs w:val="24"/>
          <w:lang w:val="hr-BA"/>
        </w:rPr>
        <w:t>tokom</w:t>
      </w:r>
      <w:r w:rsidR="00C74BDB" w:rsidRPr="006A377A">
        <w:rPr>
          <w:rFonts w:ascii="Times New Roman" w:hAnsi="Times New Roman" w:cs="Times New Roman"/>
          <w:sz w:val="24"/>
          <w:szCs w:val="24"/>
          <w:lang w:val="hr-BA"/>
        </w:rPr>
        <w:t xml:space="preserve"> 20</w:t>
      </w:r>
      <w:r w:rsidR="00391DFB" w:rsidRPr="006A377A">
        <w:rPr>
          <w:rFonts w:ascii="Times New Roman" w:hAnsi="Times New Roman" w:cs="Times New Roman"/>
          <w:sz w:val="24"/>
          <w:szCs w:val="24"/>
          <w:lang w:val="hr-BA"/>
        </w:rPr>
        <w:t>2</w:t>
      </w:r>
      <w:r w:rsidR="004D606B" w:rsidRPr="006A377A">
        <w:rPr>
          <w:rFonts w:ascii="Times New Roman" w:hAnsi="Times New Roman" w:cs="Times New Roman"/>
          <w:sz w:val="24"/>
          <w:szCs w:val="24"/>
          <w:lang w:val="hr-BA"/>
        </w:rPr>
        <w:t>1</w:t>
      </w:r>
      <w:r w:rsidR="00C74BDB" w:rsidRPr="006A377A">
        <w:rPr>
          <w:rFonts w:ascii="Times New Roman" w:hAnsi="Times New Roman" w:cs="Times New Roman"/>
          <w:sz w:val="24"/>
          <w:szCs w:val="24"/>
          <w:lang w:val="hr-BA"/>
        </w:rPr>
        <w:t>. godine MP BiH</w:t>
      </w:r>
      <w:r w:rsidR="000D26D8" w:rsidRPr="006A377A">
        <w:rPr>
          <w:rFonts w:ascii="Times New Roman" w:hAnsi="Times New Roman" w:cs="Times New Roman"/>
          <w:sz w:val="24"/>
          <w:szCs w:val="24"/>
          <w:lang w:val="hr-BA"/>
        </w:rPr>
        <w:t xml:space="preserve">, VSTV </w:t>
      </w:r>
      <w:r w:rsidR="001B1D09" w:rsidRPr="006A377A">
        <w:rPr>
          <w:rFonts w:ascii="Times New Roman" w:hAnsi="Times New Roman" w:cs="Times New Roman"/>
          <w:sz w:val="24"/>
          <w:szCs w:val="24"/>
          <w:lang w:val="hr-BA"/>
        </w:rPr>
        <w:t xml:space="preserve">BiH </w:t>
      </w:r>
      <w:r w:rsidR="000D26D8" w:rsidRPr="006A377A">
        <w:rPr>
          <w:rFonts w:ascii="Times New Roman" w:hAnsi="Times New Roman" w:cs="Times New Roman"/>
          <w:sz w:val="24"/>
          <w:szCs w:val="24"/>
          <w:lang w:val="hr-BA"/>
        </w:rPr>
        <w:t>i FMP</w:t>
      </w:r>
      <w:r w:rsidR="00C74BDB" w:rsidRPr="006A377A">
        <w:rPr>
          <w:rFonts w:ascii="Times New Roman" w:hAnsi="Times New Roman" w:cs="Times New Roman"/>
          <w:sz w:val="24"/>
          <w:szCs w:val="24"/>
          <w:lang w:val="hr-BA"/>
        </w:rPr>
        <w:t xml:space="preserve"> </w:t>
      </w:r>
      <w:r w:rsidR="000D26D8" w:rsidRPr="006A377A">
        <w:rPr>
          <w:rFonts w:ascii="Times New Roman" w:hAnsi="Times New Roman" w:cs="Times New Roman"/>
          <w:sz w:val="24"/>
          <w:szCs w:val="24"/>
          <w:lang w:val="hr-BA"/>
        </w:rPr>
        <w:t xml:space="preserve">su </w:t>
      </w:r>
      <w:r w:rsidR="00C74BDB" w:rsidRPr="006A377A">
        <w:rPr>
          <w:rFonts w:ascii="Times New Roman" w:hAnsi="Times New Roman" w:cs="Times New Roman"/>
          <w:sz w:val="24"/>
          <w:szCs w:val="24"/>
          <w:lang w:val="hr-BA"/>
        </w:rPr>
        <w:t>izradil</w:t>
      </w:r>
      <w:r w:rsidR="000D26D8" w:rsidRPr="006A377A">
        <w:rPr>
          <w:rFonts w:ascii="Times New Roman" w:hAnsi="Times New Roman" w:cs="Times New Roman"/>
          <w:sz w:val="24"/>
          <w:szCs w:val="24"/>
          <w:lang w:val="hr-BA"/>
        </w:rPr>
        <w:t>i</w:t>
      </w:r>
      <w:r w:rsidR="001B1D09"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vlastite </w:t>
      </w:r>
      <w:r w:rsidR="001B1D09" w:rsidRPr="006A377A">
        <w:rPr>
          <w:rFonts w:ascii="Times New Roman" w:hAnsi="Times New Roman" w:cs="Times New Roman"/>
          <w:sz w:val="24"/>
          <w:szCs w:val="24"/>
          <w:lang w:val="hr-BA"/>
        </w:rPr>
        <w:t>s</w:t>
      </w:r>
      <w:r w:rsidR="00C74BDB" w:rsidRPr="006A377A">
        <w:rPr>
          <w:rFonts w:ascii="Times New Roman" w:hAnsi="Times New Roman" w:cs="Times New Roman"/>
          <w:sz w:val="24"/>
          <w:szCs w:val="24"/>
          <w:lang w:val="hr-BA"/>
        </w:rPr>
        <w:t>rednjoročn</w:t>
      </w:r>
      <w:r w:rsidR="000D26D8" w:rsidRPr="006A377A">
        <w:rPr>
          <w:rFonts w:ascii="Times New Roman" w:hAnsi="Times New Roman" w:cs="Times New Roman"/>
          <w:sz w:val="24"/>
          <w:szCs w:val="24"/>
          <w:lang w:val="hr-BA"/>
        </w:rPr>
        <w:t>e</w:t>
      </w:r>
      <w:r w:rsidR="00C74BDB" w:rsidRPr="006A377A">
        <w:rPr>
          <w:rFonts w:ascii="Times New Roman" w:hAnsi="Times New Roman" w:cs="Times New Roman"/>
          <w:sz w:val="24"/>
          <w:szCs w:val="24"/>
          <w:lang w:val="hr-BA"/>
        </w:rPr>
        <w:t xml:space="preserve"> plan</w:t>
      </w:r>
      <w:r w:rsidR="000D26D8" w:rsidRPr="006A377A">
        <w:rPr>
          <w:rFonts w:ascii="Times New Roman" w:hAnsi="Times New Roman" w:cs="Times New Roman"/>
          <w:sz w:val="24"/>
          <w:szCs w:val="24"/>
          <w:lang w:val="hr-BA"/>
        </w:rPr>
        <w:t>ove</w:t>
      </w:r>
      <w:r w:rsidR="00C74BDB" w:rsidRPr="006A377A">
        <w:rPr>
          <w:rFonts w:ascii="Times New Roman" w:hAnsi="Times New Roman" w:cs="Times New Roman"/>
          <w:sz w:val="24"/>
          <w:szCs w:val="24"/>
          <w:lang w:val="hr-BA"/>
        </w:rPr>
        <w:t xml:space="preserve"> rada za </w:t>
      </w:r>
      <w:r w:rsidR="0069794A">
        <w:rPr>
          <w:rFonts w:ascii="Times New Roman" w:hAnsi="Times New Roman" w:cs="Times New Roman"/>
          <w:sz w:val="24"/>
          <w:szCs w:val="24"/>
          <w:lang w:val="hr-BA"/>
        </w:rPr>
        <w:t>period</w:t>
      </w:r>
      <w:r w:rsidR="001E3BFA" w:rsidRPr="006A377A">
        <w:rPr>
          <w:rFonts w:ascii="Times New Roman" w:hAnsi="Times New Roman" w:cs="Times New Roman"/>
          <w:sz w:val="24"/>
          <w:szCs w:val="24"/>
          <w:lang w:val="hr-BA"/>
        </w:rPr>
        <w:t xml:space="preserve"> </w:t>
      </w:r>
      <w:r w:rsidR="001B1D09" w:rsidRPr="006A377A">
        <w:rPr>
          <w:rFonts w:ascii="Times New Roman" w:hAnsi="Times New Roman" w:cs="Times New Roman"/>
          <w:sz w:val="24"/>
          <w:szCs w:val="24"/>
          <w:lang w:val="hr-BA"/>
        </w:rPr>
        <w:t xml:space="preserve">od </w:t>
      </w:r>
      <w:r w:rsidR="001E3BFA" w:rsidRPr="006A377A">
        <w:rPr>
          <w:rFonts w:ascii="Times New Roman" w:hAnsi="Times New Roman" w:cs="Times New Roman"/>
          <w:sz w:val="24"/>
          <w:szCs w:val="24"/>
          <w:lang w:val="hr-BA"/>
        </w:rPr>
        <w:t>20</w:t>
      </w:r>
      <w:r w:rsidR="007A5EFC" w:rsidRPr="006A377A">
        <w:rPr>
          <w:rFonts w:ascii="Times New Roman" w:hAnsi="Times New Roman" w:cs="Times New Roman"/>
          <w:sz w:val="24"/>
          <w:szCs w:val="24"/>
          <w:lang w:val="hr-BA"/>
        </w:rPr>
        <w:t>2</w:t>
      </w:r>
      <w:r w:rsidR="004D606B" w:rsidRPr="006A377A">
        <w:rPr>
          <w:rFonts w:ascii="Times New Roman" w:hAnsi="Times New Roman" w:cs="Times New Roman"/>
          <w:sz w:val="24"/>
          <w:szCs w:val="24"/>
          <w:lang w:val="hr-BA"/>
        </w:rPr>
        <w:t>2</w:t>
      </w:r>
      <w:r w:rsidR="001B1D09" w:rsidRPr="006A377A">
        <w:rPr>
          <w:rFonts w:ascii="Times New Roman" w:hAnsi="Times New Roman" w:cs="Times New Roman"/>
          <w:sz w:val="24"/>
          <w:szCs w:val="24"/>
          <w:lang w:val="hr-BA"/>
        </w:rPr>
        <w:t xml:space="preserve">. do </w:t>
      </w:r>
      <w:r w:rsidR="001E3BFA" w:rsidRPr="006A377A">
        <w:rPr>
          <w:rFonts w:ascii="Times New Roman" w:hAnsi="Times New Roman" w:cs="Times New Roman"/>
          <w:sz w:val="24"/>
          <w:szCs w:val="24"/>
          <w:lang w:val="hr-BA"/>
        </w:rPr>
        <w:t>20</w:t>
      </w:r>
      <w:r w:rsidR="000304BF" w:rsidRPr="006A377A">
        <w:rPr>
          <w:rFonts w:ascii="Times New Roman" w:hAnsi="Times New Roman" w:cs="Times New Roman"/>
          <w:sz w:val="24"/>
          <w:szCs w:val="24"/>
          <w:lang w:val="hr-BA"/>
        </w:rPr>
        <w:t>2</w:t>
      </w:r>
      <w:r w:rsidR="004D606B" w:rsidRPr="006A377A">
        <w:rPr>
          <w:rFonts w:ascii="Times New Roman" w:hAnsi="Times New Roman" w:cs="Times New Roman"/>
          <w:sz w:val="24"/>
          <w:szCs w:val="24"/>
          <w:lang w:val="hr-BA"/>
        </w:rPr>
        <w:t>4</w:t>
      </w:r>
      <w:r w:rsidR="001E3BFA" w:rsidRPr="006A377A">
        <w:rPr>
          <w:rFonts w:ascii="Times New Roman" w:hAnsi="Times New Roman" w:cs="Times New Roman"/>
          <w:sz w:val="24"/>
          <w:szCs w:val="24"/>
          <w:lang w:val="hr-BA"/>
        </w:rPr>
        <w:t>. godine</w:t>
      </w:r>
      <w:r>
        <w:rPr>
          <w:rFonts w:ascii="Times New Roman" w:hAnsi="Times New Roman" w:cs="Times New Roman"/>
          <w:sz w:val="24"/>
          <w:szCs w:val="24"/>
          <w:lang w:val="hr-BA"/>
        </w:rPr>
        <w:t xml:space="preserve"> koji su </w:t>
      </w:r>
      <w:r w:rsidR="0069794A">
        <w:rPr>
          <w:rFonts w:ascii="Times New Roman" w:hAnsi="Times New Roman" w:cs="Times New Roman"/>
          <w:sz w:val="24"/>
          <w:szCs w:val="24"/>
          <w:lang w:val="hr-BA"/>
        </w:rPr>
        <w:t>harmonizovani</w:t>
      </w:r>
      <w:r>
        <w:rPr>
          <w:rFonts w:ascii="Times New Roman" w:hAnsi="Times New Roman" w:cs="Times New Roman"/>
          <w:sz w:val="24"/>
          <w:szCs w:val="24"/>
          <w:lang w:val="hr-BA"/>
        </w:rPr>
        <w:t xml:space="preserve"> sa nacrtom SRSP</w:t>
      </w:r>
      <w:r w:rsidR="0069794A">
        <w:rPr>
          <w:rFonts w:ascii="Times New Roman" w:hAnsi="Times New Roman" w:cs="Times New Roman"/>
          <w:sz w:val="24"/>
          <w:szCs w:val="24"/>
          <w:lang w:val="hr-BA"/>
        </w:rPr>
        <w:t>-a</w:t>
      </w:r>
      <w:r>
        <w:rPr>
          <w:rFonts w:ascii="Times New Roman" w:hAnsi="Times New Roman" w:cs="Times New Roman"/>
          <w:sz w:val="24"/>
          <w:szCs w:val="24"/>
          <w:lang w:val="hr-BA"/>
        </w:rPr>
        <w:t xml:space="preserve"> u BiH. Izazov predstavlja nestabilna politička situacija zbog čega VM BiH ne razmatra i </w:t>
      </w:r>
      <w:r w:rsidR="0069794A">
        <w:rPr>
          <w:rFonts w:ascii="Times New Roman" w:hAnsi="Times New Roman" w:cs="Times New Roman"/>
          <w:sz w:val="24"/>
          <w:szCs w:val="24"/>
          <w:lang w:val="hr-BA"/>
        </w:rPr>
        <w:t xml:space="preserve">ne </w:t>
      </w:r>
      <w:r>
        <w:rPr>
          <w:rFonts w:ascii="Times New Roman" w:hAnsi="Times New Roman" w:cs="Times New Roman"/>
          <w:sz w:val="24"/>
          <w:szCs w:val="24"/>
          <w:lang w:val="hr-BA"/>
        </w:rPr>
        <w:t xml:space="preserve">usvaja strateške planove i srednjoročne programe rada. Zbo povezanosti procesa srednjoročnog programiranja rada VM BiH i institucija ni MP BiH nije u mogućnosti donositi vlastiti srednjoročni plan rada čime se ograničava </w:t>
      </w:r>
      <w:r w:rsidR="00E50D72">
        <w:rPr>
          <w:rFonts w:ascii="Times New Roman" w:hAnsi="Times New Roman" w:cs="Times New Roman"/>
          <w:sz w:val="24"/>
          <w:szCs w:val="24"/>
          <w:lang w:val="hr-BA"/>
        </w:rPr>
        <w:t>provođenje</w:t>
      </w:r>
      <w:r>
        <w:rPr>
          <w:rFonts w:ascii="Times New Roman" w:hAnsi="Times New Roman" w:cs="Times New Roman"/>
          <w:sz w:val="24"/>
          <w:szCs w:val="24"/>
          <w:lang w:val="hr-BA"/>
        </w:rPr>
        <w:t xml:space="preserve"> planova.</w:t>
      </w:r>
    </w:p>
    <w:p w:rsidR="001B1D09" w:rsidRPr="006A377A" w:rsidRDefault="00C74BDB" w:rsidP="00B56576">
      <w:pPr>
        <w:widowControl w:val="0"/>
        <w:autoSpaceDE w:val="0"/>
        <w:autoSpaceDN w:val="0"/>
        <w:adjustRightInd w:val="0"/>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i/>
          <w:color w:val="000000"/>
          <w:sz w:val="24"/>
          <w:szCs w:val="24"/>
          <w:lang w:val="hr-BA"/>
        </w:rPr>
        <w:t xml:space="preserve">3) Ograničeni kapaciteti </w:t>
      </w:r>
      <w:r w:rsidR="0069794A">
        <w:rPr>
          <w:rFonts w:ascii="Times New Roman" w:hAnsi="Times New Roman" w:cs="Times New Roman"/>
          <w:b/>
          <w:i/>
          <w:color w:val="000000"/>
          <w:sz w:val="24"/>
          <w:szCs w:val="24"/>
          <w:lang w:val="hr-BA"/>
        </w:rPr>
        <w:t>koordinis</w:t>
      </w:r>
      <w:r w:rsidR="00D52946" w:rsidRPr="006A377A">
        <w:rPr>
          <w:rFonts w:ascii="Times New Roman" w:hAnsi="Times New Roman" w:cs="Times New Roman"/>
          <w:b/>
          <w:i/>
          <w:color w:val="000000"/>
          <w:sz w:val="24"/>
          <w:szCs w:val="24"/>
          <w:lang w:val="hr-BA"/>
        </w:rPr>
        <w:t>anja</w:t>
      </w:r>
      <w:r w:rsidRPr="006A377A">
        <w:rPr>
          <w:rFonts w:ascii="Times New Roman" w:hAnsi="Times New Roman" w:cs="Times New Roman"/>
          <w:b/>
          <w:i/>
          <w:color w:val="000000"/>
          <w:sz w:val="24"/>
          <w:szCs w:val="24"/>
          <w:lang w:val="hr-BA"/>
        </w:rPr>
        <w:t xml:space="preserve"> </w:t>
      </w:r>
      <w:r w:rsidR="00C013DC">
        <w:rPr>
          <w:rFonts w:ascii="Times New Roman" w:hAnsi="Times New Roman" w:cs="Times New Roman"/>
          <w:b/>
          <w:i/>
          <w:color w:val="000000"/>
          <w:sz w:val="24"/>
          <w:szCs w:val="24"/>
          <w:lang w:val="hr-BA"/>
        </w:rPr>
        <w:t xml:space="preserve">donatorske pomoći </w:t>
      </w:r>
      <w:r w:rsidRPr="006A377A">
        <w:rPr>
          <w:rFonts w:ascii="Times New Roman" w:hAnsi="Times New Roman" w:cs="Times New Roman"/>
          <w:b/>
          <w:i/>
          <w:color w:val="000000"/>
          <w:sz w:val="24"/>
          <w:szCs w:val="24"/>
          <w:lang w:val="hr-BA"/>
        </w:rPr>
        <w:t>u sektoru pravde u BiH</w:t>
      </w:r>
    </w:p>
    <w:p w:rsidR="00BA6870" w:rsidRPr="000B10D7" w:rsidRDefault="00C74BDB" w:rsidP="0064048F">
      <w:pPr>
        <w:widowControl w:val="0"/>
        <w:autoSpaceDE w:val="0"/>
        <w:autoSpaceDN w:val="0"/>
        <w:adjustRightInd w:val="0"/>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 xml:space="preserve">MP BiH i VSTV BiH, kao institucije koje su ranije uspostavile jedinice za upravljanje projektima pomoći, su nastavili jačati </w:t>
      </w:r>
      <w:r w:rsidR="0069794A">
        <w:rPr>
          <w:rFonts w:ascii="Times New Roman" w:hAnsi="Times New Roman" w:cs="Times New Roman"/>
          <w:sz w:val="24"/>
          <w:szCs w:val="24"/>
          <w:lang w:val="hr-BA"/>
        </w:rPr>
        <w:t>svoje kapacitete za mobilizovanje i koordinis</w:t>
      </w:r>
      <w:r w:rsidR="00005077" w:rsidRPr="006A377A">
        <w:rPr>
          <w:rFonts w:ascii="Times New Roman" w:hAnsi="Times New Roman" w:cs="Times New Roman"/>
          <w:sz w:val="24"/>
          <w:szCs w:val="24"/>
          <w:lang w:val="hr-BA"/>
        </w:rPr>
        <w:t xml:space="preserve">anje </w:t>
      </w:r>
      <w:r w:rsidRPr="006A377A">
        <w:rPr>
          <w:rFonts w:ascii="Times New Roman" w:hAnsi="Times New Roman" w:cs="Times New Roman"/>
          <w:sz w:val="24"/>
          <w:szCs w:val="24"/>
          <w:lang w:val="hr-BA"/>
        </w:rPr>
        <w:t xml:space="preserve">donatorske pomoći. </w:t>
      </w:r>
      <w:r w:rsidR="002F048F">
        <w:rPr>
          <w:rFonts w:ascii="Times New Roman" w:hAnsi="Times New Roman" w:cs="Times New Roman"/>
          <w:sz w:val="24"/>
          <w:szCs w:val="24"/>
          <w:lang w:val="hr-BA"/>
        </w:rPr>
        <w:t>Iako su takve funkcije uspostavljene u FMP-u i MP RS-a izgradnja kapaciteta je bila ograničena smanjenim o</w:t>
      </w:r>
      <w:r w:rsidR="0009399A">
        <w:rPr>
          <w:rFonts w:ascii="Times New Roman" w:hAnsi="Times New Roman" w:cs="Times New Roman"/>
          <w:sz w:val="24"/>
          <w:szCs w:val="24"/>
          <w:lang w:val="hr-BA"/>
        </w:rPr>
        <w:t>bimom</w:t>
      </w:r>
      <w:r w:rsidR="002F048F">
        <w:rPr>
          <w:rFonts w:ascii="Times New Roman" w:hAnsi="Times New Roman" w:cs="Times New Roman"/>
          <w:sz w:val="24"/>
          <w:szCs w:val="24"/>
          <w:lang w:val="hr-BA"/>
        </w:rPr>
        <w:t xml:space="preserve"> donatorske pomoći i nedostatkom planova izgradnje kapaciteta, te prepoznavanja vodstva institucije da sa jakom funkcijom upravljanja donatorskom pomoći se povećava apsorpcija te pomoći instituciji. </w:t>
      </w:r>
      <w:r w:rsidRPr="006A377A">
        <w:rPr>
          <w:rFonts w:ascii="Times New Roman" w:hAnsi="Times New Roman" w:cs="Times New Roman"/>
          <w:sz w:val="24"/>
          <w:szCs w:val="24"/>
          <w:lang w:val="hr-BA"/>
        </w:rPr>
        <w:t xml:space="preserve">U kantonalnim ministarstvima pravde i </w:t>
      </w:r>
      <w:r w:rsidR="0069794A">
        <w:rPr>
          <w:rFonts w:ascii="Times New Roman" w:hAnsi="Times New Roman" w:cs="Times New Roman"/>
          <w:sz w:val="24"/>
          <w:szCs w:val="24"/>
          <w:lang w:val="hr-BA"/>
        </w:rPr>
        <w:t>PK</w:t>
      </w:r>
      <w:r w:rsidRPr="006A377A">
        <w:rPr>
          <w:rFonts w:ascii="Times New Roman" w:hAnsi="Times New Roman" w:cs="Times New Roman"/>
          <w:sz w:val="24"/>
          <w:szCs w:val="24"/>
          <w:lang w:val="hr-BA"/>
        </w:rPr>
        <w:t xml:space="preserve"> BD</w:t>
      </w:r>
      <w:r w:rsidR="002F048F">
        <w:rPr>
          <w:rFonts w:ascii="Times New Roman" w:hAnsi="Times New Roman" w:cs="Times New Roman"/>
          <w:sz w:val="24"/>
          <w:szCs w:val="24"/>
          <w:lang w:val="hr-BA"/>
        </w:rPr>
        <w:t>-u</w:t>
      </w:r>
      <w:r w:rsidRPr="006A377A">
        <w:rPr>
          <w:rFonts w:ascii="Times New Roman" w:hAnsi="Times New Roman" w:cs="Times New Roman"/>
          <w:sz w:val="24"/>
          <w:szCs w:val="24"/>
          <w:lang w:val="hr-BA"/>
        </w:rPr>
        <w:t xml:space="preserve"> </w:t>
      </w:r>
      <w:r w:rsidR="00527626" w:rsidRPr="006A377A">
        <w:rPr>
          <w:rFonts w:ascii="Times New Roman" w:hAnsi="Times New Roman" w:cs="Times New Roman"/>
          <w:sz w:val="24"/>
          <w:szCs w:val="24"/>
          <w:lang w:val="hr-BA"/>
        </w:rPr>
        <w:t xml:space="preserve">BiH </w:t>
      </w:r>
      <w:r w:rsidR="002F048F">
        <w:rPr>
          <w:rFonts w:ascii="Times New Roman" w:hAnsi="Times New Roman" w:cs="Times New Roman"/>
          <w:sz w:val="24"/>
          <w:szCs w:val="24"/>
          <w:lang w:val="hr-BA"/>
        </w:rPr>
        <w:t xml:space="preserve">funkcija upravljanja </w:t>
      </w:r>
      <w:r w:rsidR="00527626" w:rsidRPr="006A377A">
        <w:rPr>
          <w:rFonts w:ascii="Times New Roman" w:hAnsi="Times New Roman" w:cs="Times New Roman"/>
          <w:sz w:val="24"/>
          <w:szCs w:val="24"/>
          <w:lang w:val="hr-BA"/>
        </w:rPr>
        <w:t>donatorsk</w:t>
      </w:r>
      <w:r w:rsidR="002F048F">
        <w:rPr>
          <w:rFonts w:ascii="Times New Roman" w:hAnsi="Times New Roman" w:cs="Times New Roman"/>
          <w:sz w:val="24"/>
          <w:szCs w:val="24"/>
          <w:lang w:val="hr-BA"/>
        </w:rPr>
        <w:t>om</w:t>
      </w:r>
      <w:r w:rsidR="00527626" w:rsidRPr="006A377A">
        <w:rPr>
          <w:rFonts w:ascii="Times New Roman" w:hAnsi="Times New Roman" w:cs="Times New Roman"/>
          <w:sz w:val="24"/>
          <w:szCs w:val="24"/>
          <w:lang w:val="hr-BA"/>
        </w:rPr>
        <w:t xml:space="preserve"> pomoć</w:t>
      </w:r>
      <w:r w:rsidR="002F048F">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w:t>
      </w:r>
      <w:r w:rsidR="002F048F">
        <w:rPr>
          <w:rFonts w:ascii="Times New Roman" w:hAnsi="Times New Roman" w:cs="Times New Roman"/>
          <w:sz w:val="24"/>
          <w:szCs w:val="24"/>
          <w:lang w:val="hr-BA"/>
        </w:rPr>
        <w:t>je ne</w:t>
      </w:r>
      <w:r w:rsidR="0069794A">
        <w:rPr>
          <w:rFonts w:ascii="Times New Roman" w:hAnsi="Times New Roman" w:cs="Times New Roman"/>
          <w:sz w:val="24"/>
          <w:szCs w:val="24"/>
          <w:lang w:val="hr-BA"/>
        </w:rPr>
        <w:t>izgrađena i ne</w:t>
      </w:r>
      <w:r w:rsidR="002F048F">
        <w:rPr>
          <w:rFonts w:ascii="Times New Roman" w:hAnsi="Times New Roman" w:cs="Times New Roman"/>
          <w:sz w:val="24"/>
          <w:szCs w:val="24"/>
          <w:lang w:val="hr-BA"/>
        </w:rPr>
        <w:t xml:space="preserve">profilirana, te se </w:t>
      </w:r>
      <w:r w:rsidR="0069794A">
        <w:rPr>
          <w:rFonts w:ascii="Times New Roman" w:hAnsi="Times New Roman" w:cs="Times New Roman"/>
          <w:sz w:val="24"/>
          <w:szCs w:val="24"/>
          <w:lang w:val="hr-BA"/>
        </w:rPr>
        <w:t xml:space="preserve">dodjeljuje u rad postojećem kadru </w:t>
      </w:r>
      <w:r w:rsidR="002F048F">
        <w:rPr>
          <w:rFonts w:ascii="Times New Roman" w:hAnsi="Times New Roman" w:cs="Times New Roman"/>
          <w:sz w:val="24"/>
          <w:szCs w:val="24"/>
          <w:lang w:val="hr-BA"/>
        </w:rPr>
        <w:t>po potrebi i mogućnosti institucije</w:t>
      </w:r>
      <w:r w:rsidRPr="006A377A">
        <w:rPr>
          <w:rFonts w:ascii="Times New Roman" w:hAnsi="Times New Roman" w:cs="Times New Roman"/>
          <w:sz w:val="24"/>
          <w:szCs w:val="24"/>
          <w:lang w:val="hr-BA"/>
        </w:rPr>
        <w:t>.</w:t>
      </w:r>
      <w:r w:rsidR="00CA5607" w:rsidRPr="006A377A">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 xml:space="preserve">Visok </w:t>
      </w:r>
      <w:r w:rsidR="00F56A08">
        <w:rPr>
          <w:rFonts w:ascii="Times New Roman" w:hAnsi="Times New Roman" w:cs="Times New Roman"/>
          <w:sz w:val="24"/>
          <w:szCs w:val="24"/>
          <w:lang w:val="hr-BA"/>
        </w:rPr>
        <w:t>stepen</w:t>
      </w:r>
      <w:r w:rsidRPr="006A377A">
        <w:rPr>
          <w:rFonts w:ascii="Times New Roman" w:hAnsi="Times New Roman" w:cs="Times New Roman"/>
          <w:sz w:val="24"/>
          <w:szCs w:val="24"/>
          <w:lang w:val="hr-BA"/>
        </w:rPr>
        <w:t xml:space="preserve"> decentralizacije sektora pravde u BiH, odnosno veliki broj institucija s</w:t>
      </w:r>
      <w:r w:rsidR="003E740F"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vlastitim nadležnostima, zahtijeva visoko</w:t>
      </w:r>
      <w:r w:rsidR="00005077" w:rsidRPr="006A377A">
        <w:rPr>
          <w:rFonts w:ascii="Times New Roman" w:hAnsi="Times New Roman" w:cs="Times New Roman"/>
          <w:sz w:val="24"/>
          <w:szCs w:val="24"/>
          <w:lang w:val="hr-BA"/>
        </w:rPr>
        <w:t xml:space="preserve"> razvijenu funkciju koordin</w:t>
      </w:r>
      <w:r w:rsidR="002F048F">
        <w:rPr>
          <w:rFonts w:ascii="Times New Roman" w:hAnsi="Times New Roman" w:cs="Times New Roman"/>
          <w:sz w:val="24"/>
          <w:szCs w:val="24"/>
          <w:lang w:val="hr-BA"/>
        </w:rPr>
        <w:t>acije</w:t>
      </w:r>
      <w:r w:rsidRPr="006A377A">
        <w:rPr>
          <w:rFonts w:ascii="Times New Roman" w:hAnsi="Times New Roman" w:cs="Times New Roman"/>
          <w:sz w:val="24"/>
          <w:szCs w:val="24"/>
          <w:lang w:val="hr-BA"/>
        </w:rPr>
        <w:t xml:space="preserve"> donatorske pomoći</w:t>
      </w:r>
      <w:r w:rsidR="007429A8" w:rsidRPr="006A377A">
        <w:rPr>
          <w:rFonts w:ascii="Times New Roman" w:hAnsi="Times New Roman" w:cs="Times New Roman"/>
          <w:sz w:val="24"/>
          <w:szCs w:val="24"/>
          <w:lang w:val="hr-BA"/>
        </w:rPr>
        <w:t>, koja bi bila sposob</w:t>
      </w:r>
      <w:r w:rsidRPr="006A377A">
        <w:rPr>
          <w:rFonts w:ascii="Times New Roman" w:hAnsi="Times New Roman" w:cs="Times New Roman"/>
          <w:sz w:val="24"/>
          <w:szCs w:val="24"/>
          <w:lang w:val="hr-BA"/>
        </w:rPr>
        <w:t>n</w:t>
      </w:r>
      <w:r w:rsidR="007429A8"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da u kratkom vremenu i kvalitetno odgovori </w:t>
      </w:r>
      <w:r w:rsidR="005458BF" w:rsidRPr="006A377A">
        <w:rPr>
          <w:rFonts w:ascii="Times New Roman" w:hAnsi="Times New Roman" w:cs="Times New Roman"/>
          <w:sz w:val="24"/>
          <w:szCs w:val="24"/>
          <w:lang w:val="hr-BA"/>
        </w:rPr>
        <w:t>investici</w:t>
      </w:r>
      <w:r w:rsidR="0069794A">
        <w:rPr>
          <w:rFonts w:ascii="Times New Roman" w:hAnsi="Times New Roman" w:cs="Times New Roman"/>
          <w:sz w:val="24"/>
          <w:szCs w:val="24"/>
          <w:lang w:val="hr-BA"/>
        </w:rPr>
        <w:t>on</w:t>
      </w:r>
      <w:r w:rsidR="005458BF" w:rsidRPr="006A377A">
        <w:rPr>
          <w:rFonts w:ascii="Times New Roman" w:hAnsi="Times New Roman" w:cs="Times New Roman"/>
          <w:sz w:val="24"/>
          <w:szCs w:val="24"/>
          <w:lang w:val="hr-BA"/>
        </w:rPr>
        <w:t>im</w:t>
      </w:r>
      <w:r w:rsidRPr="006A377A">
        <w:rPr>
          <w:rFonts w:ascii="Times New Roman" w:hAnsi="Times New Roman" w:cs="Times New Roman"/>
          <w:sz w:val="24"/>
          <w:szCs w:val="24"/>
          <w:lang w:val="hr-BA"/>
        </w:rPr>
        <w:t xml:space="preserve"> prilikama za </w:t>
      </w:r>
      <w:r w:rsidR="0090258E" w:rsidRPr="006A377A">
        <w:rPr>
          <w:rFonts w:ascii="Times New Roman" w:hAnsi="Times New Roman" w:cs="Times New Roman"/>
          <w:sz w:val="24"/>
          <w:szCs w:val="24"/>
          <w:lang w:val="hr-BA"/>
        </w:rPr>
        <w:t>razvoj</w:t>
      </w:r>
      <w:r w:rsidRPr="006A377A">
        <w:rPr>
          <w:rFonts w:ascii="Times New Roman" w:hAnsi="Times New Roman" w:cs="Times New Roman"/>
          <w:sz w:val="24"/>
          <w:szCs w:val="24"/>
          <w:lang w:val="hr-BA"/>
        </w:rPr>
        <w:t xml:space="preserve"> institucija. </w:t>
      </w:r>
      <w:r w:rsidR="0009399A">
        <w:rPr>
          <w:rFonts w:ascii="Times New Roman" w:hAnsi="Times New Roman" w:cs="Times New Roman"/>
          <w:sz w:val="24"/>
          <w:szCs w:val="24"/>
          <w:lang w:val="hr-BA"/>
        </w:rPr>
        <w:t>Tokom</w:t>
      </w:r>
      <w:r w:rsidR="001C7477" w:rsidRPr="006A377A">
        <w:rPr>
          <w:rFonts w:ascii="Times New Roman" w:hAnsi="Times New Roman" w:cs="Times New Roman"/>
          <w:sz w:val="24"/>
          <w:szCs w:val="24"/>
          <w:lang w:val="hr-BA"/>
        </w:rPr>
        <w:t xml:space="preserve"> 202</w:t>
      </w:r>
      <w:r w:rsidR="002F048F">
        <w:rPr>
          <w:rFonts w:ascii="Times New Roman" w:hAnsi="Times New Roman" w:cs="Times New Roman"/>
          <w:sz w:val="24"/>
          <w:szCs w:val="24"/>
          <w:lang w:val="hr-BA"/>
        </w:rPr>
        <w:t>1</w:t>
      </w:r>
      <w:r w:rsidR="001C7477" w:rsidRPr="006A377A">
        <w:rPr>
          <w:rFonts w:ascii="Times New Roman" w:hAnsi="Times New Roman" w:cs="Times New Roman"/>
          <w:sz w:val="24"/>
          <w:szCs w:val="24"/>
          <w:lang w:val="hr-BA"/>
        </w:rPr>
        <w:t>. godine</w:t>
      </w:r>
      <w:r w:rsidR="002F048F">
        <w:rPr>
          <w:rFonts w:ascii="Times New Roman" w:hAnsi="Times New Roman" w:cs="Times New Roman"/>
          <w:sz w:val="24"/>
          <w:szCs w:val="24"/>
          <w:lang w:val="hr-BA"/>
        </w:rPr>
        <w:t>, kao i prethodne</w:t>
      </w:r>
      <w:r w:rsidR="0069794A">
        <w:rPr>
          <w:rFonts w:ascii="Times New Roman" w:hAnsi="Times New Roman" w:cs="Times New Roman"/>
          <w:sz w:val="24"/>
          <w:szCs w:val="24"/>
          <w:lang w:val="hr-BA"/>
        </w:rPr>
        <w:t>, organizacija sastanaka informis</w:t>
      </w:r>
      <w:r w:rsidR="002F048F">
        <w:rPr>
          <w:rFonts w:ascii="Times New Roman" w:hAnsi="Times New Roman" w:cs="Times New Roman"/>
          <w:sz w:val="24"/>
          <w:szCs w:val="24"/>
          <w:lang w:val="hr-BA"/>
        </w:rPr>
        <w:t xml:space="preserve">anja donatorske zajednice je </w:t>
      </w:r>
      <w:r w:rsidR="001C7477" w:rsidRPr="006A377A">
        <w:rPr>
          <w:rFonts w:ascii="Times New Roman" w:hAnsi="Times New Roman" w:cs="Times New Roman"/>
          <w:sz w:val="24"/>
          <w:szCs w:val="24"/>
          <w:lang w:val="hr-BA"/>
        </w:rPr>
        <w:t>bil</w:t>
      </w:r>
      <w:r w:rsidR="002F048F">
        <w:rPr>
          <w:rFonts w:ascii="Times New Roman" w:hAnsi="Times New Roman" w:cs="Times New Roman"/>
          <w:sz w:val="24"/>
          <w:szCs w:val="24"/>
          <w:lang w:val="hr-BA"/>
        </w:rPr>
        <w:t>a</w:t>
      </w:r>
      <w:r w:rsidR="001C7477" w:rsidRPr="006A377A">
        <w:rPr>
          <w:rFonts w:ascii="Times New Roman" w:hAnsi="Times New Roman" w:cs="Times New Roman"/>
          <w:sz w:val="24"/>
          <w:szCs w:val="24"/>
          <w:lang w:val="hr-BA"/>
        </w:rPr>
        <w:t xml:space="preserve"> ograničene pandemij</w:t>
      </w:r>
      <w:r w:rsidR="002F048F">
        <w:rPr>
          <w:rFonts w:ascii="Times New Roman" w:hAnsi="Times New Roman" w:cs="Times New Roman"/>
          <w:sz w:val="24"/>
          <w:szCs w:val="24"/>
          <w:lang w:val="hr-BA"/>
        </w:rPr>
        <w:t>om</w:t>
      </w:r>
      <w:r w:rsidR="001C7477" w:rsidRPr="006A377A">
        <w:rPr>
          <w:rFonts w:ascii="Times New Roman" w:hAnsi="Times New Roman" w:cs="Times New Roman"/>
          <w:sz w:val="24"/>
          <w:szCs w:val="24"/>
          <w:lang w:val="hr-BA"/>
        </w:rPr>
        <w:t xml:space="preserve"> virusa Covid 19</w:t>
      </w:r>
      <w:r w:rsidR="002F048F">
        <w:rPr>
          <w:rFonts w:ascii="Times New Roman" w:hAnsi="Times New Roman" w:cs="Times New Roman"/>
          <w:sz w:val="24"/>
          <w:szCs w:val="24"/>
          <w:lang w:val="hr-BA"/>
        </w:rPr>
        <w:t xml:space="preserve">, nestabilnom političkom situacijom i </w:t>
      </w:r>
      <w:r w:rsidR="008B5734">
        <w:rPr>
          <w:rFonts w:ascii="Times New Roman" w:hAnsi="Times New Roman" w:cs="Times New Roman"/>
          <w:sz w:val="24"/>
          <w:szCs w:val="24"/>
          <w:lang w:val="hr-BA"/>
        </w:rPr>
        <w:t>tek započetim procesom izrade SRSP</w:t>
      </w:r>
      <w:r w:rsidR="0069794A">
        <w:rPr>
          <w:rFonts w:ascii="Times New Roman" w:hAnsi="Times New Roman" w:cs="Times New Roman"/>
          <w:sz w:val="24"/>
          <w:szCs w:val="24"/>
          <w:lang w:val="hr-BA"/>
        </w:rPr>
        <w:t>-a</w:t>
      </w:r>
      <w:r w:rsidR="008B5734">
        <w:rPr>
          <w:rFonts w:ascii="Times New Roman" w:hAnsi="Times New Roman" w:cs="Times New Roman"/>
          <w:sz w:val="24"/>
          <w:szCs w:val="24"/>
          <w:lang w:val="hr-BA"/>
        </w:rPr>
        <w:t xml:space="preserve"> u BiH. Cijeneći trenutak i rizik </w:t>
      </w:r>
      <w:r w:rsidR="00B56576">
        <w:rPr>
          <w:rFonts w:ascii="Times New Roman" w:hAnsi="Times New Roman" w:cs="Times New Roman"/>
          <w:sz w:val="24"/>
          <w:szCs w:val="24"/>
          <w:lang w:val="hr-BA"/>
        </w:rPr>
        <w:t>po vjerodostojnost namjere za reform</w:t>
      </w:r>
      <w:r w:rsidR="0069794A">
        <w:rPr>
          <w:rFonts w:ascii="Times New Roman" w:hAnsi="Times New Roman" w:cs="Times New Roman"/>
          <w:sz w:val="24"/>
          <w:szCs w:val="24"/>
          <w:lang w:val="hr-BA"/>
        </w:rPr>
        <w:t>ama</w:t>
      </w:r>
      <w:r w:rsidR="00B56576">
        <w:rPr>
          <w:rFonts w:ascii="Times New Roman" w:hAnsi="Times New Roman" w:cs="Times New Roman"/>
          <w:sz w:val="24"/>
          <w:szCs w:val="24"/>
          <w:lang w:val="hr-BA"/>
        </w:rPr>
        <w:t xml:space="preserve"> </w:t>
      </w:r>
      <w:r w:rsidR="008B5734">
        <w:rPr>
          <w:rFonts w:ascii="Times New Roman" w:hAnsi="Times New Roman" w:cs="Times New Roman"/>
          <w:sz w:val="24"/>
          <w:szCs w:val="24"/>
          <w:lang w:val="hr-BA"/>
        </w:rPr>
        <w:t>održavanje sastanka je odloženo do stvaranja pretpo</w:t>
      </w:r>
      <w:r w:rsidR="00B56576">
        <w:rPr>
          <w:rFonts w:ascii="Times New Roman" w:hAnsi="Times New Roman" w:cs="Times New Roman"/>
          <w:sz w:val="24"/>
          <w:szCs w:val="24"/>
          <w:lang w:val="hr-BA"/>
        </w:rPr>
        <w:t>s</w:t>
      </w:r>
      <w:r w:rsidR="008B5734">
        <w:rPr>
          <w:rFonts w:ascii="Times New Roman" w:hAnsi="Times New Roman" w:cs="Times New Roman"/>
          <w:sz w:val="24"/>
          <w:szCs w:val="24"/>
          <w:lang w:val="hr-BA"/>
        </w:rPr>
        <w:t>tavki koji se tiču rada institucija sektora pravde u BiH kao sektora i finalizacije nacrta SRSP</w:t>
      </w:r>
      <w:r w:rsidR="0069794A">
        <w:rPr>
          <w:rFonts w:ascii="Times New Roman" w:hAnsi="Times New Roman" w:cs="Times New Roman"/>
          <w:sz w:val="24"/>
          <w:szCs w:val="24"/>
          <w:lang w:val="hr-BA"/>
        </w:rPr>
        <w:t>-a</w:t>
      </w:r>
      <w:r w:rsidR="008B5734">
        <w:rPr>
          <w:rFonts w:ascii="Times New Roman" w:hAnsi="Times New Roman" w:cs="Times New Roman"/>
          <w:sz w:val="24"/>
          <w:szCs w:val="24"/>
          <w:lang w:val="hr-BA"/>
        </w:rPr>
        <w:t xml:space="preserve"> u BiH</w:t>
      </w:r>
      <w:r w:rsidR="001C7477" w:rsidRPr="006A377A">
        <w:rPr>
          <w:rFonts w:ascii="Times New Roman" w:hAnsi="Times New Roman" w:cs="Times New Roman"/>
          <w:sz w:val="24"/>
          <w:szCs w:val="24"/>
          <w:lang w:val="hr-BA"/>
        </w:rPr>
        <w:t>.</w:t>
      </w:r>
    </w:p>
    <w:p w:rsidR="00C013DC" w:rsidRDefault="0069794A" w:rsidP="0064048F">
      <w:pPr>
        <w:widowControl w:val="0"/>
        <w:autoSpaceDE w:val="0"/>
        <w:autoSpaceDN w:val="0"/>
        <w:adjustRightInd w:val="0"/>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Koordiniđu</w:t>
      </w:r>
      <w:r w:rsidR="00C84B72" w:rsidRPr="006A377A">
        <w:rPr>
          <w:rFonts w:ascii="Times New Roman" w:hAnsi="Times New Roman" w:cs="Times New Roman"/>
          <w:sz w:val="24"/>
          <w:szCs w:val="24"/>
          <w:lang w:val="hr-BA"/>
        </w:rPr>
        <w:t xml:space="preserve">ći </w:t>
      </w:r>
      <w:r w:rsidR="00005077" w:rsidRPr="006A377A">
        <w:rPr>
          <w:rFonts w:ascii="Times New Roman" w:hAnsi="Times New Roman" w:cs="Times New Roman"/>
          <w:sz w:val="24"/>
          <w:szCs w:val="24"/>
          <w:lang w:val="hr-BA"/>
        </w:rPr>
        <w:t xml:space="preserve">donatorsku pomoć i prateći </w:t>
      </w:r>
      <w:r w:rsidR="00E50D72">
        <w:rPr>
          <w:rFonts w:ascii="Times New Roman" w:hAnsi="Times New Roman" w:cs="Times New Roman"/>
          <w:sz w:val="24"/>
          <w:szCs w:val="24"/>
          <w:lang w:val="hr-BA"/>
        </w:rPr>
        <w:t>provođenje</w:t>
      </w:r>
      <w:r w:rsidR="00C84B72" w:rsidRPr="006A377A">
        <w:rPr>
          <w:rFonts w:ascii="Times New Roman" w:hAnsi="Times New Roman" w:cs="Times New Roman"/>
          <w:sz w:val="24"/>
          <w:szCs w:val="24"/>
          <w:lang w:val="hr-BA"/>
        </w:rPr>
        <w:t xml:space="preserve"> </w:t>
      </w:r>
      <w:r w:rsidR="00B56576">
        <w:rPr>
          <w:rFonts w:ascii="Times New Roman" w:hAnsi="Times New Roman" w:cs="Times New Roman"/>
          <w:sz w:val="24"/>
          <w:szCs w:val="24"/>
          <w:lang w:val="hr-BA"/>
        </w:rPr>
        <w:t xml:space="preserve">projekata pomoći </w:t>
      </w:r>
      <w:r w:rsidR="00C84B72" w:rsidRPr="006A377A">
        <w:rPr>
          <w:rFonts w:ascii="Times New Roman" w:hAnsi="Times New Roman" w:cs="Times New Roman"/>
          <w:sz w:val="24"/>
          <w:szCs w:val="24"/>
          <w:lang w:val="hr-BA"/>
        </w:rPr>
        <w:t>u sektoru pravde u BiH</w:t>
      </w:r>
      <w:r w:rsidR="002F149C" w:rsidRPr="006A377A">
        <w:rPr>
          <w:rFonts w:ascii="Times New Roman" w:hAnsi="Times New Roman" w:cs="Times New Roman"/>
          <w:sz w:val="24"/>
          <w:szCs w:val="24"/>
          <w:lang w:val="hr-BA"/>
        </w:rPr>
        <w:t>, kao alat upravljanja donatorskom pomoći,</w:t>
      </w:r>
      <w:r w:rsidR="00C84B72" w:rsidRPr="006A377A">
        <w:rPr>
          <w:rFonts w:ascii="Times New Roman" w:hAnsi="Times New Roman" w:cs="Times New Roman"/>
          <w:sz w:val="24"/>
          <w:szCs w:val="24"/>
          <w:lang w:val="hr-BA"/>
        </w:rPr>
        <w:t xml:space="preserve"> </w:t>
      </w:r>
      <w:r w:rsidR="00B56576">
        <w:rPr>
          <w:rFonts w:ascii="Times New Roman" w:hAnsi="Times New Roman" w:cs="Times New Roman"/>
          <w:sz w:val="24"/>
          <w:szCs w:val="24"/>
          <w:lang w:val="hr-BA"/>
        </w:rPr>
        <w:t xml:space="preserve">i </w:t>
      </w:r>
      <w:r w:rsidR="00C84B72" w:rsidRPr="006A377A">
        <w:rPr>
          <w:rFonts w:ascii="Times New Roman" w:hAnsi="Times New Roman" w:cs="Times New Roman"/>
          <w:sz w:val="24"/>
          <w:szCs w:val="24"/>
          <w:lang w:val="hr-BA"/>
        </w:rPr>
        <w:t xml:space="preserve">u proteklom </w:t>
      </w:r>
      <w:r>
        <w:rPr>
          <w:rFonts w:ascii="Times New Roman" w:hAnsi="Times New Roman" w:cs="Times New Roman"/>
          <w:sz w:val="24"/>
          <w:szCs w:val="24"/>
          <w:lang w:val="hr-BA"/>
        </w:rPr>
        <w:t>periodu</w:t>
      </w:r>
      <w:r w:rsidR="00C84B72" w:rsidRPr="006A377A">
        <w:rPr>
          <w:rFonts w:ascii="Times New Roman" w:hAnsi="Times New Roman" w:cs="Times New Roman"/>
          <w:sz w:val="24"/>
          <w:szCs w:val="24"/>
          <w:lang w:val="hr-BA"/>
        </w:rPr>
        <w:t xml:space="preserve"> </w:t>
      </w:r>
      <w:r w:rsidR="00761973" w:rsidRPr="006A377A">
        <w:rPr>
          <w:rFonts w:ascii="Times New Roman" w:hAnsi="Times New Roman" w:cs="Times New Roman"/>
          <w:sz w:val="24"/>
          <w:szCs w:val="24"/>
          <w:lang w:val="hr-BA"/>
        </w:rPr>
        <w:t xml:space="preserve">MP BiH je </w:t>
      </w:r>
      <w:r>
        <w:rPr>
          <w:rFonts w:ascii="Times New Roman" w:hAnsi="Times New Roman" w:cs="Times New Roman"/>
          <w:sz w:val="24"/>
          <w:szCs w:val="24"/>
          <w:lang w:val="hr-BA"/>
        </w:rPr>
        <w:t>ažuris</w:t>
      </w:r>
      <w:r w:rsidR="00C84B72" w:rsidRPr="006A377A">
        <w:rPr>
          <w:rFonts w:ascii="Times New Roman" w:hAnsi="Times New Roman" w:cs="Times New Roman"/>
          <w:sz w:val="24"/>
          <w:szCs w:val="24"/>
          <w:lang w:val="hr-BA"/>
        </w:rPr>
        <w:t>a</w:t>
      </w:r>
      <w:r w:rsidR="00761973" w:rsidRPr="006A377A">
        <w:rPr>
          <w:rFonts w:ascii="Times New Roman" w:hAnsi="Times New Roman" w:cs="Times New Roman"/>
          <w:sz w:val="24"/>
          <w:szCs w:val="24"/>
          <w:lang w:val="hr-BA"/>
        </w:rPr>
        <w:t>o</w:t>
      </w:r>
      <w:r w:rsidR="00C84B72" w:rsidRPr="006A377A">
        <w:rPr>
          <w:rFonts w:ascii="Times New Roman" w:hAnsi="Times New Roman" w:cs="Times New Roman"/>
          <w:sz w:val="24"/>
          <w:szCs w:val="24"/>
          <w:lang w:val="hr-BA"/>
        </w:rPr>
        <w:t xml:space="preserve"> </w:t>
      </w:r>
      <w:r w:rsidR="002F149C" w:rsidRPr="006A377A">
        <w:rPr>
          <w:rFonts w:ascii="Times New Roman" w:hAnsi="Times New Roman" w:cs="Times New Roman"/>
          <w:sz w:val="24"/>
          <w:szCs w:val="24"/>
          <w:lang w:val="hr-BA"/>
        </w:rPr>
        <w:t xml:space="preserve">bazu kontakata donatora u sektoru pravde u BiH i </w:t>
      </w:r>
      <w:r>
        <w:rPr>
          <w:rFonts w:ascii="Times New Roman" w:hAnsi="Times New Roman" w:cs="Times New Roman"/>
          <w:sz w:val="24"/>
          <w:szCs w:val="24"/>
          <w:lang w:val="hr-BA"/>
        </w:rPr>
        <w:t>listu</w:t>
      </w:r>
      <w:r w:rsidR="00C013DC" w:rsidRPr="006A377A">
        <w:rPr>
          <w:rFonts w:ascii="Times New Roman" w:hAnsi="Times New Roman" w:cs="Times New Roman"/>
          <w:sz w:val="24"/>
          <w:szCs w:val="24"/>
          <w:lang w:val="hr-BA"/>
        </w:rPr>
        <w:t xml:space="preserve"> </w:t>
      </w:r>
      <w:r w:rsidR="00C84B72" w:rsidRPr="006A377A">
        <w:rPr>
          <w:rFonts w:ascii="Times New Roman" w:hAnsi="Times New Roman" w:cs="Times New Roman"/>
          <w:sz w:val="24"/>
          <w:szCs w:val="24"/>
          <w:lang w:val="hr-BA"/>
        </w:rPr>
        <w:t>tekućih i provedenih projekata.</w:t>
      </w:r>
    </w:p>
    <w:p w:rsidR="00C013DC" w:rsidRDefault="00C013DC" w:rsidP="000B10D7">
      <w:pPr>
        <w:widowControl w:val="0"/>
        <w:autoSpaceDE w:val="0"/>
        <w:autoSpaceDN w:val="0"/>
        <w:adjustRightInd w:val="0"/>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Svake godine važenja strateškog okvira izrađuje/ažurira se i </w:t>
      </w:r>
      <w:r w:rsidR="00C84B72" w:rsidRPr="006A377A">
        <w:rPr>
          <w:rFonts w:ascii="Times New Roman" w:hAnsi="Times New Roman" w:cs="Times New Roman"/>
          <w:sz w:val="24"/>
          <w:szCs w:val="24"/>
          <w:lang w:val="hr-BA"/>
        </w:rPr>
        <w:t>Map</w:t>
      </w:r>
      <w:r>
        <w:rPr>
          <w:rFonts w:ascii="Times New Roman" w:hAnsi="Times New Roman" w:cs="Times New Roman"/>
          <w:sz w:val="24"/>
          <w:szCs w:val="24"/>
          <w:lang w:val="hr-BA"/>
        </w:rPr>
        <w:t>a</w:t>
      </w:r>
      <w:r w:rsidR="006057E4" w:rsidRPr="006A377A">
        <w:rPr>
          <w:rFonts w:ascii="Times New Roman" w:hAnsi="Times New Roman" w:cs="Times New Roman"/>
          <w:sz w:val="24"/>
          <w:szCs w:val="24"/>
          <w:lang w:val="hr-BA"/>
        </w:rPr>
        <w:t xml:space="preserve"> </w:t>
      </w:r>
      <w:r w:rsidR="00C84B72" w:rsidRPr="006A377A">
        <w:rPr>
          <w:rFonts w:ascii="Times New Roman" w:hAnsi="Times New Roman" w:cs="Times New Roman"/>
          <w:sz w:val="24"/>
          <w:szCs w:val="24"/>
          <w:lang w:val="hr-BA"/>
        </w:rPr>
        <w:t>pokrivenosti</w:t>
      </w:r>
      <w:r w:rsidR="00AB1950" w:rsidRPr="006A377A">
        <w:rPr>
          <w:rFonts w:ascii="Times New Roman" w:hAnsi="Times New Roman" w:cs="Times New Roman"/>
          <w:sz w:val="24"/>
          <w:szCs w:val="24"/>
          <w:lang w:val="hr-BA"/>
        </w:rPr>
        <w:t xml:space="preserve"> </w:t>
      </w:r>
      <w:r w:rsidR="00C84B72" w:rsidRPr="006A377A">
        <w:rPr>
          <w:rFonts w:ascii="Times New Roman" w:hAnsi="Times New Roman" w:cs="Times New Roman"/>
          <w:sz w:val="24"/>
          <w:szCs w:val="24"/>
          <w:lang w:val="hr-BA"/>
        </w:rPr>
        <w:t xml:space="preserve">strateških programa i pripadajućih aktivnosti iz </w:t>
      </w:r>
      <w:r>
        <w:rPr>
          <w:rFonts w:ascii="Times New Roman" w:hAnsi="Times New Roman" w:cs="Times New Roman"/>
          <w:sz w:val="24"/>
          <w:szCs w:val="24"/>
          <w:lang w:val="hr-BA"/>
        </w:rPr>
        <w:t>SRSP</w:t>
      </w:r>
      <w:r w:rsidR="0069794A">
        <w:rPr>
          <w:rFonts w:ascii="Times New Roman" w:hAnsi="Times New Roman" w:cs="Times New Roman"/>
          <w:sz w:val="24"/>
          <w:szCs w:val="24"/>
          <w:lang w:val="hr-BA"/>
        </w:rPr>
        <w:t>-a</w:t>
      </w:r>
      <w:r>
        <w:rPr>
          <w:rFonts w:ascii="Times New Roman" w:hAnsi="Times New Roman" w:cs="Times New Roman"/>
          <w:sz w:val="24"/>
          <w:szCs w:val="24"/>
          <w:lang w:val="hr-BA"/>
        </w:rPr>
        <w:t xml:space="preserve"> u BiH sa projektima </w:t>
      </w:r>
      <w:r w:rsidR="00AB1950" w:rsidRPr="006A377A">
        <w:rPr>
          <w:rFonts w:ascii="Times New Roman" w:hAnsi="Times New Roman" w:cs="Times New Roman"/>
          <w:sz w:val="24"/>
          <w:szCs w:val="24"/>
          <w:lang w:val="hr-BA"/>
        </w:rPr>
        <w:t>donatorsk</w:t>
      </w:r>
      <w:r>
        <w:rPr>
          <w:rFonts w:ascii="Times New Roman" w:hAnsi="Times New Roman" w:cs="Times New Roman"/>
          <w:sz w:val="24"/>
          <w:szCs w:val="24"/>
          <w:lang w:val="hr-BA"/>
        </w:rPr>
        <w:t>e</w:t>
      </w:r>
      <w:r w:rsidR="00AB1950" w:rsidRPr="006A377A">
        <w:rPr>
          <w:rFonts w:ascii="Garamond" w:hAnsi="Garamond" w:cs="Calibri"/>
          <w:color w:val="2E74B5"/>
          <w:sz w:val="24"/>
          <w:szCs w:val="24"/>
          <w:lang w:val="hr-BA" w:eastAsia="bs-Latn-BA"/>
        </w:rPr>
        <w:t xml:space="preserve"> </w:t>
      </w:r>
      <w:r w:rsidR="00AB1950" w:rsidRPr="006A377A">
        <w:rPr>
          <w:rFonts w:ascii="Times New Roman" w:hAnsi="Times New Roman" w:cs="Times New Roman"/>
          <w:sz w:val="24"/>
          <w:szCs w:val="24"/>
          <w:lang w:val="hr-BA"/>
        </w:rPr>
        <w:t>pomoć</w:t>
      </w:r>
      <w:r w:rsidR="00AB1950" w:rsidRPr="006A377A">
        <w:rPr>
          <w:rFonts w:ascii="Times New Roman" w:hAnsi="Times New Roman" w:cs="Times New Roman"/>
          <w:szCs w:val="24"/>
          <w:lang w:val="hr-BA"/>
        </w:rPr>
        <w:t>i</w:t>
      </w:r>
      <w:r>
        <w:rPr>
          <w:rFonts w:ascii="Times New Roman" w:hAnsi="Times New Roman" w:cs="Times New Roman"/>
          <w:szCs w:val="24"/>
          <w:lang w:val="hr-BA"/>
        </w:rPr>
        <w:t xml:space="preserve">. Kako je </w:t>
      </w:r>
      <w:r w:rsidR="0009399A">
        <w:rPr>
          <w:rFonts w:ascii="Times New Roman" w:hAnsi="Times New Roman" w:cs="Times New Roman"/>
          <w:szCs w:val="24"/>
          <w:lang w:val="hr-BA"/>
        </w:rPr>
        <w:t>tokom</w:t>
      </w:r>
      <w:r>
        <w:rPr>
          <w:rFonts w:ascii="Times New Roman" w:hAnsi="Times New Roman" w:cs="Times New Roman"/>
          <w:szCs w:val="24"/>
          <w:lang w:val="hr-BA"/>
        </w:rPr>
        <w:t xml:space="preserve"> </w:t>
      </w:r>
      <w:r w:rsidR="000B761D" w:rsidRPr="006A377A">
        <w:rPr>
          <w:rFonts w:ascii="Times New Roman" w:hAnsi="Times New Roman" w:cs="Times New Roman"/>
          <w:sz w:val="24"/>
          <w:szCs w:val="24"/>
          <w:lang w:val="hr-BA"/>
        </w:rPr>
        <w:t>202</w:t>
      </w:r>
      <w:r w:rsidR="002E73AF" w:rsidRPr="006A377A">
        <w:rPr>
          <w:rFonts w:ascii="Times New Roman" w:hAnsi="Times New Roman" w:cs="Times New Roman"/>
          <w:sz w:val="24"/>
          <w:szCs w:val="24"/>
          <w:lang w:val="hr-BA"/>
        </w:rPr>
        <w:t>1</w:t>
      </w:r>
      <w:r w:rsidR="000B761D" w:rsidRPr="006A377A">
        <w:rPr>
          <w:rFonts w:ascii="Times New Roman" w:hAnsi="Times New Roman" w:cs="Times New Roman"/>
          <w:sz w:val="24"/>
          <w:szCs w:val="24"/>
          <w:lang w:val="hr-BA"/>
        </w:rPr>
        <w:t>. godin</w:t>
      </w:r>
      <w:r>
        <w:rPr>
          <w:rFonts w:ascii="Times New Roman" w:hAnsi="Times New Roman" w:cs="Times New Roman"/>
          <w:sz w:val="24"/>
          <w:szCs w:val="24"/>
          <w:lang w:val="hr-BA"/>
        </w:rPr>
        <w:t>e započela izrada novog strateškog okvira izrada Mape pokrivenosti ovisi od završetka tih aktivnosti s obzirom da podrazumijeva mapiranje reformskih aktivnosti spram projekata pomoći.</w:t>
      </w:r>
    </w:p>
    <w:p w:rsidR="00C74BDB" w:rsidRPr="006A377A" w:rsidRDefault="00C013DC" w:rsidP="000B10D7">
      <w:pPr>
        <w:widowControl w:val="0"/>
        <w:autoSpaceDE w:val="0"/>
        <w:autoSpaceDN w:val="0"/>
        <w:adjustRightInd w:val="0"/>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lastRenderedPageBreak/>
        <w:t>Iako je izrada započeta to se poč</w:t>
      </w:r>
      <w:r w:rsidR="0069794A">
        <w:rPr>
          <w:rFonts w:ascii="Times New Roman" w:hAnsi="Times New Roman" w:cs="Times New Roman"/>
          <w:sz w:val="24"/>
          <w:szCs w:val="24"/>
          <w:lang w:val="hr-BA"/>
        </w:rPr>
        <w:t>etak može očekivati po finalizov</w:t>
      </w:r>
      <w:r>
        <w:rPr>
          <w:rFonts w:ascii="Times New Roman" w:hAnsi="Times New Roman" w:cs="Times New Roman"/>
          <w:sz w:val="24"/>
          <w:szCs w:val="24"/>
          <w:lang w:val="hr-BA"/>
        </w:rPr>
        <w:t xml:space="preserve">anju strateških akata. </w:t>
      </w:r>
      <w:r w:rsidR="00C84B72" w:rsidRPr="006A377A">
        <w:rPr>
          <w:rFonts w:ascii="Times New Roman" w:hAnsi="Times New Roman" w:cs="Times New Roman"/>
          <w:sz w:val="24"/>
          <w:szCs w:val="24"/>
          <w:lang w:val="hr-BA"/>
        </w:rPr>
        <w:t>Mapa predstavlja jedan od ključnih alata up</w:t>
      </w:r>
      <w:r w:rsidR="0069794A">
        <w:rPr>
          <w:rFonts w:ascii="Times New Roman" w:hAnsi="Times New Roman" w:cs="Times New Roman"/>
          <w:sz w:val="24"/>
          <w:szCs w:val="24"/>
          <w:lang w:val="hr-BA"/>
        </w:rPr>
        <w:t>ravljanja i koordinis</w:t>
      </w:r>
      <w:r w:rsidR="00C84B72" w:rsidRPr="006A377A">
        <w:rPr>
          <w:rFonts w:ascii="Times New Roman" w:hAnsi="Times New Roman" w:cs="Times New Roman"/>
          <w:sz w:val="24"/>
          <w:szCs w:val="24"/>
          <w:lang w:val="hr-BA"/>
        </w:rPr>
        <w:t>anj</w:t>
      </w:r>
      <w:r w:rsidR="00005077" w:rsidRPr="006A377A">
        <w:rPr>
          <w:rFonts w:ascii="Times New Roman" w:hAnsi="Times New Roman" w:cs="Times New Roman"/>
          <w:sz w:val="24"/>
          <w:szCs w:val="24"/>
          <w:lang w:val="hr-BA"/>
        </w:rPr>
        <w:t>a</w:t>
      </w:r>
      <w:r w:rsidR="00B56576">
        <w:rPr>
          <w:rFonts w:ascii="Times New Roman" w:hAnsi="Times New Roman" w:cs="Times New Roman"/>
          <w:sz w:val="24"/>
          <w:szCs w:val="24"/>
          <w:lang w:val="hr-BA"/>
        </w:rPr>
        <w:t xml:space="preserve"> </w:t>
      </w:r>
      <w:r w:rsidR="00005077" w:rsidRPr="006A377A">
        <w:rPr>
          <w:rFonts w:ascii="Times New Roman" w:hAnsi="Times New Roman" w:cs="Times New Roman"/>
          <w:sz w:val="24"/>
          <w:szCs w:val="24"/>
          <w:lang w:val="hr-BA"/>
        </w:rPr>
        <w:t>donatorske pomoći koja ima za</w:t>
      </w:r>
      <w:r w:rsidR="001025BF" w:rsidRPr="006A377A">
        <w:rPr>
          <w:rFonts w:ascii="Times New Roman" w:hAnsi="Times New Roman" w:cs="Times New Roman"/>
          <w:sz w:val="24"/>
          <w:szCs w:val="24"/>
          <w:lang w:val="hr-BA"/>
        </w:rPr>
        <w:t xml:space="preserve"> </w:t>
      </w:r>
      <w:r w:rsidR="00B96731" w:rsidRPr="006A377A">
        <w:rPr>
          <w:rFonts w:ascii="Times New Roman" w:hAnsi="Times New Roman" w:cs="Times New Roman"/>
          <w:sz w:val="24"/>
          <w:szCs w:val="24"/>
          <w:lang w:val="hr-BA"/>
        </w:rPr>
        <w:t xml:space="preserve">cilj upoznati institucije, donatorske organizacije i drugu </w:t>
      </w:r>
      <w:r w:rsidR="0069794A">
        <w:rPr>
          <w:rFonts w:ascii="Times New Roman" w:hAnsi="Times New Roman" w:cs="Times New Roman"/>
          <w:sz w:val="24"/>
          <w:szCs w:val="24"/>
          <w:lang w:val="hr-BA"/>
        </w:rPr>
        <w:t>zainteresov</w:t>
      </w:r>
      <w:r w:rsidR="00005077" w:rsidRPr="006A377A">
        <w:rPr>
          <w:rFonts w:ascii="Times New Roman" w:hAnsi="Times New Roman" w:cs="Times New Roman"/>
          <w:sz w:val="24"/>
          <w:szCs w:val="24"/>
          <w:lang w:val="hr-BA"/>
        </w:rPr>
        <w:t xml:space="preserve">anu </w:t>
      </w:r>
      <w:r w:rsidR="00B96731" w:rsidRPr="006A377A">
        <w:rPr>
          <w:rFonts w:ascii="Times New Roman" w:hAnsi="Times New Roman" w:cs="Times New Roman"/>
          <w:sz w:val="24"/>
          <w:szCs w:val="24"/>
          <w:lang w:val="hr-BA"/>
        </w:rPr>
        <w:t xml:space="preserve">javnost o udjelu donatorske pomoći u </w:t>
      </w:r>
      <w:r w:rsidR="00E50D72">
        <w:rPr>
          <w:rFonts w:ascii="Times New Roman" w:hAnsi="Times New Roman" w:cs="Times New Roman"/>
          <w:sz w:val="24"/>
          <w:szCs w:val="24"/>
          <w:lang w:val="hr-BA"/>
        </w:rPr>
        <w:t>provođenju</w:t>
      </w:r>
      <w:r w:rsidR="00B96731" w:rsidRPr="006A377A">
        <w:rPr>
          <w:rFonts w:ascii="Times New Roman" w:hAnsi="Times New Roman" w:cs="Times New Roman"/>
          <w:sz w:val="24"/>
          <w:szCs w:val="24"/>
          <w:lang w:val="hr-BA"/>
        </w:rPr>
        <w:t xml:space="preserve"> </w:t>
      </w:r>
      <w:r w:rsidR="007429A8" w:rsidRPr="006A377A">
        <w:rPr>
          <w:rFonts w:ascii="Times New Roman" w:hAnsi="Times New Roman" w:cs="Times New Roman"/>
          <w:sz w:val="24"/>
          <w:szCs w:val="24"/>
          <w:lang w:val="hr-BA"/>
        </w:rPr>
        <w:t>najvažnijih</w:t>
      </w:r>
      <w:r w:rsidR="00B96731" w:rsidRPr="006A377A">
        <w:rPr>
          <w:rFonts w:ascii="Times New Roman" w:hAnsi="Times New Roman" w:cs="Times New Roman"/>
          <w:sz w:val="24"/>
          <w:szCs w:val="24"/>
          <w:lang w:val="hr-BA"/>
        </w:rPr>
        <w:t xml:space="preserve"> strateških reformskih programa u sektoru pravde u BiH. </w:t>
      </w:r>
      <w:r w:rsidR="00B56576">
        <w:rPr>
          <w:rFonts w:ascii="Times New Roman" w:hAnsi="Times New Roman" w:cs="Times New Roman"/>
          <w:sz w:val="24"/>
          <w:szCs w:val="24"/>
          <w:lang w:val="hr-BA"/>
        </w:rPr>
        <w:t xml:space="preserve">Svrha </w:t>
      </w:r>
      <w:r w:rsidR="00B96731" w:rsidRPr="006A377A">
        <w:rPr>
          <w:rFonts w:ascii="Times New Roman" w:hAnsi="Times New Roman" w:cs="Times New Roman"/>
          <w:sz w:val="24"/>
          <w:szCs w:val="24"/>
          <w:lang w:val="hr-BA"/>
        </w:rPr>
        <w:t>Map</w:t>
      </w:r>
      <w:r w:rsidR="00B56576">
        <w:rPr>
          <w:rFonts w:ascii="Times New Roman" w:hAnsi="Times New Roman" w:cs="Times New Roman"/>
          <w:sz w:val="24"/>
          <w:szCs w:val="24"/>
          <w:lang w:val="hr-BA"/>
        </w:rPr>
        <w:t>e</w:t>
      </w:r>
      <w:r w:rsidR="00B96731" w:rsidRPr="006A377A">
        <w:rPr>
          <w:rFonts w:ascii="Times New Roman" w:hAnsi="Times New Roman" w:cs="Times New Roman"/>
          <w:sz w:val="24"/>
          <w:szCs w:val="24"/>
          <w:lang w:val="hr-BA"/>
        </w:rPr>
        <w:t xml:space="preserve"> </w:t>
      </w:r>
      <w:r w:rsidR="00B56576">
        <w:rPr>
          <w:rFonts w:ascii="Times New Roman" w:hAnsi="Times New Roman" w:cs="Times New Roman"/>
          <w:sz w:val="24"/>
          <w:szCs w:val="24"/>
          <w:lang w:val="hr-BA"/>
        </w:rPr>
        <w:t xml:space="preserve">je </w:t>
      </w:r>
      <w:r w:rsidR="00B96731" w:rsidRPr="006A377A">
        <w:rPr>
          <w:rFonts w:ascii="Times New Roman" w:hAnsi="Times New Roman" w:cs="Times New Roman"/>
          <w:sz w:val="24"/>
          <w:szCs w:val="24"/>
          <w:lang w:val="hr-BA"/>
        </w:rPr>
        <w:t>maksim</w:t>
      </w:r>
      <w:r w:rsidR="0069794A">
        <w:rPr>
          <w:rFonts w:ascii="Times New Roman" w:hAnsi="Times New Roman" w:cs="Times New Roman"/>
          <w:sz w:val="24"/>
          <w:szCs w:val="24"/>
          <w:lang w:val="hr-BA"/>
        </w:rPr>
        <w:t>alizacija</w:t>
      </w:r>
      <w:r w:rsidR="00B56576">
        <w:rPr>
          <w:rFonts w:ascii="Times New Roman" w:hAnsi="Times New Roman" w:cs="Times New Roman"/>
          <w:sz w:val="24"/>
          <w:szCs w:val="24"/>
          <w:lang w:val="hr-BA"/>
        </w:rPr>
        <w:t xml:space="preserve"> </w:t>
      </w:r>
      <w:r w:rsidR="00B96731" w:rsidRPr="006A377A">
        <w:rPr>
          <w:rFonts w:ascii="Times New Roman" w:hAnsi="Times New Roman" w:cs="Times New Roman"/>
          <w:sz w:val="24"/>
          <w:szCs w:val="24"/>
          <w:lang w:val="hr-BA"/>
        </w:rPr>
        <w:t>rezultat</w:t>
      </w:r>
      <w:r w:rsidR="0069794A">
        <w:rPr>
          <w:rFonts w:ascii="Times New Roman" w:hAnsi="Times New Roman" w:cs="Times New Roman"/>
          <w:sz w:val="24"/>
          <w:szCs w:val="24"/>
          <w:lang w:val="hr-BA"/>
        </w:rPr>
        <w:t>a/ishoda</w:t>
      </w:r>
      <w:r w:rsidR="00B56576">
        <w:rPr>
          <w:rFonts w:ascii="Times New Roman" w:hAnsi="Times New Roman" w:cs="Times New Roman"/>
          <w:sz w:val="24"/>
          <w:szCs w:val="24"/>
          <w:lang w:val="hr-BA"/>
        </w:rPr>
        <w:t xml:space="preserve"> projekata pomoći</w:t>
      </w:r>
      <w:r w:rsidR="00B96731" w:rsidRPr="006A377A">
        <w:rPr>
          <w:rFonts w:ascii="Times New Roman" w:hAnsi="Times New Roman" w:cs="Times New Roman"/>
          <w:sz w:val="24"/>
          <w:szCs w:val="24"/>
          <w:lang w:val="hr-BA"/>
        </w:rPr>
        <w:t xml:space="preserve">, </w:t>
      </w:r>
      <w:r w:rsidR="00B56576">
        <w:rPr>
          <w:rFonts w:ascii="Times New Roman" w:hAnsi="Times New Roman" w:cs="Times New Roman"/>
          <w:sz w:val="24"/>
          <w:szCs w:val="24"/>
          <w:lang w:val="hr-BA"/>
        </w:rPr>
        <w:t xml:space="preserve">doprinijeti </w:t>
      </w:r>
      <w:r w:rsidR="00B96731" w:rsidRPr="006A377A">
        <w:rPr>
          <w:rFonts w:ascii="Times New Roman" w:hAnsi="Times New Roman" w:cs="Times New Roman"/>
          <w:sz w:val="24"/>
          <w:szCs w:val="24"/>
          <w:lang w:val="hr-BA"/>
        </w:rPr>
        <w:t>efikasnijo</w:t>
      </w:r>
      <w:r w:rsidR="00B56576">
        <w:rPr>
          <w:rFonts w:ascii="Times New Roman" w:hAnsi="Times New Roman" w:cs="Times New Roman"/>
          <w:sz w:val="24"/>
          <w:szCs w:val="24"/>
          <w:lang w:val="hr-BA"/>
        </w:rPr>
        <w:t>j</w:t>
      </w:r>
      <w:r w:rsidR="00B96731" w:rsidRPr="006A377A">
        <w:rPr>
          <w:rFonts w:ascii="Times New Roman" w:hAnsi="Times New Roman" w:cs="Times New Roman"/>
          <w:sz w:val="24"/>
          <w:szCs w:val="24"/>
          <w:lang w:val="hr-BA"/>
        </w:rPr>
        <w:t xml:space="preserve"> raspodjeli resursa, </w:t>
      </w:r>
      <w:r w:rsidR="00B56576">
        <w:rPr>
          <w:rFonts w:ascii="Times New Roman" w:hAnsi="Times New Roman" w:cs="Times New Roman"/>
          <w:sz w:val="24"/>
          <w:szCs w:val="24"/>
          <w:lang w:val="hr-BA"/>
        </w:rPr>
        <w:t xml:space="preserve">kao i </w:t>
      </w:r>
      <w:r w:rsidR="00B96731" w:rsidRPr="006A377A">
        <w:rPr>
          <w:rFonts w:ascii="Times New Roman" w:hAnsi="Times New Roman" w:cs="Times New Roman"/>
          <w:sz w:val="24"/>
          <w:szCs w:val="24"/>
          <w:lang w:val="hr-BA"/>
        </w:rPr>
        <w:t xml:space="preserve">donošenju </w:t>
      </w:r>
      <w:r w:rsidR="00B56576">
        <w:rPr>
          <w:rFonts w:ascii="Times New Roman" w:hAnsi="Times New Roman" w:cs="Times New Roman"/>
          <w:sz w:val="24"/>
          <w:szCs w:val="24"/>
          <w:lang w:val="hr-BA"/>
        </w:rPr>
        <w:t xml:space="preserve">kvalitetniji, na dokazima zasnovanih, </w:t>
      </w:r>
      <w:r w:rsidR="00B96731" w:rsidRPr="006A377A">
        <w:rPr>
          <w:rFonts w:ascii="Times New Roman" w:hAnsi="Times New Roman" w:cs="Times New Roman"/>
          <w:sz w:val="24"/>
          <w:szCs w:val="24"/>
          <w:lang w:val="hr-BA"/>
        </w:rPr>
        <w:t>odluka o ulaganju u prioritetne, a s</w:t>
      </w:r>
      <w:r w:rsidR="007429A8" w:rsidRPr="006A377A">
        <w:rPr>
          <w:rFonts w:ascii="Times New Roman" w:hAnsi="Times New Roman" w:cs="Times New Roman"/>
          <w:sz w:val="24"/>
          <w:szCs w:val="24"/>
          <w:lang w:val="hr-BA"/>
        </w:rPr>
        <w:t>a</w:t>
      </w:r>
      <w:r w:rsidR="00B96731" w:rsidRPr="006A377A">
        <w:rPr>
          <w:rFonts w:ascii="Times New Roman" w:hAnsi="Times New Roman" w:cs="Times New Roman"/>
          <w:sz w:val="24"/>
          <w:szCs w:val="24"/>
          <w:lang w:val="hr-BA"/>
        </w:rPr>
        <w:t xml:space="preserve"> donatorskom pomoći </w:t>
      </w:r>
      <w:r w:rsidR="00B56576" w:rsidRPr="006A377A">
        <w:rPr>
          <w:rFonts w:ascii="Times New Roman" w:hAnsi="Times New Roman" w:cs="Times New Roman"/>
          <w:sz w:val="24"/>
          <w:szCs w:val="24"/>
          <w:lang w:val="hr-BA"/>
        </w:rPr>
        <w:t xml:space="preserve">slabije </w:t>
      </w:r>
      <w:r w:rsidR="00B96731" w:rsidRPr="006A377A">
        <w:rPr>
          <w:rFonts w:ascii="Times New Roman" w:hAnsi="Times New Roman" w:cs="Times New Roman"/>
          <w:sz w:val="24"/>
          <w:szCs w:val="24"/>
          <w:lang w:val="hr-BA"/>
        </w:rPr>
        <w:t>ciljane oblasti reforme, uz nastojanje da se izbjegne dupli</w:t>
      </w:r>
      <w:r w:rsidR="0069794A">
        <w:rPr>
          <w:rFonts w:ascii="Times New Roman" w:hAnsi="Times New Roman" w:cs="Times New Roman"/>
          <w:sz w:val="24"/>
          <w:szCs w:val="24"/>
          <w:lang w:val="hr-BA"/>
        </w:rPr>
        <w:t>kova</w:t>
      </w:r>
      <w:r w:rsidR="00B96731" w:rsidRPr="006A377A">
        <w:rPr>
          <w:rFonts w:ascii="Times New Roman" w:hAnsi="Times New Roman" w:cs="Times New Roman"/>
          <w:sz w:val="24"/>
          <w:szCs w:val="24"/>
          <w:lang w:val="hr-BA"/>
        </w:rPr>
        <w:t>nje</w:t>
      </w:r>
      <w:r w:rsidR="003E574F">
        <w:rPr>
          <w:rFonts w:ascii="Times New Roman" w:hAnsi="Times New Roman" w:cs="Times New Roman"/>
          <w:sz w:val="24"/>
          <w:szCs w:val="24"/>
          <w:lang w:val="hr-BA"/>
        </w:rPr>
        <w:t xml:space="preserve"> i preklapanje</w:t>
      </w:r>
      <w:r w:rsidR="00B96731" w:rsidRPr="006A377A">
        <w:rPr>
          <w:rFonts w:ascii="Times New Roman" w:hAnsi="Times New Roman" w:cs="Times New Roman"/>
          <w:sz w:val="24"/>
          <w:szCs w:val="24"/>
          <w:lang w:val="hr-BA"/>
        </w:rPr>
        <w:t xml:space="preserve"> aktivnosti i troškova.</w:t>
      </w:r>
    </w:p>
    <w:p w:rsidR="003E36A9" w:rsidRPr="006A377A" w:rsidRDefault="003E36A9" w:rsidP="00FC1352">
      <w:pPr>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Dok je r</w:t>
      </w:r>
      <w:r w:rsidR="0069794A">
        <w:rPr>
          <w:rFonts w:ascii="Times New Roman" w:hAnsi="Times New Roman" w:cs="Times New Roman"/>
          <w:sz w:val="24"/>
          <w:szCs w:val="24"/>
          <w:lang w:val="hr-BA"/>
        </w:rPr>
        <w:t>edefinis</w:t>
      </w:r>
      <w:r w:rsidR="009077EE" w:rsidRPr="006A377A">
        <w:rPr>
          <w:rFonts w:ascii="Times New Roman" w:hAnsi="Times New Roman" w:cs="Times New Roman"/>
          <w:sz w:val="24"/>
          <w:szCs w:val="24"/>
          <w:lang w:val="hr-BA"/>
        </w:rPr>
        <w:t>ani</w:t>
      </w:r>
      <w:r w:rsidR="00C74BDB" w:rsidRPr="006A377A">
        <w:rPr>
          <w:rFonts w:ascii="Times New Roman" w:hAnsi="Times New Roman" w:cs="Times New Roman"/>
          <w:sz w:val="24"/>
          <w:szCs w:val="24"/>
          <w:lang w:val="hr-BA"/>
        </w:rPr>
        <w:t xml:space="preserve"> instrument pomoći EU IPA II </w:t>
      </w:r>
      <w:r w:rsidR="000D26D8" w:rsidRPr="006A377A">
        <w:rPr>
          <w:rFonts w:ascii="Times New Roman" w:hAnsi="Times New Roman" w:cs="Times New Roman"/>
          <w:sz w:val="24"/>
          <w:szCs w:val="24"/>
          <w:lang w:val="hr-BA"/>
        </w:rPr>
        <w:t>započeo</w:t>
      </w:r>
      <w:r w:rsidR="00527626" w:rsidRPr="006A377A">
        <w:rPr>
          <w:rFonts w:ascii="Times New Roman" w:hAnsi="Times New Roman" w:cs="Times New Roman"/>
          <w:sz w:val="24"/>
          <w:szCs w:val="24"/>
          <w:lang w:val="hr-BA"/>
        </w:rPr>
        <w:t xml:space="preserve"> </w:t>
      </w:r>
      <w:r w:rsidR="00005077" w:rsidRPr="006A377A">
        <w:rPr>
          <w:rFonts w:ascii="Times New Roman" w:hAnsi="Times New Roman" w:cs="Times New Roman"/>
          <w:sz w:val="24"/>
          <w:szCs w:val="24"/>
          <w:lang w:val="hr-BA"/>
        </w:rPr>
        <w:t>uspostavu</w:t>
      </w:r>
      <w:r w:rsidR="00D07B5C" w:rsidRPr="006A377A">
        <w:rPr>
          <w:rFonts w:ascii="Times New Roman" w:hAnsi="Times New Roman" w:cs="Times New Roman"/>
          <w:sz w:val="24"/>
          <w:szCs w:val="24"/>
          <w:lang w:val="hr-BA"/>
        </w:rPr>
        <w:t xml:space="preserve"> sektorskog pristupa</w:t>
      </w:r>
      <w:r w:rsidR="004405EF" w:rsidRPr="006A377A">
        <w:rPr>
          <w:rFonts w:ascii="Times New Roman" w:hAnsi="Times New Roman" w:cs="Times New Roman"/>
          <w:sz w:val="24"/>
          <w:szCs w:val="24"/>
          <w:lang w:val="hr-BA"/>
        </w:rPr>
        <w:t xml:space="preserve">, </w:t>
      </w:r>
      <w:r w:rsidR="003E574F">
        <w:rPr>
          <w:rFonts w:ascii="Times New Roman" w:hAnsi="Times New Roman" w:cs="Times New Roman"/>
          <w:sz w:val="24"/>
          <w:szCs w:val="24"/>
          <w:lang w:val="hr-BA"/>
        </w:rPr>
        <w:t xml:space="preserve">to </w:t>
      </w:r>
      <w:r w:rsidR="0009399A">
        <w:rPr>
          <w:rFonts w:ascii="Times New Roman" w:hAnsi="Times New Roman" w:cs="Times New Roman"/>
          <w:sz w:val="24"/>
          <w:szCs w:val="24"/>
          <w:lang w:val="hr-BA"/>
        </w:rPr>
        <w:t>na</w:t>
      </w:r>
      <w:r w:rsidR="004405EF" w:rsidRPr="006A377A">
        <w:rPr>
          <w:rFonts w:ascii="Times New Roman" w:hAnsi="Times New Roman" w:cs="Times New Roman"/>
          <w:sz w:val="24"/>
          <w:szCs w:val="24"/>
          <w:lang w:val="hr-BA"/>
        </w:rPr>
        <w:t>sl</w:t>
      </w:r>
      <w:r w:rsidR="000D26D8" w:rsidRPr="006A377A">
        <w:rPr>
          <w:rFonts w:ascii="Times New Roman" w:hAnsi="Times New Roman" w:cs="Times New Roman"/>
          <w:sz w:val="24"/>
          <w:szCs w:val="24"/>
          <w:lang w:val="hr-BA"/>
        </w:rPr>
        <w:t xml:space="preserve">jednik IPA III </w:t>
      </w:r>
      <w:r w:rsidR="00507705">
        <w:rPr>
          <w:rFonts w:ascii="Times New Roman" w:hAnsi="Times New Roman" w:cs="Times New Roman"/>
          <w:sz w:val="24"/>
          <w:szCs w:val="24"/>
          <w:lang w:val="hr-BA"/>
        </w:rPr>
        <w:t>pretpostavlja</w:t>
      </w:r>
      <w:r w:rsidR="000816EF" w:rsidRPr="006A377A">
        <w:rPr>
          <w:rFonts w:ascii="Times New Roman" w:hAnsi="Times New Roman" w:cs="Times New Roman"/>
          <w:sz w:val="24"/>
          <w:szCs w:val="24"/>
          <w:lang w:val="hr-BA"/>
        </w:rPr>
        <w:t xml:space="preserve"> </w:t>
      </w:r>
      <w:r w:rsidR="000D26D8" w:rsidRPr="006A377A">
        <w:rPr>
          <w:rFonts w:ascii="Times New Roman" w:hAnsi="Times New Roman" w:cs="Times New Roman"/>
          <w:sz w:val="24"/>
          <w:szCs w:val="24"/>
          <w:lang w:val="hr-BA"/>
        </w:rPr>
        <w:t xml:space="preserve">potpuni </w:t>
      </w:r>
      <w:r w:rsidR="00AB424F" w:rsidRPr="006A377A">
        <w:rPr>
          <w:rFonts w:ascii="Times New Roman" w:hAnsi="Times New Roman" w:cs="Times New Roman"/>
          <w:sz w:val="24"/>
          <w:szCs w:val="24"/>
          <w:lang w:val="hr-BA"/>
        </w:rPr>
        <w:t xml:space="preserve">prelazak </w:t>
      </w:r>
      <w:r w:rsidR="00C74BDB" w:rsidRPr="006A377A">
        <w:rPr>
          <w:rFonts w:ascii="Times New Roman" w:hAnsi="Times New Roman" w:cs="Times New Roman"/>
          <w:sz w:val="24"/>
          <w:szCs w:val="24"/>
          <w:lang w:val="hr-BA"/>
        </w:rPr>
        <w:t>s</w:t>
      </w:r>
      <w:r w:rsidR="007429A8" w:rsidRPr="006A377A">
        <w:rPr>
          <w:rFonts w:ascii="Times New Roman" w:hAnsi="Times New Roman" w:cs="Times New Roman"/>
          <w:sz w:val="24"/>
          <w:szCs w:val="24"/>
          <w:lang w:val="hr-BA"/>
        </w:rPr>
        <w:t>a</w:t>
      </w:r>
      <w:r w:rsidR="00C74BDB" w:rsidRPr="006A377A">
        <w:rPr>
          <w:rFonts w:ascii="Times New Roman" w:hAnsi="Times New Roman" w:cs="Times New Roman"/>
          <w:sz w:val="24"/>
          <w:szCs w:val="24"/>
          <w:lang w:val="hr-BA"/>
        </w:rPr>
        <w:t xml:space="preserve"> projektnog na sektorski pristup</w:t>
      </w:r>
      <w:r w:rsidR="00507705">
        <w:rPr>
          <w:rFonts w:ascii="Times New Roman" w:hAnsi="Times New Roman" w:cs="Times New Roman"/>
          <w:sz w:val="24"/>
          <w:szCs w:val="24"/>
          <w:lang w:val="hr-BA"/>
        </w:rPr>
        <w:t>. U tom kontekstu nastojanja institucija sektora pravde za uvođenjem ovog pristupa</w:t>
      </w:r>
      <w:r w:rsidR="0069794A">
        <w:rPr>
          <w:rFonts w:ascii="Times New Roman" w:hAnsi="Times New Roman" w:cs="Times New Roman"/>
          <w:sz w:val="24"/>
          <w:szCs w:val="24"/>
          <w:lang w:val="hr-BA"/>
        </w:rPr>
        <w:t>,</w:t>
      </w:r>
      <w:r w:rsidR="00507705">
        <w:rPr>
          <w:rFonts w:ascii="Times New Roman" w:hAnsi="Times New Roman" w:cs="Times New Roman"/>
          <w:sz w:val="24"/>
          <w:szCs w:val="24"/>
          <w:lang w:val="hr-BA"/>
        </w:rPr>
        <w:t xml:space="preserve"> što je definirano isteklim, a i nacrtom SRSP u BiH, od izuzetnog je značaja po apsorpci</w:t>
      </w:r>
      <w:r w:rsidR="0069794A">
        <w:rPr>
          <w:rFonts w:ascii="Times New Roman" w:hAnsi="Times New Roman" w:cs="Times New Roman"/>
          <w:sz w:val="24"/>
          <w:szCs w:val="24"/>
          <w:lang w:val="hr-BA"/>
        </w:rPr>
        <w:t>on</w:t>
      </w:r>
      <w:r w:rsidR="00507705">
        <w:rPr>
          <w:rFonts w:ascii="Times New Roman" w:hAnsi="Times New Roman" w:cs="Times New Roman"/>
          <w:sz w:val="24"/>
          <w:szCs w:val="24"/>
          <w:lang w:val="hr-BA"/>
        </w:rPr>
        <w:t>u moć sektora za korištenjem donatorskih sredstava.</w:t>
      </w:r>
      <w:r w:rsidR="00C74BDB" w:rsidRPr="006A377A">
        <w:rPr>
          <w:rFonts w:ascii="Times New Roman" w:hAnsi="Times New Roman" w:cs="Times New Roman"/>
          <w:sz w:val="24"/>
          <w:szCs w:val="24"/>
          <w:lang w:val="hr-BA"/>
        </w:rPr>
        <w:t xml:space="preserve"> </w:t>
      </w:r>
      <w:r w:rsidR="00507705">
        <w:rPr>
          <w:rFonts w:ascii="Times New Roman" w:hAnsi="Times New Roman" w:cs="Times New Roman"/>
          <w:sz w:val="24"/>
          <w:szCs w:val="24"/>
          <w:lang w:val="hr-BA"/>
        </w:rPr>
        <w:t xml:space="preserve">U </w:t>
      </w:r>
      <w:r w:rsidR="0069794A">
        <w:rPr>
          <w:rFonts w:ascii="Times New Roman" w:hAnsi="Times New Roman" w:cs="Times New Roman"/>
          <w:sz w:val="24"/>
          <w:szCs w:val="24"/>
          <w:lang w:val="hr-BA"/>
        </w:rPr>
        <w:t>principu</w:t>
      </w:r>
      <w:r w:rsidR="00507705">
        <w:rPr>
          <w:rFonts w:ascii="Times New Roman" w:hAnsi="Times New Roman" w:cs="Times New Roman"/>
          <w:sz w:val="24"/>
          <w:szCs w:val="24"/>
          <w:lang w:val="hr-BA"/>
        </w:rPr>
        <w:t xml:space="preserve"> s</w:t>
      </w:r>
      <w:r w:rsidR="003E574F">
        <w:rPr>
          <w:rFonts w:ascii="Times New Roman" w:hAnsi="Times New Roman" w:cs="Times New Roman"/>
          <w:sz w:val="24"/>
          <w:szCs w:val="24"/>
          <w:lang w:val="hr-BA"/>
        </w:rPr>
        <w:t xml:space="preserve">ektorski pristup podrazumijeva </w:t>
      </w:r>
      <w:r w:rsidR="00005077" w:rsidRPr="006A377A">
        <w:rPr>
          <w:rFonts w:ascii="Times New Roman" w:hAnsi="Times New Roman" w:cs="Times New Roman"/>
          <w:sz w:val="24"/>
          <w:szCs w:val="24"/>
          <w:lang w:val="hr-BA"/>
        </w:rPr>
        <w:t>uspostav</w:t>
      </w:r>
      <w:r w:rsidR="0069794A">
        <w:rPr>
          <w:rFonts w:ascii="Times New Roman" w:hAnsi="Times New Roman" w:cs="Times New Roman"/>
          <w:sz w:val="24"/>
          <w:szCs w:val="24"/>
          <w:lang w:val="hr-BA"/>
        </w:rPr>
        <w:t>ljanje</w:t>
      </w:r>
      <w:r w:rsidR="00C74BDB" w:rsidRPr="006A377A">
        <w:rPr>
          <w:rFonts w:ascii="Times New Roman" w:hAnsi="Times New Roman" w:cs="Times New Roman"/>
          <w:sz w:val="24"/>
          <w:szCs w:val="24"/>
          <w:lang w:val="hr-BA"/>
        </w:rPr>
        <w:t xml:space="preserve"> sektorskih radnih </w:t>
      </w:r>
      <w:r w:rsidR="0069794A">
        <w:rPr>
          <w:rFonts w:ascii="Times New Roman" w:hAnsi="Times New Roman" w:cs="Times New Roman"/>
          <w:sz w:val="24"/>
          <w:szCs w:val="24"/>
          <w:lang w:val="hr-BA"/>
        </w:rPr>
        <w:t>organa</w:t>
      </w:r>
      <w:r w:rsidR="00C74BDB" w:rsidRPr="006A377A">
        <w:rPr>
          <w:rFonts w:ascii="Times New Roman" w:hAnsi="Times New Roman" w:cs="Times New Roman"/>
          <w:sz w:val="24"/>
          <w:szCs w:val="24"/>
          <w:lang w:val="hr-BA"/>
        </w:rPr>
        <w:t xml:space="preserve"> </w:t>
      </w:r>
      <w:r w:rsidR="00507705">
        <w:rPr>
          <w:rFonts w:ascii="Times New Roman" w:hAnsi="Times New Roman" w:cs="Times New Roman"/>
          <w:sz w:val="24"/>
          <w:szCs w:val="24"/>
          <w:lang w:val="hr-BA"/>
        </w:rPr>
        <w:t xml:space="preserve">osposobljenih i </w:t>
      </w:r>
      <w:r w:rsidR="00C74BDB" w:rsidRPr="006A377A">
        <w:rPr>
          <w:rFonts w:ascii="Times New Roman" w:hAnsi="Times New Roman" w:cs="Times New Roman"/>
          <w:sz w:val="24"/>
          <w:szCs w:val="24"/>
          <w:lang w:val="hr-BA"/>
        </w:rPr>
        <w:t xml:space="preserve">zaduženih za programiranje, </w:t>
      </w:r>
      <w:r w:rsidR="00E50D72">
        <w:rPr>
          <w:rFonts w:ascii="Times New Roman" w:hAnsi="Times New Roman" w:cs="Times New Roman"/>
          <w:sz w:val="24"/>
          <w:szCs w:val="24"/>
          <w:lang w:val="hr-BA"/>
        </w:rPr>
        <w:t>provođenje</w:t>
      </w:r>
      <w:r w:rsidR="00C74BDB" w:rsidRPr="006A377A">
        <w:rPr>
          <w:rFonts w:ascii="Times New Roman" w:hAnsi="Times New Roman" w:cs="Times New Roman"/>
          <w:sz w:val="24"/>
          <w:szCs w:val="24"/>
          <w:lang w:val="hr-BA"/>
        </w:rPr>
        <w:t xml:space="preserve"> i praćenje projekata</w:t>
      </w:r>
      <w:r w:rsidR="00507705">
        <w:rPr>
          <w:rFonts w:ascii="Times New Roman" w:hAnsi="Times New Roman" w:cs="Times New Roman"/>
          <w:sz w:val="24"/>
          <w:szCs w:val="24"/>
          <w:lang w:val="hr-BA"/>
        </w:rPr>
        <w:t xml:space="preserve"> pomoći koji omogućuju ostvarivanje zadanih operativnih i strateških ciljeva</w:t>
      </w:r>
      <w:r w:rsidR="00C74BDB" w:rsidRPr="006A377A">
        <w:rPr>
          <w:rFonts w:ascii="Times New Roman" w:hAnsi="Times New Roman" w:cs="Times New Roman"/>
          <w:sz w:val="24"/>
          <w:szCs w:val="24"/>
          <w:lang w:val="hr-BA"/>
        </w:rPr>
        <w:t>.</w:t>
      </w:r>
      <w:r w:rsidR="00507705">
        <w:rPr>
          <w:rFonts w:ascii="Times New Roman" w:hAnsi="Times New Roman" w:cs="Times New Roman"/>
          <w:sz w:val="24"/>
          <w:szCs w:val="24"/>
          <w:lang w:val="hr-BA"/>
        </w:rPr>
        <w:t xml:space="preserve"> Plan za uspostavu sek</w:t>
      </w:r>
      <w:r w:rsidR="0069794A">
        <w:rPr>
          <w:rFonts w:ascii="Times New Roman" w:hAnsi="Times New Roman" w:cs="Times New Roman"/>
          <w:sz w:val="24"/>
          <w:szCs w:val="24"/>
          <w:lang w:val="hr-BA"/>
        </w:rPr>
        <w:t>torskog pristupa bio je integr</w:t>
      </w:r>
      <w:r w:rsidR="00507705">
        <w:rPr>
          <w:rFonts w:ascii="Times New Roman" w:hAnsi="Times New Roman" w:cs="Times New Roman"/>
          <w:sz w:val="24"/>
          <w:szCs w:val="24"/>
          <w:lang w:val="hr-BA"/>
        </w:rPr>
        <w:t>a</w:t>
      </w:r>
      <w:r w:rsidR="0069794A">
        <w:rPr>
          <w:rFonts w:ascii="Times New Roman" w:hAnsi="Times New Roman" w:cs="Times New Roman"/>
          <w:sz w:val="24"/>
          <w:szCs w:val="24"/>
          <w:lang w:val="hr-BA"/>
        </w:rPr>
        <w:t>l</w:t>
      </w:r>
      <w:r w:rsidR="00507705">
        <w:rPr>
          <w:rFonts w:ascii="Times New Roman" w:hAnsi="Times New Roman" w:cs="Times New Roman"/>
          <w:sz w:val="24"/>
          <w:szCs w:val="24"/>
          <w:lang w:val="hr-BA"/>
        </w:rPr>
        <w:t>ni dio IPA sektorskog planskog dokumenta, a sadržavao je i aktivnosti predviđene SRSP</w:t>
      </w:r>
      <w:r w:rsidR="0069794A">
        <w:rPr>
          <w:rFonts w:ascii="Times New Roman" w:hAnsi="Times New Roman" w:cs="Times New Roman"/>
          <w:sz w:val="24"/>
          <w:szCs w:val="24"/>
          <w:lang w:val="hr-BA"/>
        </w:rPr>
        <w:t>-om u BiH. Brojni faktori</w:t>
      </w:r>
      <w:r w:rsidR="00507705">
        <w:rPr>
          <w:rFonts w:ascii="Times New Roman" w:hAnsi="Times New Roman" w:cs="Times New Roman"/>
          <w:sz w:val="24"/>
          <w:szCs w:val="24"/>
          <w:lang w:val="hr-BA"/>
        </w:rPr>
        <w:t>, od političke nestabilnosti, smanjivanja dostupnosti resursa zbog slabe apsorpcije BiH p</w:t>
      </w:r>
      <w:r w:rsidR="0069794A">
        <w:rPr>
          <w:rFonts w:ascii="Times New Roman" w:hAnsi="Times New Roman" w:cs="Times New Roman"/>
          <w:sz w:val="24"/>
          <w:szCs w:val="24"/>
          <w:lang w:val="hr-BA"/>
        </w:rPr>
        <w:t>omoći, kao i same pandemije uti</w:t>
      </w:r>
      <w:r w:rsidR="00507705">
        <w:rPr>
          <w:rFonts w:ascii="Times New Roman" w:hAnsi="Times New Roman" w:cs="Times New Roman"/>
          <w:sz w:val="24"/>
          <w:szCs w:val="24"/>
          <w:lang w:val="hr-BA"/>
        </w:rPr>
        <w:t xml:space="preserve">cali su na to da se </w:t>
      </w:r>
      <w:r w:rsidR="0009399A">
        <w:rPr>
          <w:rFonts w:ascii="Times New Roman" w:hAnsi="Times New Roman" w:cs="Times New Roman"/>
          <w:sz w:val="24"/>
          <w:szCs w:val="24"/>
          <w:lang w:val="hr-BA"/>
        </w:rPr>
        <w:t>tokom</w:t>
      </w:r>
      <w:r w:rsidR="00507705">
        <w:rPr>
          <w:rFonts w:ascii="Times New Roman" w:hAnsi="Times New Roman" w:cs="Times New Roman"/>
          <w:sz w:val="24"/>
          <w:szCs w:val="24"/>
          <w:lang w:val="hr-BA"/>
        </w:rPr>
        <w:t xml:space="preserve"> 2021., kao i 2020. godine</w:t>
      </w:r>
      <w:r w:rsidR="0069794A">
        <w:rPr>
          <w:rFonts w:ascii="Times New Roman" w:hAnsi="Times New Roman" w:cs="Times New Roman"/>
          <w:sz w:val="24"/>
          <w:szCs w:val="24"/>
          <w:lang w:val="hr-BA"/>
        </w:rPr>
        <w:t>,</w:t>
      </w:r>
      <w:r w:rsidR="00507705">
        <w:rPr>
          <w:rFonts w:ascii="Times New Roman" w:hAnsi="Times New Roman" w:cs="Times New Roman"/>
          <w:sz w:val="24"/>
          <w:szCs w:val="24"/>
          <w:lang w:val="hr-BA"/>
        </w:rPr>
        <w:t xml:space="preserve"> smanji aktivnost vezana uz izgradnju kapaciteta. U </w:t>
      </w:r>
      <w:r w:rsidR="00F54307">
        <w:rPr>
          <w:rFonts w:ascii="Times New Roman" w:hAnsi="Times New Roman" w:cs="Times New Roman"/>
          <w:sz w:val="24"/>
          <w:szCs w:val="24"/>
          <w:lang w:val="hr-BA"/>
        </w:rPr>
        <w:t xml:space="preserve">tom pogledu izgradnja kapaciteta se odnosila na osposobljavanje uz rad i davanjem </w:t>
      </w:r>
      <w:r w:rsidR="0009399A">
        <w:rPr>
          <w:rFonts w:ascii="Times New Roman" w:hAnsi="Times New Roman" w:cs="Times New Roman"/>
          <w:sz w:val="24"/>
          <w:szCs w:val="24"/>
          <w:lang w:val="hr-BA"/>
        </w:rPr>
        <w:t>uputstava</w:t>
      </w:r>
      <w:r w:rsidR="00F54307">
        <w:rPr>
          <w:rFonts w:ascii="Times New Roman" w:hAnsi="Times New Roman" w:cs="Times New Roman"/>
          <w:sz w:val="24"/>
          <w:szCs w:val="24"/>
          <w:lang w:val="hr-BA"/>
        </w:rPr>
        <w:t xml:space="preserve"> manje osposobljenim institucijama, za postojeće procese programiranja i pripreme projekata pomoći, a oslanjajući se na elektronsku komunikaciju zbog ograničenja </w:t>
      </w:r>
      <w:r w:rsidR="0069794A">
        <w:rPr>
          <w:rFonts w:ascii="Times New Roman" w:hAnsi="Times New Roman" w:cs="Times New Roman"/>
          <w:sz w:val="24"/>
          <w:szCs w:val="24"/>
          <w:lang w:val="hr-BA"/>
        </w:rPr>
        <w:t xml:space="preserve">zajedničkog </w:t>
      </w:r>
      <w:r w:rsidR="00F54307">
        <w:rPr>
          <w:rFonts w:ascii="Times New Roman" w:hAnsi="Times New Roman" w:cs="Times New Roman"/>
          <w:sz w:val="24"/>
          <w:szCs w:val="24"/>
          <w:lang w:val="hr-BA"/>
        </w:rPr>
        <w:t xml:space="preserve">rada </w:t>
      </w:r>
      <w:r w:rsidR="0069794A">
        <w:rPr>
          <w:rFonts w:ascii="Times New Roman" w:hAnsi="Times New Roman" w:cs="Times New Roman"/>
          <w:sz w:val="24"/>
          <w:szCs w:val="24"/>
          <w:lang w:val="hr-BA"/>
        </w:rPr>
        <w:t xml:space="preserve">u grupi </w:t>
      </w:r>
      <w:r w:rsidR="00F54307">
        <w:rPr>
          <w:rFonts w:ascii="Times New Roman" w:hAnsi="Times New Roman" w:cs="Times New Roman"/>
          <w:sz w:val="24"/>
          <w:szCs w:val="24"/>
          <w:lang w:val="hr-BA"/>
        </w:rPr>
        <w:t>više ljudi sprečavajući širenje pandemije.</w:t>
      </w:r>
    </w:p>
    <w:p w:rsidR="000E4731" w:rsidRPr="006A377A" w:rsidRDefault="00507705" w:rsidP="002E73AF">
      <w:pPr>
        <w:shd w:val="clear" w:color="auto" w:fill="FFFFFF"/>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U pogledu programiranja EU pomoći </w:t>
      </w:r>
      <w:r w:rsidR="000E4731" w:rsidRPr="006A377A">
        <w:rPr>
          <w:rFonts w:ascii="Times New Roman" w:hAnsi="Times New Roman" w:cs="Times New Roman"/>
          <w:sz w:val="24"/>
          <w:szCs w:val="24"/>
          <w:lang w:val="hr-BA"/>
        </w:rPr>
        <w:t>E</w:t>
      </w:r>
      <w:r w:rsidR="0069794A">
        <w:rPr>
          <w:rFonts w:ascii="Times New Roman" w:hAnsi="Times New Roman" w:cs="Times New Roman"/>
          <w:sz w:val="24"/>
          <w:szCs w:val="24"/>
          <w:lang w:val="hr-BA"/>
        </w:rPr>
        <w:t>v</w:t>
      </w:r>
      <w:r w:rsidR="000E4731" w:rsidRPr="006A377A">
        <w:rPr>
          <w:rFonts w:ascii="Times New Roman" w:hAnsi="Times New Roman" w:cs="Times New Roman"/>
          <w:sz w:val="24"/>
          <w:szCs w:val="24"/>
          <w:lang w:val="hr-BA"/>
        </w:rPr>
        <w:t>ropska komisija</w:t>
      </w:r>
      <w:r w:rsidR="00D223CC">
        <w:rPr>
          <w:rFonts w:ascii="Times New Roman" w:hAnsi="Times New Roman" w:cs="Times New Roman"/>
          <w:sz w:val="24"/>
          <w:szCs w:val="24"/>
          <w:lang w:val="hr-BA"/>
        </w:rPr>
        <w:t xml:space="preserve"> (EK)</w:t>
      </w:r>
      <w:r w:rsidR="000E4731" w:rsidRPr="006A377A">
        <w:rPr>
          <w:rFonts w:ascii="Times New Roman" w:hAnsi="Times New Roman" w:cs="Times New Roman"/>
          <w:sz w:val="24"/>
          <w:szCs w:val="24"/>
          <w:lang w:val="hr-BA"/>
        </w:rPr>
        <w:t xml:space="preserve"> je usvojila godišnji državni program IPA 2020</w:t>
      </w:r>
      <w:r>
        <w:rPr>
          <w:rFonts w:ascii="Times New Roman" w:hAnsi="Times New Roman" w:cs="Times New Roman"/>
          <w:sz w:val="24"/>
          <w:szCs w:val="24"/>
          <w:lang w:val="hr-BA"/>
        </w:rPr>
        <w:t>. godine</w:t>
      </w:r>
      <w:r w:rsidR="000E4731" w:rsidRPr="006A377A">
        <w:rPr>
          <w:rFonts w:ascii="Times New Roman" w:hAnsi="Times New Roman" w:cs="Times New Roman"/>
          <w:sz w:val="24"/>
          <w:szCs w:val="24"/>
          <w:lang w:val="hr-BA"/>
        </w:rPr>
        <w:t xml:space="preserve"> za Bosnu i Hercegovinu, te je Bosn</w:t>
      </w:r>
      <w:r w:rsidR="0009399A">
        <w:rPr>
          <w:rFonts w:ascii="Times New Roman" w:hAnsi="Times New Roman" w:cs="Times New Roman"/>
          <w:sz w:val="24"/>
          <w:szCs w:val="24"/>
          <w:lang w:val="hr-BA"/>
        </w:rPr>
        <w:t>i i Hercegovini dostavila Finans</w:t>
      </w:r>
      <w:r w:rsidR="000E4731" w:rsidRPr="006A377A">
        <w:rPr>
          <w:rFonts w:ascii="Times New Roman" w:hAnsi="Times New Roman" w:cs="Times New Roman"/>
          <w:sz w:val="24"/>
          <w:szCs w:val="24"/>
          <w:lang w:val="hr-BA"/>
        </w:rPr>
        <w:t xml:space="preserve">ijski sporazum, </w:t>
      </w:r>
      <w:r w:rsidR="002E73AF" w:rsidRPr="006A377A">
        <w:rPr>
          <w:rFonts w:ascii="Times New Roman" w:hAnsi="Times New Roman" w:cs="Times New Roman"/>
          <w:sz w:val="24"/>
          <w:szCs w:val="24"/>
          <w:lang w:val="hr-BA"/>
        </w:rPr>
        <w:t>nakon čega je slijedila procedura potpisivanja i ratifi</w:t>
      </w:r>
      <w:r w:rsidR="0069794A">
        <w:rPr>
          <w:rFonts w:ascii="Times New Roman" w:hAnsi="Times New Roman" w:cs="Times New Roman"/>
          <w:sz w:val="24"/>
          <w:szCs w:val="24"/>
          <w:lang w:val="hr-BA"/>
        </w:rPr>
        <w:t>kov</w:t>
      </w:r>
      <w:r w:rsidR="002E73AF" w:rsidRPr="006A377A">
        <w:rPr>
          <w:rFonts w:ascii="Times New Roman" w:hAnsi="Times New Roman" w:cs="Times New Roman"/>
          <w:sz w:val="24"/>
          <w:szCs w:val="24"/>
          <w:lang w:val="hr-BA"/>
        </w:rPr>
        <w:t xml:space="preserve">anja </w:t>
      </w:r>
      <w:r>
        <w:rPr>
          <w:rFonts w:ascii="Times New Roman" w:hAnsi="Times New Roman" w:cs="Times New Roman"/>
          <w:sz w:val="24"/>
          <w:szCs w:val="24"/>
          <w:lang w:val="hr-BA"/>
        </w:rPr>
        <w:t xml:space="preserve">tog </w:t>
      </w:r>
      <w:r w:rsidR="002E73AF" w:rsidRPr="006A377A">
        <w:rPr>
          <w:rFonts w:ascii="Times New Roman" w:hAnsi="Times New Roman" w:cs="Times New Roman"/>
          <w:sz w:val="24"/>
          <w:szCs w:val="24"/>
          <w:lang w:val="hr-BA"/>
        </w:rPr>
        <w:t xml:space="preserve">sporazuma, </w:t>
      </w:r>
      <w:r>
        <w:rPr>
          <w:rFonts w:ascii="Times New Roman" w:hAnsi="Times New Roman" w:cs="Times New Roman"/>
          <w:sz w:val="24"/>
          <w:szCs w:val="24"/>
          <w:lang w:val="hr-BA"/>
        </w:rPr>
        <w:t xml:space="preserve">a </w:t>
      </w:r>
      <w:r w:rsidR="002E73AF" w:rsidRPr="006A377A">
        <w:rPr>
          <w:rFonts w:ascii="Times New Roman" w:hAnsi="Times New Roman" w:cs="Times New Roman"/>
          <w:sz w:val="24"/>
          <w:szCs w:val="24"/>
          <w:lang w:val="hr-BA"/>
        </w:rPr>
        <w:t xml:space="preserve">koja je završena u </w:t>
      </w:r>
      <w:r w:rsidR="0009399A">
        <w:rPr>
          <w:rFonts w:ascii="Times New Roman" w:hAnsi="Times New Roman" w:cs="Times New Roman"/>
          <w:sz w:val="24"/>
          <w:szCs w:val="24"/>
          <w:lang w:val="hr-BA"/>
        </w:rPr>
        <w:t>septembru</w:t>
      </w:r>
      <w:r w:rsidR="002E73AF" w:rsidRPr="006A377A">
        <w:rPr>
          <w:rFonts w:ascii="Times New Roman" w:hAnsi="Times New Roman" w:cs="Times New Roman"/>
          <w:sz w:val="24"/>
          <w:szCs w:val="24"/>
          <w:lang w:val="hr-BA"/>
        </w:rPr>
        <w:t xml:space="preserve"> 2020. godine</w:t>
      </w:r>
      <w:r w:rsidR="00F54307">
        <w:rPr>
          <w:rFonts w:ascii="Times New Roman" w:hAnsi="Times New Roman" w:cs="Times New Roman"/>
          <w:sz w:val="24"/>
          <w:szCs w:val="24"/>
          <w:lang w:val="hr-BA"/>
        </w:rPr>
        <w:t xml:space="preserve"> sa</w:t>
      </w:r>
      <w:r>
        <w:rPr>
          <w:rFonts w:ascii="Times New Roman" w:hAnsi="Times New Roman" w:cs="Times New Roman"/>
          <w:sz w:val="24"/>
          <w:szCs w:val="24"/>
          <w:lang w:val="hr-BA"/>
        </w:rPr>
        <w:t xml:space="preserve"> </w:t>
      </w:r>
      <w:r w:rsidR="002E73AF" w:rsidRPr="006A377A">
        <w:rPr>
          <w:rFonts w:ascii="Times New Roman" w:hAnsi="Times New Roman" w:cs="Times New Roman"/>
          <w:sz w:val="24"/>
          <w:szCs w:val="24"/>
          <w:lang w:val="hr-BA"/>
        </w:rPr>
        <w:t xml:space="preserve">čime su </w:t>
      </w:r>
      <w:r w:rsidR="00F54307">
        <w:rPr>
          <w:rFonts w:ascii="Times New Roman" w:hAnsi="Times New Roman" w:cs="Times New Roman"/>
          <w:sz w:val="24"/>
          <w:szCs w:val="24"/>
          <w:lang w:val="hr-BA"/>
        </w:rPr>
        <w:t>sredstva</w:t>
      </w:r>
      <w:r w:rsidR="002E73AF" w:rsidRPr="006A377A">
        <w:rPr>
          <w:rFonts w:ascii="Times New Roman" w:hAnsi="Times New Roman" w:cs="Times New Roman"/>
          <w:sz w:val="24"/>
          <w:szCs w:val="24"/>
          <w:lang w:val="hr-BA"/>
        </w:rPr>
        <w:t xml:space="preserve"> postala operativna.</w:t>
      </w:r>
      <w:r w:rsidR="00761973" w:rsidRPr="006A377A">
        <w:rPr>
          <w:rFonts w:ascii="Times New Roman" w:hAnsi="Times New Roman" w:cs="Times New Roman"/>
          <w:sz w:val="24"/>
          <w:szCs w:val="24"/>
          <w:lang w:val="hr-BA"/>
        </w:rPr>
        <w:t xml:space="preserve"> </w:t>
      </w:r>
      <w:r w:rsidR="0096504B" w:rsidRPr="006A377A">
        <w:rPr>
          <w:rFonts w:ascii="Times New Roman" w:hAnsi="Times New Roman" w:cs="Times New Roman"/>
          <w:sz w:val="24"/>
          <w:szCs w:val="24"/>
          <w:lang w:val="hr-BA"/>
        </w:rPr>
        <w:t>U</w:t>
      </w:r>
      <w:r w:rsidR="001A0AF4" w:rsidRPr="006A377A">
        <w:rPr>
          <w:rFonts w:ascii="Times New Roman" w:hAnsi="Times New Roman" w:cs="Times New Roman"/>
          <w:sz w:val="24"/>
          <w:szCs w:val="24"/>
          <w:lang w:val="hr-BA"/>
        </w:rPr>
        <w:t xml:space="preserve"> 20</w:t>
      </w:r>
      <w:r w:rsidR="00612F2A" w:rsidRPr="006A377A">
        <w:rPr>
          <w:rFonts w:ascii="Times New Roman" w:hAnsi="Times New Roman" w:cs="Times New Roman"/>
          <w:sz w:val="24"/>
          <w:szCs w:val="24"/>
          <w:lang w:val="hr-BA"/>
        </w:rPr>
        <w:t>20.</w:t>
      </w:r>
      <w:r w:rsidR="0096504B" w:rsidRPr="006A377A">
        <w:rPr>
          <w:rFonts w:ascii="Times New Roman" w:hAnsi="Times New Roman" w:cs="Times New Roman"/>
          <w:sz w:val="24"/>
          <w:szCs w:val="24"/>
          <w:lang w:val="hr-BA"/>
        </w:rPr>
        <w:t xml:space="preserve"> </w:t>
      </w:r>
      <w:r w:rsidR="001A0AF4" w:rsidRPr="006A377A">
        <w:rPr>
          <w:rFonts w:ascii="Times New Roman" w:hAnsi="Times New Roman" w:cs="Times New Roman"/>
          <w:sz w:val="24"/>
          <w:szCs w:val="24"/>
          <w:lang w:val="hr-BA"/>
        </w:rPr>
        <w:t>godin</w:t>
      </w:r>
      <w:r w:rsidR="0096504B" w:rsidRPr="006A377A">
        <w:rPr>
          <w:rFonts w:ascii="Times New Roman" w:hAnsi="Times New Roman" w:cs="Times New Roman"/>
          <w:sz w:val="24"/>
          <w:szCs w:val="24"/>
          <w:lang w:val="hr-BA"/>
        </w:rPr>
        <w:t>i</w:t>
      </w:r>
      <w:r w:rsidR="00427794" w:rsidRPr="006A377A">
        <w:rPr>
          <w:rFonts w:ascii="Times New Roman" w:hAnsi="Times New Roman" w:cs="Times New Roman"/>
          <w:sz w:val="24"/>
          <w:szCs w:val="24"/>
          <w:lang w:val="hr-BA"/>
        </w:rPr>
        <w:t>,</w:t>
      </w:r>
      <w:r w:rsidR="001A0AF4" w:rsidRPr="006A377A">
        <w:rPr>
          <w:rFonts w:ascii="Times New Roman" w:hAnsi="Times New Roman" w:cs="Times New Roman"/>
          <w:sz w:val="24"/>
          <w:szCs w:val="24"/>
          <w:lang w:val="hr-BA"/>
        </w:rPr>
        <w:t xml:space="preserve"> </w:t>
      </w:r>
      <w:r w:rsidR="00427794" w:rsidRPr="006A377A">
        <w:rPr>
          <w:rFonts w:ascii="Times New Roman" w:hAnsi="Times New Roman" w:cs="Times New Roman"/>
          <w:sz w:val="24"/>
          <w:szCs w:val="24"/>
          <w:lang w:val="hr-BA"/>
        </w:rPr>
        <w:t xml:space="preserve">u </w:t>
      </w:r>
      <w:r w:rsidR="007429A8" w:rsidRPr="006A377A">
        <w:rPr>
          <w:rFonts w:ascii="Times New Roman" w:hAnsi="Times New Roman" w:cs="Times New Roman"/>
          <w:sz w:val="24"/>
          <w:szCs w:val="24"/>
          <w:lang w:val="hr-BA"/>
        </w:rPr>
        <w:t>postupku</w:t>
      </w:r>
      <w:r w:rsidR="00427794" w:rsidRPr="006A377A">
        <w:rPr>
          <w:rFonts w:ascii="Times New Roman" w:hAnsi="Times New Roman" w:cs="Times New Roman"/>
          <w:sz w:val="24"/>
          <w:szCs w:val="24"/>
          <w:lang w:val="hr-BA"/>
        </w:rPr>
        <w:t xml:space="preserve"> programiranja Višedržavne IPA II</w:t>
      </w:r>
      <w:r w:rsidR="002F7441">
        <w:rPr>
          <w:rFonts w:ascii="Times New Roman" w:hAnsi="Times New Roman" w:cs="Times New Roman"/>
          <w:sz w:val="24"/>
          <w:szCs w:val="24"/>
          <w:lang w:val="hr-BA"/>
        </w:rPr>
        <w:t xml:space="preserve"> (VIPA)</w:t>
      </w:r>
      <w:r w:rsidR="00427794" w:rsidRPr="006A377A">
        <w:rPr>
          <w:rFonts w:ascii="Times New Roman" w:hAnsi="Times New Roman" w:cs="Times New Roman"/>
          <w:sz w:val="24"/>
          <w:szCs w:val="24"/>
          <w:lang w:val="hr-BA"/>
        </w:rPr>
        <w:t xml:space="preserve">, MP BiH je provelo </w:t>
      </w:r>
      <w:r w:rsidR="00CD1B51">
        <w:rPr>
          <w:rFonts w:ascii="Times New Roman" w:hAnsi="Times New Roman" w:cs="Times New Roman"/>
          <w:sz w:val="24"/>
          <w:szCs w:val="24"/>
          <w:lang w:val="hr-BA"/>
        </w:rPr>
        <w:t>konsultacije</w:t>
      </w:r>
      <w:r w:rsidR="009077EE" w:rsidRPr="006A377A">
        <w:rPr>
          <w:rFonts w:ascii="Times New Roman" w:hAnsi="Times New Roman" w:cs="Times New Roman"/>
          <w:sz w:val="24"/>
          <w:szCs w:val="24"/>
          <w:lang w:val="hr-BA"/>
        </w:rPr>
        <w:t xml:space="preserve"> s</w:t>
      </w:r>
      <w:r w:rsidR="00427794" w:rsidRPr="006A377A">
        <w:rPr>
          <w:rFonts w:ascii="Times New Roman" w:hAnsi="Times New Roman" w:cs="Times New Roman"/>
          <w:sz w:val="24"/>
          <w:szCs w:val="24"/>
          <w:lang w:val="hr-BA"/>
        </w:rPr>
        <w:t xml:space="preserve"> </w:t>
      </w:r>
      <w:r w:rsidR="00F54307">
        <w:rPr>
          <w:rFonts w:ascii="Times New Roman" w:hAnsi="Times New Roman" w:cs="Times New Roman"/>
          <w:sz w:val="24"/>
          <w:szCs w:val="24"/>
          <w:lang w:val="hr-BA"/>
        </w:rPr>
        <w:t>nadležnim</w:t>
      </w:r>
      <w:r w:rsidR="00F54307" w:rsidRPr="006A377A">
        <w:rPr>
          <w:rFonts w:ascii="Times New Roman" w:hAnsi="Times New Roman" w:cs="Times New Roman"/>
          <w:sz w:val="24"/>
          <w:szCs w:val="24"/>
          <w:lang w:val="hr-BA"/>
        </w:rPr>
        <w:t xml:space="preserve"> </w:t>
      </w:r>
      <w:r w:rsidR="00427794" w:rsidRPr="006A377A">
        <w:rPr>
          <w:rFonts w:ascii="Times New Roman" w:hAnsi="Times New Roman" w:cs="Times New Roman"/>
          <w:sz w:val="24"/>
          <w:szCs w:val="24"/>
          <w:lang w:val="hr-BA"/>
        </w:rPr>
        <w:t>institucijama sektora prav</w:t>
      </w:r>
      <w:r w:rsidR="001025BF" w:rsidRPr="006A377A">
        <w:rPr>
          <w:rFonts w:ascii="Times New Roman" w:hAnsi="Times New Roman" w:cs="Times New Roman"/>
          <w:sz w:val="24"/>
          <w:szCs w:val="24"/>
          <w:lang w:val="hr-BA"/>
        </w:rPr>
        <w:t>de u BiH</w:t>
      </w:r>
      <w:r w:rsidR="00612F2A" w:rsidRPr="006A377A">
        <w:rPr>
          <w:rFonts w:ascii="Times New Roman" w:hAnsi="Times New Roman" w:cs="Times New Roman"/>
          <w:sz w:val="24"/>
          <w:szCs w:val="24"/>
          <w:lang w:val="hr-BA"/>
        </w:rPr>
        <w:t>.</w:t>
      </w:r>
      <w:r w:rsidR="00F87231" w:rsidRPr="006A377A">
        <w:rPr>
          <w:rFonts w:ascii="Times New Roman" w:hAnsi="Times New Roman" w:cs="Times New Roman"/>
          <w:sz w:val="24"/>
          <w:szCs w:val="24"/>
          <w:lang w:val="hr-BA"/>
        </w:rPr>
        <w:t xml:space="preserve"> Također, institucijama je proslijeđena obavijest da je EK</w:t>
      </w:r>
      <w:r w:rsidR="002F7441">
        <w:rPr>
          <w:rFonts w:ascii="Times New Roman" w:hAnsi="Times New Roman" w:cs="Times New Roman"/>
          <w:sz w:val="24"/>
          <w:szCs w:val="24"/>
          <w:lang w:val="hr-BA"/>
        </w:rPr>
        <w:t>-a</w:t>
      </w:r>
      <w:r w:rsidR="0069794A">
        <w:rPr>
          <w:rFonts w:ascii="Times New Roman" w:hAnsi="Times New Roman" w:cs="Times New Roman"/>
          <w:sz w:val="24"/>
          <w:szCs w:val="24"/>
          <w:lang w:val="hr-BA"/>
        </w:rPr>
        <w:t xml:space="preserve"> izvršila reprogramis</w:t>
      </w:r>
      <w:r w:rsidR="00F87231" w:rsidRPr="006A377A">
        <w:rPr>
          <w:rFonts w:ascii="Times New Roman" w:hAnsi="Times New Roman" w:cs="Times New Roman"/>
          <w:sz w:val="24"/>
          <w:szCs w:val="24"/>
          <w:lang w:val="hr-BA"/>
        </w:rPr>
        <w:t>anje IPA</w:t>
      </w:r>
      <w:r w:rsidR="002F7441">
        <w:rPr>
          <w:rFonts w:ascii="Times New Roman" w:hAnsi="Times New Roman" w:cs="Times New Roman"/>
          <w:sz w:val="24"/>
          <w:szCs w:val="24"/>
          <w:lang w:val="hr-BA"/>
        </w:rPr>
        <w:t>-e</w:t>
      </w:r>
      <w:r w:rsidR="00F87231" w:rsidRPr="006A377A">
        <w:rPr>
          <w:rFonts w:ascii="Times New Roman" w:hAnsi="Times New Roman" w:cs="Times New Roman"/>
          <w:sz w:val="24"/>
          <w:szCs w:val="24"/>
          <w:lang w:val="hr-BA"/>
        </w:rPr>
        <w:t xml:space="preserve"> 2019</w:t>
      </w:r>
      <w:r w:rsidR="00F54307">
        <w:rPr>
          <w:rFonts w:ascii="Times New Roman" w:hAnsi="Times New Roman" w:cs="Times New Roman"/>
          <w:sz w:val="24"/>
          <w:szCs w:val="24"/>
          <w:lang w:val="hr-BA"/>
        </w:rPr>
        <w:t>.</w:t>
      </w:r>
      <w:r w:rsidR="00F87231" w:rsidRPr="006A377A">
        <w:rPr>
          <w:rFonts w:ascii="Times New Roman" w:hAnsi="Times New Roman" w:cs="Times New Roman"/>
          <w:sz w:val="24"/>
          <w:szCs w:val="24"/>
          <w:lang w:val="hr-BA"/>
        </w:rPr>
        <w:t xml:space="preserve"> i 2020</w:t>
      </w:r>
      <w:r w:rsidR="00F54307">
        <w:rPr>
          <w:rFonts w:ascii="Times New Roman" w:hAnsi="Times New Roman" w:cs="Times New Roman"/>
          <w:sz w:val="24"/>
          <w:szCs w:val="24"/>
          <w:lang w:val="hr-BA"/>
        </w:rPr>
        <w:t>. godine</w:t>
      </w:r>
      <w:r w:rsidR="00F87231" w:rsidRPr="006A377A">
        <w:rPr>
          <w:rFonts w:ascii="Times New Roman" w:hAnsi="Times New Roman" w:cs="Times New Roman"/>
          <w:sz w:val="24"/>
          <w:szCs w:val="24"/>
          <w:lang w:val="hr-BA"/>
        </w:rPr>
        <w:t xml:space="preserve"> Višedržavnih programa za potrebe borbe sa posljedicama pandemije Covid</w:t>
      </w:r>
      <w:r w:rsidR="00F54307">
        <w:rPr>
          <w:rFonts w:ascii="Times New Roman" w:hAnsi="Times New Roman" w:cs="Times New Roman"/>
          <w:sz w:val="24"/>
          <w:szCs w:val="24"/>
          <w:lang w:val="hr-BA"/>
        </w:rPr>
        <w:t>-</w:t>
      </w:r>
      <w:r w:rsidR="00F87231" w:rsidRPr="006A377A">
        <w:rPr>
          <w:rFonts w:ascii="Times New Roman" w:hAnsi="Times New Roman" w:cs="Times New Roman"/>
          <w:sz w:val="24"/>
          <w:szCs w:val="24"/>
          <w:lang w:val="hr-BA"/>
        </w:rPr>
        <w:t>19 u zemljama koris</w:t>
      </w:r>
      <w:r w:rsidR="00005077" w:rsidRPr="006A377A">
        <w:rPr>
          <w:rFonts w:ascii="Times New Roman" w:hAnsi="Times New Roman" w:cs="Times New Roman"/>
          <w:sz w:val="24"/>
          <w:szCs w:val="24"/>
          <w:lang w:val="hr-BA"/>
        </w:rPr>
        <w:t xml:space="preserve">nicama IPA II, </w:t>
      </w:r>
      <w:r w:rsidR="00F54307">
        <w:rPr>
          <w:rFonts w:ascii="Times New Roman" w:hAnsi="Times New Roman" w:cs="Times New Roman"/>
          <w:sz w:val="24"/>
          <w:szCs w:val="24"/>
          <w:lang w:val="hr-BA"/>
        </w:rPr>
        <w:t>a n</w:t>
      </w:r>
      <w:r w:rsidR="00005077" w:rsidRPr="006A377A">
        <w:rPr>
          <w:rFonts w:ascii="Times New Roman" w:hAnsi="Times New Roman" w:cs="Times New Roman"/>
          <w:sz w:val="24"/>
          <w:szCs w:val="24"/>
          <w:lang w:val="hr-BA"/>
        </w:rPr>
        <w:t>a št</w:t>
      </w:r>
      <w:r w:rsidR="00F54307">
        <w:rPr>
          <w:rFonts w:ascii="Times New Roman" w:hAnsi="Times New Roman" w:cs="Times New Roman"/>
          <w:sz w:val="24"/>
          <w:szCs w:val="24"/>
          <w:lang w:val="hr-BA"/>
        </w:rPr>
        <w:t>o</w:t>
      </w:r>
      <w:r w:rsidR="00005077" w:rsidRPr="006A377A">
        <w:rPr>
          <w:rFonts w:ascii="Times New Roman" w:hAnsi="Times New Roman" w:cs="Times New Roman"/>
          <w:sz w:val="24"/>
          <w:szCs w:val="24"/>
          <w:lang w:val="hr-BA"/>
        </w:rPr>
        <w:t xml:space="preserve"> je </w:t>
      </w:r>
      <w:r w:rsidR="00F54307" w:rsidRPr="006A377A">
        <w:rPr>
          <w:rFonts w:ascii="Times New Roman" w:hAnsi="Times New Roman" w:cs="Times New Roman"/>
          <w:sz w:val="24"/>
          <w:szCs w:val="24"/>
          <w:lang w:val="hr-BA"/>
        </w:rPr>
        <w:t xml:space="preserve">VM </w:t>
      </w:r>
      <w:r w:rsidR="00F54307">
        <w:rPr>
          <w:rFonts w:ascii="Times New Roman" w:hAnsi="Times New Roman" w:cs="Times New Roman"/>
          <w:sz w:val="24"/>
          <w:szCs w:val="24"/>
          <w:lang w:val="hr-BA"/>
        </w:rPr>
        <w:t xml:space="preserve">BiH </w:t>
      </w:r>
      <w:r w:rsidR="00F54307" w:rsidRPr="006A377A">
        <w:rPr>
          <w:rFonts w:ascii="Times New Roman" w:hAnsi="Times New Roman" w:cs="Times New Roman"/>
          <w:sz w:val="24"/>
          <w:szCs w:val="24"/>
          <w:lang w:val="hr-BA"/>
        </w:rPr>
        <w:t xml:space="preserve">dalo </w:t>
      </w:r>
      <w:r w:rsidR="006021FB">
        <w:rPr>
          <w:rFonts w:ascii="Times New Roman" w:hAnsi="Times New Roman" w:cs="Times New Roman"/>
          <w:sz w:val="24"/>
          <w:szCs w:val="24"/>
          <w:lang w:val="hr-BA"/>
        </w:rPr>
        <w:t>saglasnost</w:t>
      </w:r>
      <w:r w:rsidR="00F87231" w:rsidRPr="006A377A">
        <w:rPr>
          <w:rFonts w:ascii="Times New Roman" w:hAnsi="Times New Roman" w:cs="Times New Roman"/>
          <w:sz w:val="24"/>
          <w:szCs w:val="24"/>
          <w:lang w:val="hr-BA"/>
        </w:rPr>
        <w:t xml:space="preserve">. Na ovaj način se omogućava Bosni i Hercegovini da sredstva budu brzo dostupna </w:t>
      </w:r>
      <w:r w:rsidR="00F54307">
        <w:rPr>
          <w:rFonts w:ascii="Times New Roman" w:hAnsi="Times New Roman" w:cs="Times New Roman"/>
          <w:sz w:val="24"/>
          <w:szCs w:val="24"/>
          <w:lang w:val="hr-BA"/>
        </w:rPr>
        <w:t>kao</w:t>
      </w:r>
      <w:r w:rsidR="00F54307" w:rsidRPr="006A377A">
        <w:rPr>
          <w:rFonts w:ascii="Times New Roman" w:hAnsi="Times New Roman" w:cs="Times New Roman"/>
          <w:sz w:val="24"/>
          <w:szCs w:val="24"/>
          <w:lang w:val="hr-BA"/>
        </w:rPr>
        <w:t xml:space="preserve"> </w:t>
      </w:r>
      <w:r w:rsidR="00F87231" w:rsidRPr="006A377A">
        <w:rPr>
          <w:rFonts w:ascii="Times New Roman" w:hAnsi="Times New Roman" w:cs="Times New Roman"/>
          <w:sz w:val="24"/>
          <w:szCs w:val="24"/>
          <w:lang w:val="hr-BA"/>
        </w:rPr>
        <w:t>o</w:t>
      </w:r>
      <w:r w:rsidR="000E4731" w:rsidRPr="006A377A">
        <w:rPr>
          <w:rFonts w:ascii="Times New Roman" w:hAnsi="Times New Roman" w:cs="Times New Roman"/>
          <w:sz w:val="24"/>
          <w:szCs w:val="24"/>
          <w:lang w:val="hr-BA"/>
        </w:rPr>
        <w:t xml:space="preserve">dgovor na </w:t>
      </w:r>
      <w:r w:rsidR="00F54307">
        <w:rPr>
          <w:rFonts w:ascii="Times New Roman" w:hAnsi="Times New Roman" w:cs="Times New Roman"/>
          <w:sz w:val="24"/>
          <w:szCs w:val="24"/>
          <w:lang w:val="hr-BA"/>
        </w:rPr>
        <w:t>posljedice izazvane pan</w:t>
      </w:r>
      <w:r w:rsidR="000E4731" w:rsidRPr="006A377A">
        <w:rPr>
          <w:rFonts w:ascii="Times New Roman" w:hAnsi="Times New Roman" w:cs="Times New Roman"/>
          <w:sz w:val="24"/>
          <w:szCs w:val="24"/>
          <w:lang w:val="hr-BA"/>
        </w:rPr>
        <w:t>demij</w:t>
      </w:r>
      <w:r w:rsidR="00F54307">
        <w:rPr>
          <w:rFonts w:ascii="Times New Roman" w:hAnsi="Times New Roman" w:cs="Times New Roman"/>
          <w:sz w:val="24"/>
          <w:szCs w:val="24"/>
          <w:lang w:val="hr-BA"/>
        </w:rPr>
        <w:t>om</w:t>
      </w:r>
      <w:r w:rsidR="000E4731" w:rsidRPr="006A377A">
        <w:rPr>
          <w:rFonts w:ascii="Times New Roman" w:hAnsi="Times New Roman" w:cs="Times New Roman"/>
          <w:sz w:val="24"/>
          <w:szCs w:val="24"/>
          <w:lang w:val="hr-BA"/>
        </w:rPr>
        <w:t xml:space="preserve"> Covida</w:t>
      </w:r>
      <w:r w:rsidR="00F54307">
        <w:rPr>
          <w:rFonts w:ascii="Times New Roman" w:hAnsi="Times New Roman" w:cs="Times New Roman"/>
          <w:sz w:val="24"/>
          <w:szCs w:val="24"/>
          <w:lang w:val="hr-BA"/>
        </w:rPr>
        <w:t>-</w:t>
      </w:r>
      <w:r w:rsidR="000E4731" w:rsidRPr="006A377A">
        <w:rPr>
          <w:rFonts w:ascii="Times New Roman" w:hAnsi="Times New Roman" w:cs="Times New Roman"/>
          <w:sz w:val="24"/>
          <w:szCs w:val="24"/>
          <w:lang w:val="hr-BA"/>
        </w:rPr>
        <w:t xml:space="preserve">19. </w:t>
      </w:r>
      <w:r w:rsidR="00782AF3" w:rsidRPr="006A377A">
        <w:rPr>
          <w:rFonts w:ascii="Times New Roman" w:hAnsi="Times New Roman" w:cs="Times New Roman"/>
          <w:sz w:val="24"/>
          <w:szCs w:val="24"/>
          <w:lang w:val="hr-BA"/>
        </w:rPr>
        <w:t>MP BiH je</w:t>
      </w:r>
      <w:r w:rsidR="00F54307">
        <w:rPr>
          <w:rFonts w:ascii="Times New Roman" w:hAnsi="Times New Roman" w:cs="Times New Roman"/>
          <w:sz w:val="24"/>
          <w:szCs w:val="24"/>
          <w:lang w:val="hr-BA"/>
        </w:rPr>
        <w:t xml:space="preserve"> </w:t>
      </w:r>
      <w:r w:rsidR="0009399A">
        <w:rPr>
          <w:rFonts w:ascii="Times New Roman" w:hAnsi="Times New Roman" w:cs="Times New Roman"/>
          <w:sz w:val="24"/>
          <w:szCs w:val="24"/>
          <w:lang w:val="hr-BA"/>
        </w:rPr>
        <w:t>tokom</w:t>
      </w:r>
      <w:r w:rsidR="00F54307">
        <w:rPr>
          <w:rFonts w:ascii="Times New Roman" w:hAnsi="Times New Roman" w:cs="Times New Roman"/>
          <w:sz w:val="24"/>
          <w:szCs w:val="24"/>
          <w:lang w:val="hr-BA"/>
        </w:rPr>
        <w:t xml:space="preserve"> 2021. godine </w:t>
      </w:r>
      <w:r w:rsidR="00782AF3" w:rsidRPr="006A377A">
        <w:rPr>
          <w:rFonts w:ascii="Times New Roman" w:hAnsi="Times New Roman" w:cs="Times New Roman"/>
          <w:sz w:val="24"/>
          <w:szCs w:val="24"/>
          <w:lang w:val="hr-BA"/>
        </w:rPr>
        <w:t>proslijedilo ključnim partnerskim institucijama informacije o usvojenim odlukama u okviru programa Višedržavne IPA II. i izmjenama programa VIPA 2019. i 2020</w:t>
      </w:r>
      <w:r w:rsidR="00F54307">
        <w:rPr>
          <w:rFonts w:ascii="Times New Roman" w:hAnsi="Times New Roman" w:cs="Times New Roman"/>
          <w:sz w:val="24"/>
          <w:szCs w:val="24"/>
          <w:lang w:val="hr-BA"/>
        </w:rPr>
        <w:t>. godine</w:t>
      </w:r>
      <w:r w:rsidR="00782AF3" w:rsidRPr="006A377A">
        <w:rPr>
          <w:rFonts w:ascii="Times New Roman" w:hAnsi="Times New Roman" w:cs="Times New Roman"/>
          <w:sz w:val="24"/>
          <w:szCs w:val="24"/>
          <w:lang w:val="hr-BA"/>
        </w:rPr>
        <w:t>.</w:t>
      </w:r>
    </w:p>
    <w:p w:rsidR="00F706CE" w:rsidRPr="00B977B6" w:rsidRDefault="00782AF3" w:rsidP="00B977B6">
      <w:pPr>
        <w:shd w:val="clear" w:color="auto" w:fill="FFFFFF"/>
        <w:spacing w:after="120" w:line="240" w:lineRule="auto"/>
        <w:jc w:val="both"/>
        <w:rPr>
          <w:rFonts w:ascii="Times New Roman" w:hAnsi="Times New Roman" w:cs="Times New Roman"/>
          <w:sz w:val="24"/>
          <w:szCs w:val="24"/>
          <w:lang w:val="hr-BA"/>
        </w:rPr>
      </w:pPr>
      <w:r w:rsidRPr="00B977B6">
        <w:rPr>
          <w:rFonts w:ascii="Times New Roman" w:hAnsi="Times New Roman" w:cs="Times New Roman"/>
          <w:sz w:val="24"/>
          <w:szCs w:val="24"/>
          <w:lang w:val="hr-BA"/>
        </w:rPr>
        <w:t xml:space="preserve">Početkom 2021. godine je MP BiH provelo </w:t>
      </w:r>
      <w:r w:rsidR="00CD1B51" w:rsidRPr="00B977B6">
        <w:rPr>
          <w:rFonts w:ascii="Times New Roman" w:hAnsi="Times New Roman" w:cs="Times New Roman"/>
          <w:sz w:val="24"/>
          <w:szCs w:val="24"/>
          <w:lang w:val="hr-BA"/>
        </w:rPr>
        <w:t>konsultacije</w:t>
      </w:r>
      <w:r w:rsidRPr="00B977B6">
        <w:rPr>
          <w:rFonts w:ascii="Times New Roman" w:hAnsi="Times New Roman" w:cs="Times New Roman"/>
          <w:sz w:val="24"/>
          <w:szCs w:val="24"/>
          <w:lang w:val="hr-BA"/>
        </w:rPr>
        <w:t xml:space="preserve"> sa ključnim partnerskim institucijama vezano za potrebu dostave komentara na prijedloge a</w:t>
      </w:r>
      <w:r w:rsidR="0069794A" w:rsidRPr="00B977B6">
        <w:rPr>
          <w:rFonts w:ascii="Times New Roman" w:hAnsi="Times New Roman" w:cs="Times New Roman"/>
          <w:sz w:val="24"/>
          <w:szCs w:val="24"/>
          <w:lang w:val="hr-BA"/>
        </w:rPr>
        <w:t>kcija u okviru procesa programis</w:t>
      </w:r>
      <w:r w:rsidRPr="00B977B6">
        <w:rPr>
          <w:rFonts w:ascii="Times New Roman" w:hAnsi="Times New Roman" w:cs="Times New Roman"/>
          <w:sz w:val="24"/>
          <w:szCs w:val="24"/>
          <w:lang w:val="hr-BA"/>
        </w:rPr>
        <w:t xml:space="preserve">anja VIPA III. 2021.-2022. </w:t>
      </w:r>
      <w:r w:rsidR="00D223CC" w:rsidRPr="00B977B6">
        <w:rPr>
          <w:rFonts w:ascii="Times New Roman" w:hAnsi="Times New Roman" w:cs="Times New Roman"/>
          <w:sz w:val="24"/>
          <w:szCs w:val="24"/>
          <w:lang w:val="hr-BA"/>
        </w:rPr>
        <w:t xml:space="preserve">godine </w:t>
      </w:r>
      <w:r w:rsidRPr="00B977B6">
        <w:rPr>
          <w:rFonts w:ascii="Times New Roman" w:hAnsi="Times New Roman" w:cs="Times New Roman"/>
          <w:sz w:val="24"/>
          <w:szCs w:val="24"/>
          <w:lang w:val="hr-BA"/>
        </w:rPr>
        <w:t xml:space="preserve">i dostavilo doprinose </w:t>
      </w:r>
      <w:r w:rsidR="0069794A" w:rsidRPr="00B977B6">
        <w:rPr>
          <w:rFonts w:ascii="Times New Roman" w:hAnsi="Times New Roman" w:cs="Times New Roman"/>
          <w:sz w:val="24"/>
          <w:szCs w:val="24"/>
          <w:lang w:val="hr-BA"/>
        </w:rPr>
        <w:t xml:space="preserve">kancelariji </w:t>
      </w:r>
      <w:r w:rsidRPr="00B977B6">
        <w:rPr>
          <w:rFonts w:ascii="Times New Roman" w:hAnsi="Times New Roman" w:cs="Times New Roman"/>
          <w:sz w:val="24"/>
          <w:szCs w:val="24"/>
          <w:lang w:val="hr-BA"/>
        </w:rPr>
        <w:t xml:space="preserve">IPA </w:t>
      </w:r>
      <w:r w:rsidR="0069794A" w:rsidRPr="00B977B6">
        <w:rPr>
          <w:rFonts w:ascii="Times New Roman" w:hAnsi="Times New Roman" w:cs="Times New Roman"/>
          <w:sz w:val="24"/>
          <w:szCs w:val="24"/>
          <w:lang w:val="hr-BA"/>
        </w:rPr>
        <w:t>koordinatora</w:t>
      </w:r>
      <w:r w:rsidRPr="00B977B6">
        <w:rPr>
          <w:rFonts w:ascii="Times New Roman" w:hAnsi="Times New Roman" w:cs="Times New Roman"/>
          <w:sz w:val="24"/>
          <w:szCs w:val="24"/>
          <w:lang w:val="hr-BA"/>
        </w:rPr>
        <w:t xml:space="preserve"> radi </w:t>
      </w:r>
      <w:r w:rsidR="00D223CC" w:rsidRPr="00B977B6">
        <w:rPr>
          <w:rFonts w:ascii="Times New Roman" w:hAnsi="Times New Roman" w:cs="Times New Roman"/>
          <w:sz w:val="24"/>
          <w:szCs w:val="24"/>
          <w:lang w:val="hr-BA"/>
        </w:rPr>
        <w:t xml:space="preserve">integracije i upućivanja </w:t>
      </w:r>
      <w:r w:rsidRPr="00B977B6">
        <w:rPr>
          <w:rFonts w:ascii="Times New Roman" w:hAnsi="Times New Roman" w:cs="Times New Roman"/>
          <w:sz w:val="24"/>
          <w:szCs w:val="24"/>
          <w:lang w:val="hr-BA"/>
        </w:rPr>
        <w:t>EK</w:t>
      </w:r>
      <w:r w:rsidR="00D223CC" w:rsidRPr="00B977B6">
        <w:rPr>
          <w:rFonts w:ascii="Times New Roman" w:hAnsi="Times New Roman" w:cs="Times New Roman"/>
          <w:sz w:val="24"/>
          <w:szCs w:val="24"/>
          <w:lang w:val="hr-BA"/>
        </w:rPr>
        <w:t>-a</w:t>
      </w:r>
      <w:r w:rsidRPr="00B977B6">
        <w:rPr>
          <w:rFonts w:ascii="Times New Roman" w:hAnsi="Times New Roman" w:cs="Times New Roman"/>
          <w:sz w:val="24"/>
          <w:szCs w:val="24"/>
          <w:lang w:val="hr-BA"/>
        </w:rPr>
        <w:t>.</w:t>
      </w:r>
      <w:r w:rsidR="0069794A" w:rsidRPr="00B977B6">
        <w:rPr>
          <w:rFonts w:ascii="Times New Roman" w:hAnsi="Times New Roman" w:cs="Times New Roman"/>
          <w:sz w:val="24"/>
          <w:szCs w:val="24"/>
          <w:lang w:val="hr-BA"/>
        </w:rPr>
        <w:t xml:space="preserve"> </w:t>
      </w:r>
      <w:r w:rsidR="000E4731" w:rsidRPr="00B977B6">
        <w:rPr>
          <w:rFonts w:ascii="Times New Roman" w:hAnsi="Times New Roman" w:cs="Times New Roman"/>
          <w:sz w:val="24"/>
          <w:szCs w:val="24"/>
          <w:lang w:val="hr-BA"/>
        </w:rPr>
        <w:t xml:space="preserve">Takođe VM BiH dalo je </w:t>
      </w:r>
      <w:r w:rsidR="006021FB" w:rsidRPr="00B977B6">
        <w:rPr>
          <w:rFonts w:ascii="Times New Roman" w:hAnsi="Times New Roman" w:cs="Times New Roman"/>
          <w:sz w:val="24"/>
          <w:szCs w:val="24"/>
          <w:lang w:val="hr-BA"/>
        </w:rPr>
        <w:t>saglasnost</w:t>
      </w:r>
      <w:r w:rsidR="000E4731" w:rsidRPr="00B977B6">
        <w:rPr>
          <w:rFonts w:ascii="Times New Roman" w:hAnsi="Times New Roman" w:cs="Times New Roman"/>
          <w:sz w:val="24"/>
          <w:szCs w:val="24"/>
          <w:lang w:val="hr-BA"/>
        </w:rPr>
        <w:t xml:space="preserve"> za preusmjeravanje sredstava iz državnih programa IPA 2018</w:t>
      </w:r>
      <w:r w:rsidR="008F5570" w:rsidRPr="00B977B6">
        <w:rPr>
          <w:rFonts w:ascii="Times New Roman" w:hAnsi="Times New Roman" w:cs="Times New Roman"/>
          <w:sz w:val="24"/>
          <w:szCs w:val="24"/>
          <w:lang w:val="hr-BA"/>
        </w:rPr>
        <w:t>.</w:t>
      </w:r>
      <w:r w:rsidR="000E4731" w:rsidRPr="00B977B6">
        <w:rPr>
          <w:rFonts w:ascii="Times New Roman" w:hAnsi="Times New Roman" w:cs="Times New Roman"/>
          <w:sz w:val="24"/>
          <w:szCs w:val="24"/>
          <w:lang w:val="hr-BA"/>
        </w:rPr>
        <w:t>, IPA 2019</w:t>
      </w:r>
      <w:r w:rsidR="008F5570" w:rsidRPr="00B977B6">
        <w:rPr>
          <w:rFonts w:ascii="Times New Roman" w:hAnsi="Times New Roman" w:cs="Times New Roman"/>
          <w:sz w:val="24"/>
          <w:szCs w:val="24"/>
          <w:lang w:val="hr-BA"/>
        </w:rPr>
        <w:t>.</w:t>
      </w:r>
      <w:r w:rsidR="000E4731" w:rsidRPr="00B977B6">
        <w:rPr>
          <w:rFonts w:ascii="Times New Roman" w:hAnsi="Times New Roman" w:cs="Times New Roman"/>
          <w:sz w:val="24"/>
          <w:szCs w:val="24"/>
          <w:lang w:val="hr-BA"/>
        </w:rPr>
        <w:t xml:space="preserve"> i IPA 2020</w:t>
      </w:r>
      <w:r w:rsidR="008F5570" w:rsidRPr="00B977B6">
        <w:rPr>
          <w:rFonts w:ascii="Times New Roman" w:hAnsi="Times New Roman" w:cs="Times New Roman"/>
          <w:sz w:val="24"/>
          <w:szCs w:val="24"/>
          <w:lang w:val="hr-BA"/>
        </w:rPr>
        <w:t>. godine</w:t>
      </w:r>
      <w:r w:rsidR="000E4731" w:rsidRPr="00B977B6">
        <w:rPr>
          <w:rFonts w:ascii="Times New Roman" w:hAnsi="Times New Roman" w:cs="Times New Roman"/>
          <w:sz w:val="24"/>
          <w:szCs w:val="24"/>
          <w:lang w:val="hr-BA"/>
        </w:rPr>
        <w:t xml:space="preserve"> za Bosnu i Hercegovinu za potrebe</w:t>
      </w:r>
      <w:r w:rsidR="004854EC" w:rsidRPr="00B977B6">
        <w:rPr>
          <w:rFonts w:ascii="Times New Roman" w:hAnsi="Times New Roman" w:cs="Times New Roman"/>
          <w:sz w:val="24"/>
          <w:szCs w:val="24"/>
          <w:lang w:val="hr-BA"/>
        </w:rPr>
        <w:t xml:space="preserve"> </w:t>
      </w:r>
      <w:r w:rsidR="000E4731" w:rsidRPr="00B977B6">
        <w:rPr>
          <w:rFonts w:ascii="Times New Roman" w:hAnsi="Times New Roman" w:cs="Times New Roman"/>
          <w:sz w:val="24"/>
          <w:szCs w:val="24"/>
          <w:lang w:val="hr-BA"/>
        </w:rPr>
        <w:t xml:space="preserve">odgovora na Covid –19 i za migrantsku krizu, kako je to predložila Delegacija EU u BiH. </w:t>
      </w:r>
      <w:r w:rsidR="000B761D" w:rsidRPr="00B977B6">
        <w:rPr>
          <w:rFonts w:ascii="Times New Roman" w:hAnsi="Times New Roman" w:cs="Times New Roman"/>
          <w:sz w:val="24"/>
          <w:szCs w:val="24"/>
          <w:lang w:val="hr-BA"/>
        </w:rPr>
        <w:t>Bitno</w:t>
      </w:r>
      <w:r w:rsidR="00A26A43" w:rsidRPr="00B977B6">
        <w:rPr>
          <w:rFonts w:ascii="Times New Roman" w:hAnsi="Times New Roman" w:cs="Times New Roman"/>
          <w:sz w:val="24"/>
          <w:szCs w:val="24"/>
          <w:lang w:val="hr-BA"/>
        </w:rPr>
        <w:t xml:space="preserve"> je napomenuti da </w:t>
      </w:r>
      <w:r w:rsidR="00BA1D37" w:rsidRPr="00B977B6">
        <w:rPr>
          <w:rFonts w:ascii="Times New Roman" w:hAnsi="Times New Roman" w:cs="Times New Roman"/>
          <w:sz w:val="24"/>
          <w:szCs w:val="24"/>
          <w:lang w:val="hr-BA"/>
        </w:rPr>
        <w:t xml:space="preserve">će </w:t>
      </w:r>
      <w:r w:rsidR="008F5570" w:rsidRPr="00B977B6">
        <w:rPr>
          <w:rFonts w:ascii="Times New Roman" w:hAnsi="Times New Roman" w:cs="Times New Roman"/>
          <w:sz w:val="24"/>
          <w:szCs w:val="24"/>
          <w:lang w:val="hr-BA"/>
        </w:rPr>
        <w:t>sve aktivnosti na koje je uti</w:t>
      </w:r>
      <w:r w:rsidR="00A26A43" w:rsidRPr="00B977B6">
        <w:rPr>
          <w:rFonts w:ascii="Times New Roman" w:hAnsi="Times New Roman" w:cs="Times New Roman"/>
          <w:sz w:val="24"/>
          <w:szCs w:val="24"/>
          <w:lang w:val="hr-BA"/>
        </w:rPr>
        <w:t>cala predložena realokacija biti uključene</w:t>
      </w:r>
      <w:r w:rsidR="008F5570" w:rsidRPr="00B977B6">
        <w:rPr>
          <w:rFonts w:ascii="Times New Roman" w:hAnsi="Times New Roman" w:cs="Times New Roman"/>
          <w:sz w:val="24"/>
          <w:szCs w:val="24"/>
          <w:lang w:val="hr-BA"/>
        </w:rPr>
        <w:t xml:space="preserve"> u</w:t>
      </w:r>
      <w:r w:rsidR="00A26A43" w:rsidRPr="00B977B6">
        <w:rPr>
          <w:rFonts w:ascii="Times New Roman" w:hAnsi="Times New Roman" w:cs="Times New Roman"/>
          <w:sz w:val="24"/>
          <w:szCs w:val="24"/>
          <w:lang w:val="hr-BA"/>
        </w:rPr>
        <w:t xml:space="preserve"> Akci</w:t>
      </w:r>
      <w:r w:rsidR="008F5570" w:rsidRPr="00B977B6">
        <w:rPr>
          <w:rFonts w:ascii="Times New Roman" w:hAnsi="Times New Roman" w:cs="Times New Roman"/>
          <w:sz w:val="24"/>
          <w:szCs w:val="24"/>
          <w:lang w:val="hr-BA"/>
        </w:rPr>
        <w:t>on</w:t>
      </w:r>
      <w:r w:rsidR="00A26A43" w:rsidRPr="00B977B6">
        <w:rPr>
          <w:rFonts w:ascii="Times New Roman" w:hAnsi="Times New Roman" w:cs="Times New Roman"/>
          <w:sz w:val="24"/>
          <w:szCs w:val="24"/>
          <w:lang w:val="hr-BA"/>
        </w:rPr>
        <w:t>e dokumente 2021</w:t>
      </w:r>
      <w:r w:rsidR="008F5570" w:rsidRPr="00B977B6">
        <w:rPr>
          <w:rFonts w:ascii="Times New Roman" w:hAnsi="Times New Roman" w:cs="Times New Roman"/>
          <w:sz w:val="24"/>
          <w:szCs w:val="24"/>
          <w:lang w:val="hr-BA"/>
        </w:rPr>
        <w:t>.</w:t>
      </w:r>
      <w:r w:rsidR="00A26A43" w:rsidRPr="00B977B6">
        <w:rPr>
          <w:rFonts w:ascii="Times New Roman" w:hAnsi="Times New Roman" w:cs="Times New Roman"/>
          <w:sz w:val="24"/>
          <w:szCs w:val="24"/>
          <w:lang w:val="hr-BA"/>
        </w:rPr>
        <w:t xml:space="preserve"> ili 2022</w:t>
      </w:r>
      <w:r w:rsidR="008F5570" w:rsidRPr="00B977B6">
        <w:rPr>
          <w:rFonts w:ascii="Times New Roman" w:hAnsi="Times New Roman" w:cs="Times New Roman"/>
          <w:sz w:val="24"/>
          <w:szCs w:val="24"/>
          <w:lang w:val="hr-BA"/>
        </w:rPr>
        <w:t>. godine</w:t>
      </w:r>
      <w:r w:rsidR="00A26A43" w:rsidRPr="00B977B6">
        <w:rPr>
          <w:rFonts w:ascii="Times New Roman" w:hAnsi="Times New Roman" w:cs="Times New Roman"/>
          <w:sz w:val="24"/>
          <w:szCs w:val="24"/>
          <w:lang w:val="hr-BA"/>
        </w:rPr>
        <w:t>, odnosno da se planiraju finan</w:t>
      </w:r>
      <w:r w:rsidR="0009399A" w:rsidRPr="00B977B6">
        <w:rPr>
          <w:rFonts w:ascii="Times New Roman" w:hAnsi="Times New Roman" w:cs="Times New Roman"/>
          <w:sz w:val="24"/>
          <w:szCs w:val="24"/>
          <w:lang w:val="hr-BA"/>
        </w:rPr>
        <w:t>s</w:t>
      </w:r>
      <w:r w:rsidR="00A26A43" w:rsidRPr="00B977B6">
        <w:rPr>
          <w:rFonts w:ascii="Times New Roman" w:hAnsi="Times New Roman" w:cs="Times New Roman"/>
          <w:sz w:val="24"/>
          <w:szCs w:val="24"/>
          <w:lang w:val="hr-BA"/>
        </w:rPr>
        <w:t>irati u prvim programskim godinama unutar IPA III.</w:t>
      </w:r>
    </w:p>
    <w:p w:rsidR="002F7441" w:rsidRDefault="002F7441">
      <w:pPr>
        <w:rPr>
          <w:rFonts w:ascii="Times New Roman" w:hAnsi="Times New Roman" w:cs="Times New Roman"/>
          <w:sz w:val="24"/>
          <w:szCs w:val="24"/>
          <w:lang w:val="hr-BA"/>
        </w:rPr>
      </w:pPr>
      <w:r>
        <w:rPr>
          <w:rFonts w:ascii="Times New Roman" w:hAnsi="Times New Roman" w:cs="Times New Roman"/>
          <w:sz w:val="24"/>
          <w:szCs w:val="24"/>
          <w:lang w:val="hr-BA"/>
        </w:rPr>
        <w:br w:type="page"/>
      </w:r>
    </w:p>
    <w:p w:rsidR="00887B8B" w:rsidRPr="006A377A" w:rsidRDefault="000E4731" w:rsidP="00782AF3">
      <w:pPr>
        <w:shd w:val="clear" w:color="auto" w:fill="FFFFFF"/>
        <w:spacing w:before="120" w:after="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lastRenderedPageBreak/>
        <w:t>U 2020. godini</w:t>
      </w:r>
      <w:r w:rsidR="002F7441">
        <w:rPr>
          <w:rFonts w:ascii="Times New Roman" w:hAnsi="Times New Roman" w:cs="Times New Roman"/>
          <w:sz w:val="24"/>
          <w:szCs w:val="24"/>
          <w:lang w:val="hr-BA"/>
        </w:rPr>
        <w:t xml:space="preserve"> i dijelom 2021. godini</w:t>
      </w:r>
      <w:r w:rsidRPr="006A377A">
        <w:rPr>
          <w:rFonts w:ascii="Times New Roman" w:hAnsi="Times New Roman" w:cs="Times New Roman"/>
          <w:sz w:val="24"/>
          <w:szCs w:val="24"/>
          <w:lang w:val="hr-BA"/>
        </w:rPr>
        <w:t>, MP je</w:t>
      </w:r>
      <w:r w:rsidR="00AD642D" w:rsidRPr="006A377A">
        <w:rPr>
          <w:rFonts w:ascii="Times New Roman" w:hAnsi="Times New Roman" w:cs="Times New Roman"/>
          <w:sz w:val="24"/>
          <w:szCs w:val="24"/>
          <w:lang w:val="hr-BA"/>
        </w:rPr>
        <w:t xml:space="preserve">, u </w:t>
      </w:r>
      <w:r w:rsidR="00900379">
        <w:rPr>
          <w:rFonts w:ascii="Times New Roman" w:hAnsi="Times New Roman" w:cs="Times New Roman"/>
          <w:sz w:val="24"/>
          <w:szCs w:val="24"/>
          <w:lang w:val="hr-BA"/>
        </w:rPr>
        <w:t>saradnji</w:t>
      </w:r>
      <w:r w:rsidR="00AD642D" w:rsidRPr="006A377A">
        <w:rPr>
          <w:rFonts w:ascii="Times New Roman" w:hAnsi="Times New Roman" w:cs="Times New Roman"/>
          <w:sz w:val="24"/>
          <w:szCs w:val="24"/>
          <w:lang w:val="hr-BA"/>
        </w:rPr>
        <w:t xml:space="preserve"> sa </w:t>
      </w:r>
      <w:r w:rsidR="008F5570">
        <w:rPr>
          <w:rFonts w:ascii="Times New Roman" w:hAnsi="Times New Roman" w:cs="Times New Roman"/>
          <w:sz w:val="24"/>
          <w:szCs w:val="24"/>
          <w:lang w:val="hr-BA"/>
        </w:rPr>
        <w:t xml:space="preserve">kancelarijom </w:t>
      </w:r>
      <w:r w:rsidR="00AD642D" w:rsidRPr="006A377A">
        <w:rPr>
          <w:rFonts w:ascii="Times New Roman" w:hAnsi="Times New Roman" w:cs="Times New Roman"/>
          <w:sz w:val="24"/>
          <w:szCs w:val="24"/>
          <w:lang w:val="hr-BA"/>
        </w:rPr>
        <w:t>IPA</w:t>
      </w:r>
      <w:r w:rsidR="008F5570">
        <w:rPr>
          <w:rFonts w:ascii="Times New Roman" w:hAnsi="Times New Roman" w:cs="Times New Roman"/>
          <w:sz w:val="24"/>
          <w:szCs w:val="24"/>
          <w:lang w:val="hr-BA"/>
        </w:rPr>
        <w:t xml:space="preserve"> koordintora</w:t>
      </w:r>
      <w:r w:rsidR="00AD642D" w:rsidRPr="006A377A">
        <w:rPr>
          <w:rFonts w:ascii="Times New Roman" w:hAnsi="Times New Roman" w:cs="Times New Roman"/>
          <w:sz w:val="24"/>
          <w:szCs w:val="24"/>
          <w:lang w:val="hr-BA"/>
        </w:rPr>
        <w:t>,</w:t>
      </w:r>
      <w:r w:rsidRPr="006A377A">
        <w:rPr>
          <w:rFonts w:ascii="Times New Roman" w:hAnsi="Times New Roman" w:cs="Times New Roman"/>
          <w:sz w:val="24"/>
          <w:szCs w:val="24"/>
          <w:lang w:val="hr-BA"/>
        </w:rPr>
        <w:t xml:space="preserve"> radilo na pripremi za </w:t>
      </w:r>
      <w:r w:rsidR="002F7441">
        <w:rPr>
          <w:rFonts w:ascii="Times New Roman" w:hAnsi="Times New Roman" w:cs="Times New Roman"/>
          <w:sz w:val="24"/>
          <w:szCs w:val="24"/>
          <w:lang w:val="hr-BA"/>
        </w:rPr>
        <w:t xml:space="preserve">korištenje </w:t>
      </w:r>
      <w:r w:rsidR="00BE43C0" w:rsidRPr="006A377A">
        <w:rPr>
          <w:rFonts w:ascii="Times New Roman" w:hAnsi="Times New Roman" w:cs="Times New Roman"/>
          <w:sz w:val="24"/>
          <w:szCs w:val="24"/>
          <w:lang w:val="hr-BA"/>
        </w:rPr>
        <w:t>nov</w:t>
      </w:r>
      <w:r w:rsidR="002F7441">
        <w:rPr>
          <w:rFonts w:ascii="Times New Roman" w:hAnsi="Times New Roman" w:cs="Times New Roman"/>
          <w:sz w:val="24"/>
          <w:szCs w:val="24"/>
          <w:lang w:val="hr-BA"/>
        </w:rPr>
        <w:t>og</w:t>
      </w:r>
      <w:r w:rsidR="00BE43C0" w:rsidRPr="006A377A">
        <w:rPr>
          <w:rFonts w:ascii="Times New Roman" w:hAnsi="Times New Roman" w:cs="Times New Roman"/>
          <w:sz w:val="24"/>
          <w:szCs w:val="24"/>
          <w:lang w:val="hr-BA"/>
        </w:rPr>
        <w:t xml:space="preserve"> In</w:t>
      </w:r>
      <w:r w:rsidR="004405EF" w:rsidRPr="006A377A">
        <w:rPr>
          <w:rFonts w:ascii="Times New Roman" w:hAnsi="Times New Roman" w:cs="Times New Roman"/>
          <w:sz w:val="24"/>
          <w:szCs w:val="24"/>
          <w:lang w:val="hr-BA"/>
        </w:rPr>
        <w:t>strument</w:t>
      </w:r>
      <w:r w:rsidR="002F7441">
        <w:rPr>
          <w:rFonts w:ascii="Times New Roman" w:hAnsi="Times New Roman" w:cs="Times New Roman"/>
          <w:sz w:val="24"/>
          <w:szCs w:val="24"/>
          <w:lang w:val="hr-BA"/>
        </w:rPr>
        <w:t>a</w:t>
      </w:r>
      <w:r w:rsidR="004405EF" w:rsidRPr="006A377A">
        <w:rPr>
          <w:rFonts w:ascii="Times New Roman" w:hAnsi="Times New Roman" w:cs="Times New Roman"/>
          <w:sz w:val="24"/>
          <w:szCs w:val="24"/>
          <w:lang w:val="hr-BA"/>
        </w:rPr>
        <w:t xml:space="preserve"> pretpristupne pomoći E</w:t>
      </w:r>
      <w:r w:rsidR="008F5570">
        <w:rPr>
          <w:rFonts w:ascii="Times New Roman" w:hAnsi="Times New Roman" w:cs="Times New Roman"/>
          <w:sz w:val="24"/>
          <w:szCs w:val="24"/>
          <w:lang w:val="hr-BA"/>
        </w:rPr>
        <w:t>v</w:t>
      </w:r>
      <w:r w:rsidR="00BE43C0" w:rsidRPr="006A377A">
        <w:rPr>
          <w:rFonts w:ascii="Times New Roman" w:hAnsi="Times New Roman" w:cs="Times New Roman"/>
          <w:sz w:val="24"/>
          <w:szCs w:val="24"/>
          <w:lang w:val="hr-BA"/>
        </w:rPr>
        <w:t xml:space="preserve">ropske unije za </w:t>
      </w:r>
      <w:r w:rsidR="008F5570">
        <w:rPr>
          <w:rFonts w:ascii="Times New Roman" w:hAnsi="Times New Roman" w:cs="Times New Roman"/>
          <w:sz w:val="24"/>
          <w:szCs w:val="24"/>
          <w:lang w:val="hr-BA"/>
        </w:rPr>
        <w:t>period</w:t>
      </w:r>
      <w:r w:rsidR="00BE43C0" w:rsidRPr="006A377A">
        <w:rPr>
          <w:rFonts w:ascii="Times New Roman" w:hAnsi="Times New Roman" w:cs="Times New Roman"/>
          <w:sz w:val="24"/>
          <w:szCs w:val="24"/>
          <w:lang w:val="hr-BA"/>
        </w:rPr>
        <w:t xml:space="preserve"> 2021</w:t>
      </w:r>
      <w:r w:rsidR="002F7441">
        <w:rPr>
          <w:rFonts w:ascii="Times New Roman" w:hAnsi="Times New Roman" w:cs="Times New Roman"/>
          <w:sz w:val="24"/>
          <w:szCs w:val="24"/>
          <w:lang w:val="hr-BA"/>
        </w:rPr>
        <w:t>.</w:t>
      </w:r>
      <w:r w:rsidR="00BE43C0" w:rsidRPr="006A377A">
        <w:rPr>
          <w:rFonts w:ascii="Times New Roman" w:hAnsi="Times New Roman" w:cs="Times New Roman"/>
          <w:sz w:val="24"/>
          <w:szCs w:val="24"/>
          <w:lang w:val="hr-BA"/>
        </w:rPr>
        <w:t>-2027</w:t>
      </w:r>
      <w:r w:rsidR="002F7441">
        <w:rPr>
          <w:rFonts w:ascii="Times New Roman" w:hAnsi="Times New Roman" w:cs="Times New Roman"/>
          <w:sz w:val="24"/>
          <w:szCs w:val="24"/>
          <w:lang w:val="hr-BA"/>
        </w:rPr>
        <w:t>. godine</w:t>
      </w:r>
      <w:r w:rsidR="00BE43C0" w:rsidRPr="006A377A">
        <w:rPr>
          <w:rFonts w:ascii="Times New Roman" w:hAnsi="Times New Roman" w:cs="Times New Roman"/>
          <w:sz w:val="24"/>
          <w:szCs w:val="24"/>
          <w:lang w:val="hr-BA"/>
        </w:rPr>
        <w:t xml:space="preserve"> (IPA III). </w:t>
      </w:r>
      <w:r w:rsidR="002F7441">
        <w:rPr>
          <w:rFonts w:ascii="Times New Roman" w:hAnsi="Times New Roman" w:cs="Times New Roman"/>
          <w:sz w:val="24"/>
          <w:szCs w:val="24"/>
          <w:lang w:val="hr-BA"/>
        </w:rPr>
        <w:t>Novitet ove pomoći je da se alokacije ne dodjeljuju pojedinačno za zemlje već</w:t>
      </w:r>
      <w:r w:rsidR="009621CA">
        <w:rPr>
          <w:rFonts w:ascii="Times New Roman" w:hAnsi="Times New Roman" w:cs="Times New Roman"/>
          <w:sz w:val="24"/>
          <w:szCs w:val="24"/>
          <w:lang w:val="hr-BA"/>
        </w:rPr>
        <w:t xml:space="preserve"> regiji zemalja pristupnica EU.</w:t>
      </w:r>
      <w:r w:rsidR="002F7441">
        <w:rPr>
          <w:rFonts w:ascii="Times New Roman" w:hAnsi="Times New Roman" w:cs="Times New Roman"/>
          <w:sz w:val="24"/>
          <w:szCs w:val="24"/>
          <w:lang w:val="hr-BA"/>
        </w:rPr>
        <w:t xml:space="preserve"> </w:t>
      </w:r>
      <w:r w:rsidR="00887B8B" w:rsidRPr="006A377A">
        <w:rPr>
          <w:rFonts w:ascii="Times New Roman" w:hAnsi="Times New Roman" w:cs="Times New Roman"/>
          <w:sz w:val="24"/>
          <w:szCs w:val="24"/>
          <w:lang w:val="hr-BA"/>
        </w:rPr>
        <w:t xml:space="preserve">U </w:t>
      </w:r>
      <w:r w:rsidR="00AD6F0C" w:rsidRPr="006A377A">
        <w:rPr>
          <w:rFonts w:ascii="Times New Roman" w:hAnsi="Times New Roman" w:cs="Times New Roman"/>
          <w:sz w:val="24"/>
          <w:szCs w:val="24"/>
          <w:lang w:val="hr-BA"/>
        </w:rPr>
        <w:t xml:space="preserve">tu svrhu </w:t>
      </w:r>
      <w:r w:rsidR="00BE43C0" w:rsidRPr="006A377A">
        <w:rPr>
          <w:rFonts w:ascii="Times New Roman" w:hAnsi="Times New Roman" w:cs="Times New Roman"/>
          <w:sz w:val="24"/>
          <w:szCs w:val="24"/>
          <w:lang w:val="hr-BA"/>
        </w:rPr>
        <w:t xml:space="preserve">MP BiH </w:t>
      </w:r>
      <w:r w:rsidR="00AD642D" w:rsidRPr="006A377A">
        <w:rPr>
          <w:rFonts w:ascii="Times New Roman" w:hAnsi="Times New Roman" w:cs="Times New Roman"/>
          <w:sz w:val="24"/>
          <w:szCs w:val="24"/>
          <w:lang w:val="hr-BA"/>
        </w:rPr>
        <w:t xml:space="preserve">je </w:t>
      </w:r>
      <w:r w:rsidR="00EB0A52" w:rsidRPr="006A377A">
        <w:rPr>
          <w:rFonts w:ascii="Times New Roman" w:hAnsi="Times New Roman" w:cs="Times New Roman"/>
          <w:sz w:val="24"/>
          <w:szCs w:val="24"/>
          <w:lang w:val="hr-BA"/>
        </w:rPr>
        <w:t xml:space="preserve">početkom godine </w:t>
      </w:r>
      <w:r w:rsidR="00AD642D" w:rsidRPr="006A377A">
        <w:rPr>
          <w:rFonts w:ascii="Times New Roman" w:hAnsi="Times New Roman" w:cs="Times New Roman"/>
          <w:sz w:val="24"/>
          <w:szCs w:val="24"/>
          <w:lang w:val="hr-BA"/>
        </w:rPr>
        <w:t xml:space="preserve">obavilo </w:t>
      </w:r>
      <w:r w:rsidR="00CD1B51">
        <w:rPr>
          <w:rFonts w:ascii="Times New Roman" w:hAnsi="Times New Roman" w:cs="Times New Roman"/>
          <w:sz w:val="24"/>
          <w:szCs w:val="24"/>
          <w:lang w:val="hr-BA"/>
        </w:rPr>
        <w:t>konsultacije</w:t>
      </w:r>
      <w:r w:rsidR="00AD642D" w:rsidRPr="006A377A">
        <w:rPr>
          <w:rFonts w:ascii="Times New Roman" w:hAnsi="Times New Roman" w:cs="Times New Roman"/>
          <w:sz w:val="24"/>
          <w:szCs w:val="24"/>
          <w:lang w:val="hr-BA"/>
        </w:rPr>
        <w:t xml:space="preserve"> sa </w:t>
      </w:r>
      <w:r w:rsidR="00005077" w:rsidRPr="006A377A">
        <w:rPr>
          <w:rFonts w:ascii="Times New Roman" w:hAnsi="Times New Roman" w:cs="Times New Roman"/>
          <w:sz w:val="24"/>
          <w:szCs w:val="24"/>
          <w:lang w:val="hr-BA"/>
        </w:rPr>
        <w:t>mjerodavnim</w:t>
      </w:r>
      <w:r w:rsidR="00AD642D" w:rsidRPr="006A377A">
        <w:rPr>
          <w:rFonts w:ascii="Times New Roman" w:hAnsi="Times New Roman" w:cs="Times New Roman"/>
          <w:sz w:val="24"/>
          <w:szCs w:val="24"/>
          <w:lang w:val="hr-BA"/>
        </w:rPr>
        <w:t xml:space="preserve"> </w:t>
      </w:r>
      <w:r w:rsidR="00BE43C0" w:rsidRPr="006A377A">
        <w:rPr>
          <w:rFonts w:ascii="Times New Roman" w:hAnsi="Times New Roman" w:cs="Times New Roman"/>
          <w:sz w:val="24"/>
          <w:szCs w:val="24"/>
          <w:lang w:val="hr-BA"/>
        </w:rPr>
        <w:t xml:space="preserve">institucijama u sektoru pravde u BiH </w:t>
      </w:r>
      <w:r w:rsidR="00AD642D" w:rsidRPr="006A377A">
        <w:rPr>
          <w:rFonts w:ascii="Times New Roman" w:hAnsi="Times New Roman" w:cs="Times New Roman"/>
          <w:sz w:val="24"/>
          <w:szCs w:val="24"/>
          <w:lang w:val="hr-BA"/>
        </w:rPr>
        <w:t>i izvršilo analizu</w:t>
      </w:r>
      <w:r w:rsidR="00BE43C0" w:rsidRPr="006A377A">
        <w:rPr>
          <w:rFonts w:ascii="Times New Roman" w:hAnsi="Times New Roman" w:cs="Times New Roman"/>
          <w:sz w:val="24"/>
          <w:szCs w:val="24"/>
          <w:lang w:val="hr-BA"/>
        </w:rPr>
        <w:t xml:space="preserve"> postojećih sektorskih planskih dokumenata i m</w:t>
      </w:r>
      <w:r w:rsidR="00AD642D" w:rsidRPr="006A377A">
        <w:rPr>
          <w:rFonts w:ascii="Times New Roman" w:hAnsi="Times New Roman" w:cs="Times New Roman"/>
          <w:sz w:val="24"/>
          <w:szCs w:val="24"/>
          <w:lang w:val="hr-BA"/>
        </w:rPr>
        <w:t>apiranje</w:t>
      </w:r>
      <w:r w:rsidR="00BE43C0" w:rsidRPr="006A377A">
        <w:rPr>
          <w:rFonts w:ascii="Times New Roman" w:hAnsi="Times New Roman" w:cs="Times New Roman"/>
          <w:sz w:val="24"/>
          <w:szCs w:val="24"/>
          <w:lang w:val="hr-BA"/>
        </w:rPr>
        <w:t xml:space="preserve"> postojećih sektorskih strategija</w:t>
      </w:r>
      <w:r w:rsidR="009621CA">
        <w:rPr>
          <w:rFonts w:ascii="Times New Roman" w:hAnsi="Times New Roman" w:cs="Times New Roman"/>
          <w:sz w:val="24"/>
          <w:szCs w:val="24"/>
          <w:lang w:val="hr-BA"/>
        </w:rPr>
        <w:t xml:space="preserve"> u BiH</w:t>
      </w:r>
      <w:r w:rsidR="00BE43C0" w:rsidRPr="006A377A">
        <w:rPr>
          <w:rFonts w:ascii="Times New Roman" w:hAnsi="Times New Roman" w:cs="Times New Roman"/>
          <w:sz w:val="24"/>
          <w:szCs w:val="24"/>
          <w:lang w:val="hr-BA"/>
        </w:rPr>
        <w:t>.</w:t>
      </w:r>
    </w:p>
    <w:p w:rsidR="00A26A43" w:rsidRPr="006A377A" w:rsidRDefault="00EB0A52" w:rsidP="00FC1352">
      <w:pPr>
        <w:pStyle w:val="PlainText"/>
        <w:spacing w:before="120"/>
        <w:jc w:val="both"/>
        <w:rPr>
          <w:rFonts w:ascii="Times New Roman" w:hAnsi="Times New Roman"/>
          <w:sz w:val="24"/>
          <w:szCs w:val="24"/>
          <w:lang w:val="hr-BA"/>
        </w:rPr>
      </w:pPr>
      <w:r w:rsidRPr="006A377A">
        <w:rPr>
          <w:rFonts w:ascii="Times New Roman" w:eastAsiaTheme="minorHAnsi" w:hAnsi="Times New Roman"/>
          <w:sz w:val="24"/>
          <w:szCs w:val="24"/>
          <w:lang w:val="hr-BA"/>
        </w:rPr>
        <w:t xml:space="preserve">U </w:t>
      </w:r>
      <w:r w:rsidR="00900379">
        <w:rPr>
          <w:rFonts w:ascii="Times New Roman" w:eastAsiaTheme="minorHAnsi" w:hAnsi="Times New Roman"/>
          <w:sz w:val="24"/>
          <w:szCs w:val="24"/>
          <w:lang w:val="hr-BA"/>
        </w:rPr>
        <w:t>julu</w:t>
      </w:r>
      <w:r w:rsidRPr="006A377A">
        <w:rPr>
          <w:rFonts w:ascii="Times New Roman" w:eastAsiaTheme="minorHAnsi" w:hAnsi="Times New Roman"/>
          <w:sz w:val="24"/>
          <w:szCs w:val="24"/>
          <w:lang w:val="hr-BA"/>
        </w:rPr>
        <w:t xml:space="preserve"> 2020. godine DEU je </w:t>
      </w:r>
      <w:r w:rsidR="008F5570">
        <w:rPr>
          <w:rFonts w:ascii="Times New Roman" w:eastAsiaTheme="minorHAnsi" w:hAnsi="Times New Roman"/>
          <w:sz w:val="24"/>
          <w:szCs w:val="24"/>
          <w:lang w:val="hr-BA"/>
        </w:rPr>
        <w:t xml:space="preserve">kanelariji </w:t>
      </w:r>
      <w:r w:rsidRPr="006A377A">
        <w:rPr>
          <w:rFonts w:ascii="Times New Roman" w:eastAsiaTheme="minorHAnsi" w:hAnsi="Times New Roman"/>
          <w:sz w:val="24"/>
          <w:szCs w:val="24"/>
          <w:lang w:val="hr-BA"/>
        </w:rPr>
        <w:t>IPA</w:t>
      </w:r>
      <w:r w:rsidR="008F5570">
        <w:rPr>
          <w:rFonts w:ascii="Times New Roman" w:eastAsiaTheme="minorHAnsi" w:hAnsi="Times New Roman"/>
          <w:sz w:val="24"/>
          <w:szCs w:val="24"/>
          <w:lang w:val="hr-BA"/>
        </w:rPr>
        <w:t xml:space="preserve"> koordinatora</w:t>
      </w:r>
      <w:r w:rsidRPr="006A377A">
        <w:rPr>
          <w:rFonts w:ascii="Times New Roman" w:eastAsiaTheme="minorHAnsi" w:hAnsi="Times New Roman"/>
          <w:sz w:val="24"/>
          <w:szCs w:val="24"/>
          <w:lang w:val="hr-BA"/>
        </w:rPr>
        <w:t xml:space="preserve"> dostavila listu cjelodržavnih prioriteta za pripremu idejnih projekata (Action Fiche-AF), kao i mjer</w:t>
      </w:r>
      <w:r w:rsidR="002F7441">
        <w:rPr>
          <w:rFonts w:ascii="Times New Roman" w:eastAsiaTheme="minorHAnsi" w:hAnsi="Times New Roman"/>
          <w:sz w:val="24"/>
          <w:szCs w:val="24"/>
          <w:lang w:val="hr-BA"/>
        </w:rPr>
        <w:t>e</w:t>
      </w:r>
      <w:r w:rsidRPr="006A377A">
        <w:rPr>
          <w:rFonts w:ascii="Times New Roman" w:eastAsiaTheme="minorHAnsi" w:hAnsi="Times New Roman"/>
          <w:sz w:val="24"/>
          <w:szCs w:val="24"/>
          <w:lang w:val="hr-BA"/>
        </w:rPr>
        <w:t xml:space="preserve"> za socio-ekonomski oporavak od posljedica Covid-19, ističući da su r</w:t>
      </w:r>
      <w:r w:rsidR="008F5570">
        <w:rPr>
          <w:rFonts w:ascii="Times New Roman" w:eastAsiaTheme="minorHAnsi" w:hAnsi="Times New Roman"/>
          <w:sz w:val="24"/>
          <w:szCs w:val="24"/>
          <w:lang w:val="hr-BA"/>
        </w:rPr>
        <w:t>eferentni dokumenti za programis</w:t>
      </w:r>
      <w:r w:rsidRPr="006A377A">
        <w:rPr>
          <w:rFonts w:ascii="Times New Roman" w:eastAsiaTheme="minorHAnsi" w:hAnsi="Times New Roman"/>
          <w:sz w:val="24"/>
          <w:szCs w:val="24"/>
          <w:lang w:val="hr-BA"/>
        </w:rPr>
        <w:t>anje IPA-e strategije koje se u konte</w:t>
      </w:r>
      <w:r w:rsidR="00005077" w:rsidRPr="006A377A">
        <w:rPr>
          <w:rFonts w:ascii="Times New Roman" w:eastAsiaTheme="minorHAnsi" w:hAnsi="Times New Roman"/>
          <w:sz w:val="24"/>
          <w:szCs w:val="24"/>
          <w:lang w:val="hr-BA"/>
        </w:rPr>
        <w:t>kstu Bosne i Hercegovine shvać</w:t>
      </w:r>
      <w:r w:rsidRPr="006A377A">
        <w:rPr>
          <w:rFonts w:ascii="Times New Roman" w:eastAsiaTheme="minorHAnsi" w:hAnsi="Times New Roman"/>
          <w:sz w:val="24"/>
          <w:szCs w:val="24"/>
          <w:lang w:val="hr-BA"/>
        </w:rPr>
        <w:t>aju kao sektorske strategije</w:t>
      </w:r>
      <w:r w:rsidR="008F5570">
        <w:rPr>
          <w:rFonts w:ascii="Times New Roman" w:eastAsiaTheme="minorHAnsi" w:hAnsi="Times New Roman"/>
          <w:sz w:val="24"/>
          <w:szCs w:val="24"/>
          <w:lang w:val="hr-BA"/>
        </w:rPr>
        <w:t xml:space="preserve"> koordinis</w:t>
      </w:r>
      <w:r w:rsidR="009621CA">
        <w:rPr>
          <w:rFonts w:ascii="Times New Roman" w:eastAsiaTheme="minorHAnsi" w:hAnsi="Times New Roman"/>
          <w:sz w:val="24"/>
          <w:szCs w:val="24"/>
          <w:lang w:val="hr-BA"/>
        </w:rPr>
        <w:t xml:space="preserve">ane ispred svih </w:t>
      </w:r>
      <w:r w:rsidR="008F5570">
        <w:rPr>
          <w:rFonts w:ascii="Times New Roman" w:eastAsiaTheme="minorHAnsi" w:hAnsi="Times New Roman"/>
          <w:sz w:val="24"/>
          <w:szCs w:val="24"/>
          <w:lang w:val="hr-BA"/>
        </w:rPr>
        <w:t>nivoa</w:t>
      </w:r>
      <w:r w:rsidR="009621CA">
        <w:rPr>
          <w:rFonts w:ascii="Times New Roman" w:eastAsiaTheme="minorHAnsi" w:hAnsi="Times New Roman"/>
          <w:sz w:val="24"/>
          <w:szCs w:val="24"/>
          <w:lang w:val="hr-BA"/>
        </w:rPr>
        <w:t xml:space="preserve"> vlasti u BiH</w:t>
      </w:r>
      <w:r w:rsidRPr="006A377A">
        <w:rPr>
          <w:rFonts w:ascii="Times New Roman" w:eastAsiaTheme="minorHAnsi" w:hAnsi="Times New Roman"/>
          <w:sz w:val="24"/>
          <w:szCs w:val="24"/>
          <w:lang w:val="hr-BA"/>
        </w:rPr>
        <w:t xml:space="preserve">. </w:t>
      </w:r>
      <w:r w:rsidR="009621CA">
        <w:rPr>
          <w:rFonts w:ascii="Times New Roman" w:eastAsiaTheme="minorHAnsi" w:hAnsi="Times New Roman"/>
          <w:sz w:val="24"/>
          <w:szCs w:val="24"/>
          <w:lang w:val="hr-BA"/>
        </w:rPr>
        <w:t xml:space="preserve">Iako je to ranije bila praksa do kraja 2020. godine </w:t>
      </w:r>
      <w:r w:rsidR="009621CA" w:rsidRPr="006A377A">
        <w:rPr>
          <w:rFonts w:ascii="Times New Roman" w:eastAsiaTheme="minorHAnsi" w:hAnsi="Times New Roman"/>
          <w:sz w:val="24"/>
          <w:szCs w:val="24"/>
          <w:lang w:val="hr-BA"/>
        </w:rPr>
        <w:t xml:space="preserve">pravni </w:t>
      </w:r>
      <w:r w:rsidR="009621CA">
        <w:rPr>
          <w:rFonts w:ascii="Times New Roman" w:eastAsiaTheme="minorHAnsi" w:hAnsi="Times New Roman"/>
          <w:sz w:val="24"/>
          <w:szCs w:val="24"/>
          <w:lang w:val="hr-BA"/>
        </w:rPr>
        <w:t>i</w:t>
      </w:r>
      <w:r w:rsidR="009621CA" w:rsidRPr="006A377A">
        <w:rPr>
          <w:rFonts w:ascii="Times New Roman" w:eastAsiaTheme="minorHAnsi" w:hAnsi="Times New Roman"/>
          <w:sz w:val="24"/>
          <w:szCs w:val="24"/>
          <w:lang w:val="hr-BA"/>
        </w:rPr>
        <w:t xml:space="preserve"> strateški okvir </w:t>
      </w:r>
      <w:r w:rsidR="009621CA">
        <w:rPr>
          <w:rFonts w:ascii="Times New Roman" w:eastAsiaTheme="minorHAnsi" w:hAnsi="Times New Roman"/>
          <w:sz w:val="24"/>
          <w:szCs w:val="24"/>
          <w:lang w:val="hr-BA"/>
        </w:rPr>
        <w:t xml:space="preserve">IPA III </w:t>
      </w:r>
      <w:r w:rsidR="009621CA" w:rsidRPr="006A377A">
        <w:rPr>
          <w:rFonts w:ascii="Times New Roman" w:eastAsiaTheme="minorHAnsi" w:hAnsi="Times New Roman"/>
          <w:sz w:val="24"/>
          <w:szCs w:val="24"/>
          <w:lang w:val="hr-BA"/>
        </w:rPr>
        <w:t>nisu bili usvojeni</w:t>
      </w:r>
      <w:r w:rsidR="002F7441">
        <w:rPr>
          <w:rFonts w:ascii="Times New Roman" w:eastAsiaTheme="minorHAnsi" w:hAnsi="Times New Roman"/>
          <w:sz w:val="24"/>
          <w:szCs w:val="24"/>
          <w:lang w:val="hr-BA"/>
        </w:rPr>
        <w:t>.</w:t>
      </w:r>
      <w:r w:rsidR="00620FD8" w:rsidRPr="006A377A">
        <w:rPr>
          <w:rFonts w:ascii="Times New Roman" w:eastAsiaTheme="minorHAnsi" w:hAnsi="Times New Roman"/>
          <w:sz w:val="24"/>
          <w:szCs w:val="24"/>
          <w:lang w:val="hr-BA"/>
        </w:rPr>
        <w:t xml:space="preserve"> </w:t>
      </w:r>
      <w:r w:rsidR="002F7441">
        <w:rPr>
          <w:rFonts w:ascii="Times New Roman" w:eastAsiaTheme="minorHAnsi" w:hAnsi="Times New Roman"/>
          <w:sz w:val="24"/>
          <w:szCs w:val="24"/>
          <w:lang w:val="hr-BA"/>
        </w:rPr>
        <w:t>N</w:t>
      </w:r>
      <w:r w:rsidR="00620FD8" w:rsidRPr="006A377A">
        <w:rPr>
          <w:rFonts w:ascii="Times New Roman" w:eastAsiaTheme="minorHAnsi" w:hAnsi="Times New Roman"/>
          <w:sz w:val="24"/>
          <w:szCs w:val="24"/>
          <w:lang w:val="hr-BA"/>
        </w:rPr>
        <w:t xml:space="preserve">a </w:t>
      </w:r>
      <w:r w:rsidR="0017193C" w:rsidRPr="006A377A">
        <w:rPr>
          <w:rFonts w:ascii="Times New Roman" w:eastAsiaTheme="minorHAnsi" w:hAnsi="Times New Roman"/>
          <w:sz w:val="24"/>
          <w:szCs w:val="24"/>
          <w:lang w:val="hr-BA"/>
        </w:rPr>
        <w:t>poziv</w:t>
      </w:r>
      <w:r w:rsidR="00620FD8" w:rsidRPr="006A377A">
        <w:rPr>
          <w:rFonts w:ascii="Times New Roman" w:eastAsiaTheme="minorHAnsi" w:hAnsi="Times New Roman"/>
          <w:sz w:val="24"/>
          <w:szCs w:val="24"/>
          <w:lang w:val="hr-BA"/>
        </w:rPr>
        <w:t xml:space="preserve"> EK</w:t>
      </w:r>
      <w:r w:rsidR="002F7441">
        <w:rPr>
          <w:rFonts w:ascii="Times New Roman" w:eastAsiaTheme="minorHAnsi" w:hAnsi="Times New Roman"/>
          <w:sz w:val="24"/>
          <w:szCs w:val="24"/>
          <w:lang w:val="hr-BA"/>
        </w:rPr>
        <w:t>-a</w:t>
      </w:r>
      <w:r w:rsidR="00620FD8" w:rsidRPr="006A377A">
        <w:rPr>
          <w:rFonts w:ascii="Times New Roman" w:eastAsiaTheme="minorHAnsi" w:hAnsi="Times New Roman"/>
          <w:sz w:val="24"/>
          <w:szCs w:val="24"/>
          <w:lang w:val="hr-BA"/>
        </w:rPr>
        <w:t xml:space="preserve"> </w:t>
      </w:r>
      <w:r w:rsidR="008F5570">
        <w:rPr>
          <w:rFonts w:ascii="Times New Roman" w:eastAsiaTheme="minorHAnsi" w:hAnsi="Times New Roman"/>
          <w:sz w:val="24"/>
          <w:szCs w:val="24"/>
          <w:lang w:val="hr-BA"/>
        </w:rPr>
        <w:t>kancelarija</w:t>
      </w:r>
      <w:r w:rsidR="00620FD8" w:rsidRPr="006A377A">
        <w:rPr>
          <w:rFonts w:ascii="Times New Roman" w:eastAsiaTheme="minorHAnsi" w:hAnsi="Times New Roman"/>
          <w:sz w:val="24"/>
          <w:szCs w:val="24"/>
          <w:lang w:val="hr-BA"/>
        </w:rPr>
        <w:t xml:space="preserve"> </w:t>
      </w:r>
      <w:r w:rsidR="004B66EA" w:rsidRPr="006A377A">
        <w:rPr>
          <w:rFonts w:ascii="Times New Roman" w:eastAsiaTheme="minorHAnsi" w:hAnsi="Times New Roman"/>
          <w:sz w:val="24"/>
          <w:szCs w:val="24"/>
          <w:lang w:val="hr-BA"/>
        </w:rPr>
        <w:t>IPA</w:t>
      </w:r>
      <w:r w:rsidR="008F5570">
        <w:rPr>
          <w:rFonts w:ascii="Times New Roman" w:eastAsiaTheme="minorHAnsi" w:hAnsi="Times New Roman"/>
          <w:sz w:val="24"/>
          <w:szCs w:val="24"/>
          <w:lang w:val="hr-BA"/>
        </w:rPr>
        <w:t xml:space="preserve"> koordintora</w:t>
      </w:r>
      <w:r w:rsidR="004B66EA" w:rsidRPr="006A377A">
        <w:rPr>
          <w:rFonts w:ascii="Times New Roman" w:eastAsiaTheme="minorHAnsi" w:hAnsi="Times New Roman"/>
          <w:sz w:val="24"/>
          <w:szCs w:val="24"/>
          <w:lang w:val="hr-BA"/>
        </w:rPr>
        <w:t xml:space="preserve"> je</w:t>
      </w:r>
      <w:r w:rsidR="00620FD8" w:rsidRPr="006A377A">
        <w:rPr>
          <w:rFonts w:ascii="Times New Roman" w:eastAsiaTheme="minorHAnsi" w:hAnsi="Times New Roman"/>
          <w:sz w:val="24"/>
          <w:szCs w:val="24"/>
          <w:lang w:val="hr-BA"/>
        </w:rPr>
        <w:t xml:space="preserve">, u </w:t>
      </w:r>
      <w:r w:rsidR="00900379">
        <w:rPr>
          <w:rFonts w:ascii="Times New Roman" w:eastAsiaTheme="minorHAnsi" w:hAnsi="Times New Roman"/>
          <w:sz w:val="24"/>
          <w:szCs w:val="24"/>
          <w:lang w:val="hr-BA"/>
        </w:rPr>
        <w:t>saradnji</w:t>
      </w:r>
      <w:r w:rsidR="00620FD8" w:rsidRPr="006A377A">
        <w:rPr>
          <w:rFonts w:ascii="Times New Roman" w:eastAsiaTheme="minorHAnsi" w:hAnsi="Times New Roman"/>
          <w:sz w:val="24"/>
          <w:szCs w:val="24"/>
          <w:lang w:val="hr-BA"/>
        </w:rPr>
        <w:t xml:space="preserve"> sa </w:t>
      </w:r>
      <w:r w:rsidR="00005077" w:rsidRPr="006A377A">
        <w:rPr>
          <w:rFonts w:ascii="Times New Roman" w:eastAsiaTheme="minorHAnsi" w:hAnsi="Times New Roman"/>
          <w:sz w:val="24"/>
          <w:szCs w:val="24"/>
          <w:lang w:val="hr-BA"/>
        </w:rPr>
        <w:t>mjerodavnim</w:t>
      </w:r>
      <w:r w:rsidR="008F5570">
        <w:rPr>
          <w:rFonts w:ascii="Times New Roman" w:eastAsiaTheme="minorHAnsi" w:hAnsi="Times New Roman"/>
          <w:sz w:val="24"/>
          <w:szCs w:val="24"/>
          <w:lang w:val="hr-BA"/>
        </w:rPr>
        <w:t xml:space="preserve"> institucijama, pripremila</w:t>
      </w:r>
      <w:r w:rsidR="00620FD8" w:rsidRPr="006A377A">
        <w:rPr>
          <w:rFonts w:ascii="Times New Roman" w:eastAsiaTheme="minorHAnsi" w:hAnsi="Times New Roman"/>
          <w:sz w:val="24"/>
          <w:szCs w:val="24"/>
          <w:lang w:val="hr-BA"/>
        </w:rPr>
        <w:t xml:space="preserve"> prijedloge idejnih </w:t>
      </w:r>
      <w:r w:rsidR="004B66EA" w:rsidRPr="006A377A">
        <w:rPr>
          <w:rFonts w:ascii="Times New Roman" w:eastAsiaTheme="minorHAnsi" w:hAnsi="Times New Roman"/>
          <w:sz w:val="24"/>
          <w:szCs w:val="24"/>
          <w:lang w:val="hr-BA"/>
        </w:rPr>
        <w:t>projekata</w:t>
      </w:r>
      <w:r w:rsidR="00005077" w:rsidRPr="006A377A">
        <w:rPr>
          <w:rFonts w:ascii="Times New Roman" w:eastAsiaTheme="minorHAnsi" w:hAnsi="Times New Roman"/>
          <w:sz w:val="24"/>
          <w:szCs w:val="24"/>
          <w:lang w:val="hr-BA"/>
        </w:rPr>
        <w:t xml:space="preserve"> IPA III 2021</w:t>
      </w:r>
      <w:r w:rsidR="008F5570">
        <w:rPr>
          <w:rFonts w:ascii="Times New Roman" w:eastAsiaTheme="minorHAnsi" w:hAnsi="Times New Roman"/>
          <w:sz w:val="24"/>
          <w:szCs w:val="24"/>
          <w:lang w:val="hr-BA"/>
        </w:rPr>
        <w:t>.</w:t>
      </w:r>
      <w:r w:rsidR="00005077" w:rsidRPr="006A377A">
        <w:rPr>
          <w:rFonts w:ascii="Times New Roman" w:eastAsiaTheme="minorHAnsi" w:hAnsi="Times New Roman"/>
          <w:sz w:val="24"/>
          <w:szCs w:val="24"/>
          <w:lang w:val="hr-BA"/>
        </w:rPr>
        <w:t>/2022</w:t>
      </w:r>
      <w:r w:rsidR="008F5570">
        <w:rPr>
          <w:rFonts w:ascii="Times New Roman" w:eastAsiaTheme="minorHAnsi" w:hAnsi="Times New Roman"/>
          <w:sz w:val="24"/>
          <w:szCs w:val="24"/>
          <w:lang w:val="hr-BA"/>
        </w:rPr>
        <w:t>. programske godine</w:t>
      </w:r>
      <w:r w:rsidR="00005077" w:rsidRPr="006A377A">
        <w:rPr>
          <w:rFonts w:ascii="Times New Roman" w:eastAsiaTheme="minorHAnsi" w:hAnsi="Times New Roman"/>
          <w:sz w:val="24"/>
          <w:szCs w:val="24"/>
          <w:lang w:val="hr-BA"/>
        </w:rPr>
        <w:t xml:space="preserve"> radi rezervi</w:t>
      </w:r>
      <w:r w:rsidR="008F5570">
        <w:rPr>
          <w:rFonts w:ascii="Times New Roman" w:eastAsiaTheme="minorHAnsi" w:hAnsi="Times New Roman"/>
          <w:sz w:val="24"/>
          <w:szCs w:val="24"/>
          <w:lang w:val="hr-BA"/>
        </w:rPr>
        <w:t>s</w:t>
      </w:r>
      <w:r w:rsidR="004B66EA" w:rsidRPr="006A377A">
        <w:rPr>
          <w:rFonts w:ascii="Times New Roman" w:eastAsiaTheme="minorHAnsi" w:hAnsi="Times New Roman"/>
          <w:sz w:val="24"/>
          <w:szCs w:val="24"/>
          <w:lang w:val="hr-BA"/>
        </w:rPr>
        <w:t>an</w:t>
      </w:r>
      <w:r w:rsidR="00620FD8" w:rsidRPr="006A377A">
        <w:rPr>
          <w:rFonts w:ascii="Times New Roman" w:eastAsiaTheme="minorHAnsi" w:hAnsi="Times New Roman"/>
          <w:sz w:val="24"/>
          <w:szCs w:val="24"/>
          <w:lang w:val="hr-BA"/>
        </w:rPr>
        <w:t xml:space="preserve">ja dvogodišnje </w:t>
      </w:r>
      <w:r w:rsidR="00900379">
        <w:rPr>
          <w:rFonts w:ascii="Times New Roman" w:eastAsiaTheme="minorHAnsi" w:hAnsi="Times New Roman"/>
          <w:sz w:val="24"/>
          <w:szCs w:val="24"/>
          <w:lang w:val="hr-BA"/>
        </w:rPr>
        <w:t>finansijske</w:t>
      </w:r>
      <w:r w:rsidR="004B66EA" w:rsidRPr="006A377A">
        <w:rPr>
          <w:rFonts w:ascii="Times New Roman" w:eastAsiaTheme="minorHAnsi" w:hAnsi="Times New Roman"/>
          <w:sz w:val="24"/>
          <w:szCs w:val="24"/>
          <w:lang w:val="hr-BA"/>
        </w:rPr>
        <w:t xml:space="preserve"> alokacije iz IPA III za BiH</w:t>
      </w:r>
      <w:r w:rsidR="00620FD8" w:rsidRPr="006A377A">
        <w:rPr>
          <w:rFonts w:ascii="Times New Roman" w:eastAsiaTheme="minorHAnsi" w:hAnsi="Times New Roman"/>
          <w:sz w:val="24"/>
          <w:szCs w:val="24"/>
          <w:lang w:val="hr-BA"/>
        </w:rPr>
        <w:t xml:space="preserve">. </w:t>
      </w:r>
      <w:r w:rsidR="00900379">
        <w:rPr>
          <w:rFonts w:ascii="Times New Roman" w:eastAsiaTheme="minorHAnsi" w:hAnsi="Times New Roman"/>
          <w:sz w:val="24"/>
          <w:szCs w:val="24"/>
          <w:lang w:val="hr-BA"/>
        </w:rPr>
        <w:t>U skladu s ti</w:t>
      </w:r>
      <w:r w:rsidR="00005077" w:rsidRPr="006A377A">
        <w:rPr>
          <w:rFonts w:ascii="Times New Roman" w:eastAsiaTheme="minorHAnsi" w:hAnsi="Times New Roman"/>
          <w:sz w:val="24"/>
          <w:szCs w:val="24"/>
          <w:lang w:val="hr-BA"/>
        </w:rPr>
        <w:t xml:space="preserve">me, MP BiH je u </w:t>
      </w:r>
      <w:r w:rsidR="00900379">
        <w:rPr>
          <w:rFonts w:ascii="Times New Roman" w:eastAsiaTheme="minorHAnsi" w:hAnsi="Times New Roman"/>
          <w:sz w:val="24"/>
          <w:szCs w:val="24"/>
          <w:lang w:val="hr-BA"/>
        </w:rPr>
        <w:t>konsultaciji</w:t>
      </w:r>
      <w:r w:rsidR="004B66EA" w:rsidRPr="006A377A">
        <w:rPr>
          <w:rFonts w:ascii="Times New Roman" w:eastAsiaTheme="minorHAnsi" w:hAnsi="Times New Roman"/>
          <w:sz w:val="24"/>
          <w:szCs w:val="24"/>
          <w:lang w:val="hr-BA"/>
        </w:rPr>
        <w:t xml:space="preserve"> sa drugim </w:t>
      </w:r>
      <w:r w:rsidR="009621CA">
        <w:rPr>
          <w:rFonts w:ascii="Times New Roman" w:eastAsiaTheme="minorHAnsi" w:hAnsi="Times New Roman"/>
          <w:sz w:val="24"/>
          <w:szCs w:val="24"/>
          <w:lang w:val="hr-BA"/>
        </w:rPr>
        <w:t>nadležnim institucijama</w:t>
      </w:r>
      <w:r w:rsidR="004B66EA" w:rsidRPr="006A377A">
        <w:rPr>
          <w:rFonts w:ascii="Times New Roman" w:eastAsiaTheme="minorHAnsi" w:hAnsi="Times New Roman"/>
          <w:sz w:val="24"/>
          <w:szCs w:val="24"/>
          <w:lang w:val="hr-BA"/>
        </w:rPr>
        <w:t xml:space="preserve"> </w:t>
      </w:r>
      <w:r w:rsidR="00620FD8" w:rsidRPr="006A377A">
        <w:rPr>
          <w:rFonts w:ascii="Times New Roman" w:eastAsiaTheme="minorHAnsi" w:hAnsi="Times New Roman"/>
          <w:sz w:val="24"/>
          <w:szCs w:val="24"/>
          <w:lang w:val="hr-BA"/>
        </w:rPr>
        <w:t>dao stručn</w:t>
      </w:r>
      <w:r w:rsidR="009621CA">
        <w:rPr>
          <w:rFonts w:ascii="Times New Roman" w:eastAsiaTheme="minorHAnsi" w:hAnsi="Times New Roman"/>
          <w:sz w:val="24"/>
          <w:szCs w:val="24"/>
          <w:lang w:val="hr-BA"/>
        </w:rPr>
        <w:t>i</w:t>
      </w:r>
      <w:r w:rsidR="00620FD8" w:rsidRPr="006A377A">
        <w:rPr>
          <w:rFonts w:ascii="Times New Roman" w:eastAsiaTheme="minorHAnsi" w:hAnsi="Times New Roman"/>
          <w:sz w:val="24"/>
          <w:szCs w:val="24"/>
          <w:lang w:val="hr-BA"/>
        </w:rPr>
        <w:t xml:space="preserve"> doprinos </w:t>
      </w:r>
      <w:r w:rsidR="009621CA">
        <w:rPr>
          <w:rFonts w:ascii="Times New Roman" w:eastAsiaTheme="minorHAnsi" w:hAnsi="Times New Roman"/>
          <w:sz w:val="24"/>
          <w:szCs w:val="24"/>
          <w:lang w:val="hr-BA"/>
        </w:rPr>
        <w:t xml:space="preserve">u pripremi </w:t>
      </w:r>
      <w:r w:rsidR="00620FD8" w:rsidRPr="006A377A">
        <w:rPr>
          <w:rFonts w:ascii="Times New Roman" w:eastAsiaTheme="minorHAnsi" w:hAnsi="Times New Roman"/>
          <w:sz w:val="24"/>
          <w:szCs w:val="24"/>
          <w:lang w:val="hr-BA"/>
        </w:rPr>
        <w:t>idejn</w:t>
      </w:r>
      <w:r w:rsidR="009621CA">
        <w:rPr>
          <w:rFonts w:ascii="Times New Roman" w:eastAsiaTheme="minorHAnsi" w:hAnsi="Times New Roman"/>
          <w:sz w:val="24"/>
          <w:szCs w:val="24"/>
          <w:lang w:val="hr-BA"/>
        </w:rPr>
        <w:t>ih</w:t>
      </w:r>
      <w:r w:rsidR="00620FD8" w:rsidRPr="006A377A">
        <w:rPr>
          <w:rFonts w:ascii="Times New Roman" w:eastAsiaTheme="minorHAnsi" w:hAnsi="Times New Roman"/>
          <w:sz w:val="24"/>
          <w:szCs w:val="24"/>
          <w:lang w:val="hr-BA"/>
        </w:rPr>
        <w:t xml:space="preserve"> prijedlog</w:t>
      </w:r>
      <w:r w:rsidR="009621CA">
        <w:rPr>
          <w:rFonts w:ascii="Times New Roman" w:eastAsiaTheme="minorHAnsi" w:hAnsi="Times New Roman"/>
          <w:sz w:val="24"/>
          <w:szCs w:val="24"/>
          <w:lang w:val="hr-BA"/>
        </w:rPr>
        <w:t>a</w:t>
      </w:r>
      <w:r w:rsidR="00552E71" w:rsidRPr="006A377A">
        <w:rPr>
          <w:rFonts w:ascii="Times New Roman" w:eastAsiaTheme="minorHAnsi" w:hAnsi="Times New Roman"/>
          <w:sz w:val="24"/>
          <w:szCs w:val="24"/>
          <w:lang w:val="hr-BA"/>
        </w:rPr>
        <w:t xml:space="preserve"> u okviru prozora</w:t>
      </w:r>
      <w:r w:rsidR="00ED1ACE" w:rsidRPr="006A377A">
        <w:rPr>
          <w:rFonts w:ascii="Times New Roman" w:eastAsiaTheme="minorHAnsi" w:hAnsi="Times New Roman"/>
          <w:sz w:val="24"/>
          <w:szCs w:val="24"/>
          <w:lang w:val="hr-BA"/>
        </w:rPr>
        <w:t xml:space="preserve"> </w:t>
      </w:r>
      <w:r w:rsidR="008230AA" w:rsidRPr="006A377A">
        <w:rPr>
          <w:rFonts w:ascii="Times New Roman" w:eastAsiaTheme="minorHAnsi" w:hAnsi="Times New Roman"/>
          <w:sz w:val="24"/>
          <w:szCs w:val="24"/>
          <w:lang w:val="hr-BA"/>
        </w:rPr>
        <w:t>1</w:t>
      </w:r>
      <w:r w:rsidR="00552E71" w:rsidRPr="006A377A">
        <w:rPr>
          <w:rFonts w:ascii="Times New Roman" w:eastAsiaTheme="minorHAnsi" w:hAnsi="Times New Roman"/>
          <w:sz w:val="24"/>
          <w:szCs w:val="24"/>
          <w:lang w:val="hr-BA"/>
        </w:rPr>
        <w:t xml:space="preserve"> </w:t>
      </w:r>
      <w:r w:rsidR="00ED1ACE" w:rsidRPr="006A377A">
        <w:rPr>
          <w:rFonts w:ascii="Times New Roman" w:eastAsiaTheme="minorHAnsi" w:hAnsi="Times New Roman"/>
          <w:sz w:val="24"/>
          <w:szCs w:val="24"/>
          <w:lang w:val="hr-BA"/>
        </w:rPr>
        <w:t>(</w:t>
      </w:r>
      <w:r w:rsidR="00552E71" w:rsidRPr="006A377A">
        <w:rPr>
          <w:rFonts w:ascii="Times New Roman" w:eastAsiaTheme="minorHAnsi" w:hAnsi="Times New Roman"/>
          <w:sz w:val="24"/>
          <w:szCs w:val="24"/>
          <w:lang w:val="hr-BA"/>
        </w:rPr>
        <w:t xml:space="preserve">Vladavina prava, </w:t>
      </w:r>
      <w:r w:rsidR="008F5570">
        <w:rPr>
          <w:rFonts w:ascii="Times New Roman" w:eastAsiaTheme="minorHAnsi" w:hAnsi="Times New Roman"/>
          <w:sz w:val="24"/>
          <w:szCs w:val="24"/>
          <w:lang w:val="hr-BA"/>
        </w:rPr>
        <w:t>osnovna</w:t>
      </w:r>
      <w:r w:rsidR="00552E71" w:rsidRPr="006A377A">
        <w:rPr>
          <w:rFonts w:ascii="Times New Roman" w:eastAsiaTheme="minorHAnsi" w:hAnsi="Times New Roman"/>
          <w:sz w:val="24"/>
          <w:szCs w:val="24"/>
          <w:lang w:val="hr-BA"/>
        </w:rPr>
        <w:t xml:space="preserve"> prava i demokra</w:t>
      </w:r>
      <w:r w:rsidR="008F5570">
        <w:rPr>
          <w:rFonts w:ascii="Times New Roman" w:eastAsiaTheme="minorHAnsi" w:hAnsi="Times New Roman"/>
          <w:sz w:val="24"/>
          <w:szCs w:val="24"/>
          <w:lang w:val="hr-BA"/>
        </w:rPr>
        <w:t>ti</w:t>
      </w:r>
      <w:r w:rsidR="00552E71" w:rsidRPr="006A377A">
        <w:rPr>
          <w:rFonts w:ascii="Times New Roman" w:eastAsiaTheme="minorHAnsi" w:hAnsi="Times New Roman"/>
          <w:sz w:val="24"/>
          <w:szCs w:val="24"/>
          <w:lang w:val="hr-BA"/>
        </w:rPr>
        <w:t>ja</w:t>
      </w:r>
      <w:r w:rsidR="00ED1ACE" w:rsidRPr="006A377A">
        <w:rPr>
          <w:rFonts w:ascii="Times New Roman" w:eastAsiaTheme="minorHAnsi" w:hAnsi="Times New Roman"/>
          <w:sz w:val="24"/>
          <w:szCs w:val="24"/>
          <w:lang w:val="hr-BA"/>
        </w:rPr>
        <w:t>)</w:t>
      </w:r>
      <w:r w:rsidR="00552E71" w:rsidRPr="006A377A">
        <w:rPr>
          <w:rFonts w:ascii="Times New Roman" w:eastAsiaTheme="minorHAnsi" w:hAnsi="Times New Roman"/>
          <w:sz w:val="24"/>
          <w:szCs w:val="24"/>
          <w:lang w:val="hr-BA"/>
        </w:rPr>
        <w:t xml:space="preserve">, </w:t>
      </w:r>
      <w:r w:rsidR="009621CA">
        <w:rPr>
          <w:rFonts w:ascii="Times New Roman" w:eastAsiaTheme="minorHAnsi" w:hAnsi="Times New Roman"/>
          <w:sz w:val="24"/>
          <w:szCs w:val="24"/>
          <w:lang w:val="hr-BA"/>
        </w:rPr>
        <w:t>t</w:t>
      </w:r>
      <w:r w:rsidR="008230AA" w:rsidRPr="006A377A">
        <w:rPr>
          <w:rFonts w:ascii="Times New Roman" w:eastAsiaTheme="minorHAnsi" w:hAnsi="Times New Roman"/>
          <w:sz w:val="24"/>
          <w:szCs w:val="24"/>
          <w:lang w:val="hr-BA"/>
        </w:rPr>
        <w:t>ematsk</w:t>
      </w:r>
      <w:r w:rsidR="009621CA">
        <w:rPr>
          <w:rFonts w:ascii="Times New Roman" w:eastAsiaTheme="minorHAnsi" w:hAnsi="Times New Roman"/>
          <w:sz w:val="24"/>
          <w:szCs w:val="24"/>
          <w:lang w:val="hr-BA"/>
        </w:rPr>
        <w:t>og</w:t>
      </w:r>
      <w:r w:rsidR="008230AA" w:rsidRPr="006A377A">
        <w:rPr>
          <w:rFonts w:ascii="Times New Roman" w:eastAsiaTheme="minorHAnsi" w:hAnsi="Times New Roman"/>
          <w:sz w:val="24"/>
          <w:szCs w:val="24"/>
          <w:lang w:val="hr-BA"/>
        </w:rPr>
        <w:t xml:space="preserve"> prioritet</w:t>
      </w:r>
      <w:r w:rsidR="009621CA">
        <w:rPr>
          <w:rFonts w:ascii="Times New Roman" w:eastAsiaTheme="minorHAnsi" w:hAnsi="Times New Roman"/>
          <w:sz w:val="24"/>
          <w:szCs w:val="24"/>
          <w:lang w:val="hr-BA"/>
        </w:rPr>
        <w:t>a</w:t>
      </w:r>
      <w:r w:rsidR="00ED1ACE" w:rsidRPr="006A377A">
        <w:rPr>
          <w:rFonts w:ascii="Times New Roman" w:eastAsiaTheme="minorHAnsi" w:hAnsi="Times New Roman"/>
          <w:sz w:val="24"/>
          <w:szCs w:val="24"/>
          <w:lang w:val="hr-BA"/>
        </w:rPr>
        <w:t xml:space="preserve"> </w:t>
      </w:r>
      <w:r w:rsidR="008230AA" w:rsidRPr="006A377A">
        <w:rPr>
          <w:rFonts w:ascii="Times New Roman" w:eastAsiaTheme="minorHAnsi" w:hAnsi="Times New Roman"/>
          <w:sz w:val="24"/>
          <w:szCs w:val="24"/>
          <w:lang w:val="hr-BA"/>
        </w:rPr>
        <w:t>1</w:t>
      </w:r>
      <w:r w:rsidR="00552E71" w:rsidRPr="006A377A">
        <w:rPr>
          <w:rFonts w:ascii="Times New Roman" w:eastAsiaTheme="minorHAnsi" w:hAnsi="Times New Roman"/>
          <w:sz w:val="24"/>
          <w:szCs w:val="24"/>
          <w:lang w:val="hr-BA"/>
        </w:rPr>
        <w:t xml:space="preserve"> </w:t>
      </w:r>
      <w:r w:rsidR="00ED1ACE" w:rsidRPr="006A377A">
        <w:rPr>
          <w:rFonts w:ascii="Times New Roman" w:eastAsiaTheme="minorHAnsi" w:hAnsi="Times New Roman"/>
          <w:sz w:val="24"/>
          <w:szCs w:val="24"/>
          <w:lang w:val="hr-BA"/>
        </w:rPr>
        <w:t>(</w:t>
      </w:r>
      <w:r w:rsidR="00552E71" w:rsidRPr="006A377A">
        <w:rPr>
          <w:rFonts w:ascii="Times New Roman" w:eastAsiaTheme="minorHAnsi" w:hAnsi="Times New Roman"/>
          <w:sz w:val="24"/>
          <w:szCs w:val="24"/>
          <w:lang w:val="hr-BA"/>
        </w:rPr>
        <w:t>Pravosuđe</w:t>
      </w:r>
      <w:r w:rsidR="00ED1ACE" w:rsidRPr="006A377A">
        <w:rPr>
          <w:rFonts w:ascii="Times New Roman" w:eastAsiaTheme="minorHAnsi" w:hAnsi="Times New Roman"/>
          <w:sz w:val="24"/>
          <w:szCs w:val="24"/>
          <w:lang w:val="hr-BA"/>
        </w:rPr>
        <w:t>)</w:t>
      </w:r>
      <w:r w:rsidR="00356163" w:rsidRPr="006A377A">
        <w:rPr>
          <w:rFonts w:ascii="Times New Roman" w:eastAsiaTheme="minorHAnsi" w:hAnsi="Times New Roman"/>
          <w:sz w:val="24"/>
          <w:szCs w:val="24"/>
          <w:lang w:val="hr-BA"/>
        </w:rPr>
        <w:t xml:space="preserve">. Paket prijedloga idejnih projekata Bosne i Hercegovine </w:t>
      </w:r>
      <w:r w:rsidR="008F5570">
        <w:rPr>
          <w:rFonts w:ascii="Times New Roman" w:eastAsiaTheme="minorHAnsi" w:hAnsi="Times New Roman"/>
          <w:sz w:val="24"/>
          <w:szCs w:val="24"/>
          <w:lang w:val="hr-BA"/>
        </w:rPr>
        <w:t xml:space="preserve">kancelarija </w:t>
      </w:r>
      <w:r w:rsidR="00356163" w:rsidRPr="006A377A">
        <w:rPr>
          <w:rFonts w:ascii="Times New Roman" w:eastAsiaTheme="minorHAnsi" w:hAnsi="Times New Roman"/>
          <w:sz w:val="24"/>
          <w:szCs w:val="24"/>
          <w:lang w:val="hr-BA"/>
        </w:rPr>
        <w:t>IPA</w:t>
      </w:r>
      <w:r w:rsidR="008F5570">
        <w:rPr>
          <w:rFonts w:ascii="Times New Roman" w:eastAsiaTheme="minorHAnsi" w:hAnsi="Times New Roman"/>
          <w:sz w:val="24"/>
          <w:szCs w:val="24"/>
          <w:lang w:val="hr-BA"/>
        </w:rPr>
        <w:t xml:space="preserve"> koordinatora</w:t>
      </w:r>
      <w:r w:rsidR="00620FD8" w:rsidRPr="006A377A">
        <w:rPr>
          <w:rFonts w:ascii="Times New Roman" w:eastAsiaTheme="minorHAnsi" w:hAnsi="Times New Roman"/>
          <w:sz w:val="24"/>
          <w:szCs w:val="24"/>
          <w:lang w:val="hr-BA"/>
        </w:rPr>
        <w:t xml:space="preserve"> je </w:t>
      </w:r>
      <w:r w:rsidR="00356163" w:rsidRPr="006A377A">
        <w:rPr>
          <w:rFonts w:ascii="Times New Roman" w:eastAsiaTheme="minorHAnsi" w:hAnsi="Times New Roman"/>
          <w:sz w:val="24"/>
          <w:szCs w:val="24"/>
          <w:lang w:val="hr-BA"/>
        </w:rPr>
        <w:t xml:space="preserve">u </w:t>
      </w:r>
      <w:r w:rsidR="00900379">
        <w:rPr>
          <w:rFonts w:ascii="Times New Roman" w:eastAsiaTheme="minorHAnsi" w:hAnsi="Times New Roman"/>
          <w:sz w:val="24"/>
          <w:szCs w:val="24"/>
          <w:lang w:val="hr-BA"/>
        </w:rPr>
        <w:t xml:space="preserve">augustu </w:t>
      </w:r>
      <w:r w:rsidR="00ED1ACE" w:rsidRPr="006A377A">
        <w:rPr>
          <w:rFonts w:ascii="Times New Roman" w:eastAsiaTheme="minorHAnsi" w:hAnsi="Times New Roman"/>
          <w:sz w:val="24"/>
          <w:szCs w:val="24"/>
          <w:lang w:val="hr-BA"/>
        </w:rPr>
        <w:t>2020. godine</w:t>
      </w:r>
      <w:r w:rsidR="00356163" w:rsidRPr="006A377A">
        <w:rPr>
          <w:rFonts w:ascii="Times New Roman" w:eastAsiaTheme="minorHAnsi" w:hAnsi="Times New Roman"/>
          <w:sz w:val="24"/>
          <w:szCs w:val="24"/>
          <w:lang w:val="hr-BA"/>
        </w:rPr>
        <w:t xml:space="preserve"> </w:t>
      </w:r>
      <w:r w:rsidR="008F5570">
        <w:rPr>
          <w:rFonts w:ascii="Times New Roman" w:eastAsiaTheme="minorHAnsi" w:hAnsi="Times New Roman"/>
          <w:sz w:val="24"/>
          <w:szCs w:val="24"/>
          <w:lang w:val="hr-BA"/>
        </w:rPr>
        <w:t>dostavila</w:t>
      </w:r>
      <w:r w:rsidR="00620FD8" w:rsidRPr="006A377A">
        <w:rPr>
          <w:rFonts w:ascii="Times New Roman" w:eastAsiaTheme="minorHAnsi" w:hAnsi="Times New Roman"/>
          <w:sz w:val="24"/>
          <w:szCs w:val="24"/>
          <w:lang w:val="hr-BA"/>
        </w:rPr>
        <w:t xml:space="preserve"> na razmatranje </w:t>
      </w:r>
      <w:r w:rsidR="009621CA">
        <w:rPr>
          <w:rFonts w:ascii="Times New Roman" w:eastAsiaTheme="minorHAnsi" w:hAnsi="Times New Roman"/>
          <w:sz w:val="24"/>
          <w:szCs w:val="24"/>
          <w:lang w:val="hr-BA"/>
        </w:rPr>
        <w:t xml:space="preserve">i ocjenu mjerodavnosti od strane </w:t>
      </w:r>
      <w:r w:rsidR="00620FD8" w:rsidRPr="006A377A">
        <w:rPr>
          <w:rFonts w:ascii="Times New Roman" w:eastAsiaTheme="minorHAnsi" w:hAnsi="Times New Roman"/>
          <w:sz w:val="24"/>
          <w:szCs w:val="24"/>
          <w:lang w:val="hr-BA"/>
        </w:rPr>
        <w:t>EK</w:t>
      </w:r>
      <w:r w:rsidR="00377F8E" w:rsidRPr="006A377A">
        <w:rPr>
          <w:rFonts w:ascii="Times New Roman" w:eastAsiaTheme="minorHAnsi" w:hAnsi="Times New Roman"/>
          <w:sz w:val="24"/>
          <w:szCs w:val="24"/>
          <w:lang w:val="hr-BA"/>
        </w:rPr>
        <w:t>/DEU</w:t>
      </w:r>
      <w:r w:rsidR="00356163" w:rsidRPr="006A377A">
        <w:rPr>
          <w:rFonts w:ascii="Times New Roman" w:eastAsiaTheme="minorHAnsi" w:hAnsi="Times New Roman"/>
          <w:sz w:val="24"/>
          <w:szCs w:val="24"/>
          <w:lang w:val="hr-BA"/>
        </w:rPr>
        <w:t xml:space="preserve">. </w:t>
      </w:r>
      <w:r w:rsidR="00AD6F0C" w:rsidRPr="006A377A">
        <w:rPr>
          <w:rFonts w:ascii="Times New Roman" w:eastAsiaTheme="minorHAnsi" w:hAnsi="Times New Roman"/>
          <w:sz w:val="24"/>
          <w:szCs w:val="24"/>
          <w:lang w:val="hr-BA"/>
        </w:rPr>
        <w:t xml:space="preserve">Komentari EK </w:t>
      </w:r>
      <w:r w:rsidR="00356163" w:rsidRPr="006A377A">
        <w:rPr>
          <w:rFonts w:ascii="Times New Roman" w:eastAsiaTheme="minorHAnsi" w:hAnsi="Times New Roman"/>
          <w:sz w:val="24"/>
          <w:szCs w:val="24"/>
          <w:lang w:val="hr-BA"/>
        </w:rPr>
        <w:t>na prijedloge idejnih projekata</w:t>
      </w:r>
      <w:r w:rsidR="00D369E1" w:rsidRPr="006A377A">
        <w:rPr>
          <w:rFonts w:ascii="Times New Roman" w:eastAsiaTheme="minorHAnsi" w:hAnsi="Times New Roman"/>
          <w:sz w:val="24"/>
          <w:szCs w:val="24"/>
          <w:lang w:val="hr-BA"/>
        </w:rPr>
        <w:t xml:space="preserve"> </w:t>
      </w:r>
      <w:r w:rsidR="00AD6F0C" w:rsidRPr="006A377A">
        <w:rPr>
          <w:rFonts w:ascii="Times New Roman" w:eastAsiaTheme="minorHAnsi" w:hAnsi="Times New Roman"/>
          <w:sz w:val="24"/>
          <w:szCs w:val="24"/>
          <w:lang w:val="hr-BA"/>
        </w:rPr>
        <w:t xml:space="preserve">su dostavljeni </w:t>
      </w:r>
      <w:r w:rsidR="008F5570">
        <w:rPr>
          <w:rFonts w:ascii="Times New Roman" w:eastAsiaTheme="minorHAnsi" w:hAnsi="Times New Roman"/>
          <w:sz w:val="24"/>
          <w:szCs w:val="24"/>
          <w:lang w:val="hr-BA"/>
        </w:rPr>
        <w:t xml:space="preserve">kancelariji </w:t>
      </w:r>
      <w:r w:rsidR="00AD6F0C" w:rsidRPr="006A377A">
        <w:rPr>
          <w:rFonts w:ascii="Times New Roman" w:eastAsiaTheme="minorHAnsi" w:hAnsi="Times New Roman"/>
          <w:sz w:val="24"/>
          <w:szCs w:val="24"/>
          <w:lang w:val="hr-BA"/>
        </w:rPr>
        <w:t>IPA</w:t>
      </w:r>
      <w:r w:rsidR="008F5570">
        <w:rPr>
          <w:rFonts w:ascii="Times New Roman" w:eastAsiaTheme="minorHAnsi" w:hAnsi="Times New Roman"/>
          <w:sz w:val="24"/>
          <w:szCs w:val="24"/>
          <w:lang w:val="hr-BA"/>
        </w:rPr>
        <w:t xml:space="preserve"> koordinatora</w:t>
      </w:r>
      <w:r w:rsidR="00AD6F0C" w:rsidRPr="006A377A">
        <w:rPr>
          <w:rFonts w:ascii="Times New Roman" w:eastAsiaTheme="minorHAnsi" w:hAnsi="Times New Roman"/>
          <w:sz w:val="24"/>
          <w:szCs w:val="24"/>
          <w:lang w:val="hr-BA"/>
        </w:rPr>
        <w:t xml:space="preserve"> u </w:t>
      </w:r>
      <w:r w:rsidR="00900379">
        <w:rPr>
          <w:rFonts w:ascii="Times New Roman" w:eastAsiaTheme="minorHAnsi" w:hAnsi="Times New Roman"/>
          <w:sz w:val="24"/>
          <w:szCs w:val="24"/>
          <w:lang w:val="hr-BA"/>
        </w:rPr>
        <w:t>decembru</w:t>
      </w:r>
      <w:r w:rsidR="00AD6F0C" w:rsidRPr="006A377A">
        <w:rPr>
          <w:rFonts w:ascii="Times New Roman" w:eastAsiaTheme="minorHAnsi" w:hAnsi="Times New Roman"/>
          <w:sz w:val="24"/>
          <w:szCs w:val="24"/>
          <w:lang w:val="hr-BA"/>
        </w:rPr>
        <w:t xml:space="preserve"> 2020. godine</w:t>
      </w:r>
      <w:r w:rsidR="00D369E1" w:rsidRPr="006A377A">
        <w:rPr>
          <w:rFonts w:ascii="Times New Roman" w:eastAsiaTheme="minorHAnsi" w:hAnsi="Times New Roman"/>
          <w:sz w:val="24"/>
          <w:szCs w:val="24"/>
          <w:lang w:val="hr-BA"/>
        </w:rPr>
        <w:t xml:space="preserve">. </w:t>
      </w:r>
      <w:r w:rsidR="00356163" w:rsidRPr="006A377A">
        <w:rPr>
          <w:rFonts w:ascii="Times New Roman" w:eastAsiaTheme="minorHAnsi" w:hAnsi="Times New Roman"/>
          <w:sz w:val="24"/>
          <w:szCs w:val="24"/>
          <w:lang w:val="hr-BA"/>
        </w:rPr>
        <w:t>Usl</w:t>
      </w:r>
      <w:r w:rsidR="00C759D0" w:rsidRPr="006A377A">
        <w:rPr>
          <w:rFonts w:ascii="Times New Roman" w:eastAsiaTheme="minorHAnsi" w:hAnsi="Times New Roman"/>
          <w:sz w:val="24"/>
          <w:szCs w:val="24"/>
          <w:lang w:val="hr-BA"/>
        </w:rPr>
        <w:t>jed nedostatka napretka o pitanjima reforme pravosuđa i činjenice da projektni prijedlog</w:t>
      </w:r>
      <w:r w:rsidR="006057E4" w:rsidRPr="006A377A">
        <w:rPr>
          <w:rFonts w:ascii="Times New Roman" w:eastAsiaTheme="minorHAnsi" w:hAnsi="Times New Roman"/>
          <w:sz w:val="24"/>
          <w:szCs w:val="24"/>
          <w:lang w:val="hr-BA"/>
        </w:rPr>
        <w:t xml:space="preserve"> zahtjeva suštinsku reviziju, E</w:t>
      </w:r>
      <w:r w:rsidR="008F5570">
        <w:rPr>
          <w:rFonts w:ascii="Times New Roman" w:eastAsiaTheme="minorHAnsi" w:hAnsi="Times New Roman"/>
          <w:sz w:val="24"/>
          <w:szCs w:val="24"/>
          <w:lang w:val="hr-BA"/>
        </w:rPr>
        <w:t>v</w:t>
      </w:r>
      <w:r w:rsidR="00C759D0" w:rsidRPr="006A377A">
        <w:rPr>
          <w:rFonts w:ascii="Times New Roman" w:eastAsiaTheme="minorHAnsi" w:hAnsi="Times New Roman"/>
          <w:sz w:val="24"/>
          <w:szCs w:val="24"/>
          <w:lang w:val="hr-BA"/>
        </w:rPr>
        <w:t xml:space="preserve">ropska komisija </w:t>
      </w:r>
      <w:r w:rsidR="009621CA">
        <w:rPr>
          <w:rFonts w:ascii="Times New Roman" w:eastAsiaTheme="minorHAnsi" w:hAnsi="Times New Roman"/>
          <w:sz w:val="24"/>
          <w:szCs w:val="24"/>
          <w:lang w:val="hr-BA"/>
        </w:rPr>
        <w:t xml:space="preserve">je </w:t>
      </w:r>
      <w:r w:rsidR="00C759D0" w:rsidRPr="006A377A">
        <w:rPr>
          <w:rFonts w:ascii="Times New Roman" w:eastAsiaTheme="minorHAnsi" w:hAnsi="Times New Roman"/>
          <w:sz w:val="24"/>
          <w:szCs w:val="24"/>
          <w:lang w:val="hr-BA"/>
        </w:rPr>
        <w:t>predl</w:t>
      </w:r>
      <w:r w:rsidR="009621CA">
        <w:rPr>
          <w:rFonts w:ascii="Times New Roman" w:eastAsiaTheme="minorHAnsi" w:hAnsi="Times New Roman"/>
          <w:sz w:val="24"/>
          <w:szCs w:val="24"/>
          <w:lang w:val="hr-BA"/>
        </w:rPr>
        <w:t>ožila</w:t>
      </w:r>
      <w:r w:rsidR="00C759D0" w:rsidRPr="006A377A">
        <w:rPr>
          <w:rFonts w:ascii="Times New Roman" w:eastAsiaTheme="minorHAnsi" w:hAnsi="Times New Roman"/>
          <w:sz w:val="24"/>
          <w:szCs w:val="24"/>
          <w:lang w:val="hr-BA"/>
        </w:rPr>
        <w:t xml:space="preserve"> smanjenje opsega</w:t>
      </w:r>
      <w:r w:rsidR="00ED1ACE" w:rsidRPr="006A377A">
        <w:rPr>
          <w:rFonts w:ascii="Times New Roman" w:eastAsiaTheme="minorHAnsi" w:hAnsi="Times New Roman"/>
          <w:sz w:val="24"/>
          <w:szCs w:val="24"/>
          <w:lang w:val="hr-BA"/>
        </w:rPr>
        <w:t xml:space="preserve"> AF</w:t>
      </w:r>
      <w:r w:rsidR="0024782C">
        <w:rPr>
          <w:rFonts w:ascii="Times New Roman" w:eastAsiaTheme="minorHAnsi" w:hAnsi="Times New Roman"/>
          <w:sz w:val="24"/>
          <w:szCs w:val="24"/>
          <w:lang w:val="hr-BA"/>
        </w:rPr>
        <w:t>-a</w:t>
      </w:r>
      <w:r w:rsidR="00ED1ACE" w:rsidRPr="006A377A">
        <w:rPr>
          <w:rFonts w:ascii="Times New Roman" w:eastAsiaTheme="minorHAnsi" w:hAnsi="Times New Roman"/>
          <w:sz w:val="24"/>
          <w:szCs w:val="24"/>
          <w:lang w:val="hr-BA"/>
        </w:rPr>
        <w:t xml:space="preserve"> IPA 2022</w:t>
      </w:r>
      <w:r w:rsidR="0024782C">
        <w:rPr>
          <w:rFonts w:ascii="Times New Roman" w:eastAsiaTheme="minorHAnsi" w:hAnsi="Times New Roman"/>
          <w:sz w:val="24"/>
          <w:szCs w:val="24"/>
          <w:lang w:val="hr-BA"/>
        </w:rPr>
        <w:t>. godine</w:t>
      </w:r>
      <w:r w:rsidR="00ED1ACE" w:rsidRPr="006A377A">
        <w:rPr>
          <w:rFonts w:ascii="Times New Roman" w:eastAsiaTheme="minorHAnsi" w:hAnsi="Times New Roman"/>
          <w:sz w:val="24"/>
          <w:szCs w:val="24"/>
          <w:lang w:val="hr-BA"/>
        </w:rPr>
        <w:t xml:space="preserve"> za pravosuđe</w:t>
      </w:r>
      <w:r w:rsidR="00C759D0" w:rsidRPr="006A377A">
        <w:rPr>
          <w:rFonts w:ascii="Times New Roman" w:eastAsiaTheme="minorHAnsi" w:hAnsi="Times New Roman"/>
          <w:sz w:val="24"/>
          <w:szCs w:val="24"/>
          <w:lang w:val="hr-BA"/>
        </w:rPr>
        <w:t>, te shodno tome, smanjenje n</w:t>
      </w:r>
      <w:r w:rsidR="00A02437" w:rsidRPr="006A377A">
        <w:rPr>
          <w:rFonts w:ascii="Times New Roman" w:eastAsiaTheme="minorHAnsi" w:hAnsi="Times New Roman"/>
          <w:sz w:val="24"/>
          <w:szCs w:val="24"/>
          <w:lang w:val="hr-BA"/>
        </w:rPr>
        <w:t xml:space="preserve">jegovog </w:t>
      </w:r>
      <w:r w:rsidR="00900379">
        <w:rPr>
          <w:rFonts w:ascii="Times New Roman" w:eastAsiaTheme="minorHAnsi" w:hAnsi="Times New Roman"/>
          <w:sz w:val="24"/>
          <w:szCs w:val="24"/>
          <w:lang w:val="hr-BA"/>
        </w:rPr>
        <w:t>budžeta uz uslov</w:t>
      </w:r>
      <w:r w:rsidR="0024782C">
        <w:rPr>
          <w:rFonts w:ascii="Times New Roman" w:eastAsiaTheme="minorHAnsi" w:hAnsi="Times New Roman"/>
          <w:sz w:val="24"/>
          <w:szCs w:val="24"/>
          <w:lang w:val="hr-BA"/>
        </w:rPr>
        <w:t xml:space="preserve"> da se sve </w:t>
      </w:r>
      <w:r w:rsidR="00ED1ACE" w:rsidRPr="006A377A">
        <w:rPr>
          <w:rFonts w:ascii="Times New Roman" w:eastAsiaTheme="minorHAnsi" w:hAnsi="Times New Roman"/>
          <w:sz w:val="24"/>
          <w:szCs w:val="24"/>
          <w:lang w:val="hr-BA"/>
        </w:rPr>
        <w:t>akcije mog</w:t>
      </w:r>
      <w:r w:rsidR="00C759D0" w:rsidRPr="006A377A">
        <w:rPr>
          <w:rFonts w:ascii="Times New Roman" w:eastAsiaTheme="minorHAnsi" w:hAnsi="Times New Roman"/>
          <w:sz w:val="24"/>
          <w:szCs w:val="24"/>
          <w:lang w:val="hr-BA"/>
        </w:rPr>
        <w:t>u podrža</w:t>
      </w:r>
      <w:r w:rsidR="0024782C">
        <w:rPr>
          <w:rFonts w:ascii="Times New Roman" w:eastAsiaTheme="minorHAnsi" w:hAnsi="Times New Roman"/>
          <w:sz w:val="24"/>
          <w:szCs w:val="24"/>
          <w:lang w:val="hr-BA"/>
        </w:rPr>
        <w:t>ti</w:t>
      </w:r>
      <w:r w:rsidR="00C759D0" w:rsidRPr="006A377A">
        <w:rPr>
          <w:rFonts w:ascii="Times New Roman" w:eastAsiaTheme="minorHAnsi" w:hAnsi="Times New Roman"/>
          <w:sz w:val="24"/>
          <w:szCs w:val="24"/>
          <w:lang w:val="hr-BA"/>
        </w:rPr>
        <w:t xml:space="preserve"> u predstojećim godišnjim paketima</w:t>
      </w:r>
      <w:r w:rsidR="0024782C">
        <w:rPr>
          <w:rFonts w:ascii="Times New Roman" w:eastAsiaTheme="minorHAnsi" w:hAnsi="Times New Roman"/>
          <w:sz w:val="24"/>
          <w:szCs w:val="24"/>
          <w:lang w:val="hr-BA"/>
        </w:rPr>
        <w:t xml:space="preserve"> ako</w:t>
      </w:r>
      <w:r w:rsidR="00C759D0" w:rsidRPr="006A377A">
        <w:rPr>
          <w:rFonts w:ascii="Times New Roman" w:eastAsiaTheme="minorHAnsi" w:hAnsi="Times New Roman"/>
          <w:sz w:val="24"/>
          <w:szCs w:val="24"/>
          <w:lang w:val="hr-BA"/>
        </w:rPr>
        <w:t xml:space="preserve"> se postigne napredak unutar sektora</w:t>
      </w:r>
      <w:r w:rsidR="001D73FA" w:rsidRPr="006A377A">
        <w:rPr>
          <w:rFonts w:ascii="Times New Roman" w:eastAsiaTheme="minorHAnsi" w:hAnsi="Times New Roman"/>
          <w:sz w:val="24"/>
          <w:szCs w:val="24"/>
          <w:lang w:val="hr-BA"/>
        </w:rPr>
        <w:t>.</w:t>
      </w:r>
      <w:r w:rsidR="006521E8" w:rsidRPr="006A377A">
        <w:rPr>
          <w:rFonts w:ascii="Times New Roman" w:eastAsiaTheme="minorHAnsi" w:hAnsi="Times New Roman"/>
          <w:sz w:val="24"/>
          <w:szCs w:val="24"/>
          <w:lang w:val="hr-BA"/>
        </w:rPr>
        <w:t xml:space="preserve"> </w:t>
      </w:r>
      <w:r w:rsidR="007B562C" w:rsidRPr="006A377A">
        <w:rPr>
          <w:rFonts w:ascii="Times New Roman" w:eastAsiaTheme="minorHAnsi" w:hAnsi="Times New Roman"/>
          <w:sz w:val="24"/>
          <w:szCs w:val="24"/>
          <w:lang w:val="hr-BA"/>
        </w:rPr>
        <w:t>Koordini</w:t>
      </w:r>
      <w:r w:rsidR="008F5570">
        <w:rPr>
          <w:rFonts w:ascii="Times New Roman" w:eastAsiaTheme="minorHAnsi" w:hAnsi="Times New Roman"/>
          <w:sz w:val="24"/>
          <w:szCs w:val="24"/>
          <w:lang w:val="hr-BA"/>
        </w:rPr>
        <w:t>š</w:t>
      </w:r>
      <w:r w:rsidR="007B562C" w:rsidRPr="006A377A">
        <w:rPr>
          <w:rFonts w:ascii="Times New Roman" w:eastAsiaTheme="minorHAnsi" w:hAnsi="Times New Roman"/>
          <w:sz w:val="24"/>
          <w:szCs w:val="24"/>
          <w:lang w:val="hr-BA"/>
        </w:rPr>
        <w:t xml:space="preserve">ući i prateći ovaj process, </w:t>
      </w:r>
      <w:r w:rsidR="008F5570">
        <w:rPr>
          <w:rFonts w:ascii="Times New Roman" w:eastAsiaTheme="minorHAnsi" w:hAnsi="Times New Roman"/>
          <w:sz w:val="24"/>
          <w:szCs w:val="24"/>
          <w:lang w:val="hr-BA"/>
        </w:rPr>
        <w:t xml:space="preserve">kancelarija </w:t>
      </w:r>
      <w:r w:rsidR="007B562C" w:rsidRPr="006A377A">
        <w:rPr>
          <w:rFonts w:ascii="Times New Roman" w:eastAsiaTheme="minorHAnsi" w:hAnsi="Times New Roman"/>
          <w:sz w:val="24"/>
          <w:szCs w:val="24"/>
          <w:lang w:val="hr-BA"/>
        </w:rPr>
        <w:t>IPA</w:t>
      </w:r>
      <w:r w:rsidR="008F5570">
        <w:rPr>
          <w:rFonts w:ascii="Times New Roman" w:eastAsiaTheme="minorHAnsi" w:hAnsi="Times New Roman"/>
          <w:sz w:val="24"/>
          <w:szCs w:val="24"/>
          <w:lang w:val="hr-BA"/>
        </w:rPr>
        <w:t xml:space="preserve"> koordinatora</w:t>
      </w:r>
      <w:r w:rsidR="007B562C" w:rsidRPr="006A377A">
        <w:rPr>
          <w:rFonts w:ascii="Times New Roman" w:eastAsiaTheme="minorHAnsi" w:hAnsi="Times New Roman"/>
          <w:sz w:val="24"/>
          <w:szCs w:val="24"/>
          <w:lang w:val="hr-BA"/>
        </w:rPr>
        <w:t xml:space="preserve"> je u </w:t>
      </w:r>
      <w:r w:rsidR="00900379">
        <w:rPr>
          <w:rFonts w:ascii="Times New Roman" w:eastAsiaTheme="minorHAnsi" w:hAnsi="Times New Roman"/>
          <w:sz w:val="24"/>
          <w:szCs w:val="24"/>
          <w:lang w:val="hr-BA"/>
        </w:rPr>
        <w:t>konsultacijama</w:t>
      </w:r>
      <w:r w:rsidR="00552E71" w:rsidRPr="006A377A">
        <w:rPr>
          <w:rFonts w:ascii="Times New Roman" w:eastAsiaTheme="minorHAnsi" w:hAnsi="Times New Roman"/>
          <w:sz w:val="24"/>
          <w:szCs w:val="24"/>
          <w:lang w:val="hr-BA"/>
        </w:rPr>
        <w:t xml:space="preserve"> sa mjerodavnim institucijama</w:t>
      </w:r>
      <w:r w:rsidR="008F5570">
        <w:rPr>
          <w:rFonts w:ascii="Times New Roman" w:eastAsiaTheme="minorHAnsi" w:hAnsi="Times New Roman"/>
          <w:sz w:val="24"/>
          <w:szCs w:val="24"/>
          <w:lang w:val="hr-BA"/>
        </w:rPr>
        <w:t xml:space="preserve"> </w:t>
      </w:r>
      <w:r w:rsidR="008F5570" w:rsidRPr="009B6F8D">
        <w:rPr>
          <w:rFonts w:ascii="Times New Roman" w:eastAsiaTheme="minorHAnsi" w:hAnsi="Times New Roman"/>
          <w:sz w:val="24"/>
          <w:szCs w:val="24"/>
          <w:lang w:val="hr-BA"/>
        </w:rPr>
        <w:t>nastavila</w:t>
      </w:r>
      <w:r w:rsidR="007B562C" w:rsidRPr="009B6F8D">
        <w:rPr>
          <w:rFonts w:ascii="Times New Roman" w:eastAsiaTheme="minorHAnsi" w:hAnsi="Times New Roman"/>
          <w:sz w:val="24"/>
          <w:szCs w:val="24"/>
          <w:lang w:val="hr-BA"/>
        </w:rPr>
        <w:t xml:space="preserve"> dalje razvijati AF</w:t>
      </w:r>
      <w:r w:rsidR="008F5570" w:rsidRPr="009B6F8D">
        <w:rPr>
          <w:rFonts w:ascii="Times New Roman" w:eastAsiaTheme="minorHAnsi" w:hAnsi="Times New Roman"/>
          <w:sz w:val="24"/>
          <w:szCs w:val="24"/>
          <w:lang w:val="hr-BA"/>
        </w:rPr>
        <w:t>-ove</w:t>
      </w:r>
      <w:r w:rsidR="007B562C" w:rsidRPr="009B6F8D">
        <w:rPr>
          <w:rFonts w:ascii="Times New Roman" w:eastAsiaTheme="minorHAnsi" w:hAnsi="Times New Roman"/>
          <w:sz w:val="24"/>
          <w:szCs w:val="24"/>
          <w:lang w:val="hr-BA"/>
        </w:rPr>
        <w:t xml:space="preserve"> u projektne</w:t>
      </w:r>
      <w:r w:rsidR="00AD6F0C" w:rsidRPr="009B6F8D">
        <w:rPr>
          <w:rFonts w:ascii="Times New Roman" w:eastAsiaTheme="minorHAnsi" w:hAnsi="Times New Roman"/>
          <w:sz w:val="24"/>
          <w:szCs w:val="24"/>
          <w:lang w:val="hr-BA"/>
        </w:rPr>
        <w:t xml:space="preserve"> prijedlog</w:t>
      </w:r>
      <w:r w:rsidR="007B562C" w:rsidRPr="009B6F8D">
        <w:rPr>
          <w:rFonts w:ascii="Times New Roman" w:eastAsiaTheme="minorHAnsi" w:hAnsi="Times New Roman"/>
          <w:sz w:val="24"/>
          <w:szCs w:val="24"/>
          <w:lang w:val="hr-BA"/>
        </w:rPr>
        <w:t>e</w:t>
      </w:r>
      <w:r w:rsidR="00AD6F0C" w:rsidRPr="009B6F8D">
        <w:rPr>
          <w:rFonts w:ascii="Times New Roman" w:eastAsiaTheme="minorHAnsi" w:hAnsi="Times New Roman"/>
          <w:sz w:val="24"/>
          <w:szCs w:val="24"/>
          <w:lang w:val="hr-BA"/>
        </w:rPr>
        <w:t xml:space="preserve"> </w:t>
      </w:r>
      <w:r w:rsidR="00D369E1" w:rsidRPr="009B6F8D">
        <w:rPr>
          <w:rFonts w:ascii="Times New Roman" w:eastAsiaTheme="minorHAnsi" w:hAnsi="Times New Roman"/>
          <w:sz w:val="24"/>
          <w:szCs w:val="24"/>
          <w:lang w:val="hr-BA"/>
        </w:rPr>
        <w:t xml:space="preserve">u formi </w:t>
      </w:r>
      <w:r w:rsidR="00231D87" w:rsidRPr="009B6F8D">
        <w:rPr>
          <w:rFonts w:ascii="Times New Roman" w:eastAsiaTheme="minorHAnsi" w:hAnsi="Times New Roman"/>
          <w:sz w:val="24"/>
          <w:szCs w:val="24"/>
          <w:lang w:val="hr-BA"/>
        </w:rPr>
        <w:t>Akcionog dokumenta</w:t>
      </w:r>
      <w:r w:rsidR="00552E71" w:rsidRPr="009B6F8D">
        <w:rPr>
          <w:rFonts w:ascii="Times New Roman" w:eastAsiaTheme="minorHAnsi" w:hAnsi="Times New Roman"/>
          <w:sz w:val="24"/>
          <w:szCs w:val="24"/>
          <w:lang w:val="hr-BA"/>
        </w:rPr>
        <w:t xml:space="preserve"> (AD)</w:t>
      </w:r>
      <w:r w:rsidR="00A02437" w:rsidRPr="009B6F8D">
        <w:rPr>
          <w:rFonts w:ascii="Times New Roman" w:eastAsiaTheme="minorHAnsi" w:hAnsi="Times New Roman"/>
          <w:sz w:val="24"/>
          <w:szCs w:val="24"/>
          <w:lang w:val="hr-BA"/>
        </w:rPr>
        <w:t>.</w:t>
      </w:r>
      <w:r w:rsidR="00A02437" w:rsidRPr="006A377A">
        <w:rPr>
          <w:rFonts w:ascii="Times New Roman" w:eastAsiaTheme="minorHAnsi" w:hAnsi="Times New Roman"/>
          <w:sz w:val="24"/>
          <w:szCs w:val="24"/>
          <w:lang w:val="hr-BA"/>
        </w:rPr>
        <w:t xml:space="preserve"> </w:t>
      </w:r>
    </w:p>
    <w:p w:rsidR="006215BF" w:rsidRPr="00907941" w:rsidRDefault="006A339B" w:rsidP="000B10D7">
      <w:pPr>
        <w:spacing w:before="120" w:after="120" w:line="240" w:lineRule="auto"/>
        <w:jc w:val="both"/>
        <w:rPr>
          <w:rFonts w:ascii="Times New Roman" w:hAnsi="Times New Roman" w:cs="Times New Roman"/>
          <w:sz w:val="23"/>
          <w:szCs w:val="23"/>
          <w:lang w:val="hr-BA"/>
        </w:rPr>
      </w:pPr>
      <w:r w:rsidRPr="00907941">
        <w:rPr>
          <w:rFonts w:ascii="Times New Roman" w:hAnsi="Times New Roman" w:cs="Times New Roman"/>
          <w:sz w:val="23"/>
          <w:szCs w:val="23"/>
          <w:lang w:val="hr-BA"/>
        </w:rPr>
        <w:t xml:space="preserve">Početkom </w:t>
      </w:r>
      <w:r w:rsidR="00DE3771" w:rsidRPr="00907941">
        <w:rPr>
          <w:rFonts w:ascii="Times New Roman" w:hAnsi="Times New Roman" w:cs="Times New Roman"/>
          <w:sz w:val="23"/>
          <w:szCs w:val="23"/>
          <w:lang w:val="hr-BA"/>
        </w:rPr>
        <w:t>2021. godine</w:t>
      </w:r>
      <w:r w:rsidR="00F706CE" w:rsidRPr="00907941">
        <w:rPr>
          <w:rFonts w:ascii="Times New Roman" w:hAnsi="Times New Roman" w:cs="Times New Roman"/>
          <w:sz w:val="23"/>
          <w:szCs w:val="23"/>
          <w:lang w:val="hr-BA"/>
        </w:rPr>
        <w:t xml:space="preserve"> DEI </w:t>
      </w:r>
      <w:r w:rsidR="00020FF1" w:rsidRPr="00907941">
        <w:rPr>
          <w:rFonts w:ascii="Times New Roman" w:hAnsi="Times New Roman" w:cs="Times New Roman"/>
          <w:sz w:val="23"/>
          <w:szCs w:val="23"/>
          <w:lang w:val="hr-BA"/>
        </w:rPr>
        <w:t xml:space="preserve">je kroz </w:t>
      </w:r>
      <w:r w:rsidR="00CD1B51" w:rsidRPr="00907941">
        <w:rPr>
          <w:rFonts w:ascii="Times New Roman" w:hAnsi="Times New Roman" w:cs="Times New Roman"/>
          <w:sz w:val="23"/>
          <w:szCs w:val="23"/>
          <w:lang w:val="hr-BA"/>
        </w:rPr>
        <w:t>konsultacije</w:t>
      </w:r>
      <w:r w:rsidR="00F706CE" w:rsidRPr="00907941">
        <w:rPr>
          <w:rFonts w:ascii="Times New Roman" w:hAnsi="Times New Roman" w:cs="Times New Roman"/>
          <w:sz w:val="23"/>
          <w:szCs w:val="23"/>
          <w:lang w:val="hr-BA"/>
        </w:rPr>
        <w:t xml:space="preserve"> pokrenula izradu</w:t>
      </w:r>
      <w:r w:rsidR="0094367F" w:rsidRPr="00907941">
        <w:rPr>
          <w:rFonts w:ascii="Times New Roman" w:hAnsi="Times New Roman" w:cs="Times New Roman"/>
          <w:sz w:val="23"/>
          <w:szCs w:val="23"/>
          <w:lang w:val="hr-BA"/>
        </w:rPr>
        <w:t xml:space="preserve"> posebnog</w:t>
      </w:r>
      <w:r w:rsidR="00F706CE" w:rsidRPr="00907941">
        <w:rPr>
          <w:rFonts w:ascii="Times New Roman" w:hAnsi="Times New Roman" w:cs="Times New Roman"/>
          <w:sz w:val="23"/>
          <w:szCs w:val="23"/>
          <w:lang w:val="hr-BA"/>
        </w:rPr>
        <w:t xml:space="preserve"> višegodišnjeg </w:t>
      </w:r>
      <w:r w:rsidR="0094367F" w:rsidRPr="00907941">
        <w:rPr>
          <w:rFonts w:ascii="Times New Roman" w:hAnsi="Times New Roman" w:cs="Times New Roman"/>
          <w:sz w:val="23"/>
          <w:szCs w:val="23"/>
          <w:lang w:val="hr-BA"/>
        </w:rPr>
        <w:t xml:space="preserve">planskog dokumenta za IPA III pod nazivom Strateški odgovor </w:t>
      </w:r>
      <w:r w:rsidR="00020FF1" w:rsidRPr="00907941">
        <w:rPr>
          <w:rFonts w:ascii="Times New Roman" w:hAnsi="Times New Roman" w:cs="Times New Roman"/>
          <w:sz w:val="23"/>
          <w:szCs w:val="23"/>
          <w:lang w:val="hr-BA"/>
        </w:rPr>
        <w:t xml:space="preserve">(SO) za </w:t>
      </w:r>
      <w:r w:rsidR="009B6F8D" w:rsidRPr="00907941">
        <w:rPr>
          <w:rFonts w:ascii="Times New Roman" w:hAnsi="Times New Roman" w:cs="Times New Roman"/>
          <w:sz w:val="23"/>
          <w:szCs w:val="23"/>
          <w:lang w:val="hr-BA"/>
        </w:rPr>
        <w:t>period</w:t>
      </w:r>
      <w:r w:rsidR="00020FF1" w:rsidRPr="00907941">
        <w:rPr>
          <w:rFonts w:ascii="Times New Roman" w:hAnsi="Times New Roman" w:cs="Times New Roman"/>
          <w:sz w:val="23"/>
          <w:szCs w:val="23"/>
          <w:lang w:val="hr-BA"/>
        </w:rPr>
        <w:t xml:space="preserve"> 2021.-2024. godine, </w:t>
      </w:r>
      <w:r w:rsidR="0024782C" w:rsidRPr="00907941">
        <w:rPr>
          <w:rFonts w:ascii="Times New Roman" w:hAnsi="Times New Roman" w:cs="Times New Roman"/>
          <w:sz w:val="23"/>
          <w:szCs w:val="23"/>
          <w:lang w:val="hr-BA"/>
        </w:rPr>
        <w:t>a</w:t>
      </w:r>
      <w:r w:rsidR="0094367F" w:rsidRPr="00907941">
        <w:rPr>
          <w:rFonts w:ascii="Times New Roman" w:hAnsi="Times New Roman" w:cs="Times New Roman"/>
          <w:sz w:val="23"/>
          <w:szCs w:val="23"/>
          <w:lang w:val="hr-BA"/>
        </w:rPr>
        <w:t xml:space="preserve"> koji predstavlja odgovor zemlje na </w:t>
      </w:r>
      <w:r w:rsidR="00ED1ACE" w:rsidRPr="00907941">
        <w:rPr>
          <w:rFonts w:ascii="Times New Roman" w:hAnsi="Times New Roman" w:cs="Times New Roman"/>
          <w:sz w:val="23"/>
          <w:szCs w:val="23"/>
          <w:lang w:val="hr-BA"/>
        </w:rPr>
        <w:t xml:space="preserve">zahtjeve EK, odnosno </w:t>
      </w:r>
      <w:r w:rsidR="0094367F" w:rsidRPr="00907941">
        <w:rPr>
          <w:rFonts w:ascii="Times New Roman" w:hAnsi="Times New Roman" w:cs="Times New Roman"/>
          <w:sz w:val="23"/>
          <w:szCs w:val="23"/>
          <w:lang w:val="hr-BA"/>
        </w:rPr>
        <w:t xml:space="preserve">strateški dokument </w:t>
      </w:r>
      <w:r w:rsidR="00DE3771" w:rsidRPr="00907941">
        <w:rPr>
          <w:rFonts w:ascii="Times New Roman" w:hAnsi="Times New Roman" w:cs="Times New Roman"/>
          <w:sz w:val="23"/>
          <w:szCs w:val="23"/>
          <w:lang w:val="hr-BA"/>
        </w:rPr>
        <w:t xml:space="preserve">EK </w:t>
      </w:r>
      <w:r w:rsidR="0094367F" w:rsidRPr="00907941">
        <w:rPr>
          <w:rFonts w:ascii="Times New Roman" w:hAnsi="Times New Roman" w:cs="Times New Roman"/>
          <w:sz w:val="23"/>
          <w:szCs w:val="23"/>
          <w:lang w:val="hr-BA"/>
        </w:rPr>
        <w:t>za IPA III pod nazivom</w:t>
      </w:r>
      <w:r w:rsidR="0024782C" w:rsidRPr="00907941">
        <w:rPr>
          <w:rFonts w:ascii="Times New Roman" w:hAnsi="Times New Roman" w:cs="Times New Roman"/>
          <w:sz w:val="23"/>
          <w:szCs w:val="23"/>
          <w:lang w:val="hr-BA"/>
        </w:rPr>
        <w:t xml:space="preserve"> </w:t>
      </w:r>
      <w:r w:rsidR="00DE3771" w:rsidRPr="00907941">
        <w:rPr>
          <w:rFonts w:ascii="Times New Roman" w:hAnsi="Times New Roman" w:cs="Times New Roman"/>
          <w:sz w:val="23"/>
          <w:szCs w:val="23"/>
          <w:lang w:val="hr-BA"/>
        </w:rPr>
        <w:t>Programski okvir</w:t>
      </w:r>
      <w:r w:rsidR="00ED1ACE" w:rsidRPr="00907941">
        <w:rPr>
          <w:rFonts w:ascii="Times New Roman" w:hAnsi="Times New Roman" w:cs="Times New Roman"/>
          <w:sz w:val="23"/>
          <w:szCs w:val="23"/>
          <w:lang w:val="hr-BA"/>
        </w:rPr>
        <w:t xml:space="preserve"> za </w:t>
      </w:r>
      <w:r w:rsidR="009B6F8D" w:rsidRPr="00907941">
        <w:rPr>
          <w:rFonts w:ascii="Times New Roman" w:hAnsi="Times New Roman" w:cs="Times New Roman"/>
          <w:sz w:val="23"/>
          <w:szCs w:val="23"/>
          <w:lang w:val="hr-BA"/>
        </w:rPr>
        <w:t>period</w:t>
      </w:r>
      <w:r w:rsidR="00ED1ACE" w:rsidRPr="00907941">
        <w:rPr>
          <w:rFonts w:ascii="Times New Roman" w:hAnsi="Times New Roman" w:cs="Times New Roman"/>
          <w:sz w:val="23"/>
          <w:szCs w:val="23"/>
          <w:lang w:val="hr-BA"/>
        </w:rPr>
        <w:t xml:space="preserve"> 2021.-2027</w:t>
      </w:r>
      <w:r w:rsidR="0094367F" w:rsidRPr="00907941">
        <w:rPr>
          <w:rFonts w:ascii="Times New Roman" w:hAnsi="Times New Roman" w:cs="Times New Roman"/>
          <w:sz w:val="23"/>
          <w:szCs w:val="23"/>
          <w:lang w:val="hr-BA"/>
        </w:rPr>
        <w:t>.</w:t>
      </w:r>
      <w:r w:rsidR="00ED1ACE" w:rsidRPr="00907941">
        <w:rPr>
          <w:rFonts w:ascii="Times New Roman" w:hAnsi="Times New Roman" w:cs="Times New Roman"/>
          <w:sz w:val="23"/>
          <w:szCs w:val="23"/>
          <w:lang w:val="hr-BA"/>
        </w:rPr>
        <w:t xml:space="preserve"> godine.</w:t>
      </w:r>
      <w:r w:rsidR="0094367F" w:rsidRPr="00907941">
        <w:rPr>
          <w:rFonts w:ascii="Times New Roman" w:hAnsi="Times New Roman" w:cs="Times New Roman"/>
          <w:sz w:val="23"/>
          <w:szCs w:val="23"/>
          <w:lang w:val="hr-BA"/>
        </w:rPr>
        <w:t xml:space="preserve"> </w:t>
      </w:r>
      <w:r w:rsidR="0024782C" w:rsidRPr="00907941">
        <w:rPr>
          <w:rFonts w:ascii="Times New Roman" w:hAnsi="Times New Roman" w:cs="Times New Roman"/>
          <w:sz w:val="23"/>
          <w:szCs w:val="23"/>
          <w:lang w:val="hr-BA"/>
        </w:rPr>
        <w:t xml:space="preserve">To je strateški </w:t>
      </w:r>
      <w:r w:rsidR="009B6F8D" w:rsidRPr="00907941">
        <w:rPr>
          <w:rFonts w:ascii="Times New Roman" w:hAnsi="Times New Roman" w:cs="Times New Roman"/>
          <w:sz w:val="23"/>
          <w:szCs w:val="23"/>
          <w:lang w:val="hr-BA"/>
        </w:rPr>
        <w:t>akcioni</w:t>
      </w:r>
      <w:r w:rsidR="0024782C" w:rsidRPr="00907941">
        <w:rPr>
          <w:rFonts w:ascii="Times New Roman" w:hAnsi="Times New Roman" w:cs="Times New Roman"/>
          <w:sz w:val="23"/>
          <w:szCs w:val="23"/>
          <w:lang w:val="hr-BA"/>
        </w:rPr>
        <w:t xml:space="preserve"> plan </w:t>
      </w:r>
      <w:r w:rsidR="00ED1ACE" w:rsidRPr="00907941">
        <w:rPr>
          <w:rFonts w:ascii="Times New Roman" w:hAnsi="Times New Roman" w:cs="Times New Roman"/>
          <w:sz w:val="23"/>
          <w:szCs w:val="23"/>
          <w:lang w:val="hr-BA"/>
        </w:rPr>
        <w:t>kori</w:t>
      </w:r>
      <w:r w:rsidR="0024782C" w:rsidRPr="00907941">
        <w:rPr>
          <w:rFonts w:ascii="Times New Roman" w:hAnsi="Times New Roman" w:cs="Times New Roman"/>
          <w:sz w:val="23"/>
          <w:szCs w:val="23"/>
          <w:lang w:val="hr-BA"/>
        </w:rPr>
        <w:t>štenja</w:t>
      </w:r>
      <w:r w:rsidR="00ED1ACE" w:rsidRPr="00907941">
        <w:rPr>
          <w:rFonts w:ascii="Times New Roman" w:hAnsi="Times New Roman" w:cs="Times New Roman"/>
          <w:sz w:val="23"/>
          <w:szCs w:val="23"/>
          <w:lang w:val="hr-BA"/>
        </w:rPr>
        <w:t xml:space="preserve"> IPA III </w:t>
      </w:r>
      <w:r w:rsidR="0024782C" w:rsidRPr="00907941">
        <w:rPr>
          <w:rFonts w:ascii="Times New Roman" w:hAnsi="Times New Roman" w:cs="Times New Roman"/>
          <w:sz w:val="23"/>
          <w:szCs w:val="23"/>
          <w:lang w:val="hr-BA"/>
        </w:rPr>
        <w:t xml:space="preserve">sa </w:t>
      </w:r>
      <w:r w:rsidR="009B6F8D" w:rsidRPr="00907941">
        <w:rPr>
          <w:rFonts w:ascii="Times New Roman" w:hAnsi="Times New Roman" w:cs="Times New Roman"/>
          <w:sz w:val="23"/>
          <w:szCs w:val="23"/>
          <w:lang w:val="hr-BA"/>
        </w:rPr>
        <w:t>identificikova</w:t>
      </w:r>
      <w:r w:rsidR="0024782C" w:rsidRPr="00907941">
        <w:rPr>
          <w:rFonts w:ascii="Times New Roman" w:hAnsi="Times New Roman" w:cs="Times New Roman"/>
          <w:sz w:val="23"/>
          <w:szCs w:val="23"/>
          <w:lang w:val="hr-BA"/>
        </w:rPr>
        <w:t>nim</w:t>
      </w:r>
      <w:r w:rsidR="00ED1ACE" w:rsidRPr="00907941">
        <w:rPr>
          <w:rFonts w:ascii="Times New Roman" w:hAnsi="Times New Roman" w:cs="Times New Roman"/>
          <w:sz w:val="23"/>
          <w:szCs w:val="23"/>
          <w:lang w:val="hr-BA"/>
        </w:rPr>
        <w:t xml:space="preserve"> prioriteti</w:t>
      </w:r>
      <w:r w:rsidR="0024782C" w:rsidRPr="00907941">
        <w:rPr>
          <w:rFonts w:ascii="Times New Roman" w:hAnsi="Times New Roman" w:cs="Times New Roman"/>
          <w:sz w:val="23"/>
          <w:szCs w:val="23"/>
          <w:lang w:val="hr-BA"/>
        </w:rPr>
        <w:t>ma</w:t>
      </w:r>
      <w:r w:rsidR="00ED1ACE" w:rsidRPr="00907941">
        <w:rPr>
          <w:rFonts w:ascii="Times New Roman" w:hAnsi="Times New Roman" w:cs="Times New Roman"/>
          <w:sz w:val="23"/>
          <w:szCs w:val="23"/>
          <w:lang w:val="hr-BA"/>
        </w:rPr>
        <w:t xml:space="preserve"> za naveden</w:t>
      </w:r>
      <w:r w:rsidR="009B6F8D" w:rsidRPr="00907941">
        <w:rPr>
          <w:rFonts w:ascii="Times New Roman" w:hAnsi="Times New Roman" w:cs="Times New Roman"/>
          <w:sz w:val="23"/>
          <w:szCs w:val="23"/>
          <w:lang w:val="hr-BA"/>
        </w:rPr>
        <w:t>i</w:t>
      </w:r>
      <w:r w:rsidR="00ED1ACE" w:rsidRPr="00907941">
        <w:rPr>
          <w:rFonts w:ascii="Times New Roman" w:hAnsi="Times New Roman" w:cs="Times New Roman"/>
          <w:sz w:val="23"/>
          <w:szCs w:val="23"/>
          <w:lang w:val="hr-BA"/>
        </w:rPr>
        <w:t xml:space="preserve"> </w:t>
      </w:r>
      <w:r w:rsidR="009B6F8D" w:rsidRPr="00907941">
        <w:rPr>
          <w:rFonts w:ascii="Times New Roman" w:hAnsi="Times New Roman" w:cs="Times New Roman"/>
          <w:sz w:val="23"/>
          <w:szCs w:val="23"/>
          <w:lang w:val="hr-BA"/>
        </w:rPr>
        <w:t>period</w:t>
      </w:r>
      <w:r w:rsidR="0094367F" w:rsidRPr="00907941">
        <w:rPr>
          <w:rFonts w:ascii="Times New Roman" w:hAnsi="Times New Roman" w:cs="Times New Roman"/>
          <w:sz w:val="23"/>
          <w:szCs w:val="23"/>
          <w:lang w:val="hr-BA"/>
        </w:rPr>
        <w:t>.</w:t>
      </w:r>
    </w:p>
    <w:p w:rsidR="006521E8" w:rsidRPr="00907941" w:rsidRDefault="0009399A" w:rsidP="00782AF3">
      <w:pPr>
        <w:spacing w:before="120" w:after="0" w:line="240" w:lineRule="auto"/>
        <w:jc w:val="both"/>
        <w:rPr>
          <w:rFonts w:ascii="Times New Roman" w:hAnsi="Times New Roman" w:cs="Times New Roman"/>
          <w:color w:val="000000"/>
          <w:sz w:val="23"/>
          <w:szCs w:val="23"/>
          <w:lang w:val="hr-BA"/>
        </w:rPr>
      </w:pPr>
      <w:r w:rsidRPr="00907941">
        <w:rPr>
          <w:rFonts w:ascii="Times New Roman" w:hAnsi="Times New Roman" w:cs="Times New Roman"/>
          <w:sz w:val="23"/>
          <w:szCs w:val="23"/>
          <w:lang w:val="hr-BA"/>
        </w:rPr>
        <w:t>Tokom</w:t>
      </w:r>
      <w:r w:rsidR="00F706CE" w:rsidRPr="00907941">
        <w:rPr>
          <w:rFonts w:ascii="Times New Roman" w:hAnsi="Times New Roman" w:cs="Times New Roman"/>
          <w:sz w:val="23"/>
          <w:szCs w:val="23"/>
          <w:lang w:val="hr-BA"/>
        </w:rPr>
        <w:t xml:space="preserve"> </w:t>
      </w:r>
      <w:r w:rsidR="00900379" w:rsidRPr="00907941">
        <w:rPr>
          <w:rFonts w:ascii="Times New Roman" w:hAnsi="Times New Roman" w:cs="Times New Roman"/>
          <w:sz w:val="23"/>
          <w:szCs w:val="23"/>
          <w:lang w:val="hr-BA"/>
        </w:rPr>
        <w:t>februara</w:t>
      </w:r>
      <w:r w:rsidR="00F706CE" w:rsidRPr="00907941">
        <w:rPr>
          <w:rFonts w:ascii="Times New Roman" w:hAnsi="Times New Roman" w:cs="Times New Roman"/>
          <w:sz w:val="23"/>
          <w:szCs w:val="23"/>
          <w:lang w:val="hr-BA"/>
        </w:rPr>
        <w:t xml:space="preserve"> MP BiH je dostavilo </w:t>
      </w:r>
      <w:r w:rsidR="009B6F8D" w:rsidRPr="00907941">
        <w:rPr>
          <w:rFonts w:ascii="Times New Roman" w:hAnsi="Times New Roman" w:cs="Times New Roman"/>
          <w:sz w:val="23"/>
          <w:szCs w:val="23"/>
          <w:lang w:val="hr-BA"/>
        </w:rPr>
        <w:t xml:space="preserve">kancelariji </w:t>
      </w:r>
      <w:r w:rsidR="00E53AB5" w:rsidRPr="00907941">
        <w:rPr>
          <w:rFonts w:ascii="Times New Roman" w:hAnsi="Times New Roman" w:cs="Times New Roman"/>
          <w:sz w:val="23"/>
          <w:szCs w:val="23"/>
          <w:lang w:val="hr-BA"/>
        </w:rPr>
        <w:t>IPA</w:t>
      </w:r>
      <w:r w:rsidR="009B6F8D" w:rsidRPr="00907941">
        <w:rPr>
          <w:rFonts w:ascii="Times New Roman" w:hAnsi="Times New Roman" w:cs="Times New Roman"/>
          <w:sz w:val="23"/>
          <w:szCs w:val="23"/>
          <w:lang w:val="hr-BA"/>
        </w:rPr>
        <w:t xml:space="preserve"> koordinatora</w:t>
      </w:r>
      <w:r w:rsidR="00E53AB5" w:rsidRPr="00907941">
        <w:rPr>
          <w:rFonts w:ascii="Times New Roman" w:hAnsi="Times New Roman" w:cs="Times New Roman"/>
          <w:sz w:val="23"/>
          <w:szCs w:val="23"/>
          <w:lang w:val="hr-BA"/>
        </w:rPr>
        <w:t xml:space="preserve"> </w:t>
      </w:r>
      <w:r w:rsidR="006215BF" w:rsidRPr="00907941">
        <w:rPr>
          <w:rFonts w:ascii="Times New Roman" w:hAnsi="Times New Roman" w:cs="Times New Roman"/>
          <w:sz w:val="23"/>
          <w:szCs w:val="23"/>
          <w:lang w:val="hr-BA"/>
        </w:rPr>
        <w:t xml:space="preserve">doprinose za I. dio </w:t>
      </w:r>
      <w:r w:rsidR="00E53AB5" w:rsidRPr="00907941">
        <w:rPr>
          <w:rFonts w:ascii="Times New Roman" w:hAnsi="Times New Roman" w:cs="Times New Roman"/>
          <w:sz w:val="23"/>
          <w:szCs w:val="23"/>
          <w:lang w:val="hr-BA"/>
        </w:rPr>
        <w:t>SO</w:t>
      </w:r>
      <w:r w:rsidR="00F706CE" w:rsidRPr="00907941">
        <w:rPr>
          <w:rFonts w:ascii="Times New Roman" w:hAnsi="Times New Roman" w:cs="Times New Roman"/>
          <w:sz w:val="23"/>
          <w:szCs w:val="23"/>
          <w:lang w:val="hr-BA"/>
        </w:rPr>
        <w:t xml:space="preserve"> odgovora</w:t>
      </w:r>
      <w:r w:rsidR="008230AA" w:rsidRPr="00907941">
        <w:rPr>
          <w:rFonts w:ascii="Times New Roman" w:hAnsi="Times New Roman" w:cs="Times New Roman"/>
          <w:sz w:val="23"/>
          <w:szCs w:val="23"/>
          <w:lang w:val="hr-BA"/>
        </w:rPr>
        <w:t xml:space="preserve"> za Tematski prioritet 1</w:t>
      </w:r>
      <w:r w:rsidR="006215BF" w:rsidRPr="00907941">
        <w:rPr>
          <w:rFonts w:ascii="Times New Roman" w:hAnsi="Times New Roman" w:cs="Times New Roman"/>
          <w:sz w:val="23"/>
          <w:szCs w:val="23"/>
          <w:lang w:val="hr-BA"/>
        </w:rPr>
        <w:t xml:space="preserve"> –</w:t>
      </w:r>
      <w:r w:rsidR="008230AA" w:rsidRPr="00907941">
        <w:rPr>
          <w:rFonts w:ascii="Times New Roman" w:hAnsi="Times New Roman" w:cs="Times New Roman"/>
          <w:sz w:val="23"/>
          <w:szCs w:val="23"/>
          <w:lang w:val="hr-BA"/>
        </w:rPr>
        <w:t xml:space="preserve"> </w:t>
      </w:r>
      <w:r w:rsidR="006215BF" w:rsidRPr="00907941">
        <w:rPr>
          <w:rFonts w:ascii="Times New Roman" w:hAnsi="Times New Roman" w:cs="Times New Roman"/>
          <w:sz w:val="23"/>
          <w:szCs w:val="23"/>
          <w:lang w:val="hr-BA"/>
        </w:rPr>
        <w:t xml:space="preserve">Pravosuđe. </w:t>
      </w:r>
      <w:r w:rsidR="00E53AB5" w:rsidRPr="00907941">
        <w:rPr>
          <w:rFonts w:ascii="Times New Roman" w:hAnsi="Times New Roman" w:cs="Times New Roman"/>
          <w:sz w:val="23"/>
          <w:szCs w:val="23"/>
          <w:lang w:val="hr-BA"/>
        </w:rPr>
        <w:t xml:space="preserve">Takođe </w:t>
      </w:r>
      <w:r w:rsidRPr="00907941">
        <w:rPr>
          <w:rFonts w:ascii="Times New Roman" w:hAnsi="Times New Roman" w:cs="Times New Roman"/>
          <w:sz w:val="23"/>
          <w:szCs w:val="23"/>
          <w:lang w:val="hr-BA"/>
        </w:rPr>
        <w:t>tokom</w:t>
      </w:r>
      <w:r w:rsidR="00E53AB5" w:rsidRPr="00907941">
        <w:rPr>
          <w:rFonts w:ascii="Times New Roman" w:hAnsi="Times New Roman" w:cs="Times New Roman"/>
          <w:sz w:val="23"/>
          <w:szCs w:val="23"/>
          <w:lang w:val="hr-BA"/>
        </w:rPr>
        <w:t xml:space="preserve"> </w:t>
      </w:r>
      <w:r w:rsidR="00900379" w:rsidRPr="00907941">
        <w:rPr>
          <w:rFonts w:ascii="Times New Roman" w:hAnsi="Times New Roman" w:cs="Times New Roman"/>
          <w:sz w:val="23"/>
          <w:szCs w:val="23"/>
          <w:lang w:val="hr-BA"/>
        </w:rPr>
        <w:t>februara</w:t>
      </w:r>
      <w:r w:rsidR="00E53AB5" w:rsidRPr="00907941">
        <w:rPr>
          <w:rFonts w:ascii="Times New Roman" w:hAnsi="Times New Roman" w:cs="Times New Roman"/>
          <w:sz w:val="23"/>
          <w:szCs w:val="23"/>
          <w:lang w:val="hr-BA"/>
        </w:rPr>
        <w:t>, n</w:t>
      </w:r>
      <w:r w:rsidR="006215BF" w:rsidRPr="00907941">
        <w:rPr>
          <w:rFonts w:ascii="Times New Roman" w:hAnsi="Times New Roman" w:cs="Times New Roman"/>
          <w:sz w:val="23"/>
          <w:szCs w:val="23"/>
          <w:lang w:val="hr-BA"/>
        </w:rPr>
        <w:t xml:space="preserve">a zahtjev </w:t>
      </w:r>
      <w:r w:rsidR="009B6F8D" w:rsidRPr="00907941">
        <w:rPr>
          <w:rFonts w:ascii="Times New Roman" w:hAnsi="Times New Roman" w:cs="Times New Roman"/>
          <w:sz w:val="23"/>
          <w:szCs w:val="23"/>
          <w:lang w:val="hr-BA"/>
        </w:rPr>
        <w:t xml:space="preserve"> kancelarije </w:t>
      </w:r>
      <w:r w:rsidR="00E53AB5" w:rsidRPr="00907941">
        <w:rPr>
          <w:rFonts w:ascii="Times New Roman" w:hAnsi="Times New Roman" w:cs="Times New Roman"/>
          <w:sz w:val="23"/>
          <w:szCs w:val="23"/>
          <w:lang w:val="hr-BA"/>
        </w:rPr>
        <w:t>IPA</w:t>
      </w:r>
      <w:r w:rsidR="009B6F8D" w:rsidRPr="00907941">
        <w:rPr>
          <w:rFonts w:ascii="Times New Roman" w:hAnsi="Times New Roman" w:cs="Times New Roman"/>
          <w:sz w:val="23"/>
          <w:szCs w:val="23"/>
          <w:lang w:val="hr-BA"/>
        </w:rPr>
        <w:t xml:space="preserve"> koordinatora</w:t>
      </w:r>
      <w:r w:rsidR="006215BF" w:rsidRPr="00907941">
        <w:rPr>
          <w:rFonts w:ascii="Times New Roman" w:hAnsi="Times New Roman" w:cs="Times New Roman"/>
          <w:sz w:val="23"/>
          <w:szCs w:val="23"/>
          <w:lang w:val="hr-BA"/>
        </w:rPr>
        <w:t xml:space="preserve">, MP je kroz razgovor i </w:t>
      </w:r>
      <w:r w:rsidR="00CD1B51" w:rsidRPr="00907941">
        <w:rPr>
          <w:rFonts w:ascii="Times New Roman" w:hAnsi="Times New Roman" w:cs="Times New Roman"/>
          <w:sz w:val="23"/>
          <w:szCs w:val="23"/>
          <w:lang w:val="hr-BA"/>
        </w:rPr>
        <w:t>konsultacije</w:t>
      </w:r>
      <w:r w:rsidR="006215BF" w:rsidRPr="00907941">
        <w:rPr>
          <w:rFonts w:ascii="Times New Roman" w:hAnsi="Times New Roman" w:cs="Times New Roman"/>
          <w:sz w:val="23"/>
          <w:szCs w:val="23"/>
          <w:lang w:val="hr-BA"/>
        </w:rPr>
        <w:t xml:space="preserve"> sa entitet</w:t>
      </w:r>
      <w:r w:rsidR="001A5BFF" w:rsidRPr="00907941">
        <w:rPr>
          <w:rFonts w:ascii="Times New Roman" w:hAnsi="Times New Roman" w:cs="Times New Roman"/>
          <w:sz w:val="23"/>
          <w:szCs w:val="23"/>
          <w:lang w:val="hr-BA"/>
        </w:rPr>
        <w:t xml:space="preserve">skim ministarstvima pravde </w:t>
      </w:r>
      <w:r w:rsidR="00E53AB5" w:rsidRPr="00907941">
        <w:rPr>
          <w:rFonts w:ascii="Times New Roman" w:hAnsi="Times New Roman" w:cs="Times New Roman"/>
          <w:sz w:val="23"/>
          <w:szCs w:val="23"/>
          <w:lang w:val="hr-BA"/>
        </w:rPr>
        <w:t>i P</w:t>
      </w:r>
      <w:r w:rsidR="009B6F8D" w:rsidRPr="00907941">
        <w:rPr>
          <w:rFonts w:ascii="Times New Roman" w:hAnsi="Times New Roman" w:cs="Times New Roman"/>
          <w:sz w:val="23"/>
          <w:szCs w:val="23"/>
          <w:lang w:val="hr-BA"/>
        </w:rPr>
        <w:t>K</w:t>
      </w:r>
      <w:r w:rsidR="00E53AB5" w:rsidRPr="00907941">
        <w:rPr>
          <w:rFonts w:ascii="Times New Roman" w:hAnsi="Times New Roman" w:cs="Times New Roman"/>
          <w:sz w:val="23"/>
          <w:szCs w:val="23"/>
          <w:lang w:val="hr-BA"/>
        </w:rPr>
        <w:t xml:space="preserve"> BD </w:t>
      </w:r>
      <w:r w:rsidR="001A5BFF" w:rsidRPr="00907941">
        <w:rPr>
          <w:rFonts w:ascii="Times New Roman" w:hAnsi="Times New Roman" w:cs="Times New Roman"/>
          <w:sz w:val="23"/>
          <w:szCs w:val="23"/>
          <w:lang w:val="hr-BA"/>
        </w:rPr>
        <w:t xml:space="preserve">dalo doprinose za </w:t>
      </w:r>
      <w:r w:rsidR="00F706CE" w:rsidRPr="00907941">
        <w:rPr>
          <w:rFonts w:ascii="Times New Roman" w:hAnsi="Times New Roman" w:cs="Times New Roman"/>
          <w:sz w:val="23"/>
          <w:szCs w:val="23"/>
          <w:lang w:val="hr-BA"/>
        </w:rPr>
        <w:t xml:space="preserve">pripremu II. dijela SO </w:t>
      </w:r>
      <w:r w:rsidR="008230AA" w:rsidRPr="00907941">
        <w:rPr>
          <w:rFonts w:ascii="Times New Roman" w:hAnsi="Times New Roman" w:cs="Times New Roman"/>
          <w:sz w:val="23"/>
          <w:szCs w:val="23"/>
          <w:lang w:val="hr-BA"/>
        </w:rPr>
        <w:t>za Tematski prioritet 1</w:t>
      </w:r>
      <w:r w:rsidR="001D73FA" w:rsidRPr="00907941">
        <w:rPr>
          <w:rFonts w:ascii="Times New Roman" w:hAnsi="Times New Roman" w:cs="Times New Roman"/>
          <w:sz w:val="23"/>
          <w:szCs w:val="23"/>
          <w:lang w:val="hr-BA"/>
        </w:rPr>
        <w:t xml:space="preserve"> - </w:t>
      </w:r>
      <w:r w:rsidR="001A5BFF" w:rsidRPr="00907941">
        <w:rPr>
          <w:rFonts w:ascii="Times New Roman" w:hAnsi="Times New Roman" w:cs="Times New Roman"/>
          <w:sz w:val="23"/>
          <w:szCs w:val="23"/>
          <w:lang w:val="hr-BA"/>
        </w:rPr>
        <w:t>Pravosuđe, uz popunjavanje</w:t>
      </w:r>
      <w:r w:rsidR="00F706CE" w:rsidRPr="00907941">
        <w:rPr>
          <w:rFonts w:ascii="Times New Roman" w:hAnsi="Times New Roman" w:cs="Times New Roman"/>
          <w:sz w:val="23"/>
          <w:szCs w:val="23"/>
          <w:lang w:val="hr-BA"/>
        </w:rPr>
        <w:t xml:space="preserve"> obrasca prijedloga </w:t>
      </w:r>
      <w:r w:rsidR="001A5BFF" w:rsidRPr="00907941">
        <w:rPr>
          <w:rFonts w:ascii="Times New Roman" w:hAnsi="Times New Roman" w:cs="Times New Roman"/>
          <w:sz w:val="23"/>
          <w:szCs w:val="23"/>
          <w:lang w:val="hr-BA"/>
        </w:rPr>
        <w:t>AF</w:t>
      </w:r>
      <w:r w:rsidR="0024782C" w:rsidRPr="00907941">
        <w:rPr>
          <w:rFonts w:ascii="Times New Roman" w:hAnsi="Times New Roman" w:cs="Times New Roman"/>
          <w:sz w:val="23"/>
          <w:szCs w:val="23"/>
          <w:lang w:val="hr-BA"/>
        </w:rPr>
        <w:t>-ova</w:t>
      </w:r>
      <w:r w:rsidR="00F706CE" w:rsidRPr="00907941">
        <w:rPr>
          <w:rFonts w:ascii="Times New Roman" w:hAnsi="Times New Roman" w:cs="Times New Roman"/>
          <w:sz w:val="23"/>
          <w:szCs w:val="23"/>
          <w:lang w:val="hr-BA"/>
        </w:rPr>
        <w:t xml:space="preserve"> za IPA</w:t>
      </w:r>
      <w:r w:rsidR="00E53AB5" w:rsidRPr="00907941">
        <w:rPr>
          <w:rFonts w:ascii="Times New Roman" w:hAnsi="Times New Roman" w:cs="Times New Roman"/>
          <w:sz w:val="23"/>
          <w:szCs w:val="23"/>
          <w:lang w:val="hr-BA"/>
        </w:rPr>
        <w:t xml:space="preserve"> III 2023</w:t>
      </w:r>
      <w:r w:rsidR="0024782C" w:rsidRPr="00907941">
        <w:rPr>
          <w:rFonts w:ascii="Times New Roman" w:hAnsi="Times New Roman" w:cs="Times New Roman"/>
          <w:sz w:val="23"/>
          <w:szCs w:val="23"/>
          <w:lang w:val="hr-BA"/>
        </w:rPr>
        <w:t>.</w:t>
      </w:r>
      <w:r w:rsidR="00E53AB5" w:rsidRPr="00907941">
        <w:rPr>
          <w:rFonts w:ascii="Times New Roman" w:hAnsi="Times New Roman" w:cs="Times New Roman"/>
          <w:sz w:val="23"/>
          <w:szCs w:val="23"/>
          <w:lang w:val="hr-BA"/>
        </w:rPr>
        <w:t>/</w:t>
      </w:r>
      <w:r w:rsidR="00F706CE" w:rsidRPr="00907941">
        <w:rPr>
          <w:rFonts w:ascii="Times New Roman" w:hAnsi="Times New Roman" w:cs="Times New Roman"/>
          <w:sz w:val="23"/>
          <w:szCs w:val="23"/>
          <w:lang w:val="hr-BA"/>
        </w:rPr>
        <w:t>2024</w:t>
      </w:r>
      <w:r w:rsidR="0024782C" w:rsidRPr="00907941">
        <w:rPr>
          <w:rFonts w:ascii="Times New Roman" w:hAnsi="Times New Roman" w:cs="Times New Roman"/>
          <w:sz w:val="23"/>
          <w:szCs w:val="23"/>
          <w:lang w:val="hr-BA"/>
        </w:rPr>
        <w:t>. godine</w:t>
      </w:r>
      <w:r w:rsidR="00F706CE" w:rsidRPr="00907941">
        <w:rPr>
          <w:rFonts w:ascii="Times New Roman" w:hAnsi="Times New Roman" w:cs="Times New Roman"/>
          <w:sz w:val="23"/>
          <w:szCs w:val="23"/>
          <w:lang w:val="hr-BA"/>
        </w:rPr>
        <w:t>.</w:t>
      </w:r>
      <w:r w:rsidR="001A5BFF" w:rsidRPr="00907941">
        <w:rPr>
          <w:rFonts w:ascii="Times New Roman" w:hAnsi="Times New Roman" w:cs="Times New Roman"/>
          <w:sz w:val="23"/>
          <w:szCs w:val="23"/>
          <w:lang w:val="hr-BA"/>
        </w:rPr>
        <w:t xml:space="preserve"> </w:t>
      </w:r>
      <w:r w:rsidR="00A71589" w:rsidRPr="00907941">
        <w:rPr>
          <w:rFonts w:ascii="Times New Roman" w:hAnsi="Times New Roman" w:cs="Times New Roman"/>
          <w:sz w:val="23"/>
          <w:szCs w:val="23"/>
          <w:lang w:val="hr-BA"/>
        </w:rPr>
        <w:t>Krajem 2021. godine E</w:t>
      </w:r>
      <w:r w:rsidR="0024782C" w:rsidRPr="00907941">
        <w:rPr>
          <w:rFonts w:ascii="Times New Roman" w:hAnsi="Times New Roman" w:cs="Times New Roman"/>
          <w:sz w:val="23"/>
          <w:szCs w:val="23"/>
          <w:lang w:val="hr-BA"/>
        </w:rPr>
        <w:t xml:space="preserve">K-a je </w:t>
      </w:r>
      <w:r w:rsidR="00A71589" w:rsidRPr="00907941">
        <w:rPr>
          <w:rFonts w:ascii="Times New Roman" w:hAnsi="Times New Roman" w:cs="Times New Roman"/>
          <w:sz w:val="23"/>
          <w:szCs w:val="23"/>
          <w:lang w:val="hr-BA"/>
        </w:rPr>
        <w:t>dostavila komentare na prijedlog IPA III Strateškog odgovora za BiH</w:t>
      </w:r>
      <w:r w:rsidR="009B6F8D" w:rsidRPr="00907941">
        <w:rPr>
          <w:rFonts w:ascii="Times New Roman" w:hAnsi="Times New Roman" w:cs="Times New Roman"/>
          <w:sz w:val="23"/>
          <w:szCs w:val="23"/>
          <w:lang w:val="hr-BA"/>
        </w:rPr>
        <w:t>, nakon čega je izrađena revidisa</w:t>
      </w:r>
      <w:r w:rsidR="00A71589" w:rsidRPr="00907941">
        <w:rPr>
          <w:rFonts w:ascii="Times New Roman" w:hAnsi="Times New Roman" w:cs="Times New Roman"/>
          <w:sz w:val="23"/>
          <w:szCs w:val="23"/>
          <w:lang w:val="hr-BA"/>
        </w:rPr>
        <w:t>n</w:t>
      </w:r>
      <w:r w:rsidR="0024782C" w:rsidRPr="00907941">
        <w:rPr>
          <w:rFonts w:ascii="Times New Roman" w:hAnsi="Times New Roman" w:cs="Times New Roman"/>
          <w:sz w:val="23"/>
          <w:szCs w:val="23"/>
          <w:lang w:val="hr-BA"/>
        </w:rPr>
        <w:t>a</w:t>
      </w:r>
      <w:r w:rsidR="00A71589" w:rsidRPr="00907941">
        <w:rPr>
          <w:rFonts w:ascii="Times New Roman" w:hAnsi="Times New Roman" w:cs="Times New Roman"/>
          <w:sz w:val="23"/>
          <w:szCs w:val="23"/>
          <w:lang w:val="hr-BA"/>
        </w:rPr>
        <w:t xml:space="preserve"> verzij</w:t>
      </w:r>
      <w:r w:rsidR="0024782C" w:rsidRPr="00907941">
        <w:rPr>
          <w:rFonts w:ascii="Times New Roman" w:hAnsi="Times New Roman" w:cs="Times New Roman"/>
          <w:sz w:val="23"/>
          <w:szCs w:val="23"/>
          <w:lang w:val="hr-BA"/>
        </w:rPr>
        <w:t>a</w:t>
      </w:r>
      <w:r w:rsidR="00A71589" w:rsidRPr="00907941">
        <w:rPr>
          <w:rFonts w:ascii="Times New Roman" w:hAnsi="Times New Roman" w:cs="Times New Roman"/>
          <w:sz w:val="23"/>
          <w:szCs w:val="23"/>
          <w:lang w:val="hr-BA"/>
        </w:rPr>
        <w:t xml:space="preserve"> IPA III S</w:t>
      </w:r>
      <w:r w:rsidR="0024782C" w:rsidRPr="00907941">
        <w:rPr>
          <w:rFonts w:ascii="Times New Roman" w:hAnsi="Times New Roman" w:cs="Times New Roman"/>
          <w:sz w:val="23"/>
          <w:szCs w:val="23"/>
          <w:lang w:val="hr-BA"/>
        </w:rPr>
        <w:t>O</w:t>
      </w:r>
      <w:r w:rsidR="00A71589" w:rsidRPr="00907941">
        <w:rPr>
          <w:rFonts w:ascii="Times New Roman" w:hAnsi="Times New Roman" w:cs="Times New Roman"/>
          <w:sz w:val="23"/>
          <w:szCs w:val="23"/>
          <w:lang w:val="hr-BA"/>
        </w:rPr>
        <w:t xml:space="preserve"> za BiH</w:t>
      </w:r>
      <w:r w:rsidR="00A71589" w:rsidRPr="00907941">
        <w:rPr>
          <w:rFonts w:ascii="Times New Roman" w:hAnsi="Times New Roman" w:cs="Times New Roman"/>
          <w:color w:val="000000"/>
          <w:sz w:val="23"/>
          <w:szCs w:val="23"/>
          <w:lang w:val="hr-BA"/>
        </w:rPr>
        <w:t>.</w:t>
      </w:r>
    </w:p>
    <w:p w:rsidR="00B146F2" w:rsidRPr="00907941" w:rsidRDefault="001D73FA" w:rsidP="00782AF3">
      <w:pPr>
        <w:pStyle w:val="xmsonormal"/>
        <w:spacing w:before="120"/>
        <w:jc w:val="both"/>
        <w:rPr>
          <w:iCs/>
          <w:sz w:val="23"/>
          <w:szCs w:val="23"/>
          <w:lang w:val="hr-BA"/>
        </w:rPr>
      </w:pPr>
      <w:r w:rsidRPr="00907941">
        <w:rPr>
          <w:sz w:val="23"/>
          <w:szCs w:val="23"/>
          <w:lang w:val="hr-BA"/>
        </w:rPr>
        <w:t>Nakon što je EK dostavila komentare na prijedloge AF-ov</w:t>
      </w:r>
      <w:r w:rsidR="0024782C" w:rsidRPr="00907941">
        <w:rPr>
          <w:sz w:val="23"/>
          <w:szCs w:val="23"/>
          <w:lang w:val="hr-BA"/>
        </w:rPr>
        <w:t>a</w:t>
      </w:r>
      <w:r w:rsidRPr="00907941">
        <w:rPr>
          <w:sz w:val="23"/>
          <w:szCs w:val="23"/>
          <w:lang w:val="hr-BA"/>
        </w:rPr>
        <w:t xml:space="preserve"> IPA 2022</w:t>
      </w:r>
      <w:r w:rsidR="0024782C" w:rsidRPr="00907941">
        <w:rPr>
          <w:sz w:val="23"/>
          <w:szCs w:val="23"/>
          <w:lang w:val="hr-BA"/>
        </w:rPr>
        <w:t>. godine</w:t>
      </w:r>
      <w:r w:rsidRPr="00907941">
        <w:rPr>
          <w:sz w:val="23"/>
          <w:szCs w:val="23"/>
          <w:lang w:val="hr-BA"/>
        </w:rPr>
        <w:t>, uključujući komentare na AF „</w:t>
      </w:r>
      <w:r w:rsidR="0024782C" w:rsidRPr="00907941">
        <w:rPr>
          <w:sz w:val="23"/>
          <w:szCs w:val="23"/>
          <w:lang w:val="hr-BA"/>
        </w:rPr>
        <w:t>EU podrška pravdi (</w:t>
      </w:r>
      <w:r w:rsidR="008230AA" w:rsidRPr="00907941">
        <w:rPr>
          <w:sz w:val="23"/>
          <w:szCs w:val="23"/>
          <w:lang w:val="hr-BA"/>
        </w:rPr>
        <w:t>EU Support to Justice</w:t>
      </w:r>
      <w:r w:rsidR="0024782C" w:rsidRPr="00907941">
        <w:rPr>
          <w:sz w:val="23"/>
          <w:szCs w:val="23"/>
          <w:lang w:val="hr-BA"/>
        </w:rPr>
        <w:t>)</w:t>
      </w:r>
      <w:r w:rsidRPr="00907941">
        <w:rPr>
          <w:sz w:val="23"/>
          <w:szCs w:val="23"/>
          <w:lang w:val="hr-BA"/>
        </w:rPr>
        <w:t xml:space="preserve">“, </w:t>
      </w:r>
      <w:r w:rsidR="009B6F8D" w:rsidRPr="00907941">
        <w:rPr>
          <w:sz w:val="23"/>
          <w:szCs w:val="23"/>
          <w:lang w:val="hr-BA"/>
        </w:rPr>
        <w:t xml:space="preserve">kancelarija </w:t>
      </w:r>
      <w:r w:rsidR="00D97577" w:rsidRPr="00907941">
        <w:rPr>
          <w:sz w:val="23"/>
          <w:szCs w:val="23"/>
          <w:lang w:val="hr-BA"/>
        </w:rPr>
        <w:t>IPA</w:t>
      </w:r>
      <w:r w:rsidR="009B6F8D" w:rsidRPr="00907941">
        <w:rPr>
          <w:sz w:val="23"/>
          <w:szCs w:val="23"/>
          <w:lang w:val="hr-BA"/>
        </w:rPr>
        <w:t xml:space="preserve"> koordinatora</w:t>
      </w:r>
      <w:r w:rsidR="00D97577" w:rsidRPr="00907941">
        <w:rPr>
          <w:sz w:val="23"/>
          <w:szCs w:val="23"/>
          <w:lang w:val="hr-BA"/>
        </w:rPr>
        <w:t xml:space="preserve"> je pokrenu</w:t>
      </w:r>
      <w:r w:rsidR="009B6F8D" w:rsidRPr="00907941">
        <w:rPr>
          <w:sz w:val="23"/>
          <w:szCs w:val="23"/>
          <w:lang w:val="hr-BA"/>
        </w:rPr>
        <w:t>la</w:t>
      </w:r>
      <w:r w:rsidRPr="00907941">
        <w:rPr>
          <w:sz w:val="23"/>
          <w:szCs w:val="23"/>
          <w:lang w:val="hr-BA"/>
        </w:rPr>
        <w:t xml:space="preserve"> proces programi</w:t>
      </w:r>
      <w:r w:rsidR="009B6F8D" w:rsidRPr="00907941">
        <w:rPr>
          <w:sz w:val="23"/>
          <w:szCs w:val="23"/>
          <w:lang w:val="hr-BA"/>
        </w:rPr>
        <w:t>s</w:t>
      </w:r>
      <w:r w:rsidRPr="00907941">
        <w:rPr>
          <w:sz w:val="23"/>
          <w:szCs w:val="23"/>
          <w:lang w:val="hr-BA"/>
        </w:rPr>
        <w:t xml:space="preserve">anja i pripreme </w:t>
      </w:r>
      <w:r w:rsidR="0024782C" w:rsidRPr="00907941">
        <w:rPr>
          <w:sz w:val="23"/>
          <w:szCs w:val="23"/>
          <w:lang w:val="hr-BA"/>
        </w:rPr>
        <w:t>AD-a</w:t>
      </w:r>
      <w:r w:rsidR="00D97577" w:rsidRPr="00907941">
        <w:rPr>
          <w:sz w:val="23"/>
          <w:szCs w:val="23"/>
          <w:lang w:val="hr-BA"/>
        </w:rPr>
        <w:t>. U sklopu pripreme za razradu projekata u AD</w:t>
      </w:r>
      <w:r w:rsidR="0024782C" w:rsidRPr="00907941">
        <w:rPr>
          <w:sz w:val="23"/>
          <w:szCs w:val="23"/>
          <w:lang w:val="hr-BA"/>
        </w:rPr>
        <w:t>-u</w:t>
      </w:r>
      <w:r w:rsidR="00D97577" w:rsidRPr="00907941">
        <w:rPr>
          <w:sz w:val="23"/>
          <w:szCs w:val="23"/>
          <w:lang w:val="hr-BA"/>
        </w:rPr>
        <w:t xml:space="preserve"> IPA 2022</w:t>
      </w:r>
      <w:r w:rsidR="0024782C" w:rsidRPr="00907941">
        <w:rPr>
          <w:sz w:val="23"/>
          <w:szCs w:val="23"/>
          <w:lang w:val="hr-BA"/>
        </w:rPr>
        <w:t>. godine</w:t>
      </w:r>
      <w:r w:rsidR="00D97577" w:rsidRPr="00907941">
        <w:rPr>
          <w:sz w:val="23"/>
          <w:szCs w:val="23"/>
          <w:lang w:val="hr-BA"/>
        </w:rPr>
        <w:t xml:space="preserve">, </w:t>
      </w:r>
      <w:r w:rsidR="0024782C" w:rsidRPr="00907941">
        <w:rPr>
          <w:sz w:val="23"/>
          <w:szCs w:val="23"/>
          <w:lang w:val="hr-BA"/>
        </w:rPr>
        <w:t xml:space="preserve">a </w:t>
      </w:r>
      <w:r w:rsidR="00D97577" w:rsidRPr="00907941">
        <w:rPr>
          <w:sz w:val="23"/>
          <w:szCs w:val="23"/>
          <w:lang w:val="hr-BA"/>
        </w:rPr>
        <w:t>u</w:t>
      </w:r>
      <w:r w:rsidRPr="00907941">
        <w:rPr>
          <w:sz w:val="23"/>
          <w:szCs w:val="23"/>
          <w:lang w:val="hr-BA"/>
        </w:rPr>
        <w:t>zimajući u obzir s</w:t>
      </w:r>
      <w:r w:rsidR="00D97577" w:rsidRPr="00907941">
        <w:rPr>
          <w:sz w:val="23"/>
          <w:szCs w:val="23"/>
          <w:lang w:val="hr-BA"/>
        </w:rPr>
        <w:t xml:space="preserve">manjenje </w:t>
      </w:r>
      <w:r w:rsidR="00900379" w:rsidRPr="00907941">
        <w:rPr>
          <w:sz w:val="23"/>
          <w:szCs w:val="23"/>
          <w:lang w:val="hr-BA"/>
        </w:rPr>
        <w:t>budžeta</w:t>
      </w:r>
      <w:r w:rsidR="00D97577" w:rsidRPr="00907941">
        <w:rPr>
          <w:sz w:val="23"/>
          <w:szCs w:val="23"/>
          <w:lang w:val="hr-BA"/>
        </w:rPr>
        <w:t xml:space="preserve">, </w:t>
      </w:r>
      <w:r w:rsidR="009B6F8D" w:rsidRPr="00907941">
        <w:rPr>
          <w:sz w:val="23"/>
          <w:szCs w:val="23"/>
          <w:lang w:val="hr-BA"/>
        </w:rPr>
        <w:t xml:space="preserve">kancelarija </w:t>
      </w:r>
      <w:r w:rsidR="00D97577" w:rsidRPr="00907941">
        <w:rPr>
          <w:sz w:val="23"/>
          <w:szCs w:val="23"/>
          <w:lang w:val="hr-BA"/>
        </w:rPr>
        <w:t>IPA</w:t>
      </w:r>
      <w:r w:rsidR="009B6F8D" w:rsidRPr="00907941">
        <w:rPr>
          <w:sz w:val="23"/>
          <w:szCs w:val="23"/>
          <w:lang w:val="hr-BA"/>
        </w:rPr>
        <w:t xml:space="preserve"> koordinatora</w:t>
      </w:r>
      <w:r w:rsidR="00D97577" w:rsidRPr="00907941">
        <w:rPr>
          <w:sz w:val="23"/>
          <w:szCs w:val="23"/>
          <w:lang w:val="hr-BA"/>
        </w:rPr>
        <w:t xml:space="preserve"> je </w:t>
      </w:r>
      <w:r w:rsidR="009B6F8D" w:rsidRPr="00907941">
        <w:rPr>
          <w:sz w:val="23"/>
          <w:szCs w:val="23"/>
          <w:lang w:val="hr-BA"/>
        </w:rPr>
        <w:t>ponovila</w:t>
      </w:r>
      <w:r w:rsidR="0024782C" w:rsidRPr="00907941">
        <w:rPr>
          <w:sz w:val="23"/>
          <w:szCs w:val="23"/>
          <w:lang w:val="hr-BA"/>
        </w:rPr>
        <w:t xml:space="preserve"> </w:t>
      </w:r>
      <w:r w:rsidR="00D97577" w:rsidRPr="00907941">
        <w:rPr>
          <w:sz w:val="23"/>
          <w:szCs w:val="23"/>
          <w:lang w:val="hr-BA"/>
        </w:rPr>
        <w:t xml:space="preserve">proces </w:t>
      </w:r>
      <w:r w:rsidR="003D4C6A" w:rsidRPr="00907941">
        <w:rPr>
          <w:sz w:val="23"/>
          <w:szCs w:val="23"/>
          <w:lang w:val="hr-BA"/>
        </w:rPr>
        <w:t>konsultacija</w:t>
      </w:r>
      <w:r w:rsidR="0024782C" w:rsidRPr="00907941">
        <w:rPr>
          <w:sz w:val="23"/>
          <w:szCs w:val="23"/>
          <w:lang w:val="hr-BA"/>
        </w:rPr>
        <w:t xml:space="preserve"> i </w:t>
      </w:r>
      <w:r w:rsidR="009B6F8D" w:rsidRPr="00907941">
        <w:rPr>
          <w:sz w:val="23"/>
          <w:szCs w:val="23"/>
          <w:lang w:val="hr-BA"/>
        </w:rPr>
        <w:t>revidis</w:t>
      </w:r>
      <w:r w:rsidR="0024782C" w:rsidRPr="00907941">
        <w:rPr>
          <w:sz w:val="23"/>
          <w:szCs w:val="23"/>
          <w:lang w:val="hr-BA"/>
        </w:rPr>
        <w:t>anja istog</w:t>
      </w:r>
      <w:r w:rsidR="00D97577" w:rsidRPr="00907941">
        <w:rPr>
          <w:sz w:val="23"/>
          <w:szCs w:val="23"/>
          <w:lang w:val="hr-BA"/>
        </w:rPr>
        <w:t>,</w:t>
      </w:r>
      <w:r w:rsidR="0024782C" w:rsidRPr="00907941">
        <w:rPr>
          <w:sz w:val="23"/>
          <w:szCs w:val="23"/>
          <w:lang w:val="hr-BA"/>
        </w:rPr>
        <w:t xml:space="preserve"> a</w:t>
      </w:r>
      <w:r w:rsidR="00D97577" w:rsidRPr="00907941">
        <w:rPr>
          <w:sz w:val="23"/>
          <w:szCs w:val="23"/>
          <w:lang w:val="hr-BA"/>
        </w:rPr>
        <w:t xml:space="preserve"> </w:t>
      </w:r>
      <w:r w:rsidR="0024782C" w:rsidRPr="00907941">
        <w:rPr>
          <w:sz w:val="23"/>
          <w:szCs w:val="23"/>
          <w:lang w:val="hr-BA"/>
        </w:rPr>
        <w:t xml:space="preserve">za što </w:t>
      </w:r>
      <w:r w:rsidR="00B146F2" w:rsidRPr="00907941">
        <w:rPr>
          <w:sz w:val="23"/>
          <w:szCs w:val="23"/>
          <w:lang w:val="hr-BA"/>
        </w:rPr>
        <w:t xml:space="preserve">je </w:t>
      </w:r>
      <w:r w:rsidR="00D97577" w:rsidRPr="00907941">
        <w:rPr>
          <w:sz w:val="23"/>
          <w:szCs w:val="23"/>
          <w:lang w:val="hr-BA"/>
        </w:rPr>
        <w:t xml:space="preserve">MP BiH </w:t>
      </w:r>
      <w:r w:rsidR="0024782C" w:rsidRPr="00907941">
        <w:rPr>
          <w:sz w:val="23"/>
          <w:szCs w:val="23"/>
          <w:lang w:val="hr-BA"/>
        </w:rPr>
        <w:t xml:space="preserve">dao </w:t>
      </w:r>
      <w:r w:rsidR="00B146F2" w:rsidRPr="00907941">
        <w:rPr>
          <w:sz w:val="23"/>
          <w:szCs w:val="23"/>
          <w:lang w:val="hr-BA"/>
        </w:rPr>
        <w:t>struč</w:t>
      </w:r>
      <w:r w:rsidR="0024782C" w:rsidRPr="00907941">
        <w:rPr>
          <w:sz w:val="23"/>
          <w:szCs w:val="23"/>
          <w:lang w:val="hr-BA"/>
        </w:rPr>
        <w:t>a</w:t>
      </w:r>
      <w:r w:rsidR="00B146F2" w:rsidRPr="00907941">
        <w:rPr>
          <w:sz w:val="23"/>
          <w:szCs w:val="23"/>
          <w:lang w:val="hr-BA"/>
        </w:rPr>
        <w:t xml:space="preserve">n </w:t>
      </w:r>
      <w:r w:rsidR="00D97577" w:rsidRPr="00907941">
        <w:rPr>
          <w:sz w:val="23"/>
          <w:szCs w:val="23"/>
          <w:lang w:val="hr-BA"/>
        </w:rPr>
        <w:t>doprin</w:t>
      </w:r>
      <w:r w:rsidR="0024782C" w:rsidRPr="00907941">
        <w:rPr>
          <w:sz w:val="23"/>
          <w:szCs w:val="23"/>
          <w:lang w:val="hr-BA"/>
        </w:rPr>
        <w:t>os</w:t>
      </w:r>
      <w:r w:rsidR="00D97577" w:rsidRPr="00907941">
        <w:rPr>
          <w:sz w:val="23"/>
          <w:szCs w:val="23"/>
          <w:lang w:val="hr-BA"/>
        </w:rPr>
        <w:t xml:space="preserve">, </w:t>
      </w:r>
      <w:r w:rsidR="00F706CE" w:rsidRPr="00907941">
        <w:rPr>
          <w:sz w:val="23"/>
          <w:szCs w:val="23"/>
          <w:lang w:val="hr-BA"/>
        </w:rPr>
        <w:t xml:space="preserve">uključujući i </w:t>
      </w:r>
      <w:r w:rsidR="0024782C" w:rsidRPr="00907941">
        <w:rPr>
          <w:sz w:val="23"/>
          <w:szCs w:val="23"/>
          <w:lang w:val="hr-BA"/>
        </w:rPr>
        <w:t xml:space="preserve">određivanje </w:t>
      </w:r>
      <w:r w:rsidR="00F706CE" w:rsidRPr="00907941">
        <w:rPr>
          <w:sz w:val="23"/>
          <w:szCs w:val="23"/>
          <w:lang w:val="hr-BA"/>
        </w:rPr>
        <w:t>prioritet</w:t>
      </w:r>
      <w:r w:rsidR="0024782C" w:rsidRPr="00907941">
        <w:rPr>
          <w:sz w:val="23"/>
          <w:szCs w:val="23"/>
          <w:lang w:val="hr-BA"/>
        </w:rPr>
        <w:t>a</w:t>
      </w:r>
      <w:r w:rsidR="00F706CE" w:rsidRPr="00907941">
        <w:rPr>
          <w:sz w:val="23"/>
          <w:szCs w:val="23"/>
          <w:lang w:val="hr-BA"/>
        </w:rPr>
        <w:t xml:space="preserve"> </w:t>
      </w:r>
      <w:r w:rsidR="00D97577" w:rsidRPr="00907941">
        <w:rPr>
          <w:sz w:val="23"/>
          <w:szCs w:val="23"/>
          <w:lang w:val="hr-BA"/>
        </w:rPr>
        <w:t xml:space="preserve">i </w:t>
      </w:r>
      <w:r w:rsidR="0024782C" w:rsidRPr="00907941">
        <w:rPr>
          <w:sz w:val="23"/>
          <w:szCs w:val="23"/>
          <w:lang w:val="hr-BA"/>
        </w:rPr>
        <w:t xml:space="preserve">koordinaciju </w:t>
      </w:r>
      <w:r w:rsidR="00D97577" w:rsidRPr="00907941">
        <w:rPr>
          <w:sz w:val="23"/>
          <w:szCs w:val="23"/>
          <w:lang w:val="hr-BA"/>
        </w:rPr>
        <w:t>doprinos</w:t>
      </w:r>
      <w:r w:rsidR="0024782C" w:rsidRPr="00907941">
        <w:rPr>
          <w:sz w:val="23"/>
          <w:szCs w:val="23"/>
          <w:lang w:val="hr-BA"/>
        </w:rPr>
        <w:t>a</w:t>
      </w:r>
      <w:r w:rsidR="00D97577" w:rsidRPr="00907941">
        <w:rPr>
          <w:sz w:val="23"/>
          <w:szCs w:val="23"/>
          <w:lang w:val="hr-BA"/>
        </w:rPr>
        <w:t xml:space="preserve"> </w:t>
      </w:r>
      <w:r w:rsidR="00F706CE" w:rsidRPr="00907941">
        <w:rPr>
          <w:sz w:val="23"/>
          <w:szCs w:val="23"/>
          <w:lang w:val="hr-BA"/>
        </w:rPr>
        <w:t>enti</w:t>
      </w:r>
      <w:r w:rsidR="00D97577" w:rsidRPr="00907941">
        <w:rPr>
          <w:sz w:val="23"/>
          <w:szCs w:val="23"/>
          <w:lang w:val="hr-BA"/>
        </w:rPr>
        <w:t>tetskih ministarstava pravde.</w:t>
      </w:r>
    </w:p>
    <w:p w:rsidR="0024782C" w:rsidRDefault="0024782C">
      <w:pPr>
        <w:rPr>
          <w:rFonts w:ascii="Times New Roman" w:hAnsi="Times New Roman" w:cs="Times New Roman"/>
          <w:sz w:val="24"/>
          <w:szCs w:val="24"/>
          <w:lang w:val="hr-BA"/>
        </w:rPr>
      </w:pPr>
      <w:r>
        <w:rPr>
          <w:lang w:val="hr-BA"/>
        </w:rPr>
        <w:br w:type="page"/>
      </w:r>
    </w:p>
    <w:p w:rsidR="00A71589" w:rsidRPr="006A377A" w:rsidRDefault="00803839" w:rsidP="006C28A4">
      <w:pPr>
        <w:pStyle w:val="xxmsonormal"/>
        <w:spacing w:before="120"/>
        <w:jc w:val="both"/>
        <w:rPr>
          <w:lang w:val="hr-BA"/>
        </w:rPr>
      </w:pPr>
      <w:r w:rsidRPr="006A377A">
        <w:rPr>
          <w:lang w:val="hr-BA"/>
        </w:rPr>
        <w:lastRenderedPageBreak/>
        <w:t xml:space="preserve">Nakon što je </w:t>
      </w:r>
      <w:r w:rsidR="009B6F8D">
        <w:rPr>
          <w:lang w:val="hr-BA"/>
        </w:rPr>
        <w:t>kancelacija</w:t>
      </w:r>
      <w:r w:rsidRPr="006A377A">
        <w:rPr>
          <w:lang w:val="hr-BA"/>
        </w:rPr>
        <w:t xml:space="preserve"> IPA</w:t>
      </w:r>
      <w:r w:rsidR="009B6F8D">
        <w:rPr>
          <w:lang w:val="hr-BA"/>
        </w:rPr>
        <w:t xml:space="preserve"> koordinatora</w:t>
      </w:r>
      <w:r w:rsidRPr="006A377A">
        <w:rPr>
          <w:lang w:val="hr-BA"/>
        </w:rPr>
        <w:t xml:space="preserve"> </w:t>
      </w:r>
      <w:r w:rsidR="0024782C">
        <w:rPr>
          <w:lang w:val="hr-BA"/>
        </w:rPr>
        <w:t>iz</w:t>
      </w:r>
      <w:r w:rsidRPr="006A377A">
        <w:rPr>
          <w:lang w:val="hr-BA"/>
        </w:rPr>
        <w:t>radi</w:t>
      </w:r>
      <w:r w:rsidR="009B6F8D">
        <w:rPr>
          <w:lang w:val="hr-BA"/>
        </w:rPr>
        <w:t>la</w:t>
      </w:r>
      <w:r w:rsidR="00072178" w:rsidRPr="006A377A">
        <w:rPr>
          <w:lang w:val="hr-BA"/>
        </w:rPr>
        <w:t xml:space="preserve"> prvobitnu</w:t>
      </w:r>
      <w:r w:rsidRPr="006A377A">
        <w:rPr>
          <w:lang w:val="hr-BA"/>
        </w:rPr>
        <w:t xml:space="preserve"> procjenu </w:t>
      </w:r>
      <w:r w:rsidR="004237E8" w:rsidRPr="006A377A">
        <w:rPr>
          <w:lang w:val="hr-BA"/>
        </w:rPr>
        <w:t xml:space="preserve">zrelosti </w:t>
      </w:r>
      <w:r w:rsidR="00072178" w:rsidRPr="006A377A">
        <w:rPr>
          <w:lang w:val="hr-BA"/>
        </w:rPr>
        <w:t xml:space="preserve">pripremljnih </w:t>
      </w:r>
      <w:r w:rsidR="004237E8" w:rsidRPr="006A377A">
        <w:rPr>
          <w:lang w:val="hr-BA"/>
        </w:rPr>
        <w:t xml:space="preserve">prijedloga </w:t>
      </w:r>
      <w:r w:rsidR="00072178" w:rsidRPr="006A377A">
        <w:rPr>
          <w:lang w:val="hr-BA"/>
        </w:rPr>
        <w:t>AD</w:t>
      </w:r>
      <w:r w:rsidR="004237E8" w:rsidRPr="006A377A">
        <w:rPr>
          <w:lang w:val="hr-BA"/>
        </w:rPr>
        <w:t>-ova</w:t>
      </w:r>
      <w:r w:rsidR="0024782C">
        <w:rPr>
          <w:lang w:val="hr-BA"/>
        </w:rPr>
        <w:t>,</w:t>
      </w:r>
      <w:r w:rsidR="00072178" w:rsidRPr="006A377A">
        <w:rPr>
          <w:lang w:val="hr-BA"/>
        </w:rPr>
        <w:t xml:space="preserve"> sa</w:t>
      </w:r>
      <w:r w:rsidRPr="006A377A">
        <w:rPr>
          <w:lang w:val="hr-BA"/>
        </w:rPr>
        <w:t xml:space="preserve"> ciljem da što bolje odgovore zahtjevima procjene koju će provoditi </w:t>
      </w:r>
      <w:r w:rsidR="004237E8" w:rsidRPr="006A377A">
        <w:rPr>
          <w:lang w:val="hr-BA"/>
        </w:rPr>
        <w:t>EK</w:t>
      </w:r>
      <w:r w:rsidR="0024782C">
        <w:rPr>
          <w:lang w:val="hr-BA"/>
        </w:rPr>
        <w:t>-a</w:t>
      </w:r>
      <w:r w:rsidR="004237E8" w:rsidRPr="006A377A">
        <w:rPr>
          <w:lang w:val="hr-BA"/>
        </w:rPr>
        <w:t xml:space="preserve">, </w:t>
      </w:r>
      <w:r w:rsidR="0024782C">
        <w:rPr>
          <w:lang w:val="hr-BA"/>
        </w:rPr>
        <w:t xml:space="preserve">nacrti AD-ova </w:t>
      </w:r>
      <w:r w:rsidR="006D79C9" w:rsidRPr="006A377A">
        <w:rPr>
          <w:lang w:val="hr-BA"/>
        </w:rPr>
        <w:t xml:space="preserve">su upućeni Vijeću ministara BiH i </w:t>
      </w:r>
      <w:r w:rsidR="0024782C">
        <w:rPr>
          <w:lang w:val="hr-BA"/>
        </w:rPr>
        <w:t>po s</w:t>
      </w:r>
      <w:r w:rsidR="009B6F8D">
        <w:rPr>
          <w:lang w:val="hr-BA"/>
        </w:rPr>
        <w:t>a</w:t>
      </w:r>
      <w:r w:rsidR="0024782C">
        <w:rPr>
          <w:lang w:val="hr-BA"/>
        </w:rPr>
        <w:t xml:space="preserve">glasnosti </w:t>
      </w:r>
      <w:r w:rsidR="006D79C9" w:rsidRPr="006A377A">
        <w:rPr>
          <w:lang w:val="hr-BA"/>
        </w:rPr>
        <w:t>EK</w:t>
      </w:r>
      <w:r w:rsidR="0024782C">
        <w:rPr>
          <w:lang w:val="hr-BA"/>
        </w:rPr>
        <w:t>-a</w:t>
      </w:r>
      <w:r w:rsidR="006D79C9" w:rsidRPr="006A377A">
        <w:rPr>
          <w:lang w:val="hr-BA"/>
        </w:rPr>
        <w:t xml:space="preserve"> na komentare i donošenje </w:t>
      </w:r>
      <w:r w:rsidR="004237E8" w:rsidRPr="006A377A">
        <w:rPr>
          <w:lang w:val="hr-BA"/>
        </w:rPr>
        <w:t>O</w:t>
      </w:r>
      <w:r w:rsidR="006D79C9" w:rsidRPr="006A377A">
        <w:rPr>
          <w:lang w:val="hr-BA"/>
        </w:rPr>
        <w:t>dluke</w:t>
      </w:r>
      <w:r w:rsidR="004237E8" w:rsidRPr="006A377A">
        <w:rPr>
          <w:lang w:val="hr-BA"/>
        </w:rPr>
        <w:t xml:space="preserve"> </w:t>
      </w:r>
      <w:r w:rsidR="00B146F2" w:rsidRPr="006A377A">
        <w:rPr>
          <w:lang w:val="hr-BA"/>
        </w:rPr>
        <w:t xml:space="preserve">o </w:t>
      </w:r>
      <w:r w:rsidR="004237E8" w:rsidRPr="006A377A">
        <w:rPr>
          <w:lang w:val="hr-BA"/>
        </w:rPr>
        <w:t>njihovom prihvaćanju.</w:t>
      </w:r>
      <w:r w:rsidR="00B146F2" w:rsidRPr="006A377A">
        <w:rPr>
          <w:lang w:val="hr-BA"/>
        </w:rPr>
        <w:t xml:space="preserve"> </w:t>
      </w:r>
    </w:p>
    <w:p w:rsidR="00074CDB" w:rsidRDefault="00074CDB" w:rsidP="00782AF3">
      <w:pPr>
        <w:pStyle w:val="xxmsonormal"/>
        <w:spacing w:before="120"/>
        <w:jc w:val="both"/>
        <w:rPr>
          <w:lang w:val="hr-BA"/>
        </w:rPr>
      </w:pPr>
      <w:r w:rsidRPr="006A377A">
        <w:rPr>
          <w:lang w:val="hr-BA"/>
        </w:rPr>
        <w:t xml:space="preserve">U </w:t>
      </w:r>
      <w:r w:rsidR="003D212F">
        <w:rPr>
          <w:lang w:val="hr-BA"/>
        </w:rPr>
        <w:t>decembru</w:t>
      </w:r>
      <w:r w:rsidRPr="006A377A">
        <w:rPr>
          <w:lang w:val="hr-BA"/>
        </w:rPr>
        <w:t xml:space="preserve"> 2021. godine E</w:t>
      </w:r>
      <w:r w:rsidR="009B6F8D">
        <w:rPr>
          <w:lang w:val="hr-BA"/>
        </w:rPr>
        <w:t>v</w:t>
      </w:r>
      <w:r w:rsidRPr="006A377A">
        <w:rPr>
          <w:lang w:val="hr-BA"/>
        </w:rPr>
        <w:t xml:space="preserve">ropska komisija je usvojila </w:t>
      </w:r>
      <w:r w:rsidR="009B6F8D">
        <w:rPr>
          <w:lang w:val="hr-BA"/>
        </w:rPr>
        <w:t>zvaničnu</w:t>
      </w:r>
      <w:r w:rsidRPr="006A377A">
        <w:rPr>
          <w:lang w:val="hr-BA"/>
        </w:rPr>
        <w:t xml:space="preserve"> verziju dokumenta IPA III Programski okvir za </w:t>
      </w:r>
      <w:r w:rsidR="009B6F8D">
        <w:rPr>
          <w:lang w:val="hr-BA"/>
        </w:rPr>
        <w:t>period</w:t>
      </w:r>
      <w:r w:rsidRPr="006A377A">
        <w:rPr>
          <w:lang w:val="hr-BA"/>
        </w:rPr>
        <w:t xml:space="preserve"> 2021</w:t>
      </w:r>
      <w:r w:rsidR="0024782C">
        <w:rPr>
          <w:lang w:val="hr-BA"/>
        </w:rPr>
        <w:t>.</w:t>
      </w:r>
      <w:r w:rsidRPr="006A377A">
        <w:rPr>
          <w:lang w:val="hr-BA"/>
        </w:rPr>
        <w:t>-2027. godine.</w:t>
      </w:r>
    </w:p>
    <w:p w:rsidR="00782AF3" w:rsidRPr="000B10D7" w:rsidRDefault="0024782C" w:rsidP="000B10D7">
      <w:pPr>
        <w:pStyle w:val="xxmsonormal"/>
        <w:spacing w:before="120"/>
        <w:jc w:val="both"/>
        <w:rPr>
          <w:color w:val="000000" w:themeColor="text1"/>
          <w:shd w:val="clear" w:color="auto" w:fill="FFFFFF"/>
          <w:lang w:val="hr-BA"/>
        </w:rPr>
      </w:pPr>
      <w:r>
        <w:rPr>
          <w:lang w:val="hr-BA"/>
        </w:rPr>
        <w:t>IPA III donio je veće izazove po institucije u BiH dovodeći u pitanje spremnost institucija BiH za korištenje tih sredstava.</w:t>
      </w:r>
      <w:r w:rsidR="004237E8" w:rsidRPr="006A377A">
        <w:rPr>
          <w:color w:val="000000" w:themeColor="text1"/>
          <w:shd w:val="clear" w:color="auto" w:fill="FFFFFF"/>
          <w:lang w:val="hr-BA"/>
        </w:rPr>
        <w:t xml:space="preserve">Iako su pripremljeni </w:t>
      </w:r>
      <w:r w:rsidR="00463C21">
        <w:rPr>
          <w:color w:val="000000" w:themeColor="text1"/>
          <w:shd w:val="clear" w:color="auto" w:fill="FFFFFF"/>
          <w:lang w:val="hr-BA"/>
        </w:rPr>
        <w:t xml:space="preserve">planski i projektni </w:t>
      </w:r>
      <w:r w:rsidR="004237E8" w:rsidRPr="006A377A">
        <w:rPr>
          <w:color w:val="000000" w:themeColor="text1"/>
          <w:shd w:val="clear" w:color="auto" w:fill="FFFFFF"/>
          <w:lang w:val="hr-BA"/>
        </w:rPr>
        <w:t>dokumenti, n</w:t>
      </w:r>
      <w:r w:rsidR="00F706CE" w:rsidRPr="006A377A">
        <w:rPr>
          <w:color w:val="000000" w:themeColor="text1"/>
          <w:shd w:val="clear" w:color="auto" w:fill="FFFFFF"/>
          <w:lang w:val="hr-BA"/>
        </w:rPr>
        <w:t xml:space="preserve">epostojanje pravnog i strateškog okvira, a niti dogovora </w:t>
      </w:r>
      <w:r w:rsidR="00463C21">
        <w:rPr>
          <w:color w:val="000000" w:themeColor="text1"/>
          <w:shd w:val="clear" w:color="auto" w:fill="FFFFFF"/>
          <w:lang w:val="hr-BA"/>
        </w:rPr>
        <w:t xml:space="preserve">institucija u BiH </w:t>
      </w:r>
      <w:r w:rsidR="00F706CE" w:rsidRPr="006A377A">
        <w:rPr>
          <w:color w:val="000000" w:themeColor="text1"/>
          <w:shd w:val="clear" w:color="auto" w:fill="FFFFFF"/>
          <w:lang w:val="hr-BA"/>
        </w:rPr>
        <w:t>o modalitetima koordinacije i instituci</w:t>
      </w:r>
      <w:r w:rsidR="009B6F8D">
        <w:rPr>
          <w:color w:val="000000" w:themeColor="text1"/>
          <w:shd w:val="clear" w:color="auto" w:fill="FFFFFF"/>
          <w:lang w:val="hr-BA"/>
        </w:rPr>
        <w:t>onaln</w:t>
      </w:r>
      <w:r w:rsidR="00F706CE" w:rsidRPr="006A377A">
        <w:rPr>
          <w:color w:val="000000" w:themeColor="text1"/>
          <w:shd w:val="clear" w:color="auto" w:fill="FFFFFF"/>
          <w:lang w:val="hr-BA"/>
        </w:rPr>
        <w:t xml:space="preserve">ih </w:t>
      </w:r>
      <w:r w:rsidR="00463C21">
        <w:rPr>
          <w:color w:val="000000" w:themeColor="text1"/>
          <w:shd w:val="clear" w:color="auto" w:fill="FFFFFF"/>
          <w:lang w:val="hr-BA"/>
        </w:rPr>
        <w:t xml:space="preserve">uloga i </w:t>
      </w:r>
      <w:r w:rsidR="00F706CE" w:rsidRPr="006A377A">
        <w:rPr>
          <w:color w:val="000000" w:themeColor="text1"/>
          <w:shd w:val="clear" w:color="auto" w:fill="FFFFFF"/>
          <w:lang w:val="hr-BA"/>
        </w:rPr>
        <w:t>odgovornosti u procesu planiranja i programi</w:t>
      </w:r>
      <w:r w:rsidR="009B6F8D">
        <w:rPr>
          <w:color w:val="000000" w:themeColor="text1"/>
          <w:shd w:val="clear" w:color="auto" w:fill="FFFFFF"/>
          <w:lang w:val="hr-BA"/>
        </w:rPr>
        <w:t>s</w:t>
      </w:r>
      <w:r w:rsidR="00F706CE" w:rsidRPr="006A377A">
        <w:rPr>
          <w:color w:val="000000" w:themeColor="text1"/>
          <w:shd w:val="clear" w:color="auto" w:fill="FFFFFF"/>
          <w:lang w:val="hr-BA"/>
        </w:rPr>
        <w:t xml:space="preserve">anja IPA III ozbiljno </w:t>
      </w:r>
      <w:r w:rsidR="00463C21">
        <w:rPr>
          <w:color w:val="000000" w:themeColor="text1"/>
          <w:shd w:val="clear" w:color="auto" w:fill="FFFFFF"/>
          <w:lang w:val="hr-BA"/>
        </w:rPr>
        <w:t xml:space="preserve">se </w:t>
      </w:r>
      <w:r w:rsidR="00F706CE" w:rsidRPr="006A377A">
        <w:rPr>
          <w:color w:val="000000" w:themeColor="text1"/>
          <w:shd w:val="clear" w:color="auto" w:fill="FFFFFF"/>
          <w:lang w:val="hr-BA"/>
        </w:rPr>
        <w:t xml:space="preserve">narušava </w:t>
      </w:r>
      <w:r w:rsidR="00505C9F">
        <w:rPr>
          <w:color w:val="000000" w:themeColor="text1"/>
          <w:shd w:val="clear" w:color="auto" w:fill="FFFFFF"/>
          <w:lang w:val="hr-BA"/>
        </w:rPr>
        <w:t>princip</w:t>
      </w:r>
      <w:r w:rsidR="00F706CE" w:rsidRPr="006A377A">
        <w:rPr>
          <w:color w:val="000000" w:themeColor="text1"/>
          <w:shd w:val="clear" w:color="auto" w:fill="FFFFFF"/>
          <w:lang w:val="hr-BA"/>
        </w:rPr>
        <w:t xml:space="preserve"> sektorskog pristupa, naročito ako se u obzir uzme visok</w:t>
      </w:r>
      <w:r w:rsidR="00463C21">
        <w:rPr>
          <w:color w:val="000000" w:themeColor="text1"/>
          <w:shd w:val="clear" w:color="auto" w:fill="FFFFFF"/>
          <w:lang w:val="hr-BA"/>
        </w:rPr>
        <w:t>a</w:t>
      </w:r>
      <w:r w:rsidR="00F706CE" w:rsidRPr="006A377A">
        <w:rPr>
          <w:color w:val="000000" w:themeColor="text1"/>
          <w:shd w:val="clear" w:color="auto" w:fill="FFFFFF"/>
          <w:lang w:val="hr-BA"/>
        </w:rPr>
        <w:t xml:space="preserve"> stop</w:t>
      </w:r>
      <w:r w:rsidR="00463C21">
        <w:rPr>
          <w:color w:val="000000" w:themeColor="text1"/>
          <w:shd w:val="clear" w:color="auto" w:fill="FFFFFF"/>
          <w:lang w:val="hr-BA"/>
        </w:rPr>
        <w:t>a</w:t>
      </w:r>
      <w:r w:rsidR="00F706CE" w:rsidRPr="006A377A">
        <w:rPr>
          <w:color w:val="000000" w:themeColor="text1"/>
          <w:shd w:val="clear" w:color="auto" w:fill="FFFFFF"/>
          <w:lang w:val="hr-BA"/>
        </w:rPr>
        <w:t xml:space="preserve"> decentraliz</w:t>
      </w:r>
      <w:r w:rsidR="009B6F8D">
        <w:rPr>
          <w:color w:val="000000" w:themeColor="text1"/>
          <w:shd w:val="clear" w:color="auto" w:fill="FFFFFF"/>
          <w:lang w:val="hr-BA"/>
        </w:rPr>
        <w:t>ov</w:t>
      </w:r>
      <w:r w:rsidR="00F706CE" w:rsidRPr="006A377A">
        <w:rPr>
          <w:color w:val="000000" w:themeColor="text1"/>
          <w:shd w:val="clear" w:color="auto" w:fill="FFFFFF"/>
          <w:lang w:val="hr-BA"/>
        </w:rPr>
        <w:t>anosti</w:t>
      </w:r>
      <w:r w:rsidR="00463C21">
        <w:rPr>
          <w:color w:val="000000" w:themeColor="text1"/>
          <w:shd w:val="clear" w:color="auto" w:fill="FFFFFF"/>
          <w:lang w:val="hr-BA"/>
        </w:rPr>
        <w:t xml:space="preserve"> upravljačkih </w:t>
      </w:r>
      <w:r w:rsidR="009B6F8D">
        <w:rPr>
          <w:color w:val="000000" w:themeColor="text1"/>
          <w:shd w:val="clear" w:color="auto" w:fill="FFFFFF"/>
          <w:lang w:val="hr-BA"/>
        </w:rPr>
        <w:t>nivoa</w:t>
      </w:r>
      <w:r w:rsidR="00F706CE" w:rsidRPr="006A377A">
        <w:rPr>
          <w:color w:val="000000" w:themeColor="text1"/>
          <w:shd w:val="clear" w:color="auto" w:fill="FFFFFF"/>
          <w:lang w:val="hr-BA"/>
        </w:rPr>
        <w:t>, slabih kapaciteta, različitog shvatanja uloga i odgovornosti, te slabe koordinacije između i unutar institucija koje bi trebale sačinjavati sektore.</w:t>
      </w:r>
      <w:r w:rsidR="00463C21">
        <w:rPr>
          <w:color w:val="000000" w:themeColor="text1"/>
          <w:shd w:val="clear" w:color="auto" w:fill="FFFFFF"/>
          <w:lang w:val="hr-BA"/>
        </w:rPr>
        <w:t xml:space="preserve"> Isto ukazuje na značaj planiranih aktivnosti koje postaju priortetom, a to je da je prvo potrebno </w:t>
      </w:r>
      <w:r w:rsidR="00463C21">
        <w:rPr>
          <w:lang w:val="hr-BA"/>
        </w:rPr>
        <w:t xml:space="preserve">postići široki konsenzus i jasnije razgraničenje uloga i odgovornosti institucija za korištenje instrumenata pomoći u izgradnji kapaciteta i </w:t>
      </w:r>
      <w:r w:rsidR="00E50D72">
        <w:rPr>
          <w:lang w:val="hr-BA"/>
        </w:rPr>
        <w:t>provođenju</w:t>
      </w:r>
      <w:r w:rsidR="00463C21">
        <w:rPr>
          <w:lang w:val="hr-BA"/>
        </w:rPr>
        <w:t xml:space="preserve"> politika koje su usko vezane uz procese EU integracija, kao i o modalitetima upravljanja donatorskom pomoći.</w:t>
      </w:r>
    </w:p>
    <w:p w:rsidR="001B1D09" w:rsidRPr="006A377A" w:rsidRDefault="00C74BDB" w:rsidP="00782AF3">
      <w:pPr>
        <w:widowControl w:val="0"/>
        <w:autoSpaceDE w:val="0"/>
        <w:autoSpaceDN w:val="0"/>
        <w:adjustRightInd w:val="0"/>
        <w:spacing w:before="120" w:after="10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i/>
          <w:color w:val="000000"/>
          <w:sz w:val="24"/>
          <w:szCs w:val="24"/>
          <w:lang w:val="hr-BA"/>
        </w:rPr>
        <w:t>4) Pr</w:t>
      </w:r>
      <w:r w:rsidR="00005077" w:rsidRPr="006A377A">
        <w:rPr>
          <w:rFonts w:ascii="Times New Roman" w:hAnsi="Times New Roman" w:cs="Times New Roman"/>
          <w:b/>
          <w:i/>
          <w:color w:val="000000"/>
          <w:sz w:val="24"/>
          <w:szCs w:val="24"/>
          <w:lang w:val="hr-BA"/>
        </w:rPr>
        <w:t>euzimanje vodstva u koordini</w:t>
      </w:r>
      <w:r w:rsidR="009B6F8D">
        <w:rPr>
          <w:rFonts w:ascii="Times New Roman" w:hAnsi="Times New Roman" w:cs="Times New Roman"/>
          <w:b/>
          <w:i/>
          <w:color w:val="000000"/>
          <w:sz w:val="24"/>
          <w:szCs w:val="24"/>
          <w:lang w:val="hr-BA"/>
        </w:rPr>
        <w:t>s</w:t>
      </w:r>
      <w:r w:rsidR="00005077" w:rsidRPr="006A377A">
        <w:rPr>
          <w:rFonts w:ascii="Times New Roman" w:hAnsi="Times New Roman" w:cs="Times New Roman"/>
          <w:b/>
          <w:i/>
          <w:color w:val="000000"/>
          <w:sz w:val="24"/>
          <w:szCs w:val="24"/>
          <w:lang w:val="hr-BA"/>
        </w:rPr>
        <w:t>anju</w:t>
      </w:r>
      <w:r w:rsidRPr="006A377A">
        <w:rPr>
          <w:rFonts w:ascii="Times New Roman" w:hAnsi="Times New Roman" w:cs="Times New Roman"/>
          <w:b/>
          <w:i/>
          <w:color w:val="000000"/>
          <w:sz w:val="24"/>
          <w:szCs w:val="24"/>
          <w:lang w:val="hr-BA"/>
        </w:rPr>
        <w:t xml:space="preserve"> pomoći na svim </w:t>
      </w:r>
      <w:r w:rsidR="009B6F8D">
        <w:rPr>
          <w:rFonts w:ascii="Times New Roman" w:hAnsi="Times New Roman" w:cs="Times New Roman"/>
          <w:b/>
          <w:i/>
          <w:color w:val="000000"/>
          <w:sz w:val="24"/>
          <w:szCs w:val="24"/>
          <w:lang w:val="hr-BA"/>
        </w:rPr>
        <w:t>nivoi</w:t>
      </w:r>
      <w:r w:rsidR="00D24114" w:rsidRPr="006A377A">
        <w:rPr>
          <w:rFonts w:ascii="Times New Roman" w:hAnsi="Times New Roman" w:cs="Times New Roman"/>
          <w:b/>
          <w:i/>
          <w:color w:val="000000"/>
          <w:sz w:val="24"/>
          <w:szCs w:val="24"/>
          <w:lang w:val="hr-BA"/>
        </w:rPr>
        <w:t>ma</w:t>
      </w:r>
    </w:p>
    <w:p w:rsidR="000308D2" w:rsidRDefault="00C74BDB" w:rsidP="00DA60D1">
      <w:pPr>
        <w:widowControl w:val="0"/>
        <w:tabs>
          <w:tab w:val="left" w:pos="2700"/>
        </w:tabs>
        <w:autoSpaceDE w:val="0"/>
        <w:autoSpaceDN w:val="0"/>
        <w:adjustRightInd w:val="0"/>
        <w:spacing w:after="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BiH je suočena s ozbiljnim problemom pov</w:t>
      </w:r>
      <w:r w:rsidR="00270154" w:rsidRPr="006A377A">
        <w:rPr>
          <w:rFonts w:ascii="Times New Roman" w:hAnsi="Times New Roman" w:cs="Times New Roman"/>
          <w:sz w:val="24"/>
          <w:szCs w:val="24"/>
          <w:lang w:val="hr-BA"/>
        </w:rPr>
        <w:t>lačenja sredstava iz IPA pomoći</w:t>
      </w:r>
      <w:r w:rsidRPr="006A377A">
        <w:rPr>
          <w:rFonts w:ascii="Times New Roman" w:hAnsi="Times New Roman" w:cs="Times New Roman"/>
          <w:sz w:val="24"/>
          <w:szCs w:val="24"/>
          <w:lang w:val="hr-BA"/>
        </w:rPr>
        <w:t xml:space="preserve"> kao najvećeg izvora donatorske pomoći</w:t>
      </w:r>
      <w:r w:rsidR="00AB2C28" w:rsidRPr="006A377A">
        <w:rPr>
          <w:rFonts w:ascii="Times New Roman" w:hAnsi="Times New Roman" w:cs="Times New Roman"/>
          <w:sz w:val="24"/>
          <w:szCs w:val="24"/>
          <w:lang w:val="hr-BA"/>
        </w:rPr>
        <w:t>,</w:t>
      </w:r>
      <w:r w:rsidRPr="006A377A">
        <w:rPr>
          <w:rFonts w:ascii="Times New Roman" w:hAnsi="Times New Roman" w:cs="Times New Roman"/>
          <w:sz w:val="24"/>
          <w:szCs w:val="24"/>
          <w:lang w:val="hr-BA"/>
        </w:rPr>
        <w:t xml:space="preserve"> a koji je </w:t>
      </w:r>
      <w:r w:rsidR="000D26D8" w:rsidRPr="006A377A">
        <w:rPr>
          <w:rFonts w:ascii="Times New Roman" w:hAnsi="Times New Roman" w:cs="Times New Roman"/>
          <w:sz w:val="24"/>
          <w:szCs w:val="24"/>
          <w:lang w:val="hr-BA"/>
        </w:rPr>
        <w:t xml:space="preserve">već ranije </w:t>
      </w:r>
      <w:r w:rsidRPr="006A377A">
        <w:rPr>
          <w:rFonts w:ascii="Times New Roman" w:hAnsi="Times New Roman" w:cs="Times New Roman"/>
          <w:sz w:val="24"/>
          <w:szCs w:val="24"/>
          <w:lang w:val="hr-BA"/>
        </w:rPr>
        <w:t>dov</w:t>
      </w:r>
      <w:r w:rsidR="000D26D8" w:rsidRPr="006A377A">
        <w:rPr>
          <w:rFonts w:ascii="Times New Roman" w:hAnsi="Times New Roman" w:cs="Times New Roman"/>
          <w:sz w:val="24"/>
          <w:szCs w:val="24"/>
          <w:lang w:val="hr-BA"/>
        </w:rPr>
        <w:t>odio</w:t>
      </w:r>
      <w:r w:rsidRPr="006A377A">
        <w:rPr>
          <w:rFonts w:ascii="Times New Roman" w:hAnsi="Times New Roman" w:cs="Times New Roman"/>
          <w:sz w:val="24"/>
          <w:szCs w:val="24"/>
          <w:lang w:val="hr-BA"/>
        </w:rPr>
        <w:t xml:space="preserve"> do </w:t>
      </w:r>
      <w:r w:rsidR="00463C21">
        <w:rPr>
          <w:rFonts w:ascii="Times New Roman" w:hAnsi="Times New Roman" w:cs="Times New Roman"/>
          <w:sz w:val="24"/>
          <w:szCs w:val="24"/>
          <w:lang w:val="hr-BA"/>
        </w:rPr>
        <w:t>odga</w:t>
      </w:r>
      <w:r w:rsidR="009B6F8D">
        <w:rPr>
          <w:rFonts w:ascii="Times New Roman" w:hAnsi="Times New Roman" w:cs="Times New Roman"/>
          <w:sz w:val="24"/>
          <w:szCs w:val="24"/>
          <w:lang w:val="hr-BA"/>
        </w:rPr>
        <w:t>đa</w:t>
      </w:r>
      <w:r w:rsidR="00463C21">
        <w:rPr>
          <w:rFonts w:ascii="Times New Roman" w:hAnsi="Times New Roman" w:cs="Times New Roman"/>
          <w:sz w:val="24"/>
          <w:szCs w:val="24"/>
          <w:lang w:val="hr-BA"/>
        </w:rPr>
        <w:t>nja</w:t>
      </w:r>
      <w:r w:rsidR="00463C21" w:rsidRPr="006A377A">
        <w:rPr>
          <w:rFonts w:ascii="Times New Roman" w:hAnsi="Times New Roman" w:cs="Times New Roman"/>
          <w:sz w:val="24"/>
          <w:szCs w:val="24"/>
          <w:lang w:val="hr-BA"/>
        </w:rPr>
        <w:t xml:space="preserve"> </w:t>
      </w:r>
      <w:r w:rsidR="00463C21">
        <w:rPr>
          <w:rFonts w:ascii="Times New Roman" w:hAnsi="Times New Roman" w:cs="Times New Roman"/>
          <w:sz w:val="24"/>
          <w:szCs w:val="24"/>
          <w:lang w:val="hr-BA"/>
        </w:rPr>
        <w:t xml:space="preserve">ili otkazivanja </w:t>
      </w:r>
      <w:r w:rsidRPr="006A377A">
        <w:rPr>
          <w:rFonts w:ascii="Times New Roman" w:hAnsi="Times New Roman" w:cs="Times New Roman"/>
          <w:sz w:val="24"/>
          <w:szCs w:val="24"/>
          <w:lang w:val="hr-BA"/>
        </w:rPr>
        <w:t xml:space="preserve">dijela IPA pomoći namijenjene </w:t>
      </w:r>
      <w:r w:rsidR="00463C21">
        <w:rPr>
          <w:rFonts w:ascii="Times New Roman" w:hAnsi="Times New Roman" w:cs="Times New Roman"/>
          <w:sz w:val="24"/>
          <w:szCs w:val="24"/>
          <w:lang w:val="hr-BA"/>
        </w:rPr>
        <w:t xml:space="preserve">nadležnim institucijama u </w:t>
      </w:r>
      <w:r w:rsidRPr="006A377A">
        <w:rPr>
          <w:rFonts w:ascii="Times New Roman" w:hAnsi="Times New Roman" w:cs="Times New Roman"/>
          <w:sz w:val="24"/>
          <w:szCs w:val="24"/>
          <w:lang w:val="hr-BA"/>
        </w:rPr>
        <w:t>BiH, realo</w:t>
      </w:r>
      <w:r w:rsidR="009B6F8D">
        <w:rPr>
          <w:rFonts w:ascii="Times New Roman" w:hAnsi="Times New Roman" w:cs="Times New Roman"/>
          <w:sz w:val="24"/>
          <w:szCs w:val="24"/>
          <w:lang w:val="hr-BA"/>
        </w:rPr>
        <w:t>kuju</w:t>
      </w:r>
      <w:r w:rsidR="00463C21">
        <w:rPr>
          <w:rFonts w:ascii="Times New Roman" w:hAnsi="Times New Roman" w:cs="Times New Roman"/>
          <w:sz w:val="24"/>
          <w:szCs w:val="24"/>
          <w:lang w:val="hr-BA"/>
        </w:rPr>
        <w:t>ći istu</w:t>
      </w:r>
      <w:r w:rsidRPr="006A377A">
        <w:rPr>
          <w:rFonts w:ascii="Times New Roman" w:hAnsi="Times New Roman" w:cs="Times New Roman"/>
          <w:sz w:val="24"/>
          <w:szCs w:val="24"/>
          <w:lang w:val="hr-BA"/>
        </w:rPr>
        <w:t xml:space="preserve"> na druge sektore ili potpunim povlačenjem sredstava iz BiH. Razlog </w:t>
      </w:r>
      <w:r w:rsidR="00107B72" w:rsidRPr="006A377A">
        <w:rPr>
          <w:rFonts w:ascii="Times New Roman" w:hAnsi="Times New Roman" w:cs="Times New Roman"/>
          <w:sz w:val="24"/>
          <w:szCs w:val="24"/>
          <w:lang w:val="hr-BA"/>
        </w:rPr>
        <w:t>tome</w:t>
      </w:r>
      <w:r w:rsidRPr="006A377A">
        <w:rPr>
          <w:rFonts w:ascii="Times New Roman" w:hAnsi="Times New Roman" w:cs="Times New Roman"/>
          <w:sz w:val="24"/>
          <w:szCs w:val="24"/>
          <w:lang w:val="hr-BA"/>
        </w:rPr>
        <w:t xml:space="preserve"> je neispunjavanje </w:t>
      </w:r>
      <w:r w:rsidR="003D212F">
        <w:rPr>
          <w:rFonts w:ascii="Times New Roman" w:hAnsi="Times New Roman" w:cs="Times New Roman"/>
          <w:sz w:val="24"/>
          <w:szCs w:val="24"/>
          <w:lang w:val="hr-BA"/>
        </w:rPr>
        <w:t>uslova</w:t>
      </w:r>
      <w:r w:rsidR="00FF6D38" w:rsidRPr="006A377A">
        <w:rPr>
          <w:rFonts w:ascii="Times New Roman" w:hAnsi="Times New Roman" w:cs="Times New Roman"/>
          <w:sz w:val="24"/>
          <w:szCs w:val="24"/>
          <w:lang w:val="hr-BA"/>
        </w:rPr>
        <w:t xml:space="preserve"> </w:t>
      </w:r>
      <w:r w:rsidR="00AD2E00" w:rsidRPr="006A377A">
        <w:rPr>
          <w:rFonts w:ascii="Times New Roman" w:hAnsi="Times New Roman" w:cs="Times New Roman"/>
          <w:sz w:val="24"/>
          <w:szCs w:val="24"/>
          <w:lang w:val="hr-BA"/>
        </w:rPr>
        <w:t>zadanih</w:t>
      </w:r>
      <w:r w:rsidRPr="006A377A">
        <w:rPr>
          <w:rFonts w:ascii="Times New Roman" w:hAnsi="Times New Roman" w:cs="Times New Roman"/>
          <w:sz w:val="24"/>
          <w:szCs w:val="24"/>
          <w:lang w:val="hr-BA"/>
        </w:rPr>
        <w:t xml:space="preserve"> kroz preuzete </w:t>
      </w:r>
      <w:r w:rsidR="00262DCF" w:rsidRPr="006A377A">
        <w:rPr>
          <w:rFonts w:ascii="Times New Roman" w:hAnsi="Times New Roman" w:cs="Times New Roman"/>
          <w:sz w:val="24"/>
          <w:szCs w:val="24"/>
          <w:lang w:val="hr-BA"/>
        </w:rPr>
        <w:t>ob</w:t>
      </w:r>
      <w:r w:rsidR="00951845">
        <w:rPr>
          <w:rFonts w:ascii="Times New Roman" w:hAnsi="Times New Roman" w:cs="Times New Roman"/>
          <w:sz w:val="24"/>
          <w:szCs w:val="24"/>
          <w:lang w:val="hr-BA"/>
        </w:rPr>
        <w:t>a</w:t>
      </w:r>
      <w:r w:rsidR="00125129" w:rsidRPr="006A377A">
        <w:rPr>
          <w:rFonts w:ascii="Times New Roman" w:hAnsi="Times New Roman" w:cs="Times New Roman"/>
          <w:sz w:val="24"/>
          <w:szCs w:val="24"/>
          <w:lang w:val="hr-BA"/>
        </w:rPr>
        <w:t>veze</w:t>
      </w:r>
      <w:r w:rsidR="00270154" w:rsidRPr="006A377A">
        <w:rPr>
          <w:rFonts w:ascii="Times New Roman" w:hAnsi="Times New Roman" w:cs="Times New Roman"/>
          <w:sz w:val="24"/>
          <w:szCs w:val="24"/>
          <w:lang w:val="hr-BA"/>
        </w:rPr>
        <w:t xml:space="preserve"> zbog </w:t>
      </w:r>
      <w:r w:rsidRPr="006A377A">
        <w:rPr>
          <w:rFonts w:ascii="Times New Roman" w:hAnsi="Times New Roman" w:cs="Times New Roman"/>
          <w:sz w:val="24"/>
          <w:szCs w:val="24"/>
          <w:lang w:val="hr-BA"/>
        </w:rPr>
        <w:t xml:space="preserve">slabog </w:t>
      </w:r>
      <w:r w:rsidR="003D212F">
        <w:rPr>
          <w:rFonts w:ascii="Times New Roman" w:hAnsi="Times New Roman" w:cs="Times New Roman"/>
          <w:sz w:val="24"/>
          <w:szCs w:val="24"/>
          <w:lang w:val="hr-BA"/>
        </w:rPr>
        <w:t>sistema</w:t>
      </w:r>
      <w:r w:rsidRPr="006A377A">
        <w:rPr>
          <w:rFonts w:ascii="Times New Roman" w:hAnsi="Times New Roman" w:cs="Times New Roman"/>
          <w:sz w:val="24"/>
          <w:szCs w:val="24"/>
          <w:lang w:val="hr-BA"/>
        </w:rPr>
        <w:t xml:space="preserve"> </w:t>
      </w:r>
      <w:r w:rsidR="00D52946" w:rsidRPr="006A377A">
        <w:rPr>
          <w:rFonts w:ascii="Times New Roman" w:hAnsi="Times New Roman" w:cs="Times New Roman"/>
          <w:sz w:val="24"/>
          <w:szCs w:val="24"/>
          <w:lang w:val="hr-BA"/>
        </w:rPr>
        <w:t>koordini</w:t>
      </w:r>
      <w:r w:rsidR="00951845">
        <w:rPr>
          <w:rFonts w:ascii="Times New Roman" w:hAnsi="Times New Roman" w:cs="Times New Roman"/>
          <w:sz w:val="24"/>
          <w:szCs w:val="24"/>
          <w:lang w:val="hr-BA"/>
        </w:rPr>
        <w:t>s</w:t>
      </w:r>
      <w:r w:rsidR="00D52946" w:rsidRPr="006A377A">
        <w:rPr>
          <w:rFonts w:ascii="Times New Roman" w:hAnsi="Times New Roman" w:cs="Times New Roman"/>
          <w:sz w:val="24"/>
          <w:szCs w:val="24"/>
          <w:lang w:val="hr-BA"/>
        </w:rPr>
        <w:t>anja</w:t>
      </w:r>
      <w:r w:rsidRPr="006A377A">
        <w:rPr>
          <w:rFonts w:ascii="Times New Roman" w:hAnsi="Times New Roman" w:cs="Times New Roman"/>
          <w:sz w:val="24"/>
          <w:szCs w:val="24"/>
          <w:lang w:val="hr-BA"/>
        </w:rPr>
        <w:t xml:space="preserve"> institucija u BiH</w:t>
      </w:r>
      <w:r w:rsidR="00A011F5" w:rsidRPr="006A377A">
        <w:rPr>
          <w:rFonts w:ascii="Times New Roman" w:hAnsi="Times New Roman" w:cs="Times New Roman"/>
          <w:sz w:val="24"/>
          <w:szCs w:val="24"/>
          <w:lang w:val="hr-BA"/>
        </w:rPr>
        <w:t xml:space="preserve">. U </w:t>
      </w:r>
      <w:r w:rsidR="003D212F">
        <w:rPr>
          <w:rFonts w:ascii="Times New Roman" w:hAnsi="Times New Roman" w:cs="Times New Roman"/>
          <w:sz w:val="24"/>
          <w:szCs w:val="24"/>
          <w:lang w:val="hr-BA"/>
        </w:rPr>
        <w:t>Izvještaju</w:t>
      </w:r>
      <w:r w:rsidR="00DA60D1" w:rsidRPr="006A377A">
        <w:rPr>
          <w:rFonts w:ascii="Times New Roman" w:hAnsi="Times New Roman" w:cs="Times New Roman"/>
          <w:sz w:val="24"/>
          <w:szCs w:val="24"/>
          <w:lang w:val="hr-BA"/>
        </w:rPr>
        <w:t xml:space="preserve"> za BiH za 202</w:t>
      </w:r>
      <w:r w:rsidR="00463C21">
        <w:rPr>
          <w:rFonts w:ascii="Times New Roman" w:hAnsi="Times New Roman" w:cs="Times New Roman"/>
          <w:sz w:val="24"/>
          <w:szCs w:val="24"/>
          <w:lang w:val="hr-BA"/>
        </w:rPr>
        <w:t>1</w:t>
      </w:r>
      <w:r w:rsidR="00DA60D1" w:rsidRPr="006A377A">
        <w:rPr>
          <w:rFonts w:ascii="Times New Roman" w:hAnsi="Times New Roman" w:cs="Times New Roman"/>
          <w:sz w:val="24"/>
          <w:szCs w:val="24"/>
          <w:lang w:val="hr-BA"/>
        </w:rPr>
        <w:t xml:space="preserve">. godinu EK navodi da je BiH </w:t>
      </w:r>
      <w:r w:rsidR="00DA60D1" w:rsidRPr="000B10D7">
        <w:rPr>
          <w:rFonts w:ascii="Times New Roman" w:hAnsi="Times New Roman" w:cs="Times New Roman"/>
          <w:sz w:val="24"/>
          <w:szCs w:val="24"/>
          <w:lang w:val="hr-BA"/>
        </w:rPr>
        <w:t>u oblasti pravosuđa</w:t>
      </w:r>
      <w:r w:rsidR="000308D2">
        <w:rPr>
          <w:rFonts w:ascii="Times New Roman" w:hAnsi="Times New Roman" w:cs="Times New Roman"/>
          <w:sz w:val="24"/>
          <w:szCs w:val="24"/>
          <w:lang w:val="hr-BA"/>
        </w:rPr>
        <w:t xml:space="preserve"> i </w:t>
      </w:r>
      <w:r w:rsidR="00951845">
        <w:rPr>
          <w:rFonts w:ascii="Times New Roman" w:hAnsi="Times New Roman" w:cs="Times New Roman"/>
          <w:sz w:val="24"/>
          <w:szCs w:val="24"/>
          <w:lang w:val="hr-BA"/>
        </w:rPr>
        <w:t>osnov</w:t>
      </w:r>
      <w:r w:rsidR="000308D2">
        <w:rPr>
          <w:rFonts w:ascii="Times New Roman" w:hAnsi="Times New Roman" w:cs="Times New Roman"/>
          <w:sz w:val="24"/>
          <w:szCs w:val="24"/>
          <w:lang w:val="hr-BA"/>
        </w:rPr>
        <w:t>nih prava</w:t>
      </w:r>
      <w:r w:rsidR="00DA60D1" w:rsidRPr="000B10D7">
        <w:rPr>
          <w:rFonts w:ascii="Times New Roman" w:hAnsi="Times New Roman" w:cs="Times New Roman"/>
          <w:sz w:val="24"/>
          <w:szCs w:val="24"/>
          <w:lang w:val="hr-BA"/>
        </w:rPr>
        <w:t xml:space="preserve"> dostigla određeni nivo pripremljenosti</w:t>
      </w:r>
      <w:r w:rsidR="000308D2">
        <w:rPr>
          <w:rFonts w:ascii="Times New Roman" w:hAnsi="Times New Roman" w:cs="Times New Roman"/>
          <w:sz w:val="24"/>
          <w:szCs w:val="24"/>
          <w:lang w:val="hr-BA"/>
        </w:rPr>
        <w:t xml:space="preserve"> bez napretka, dok je rad pravosuđa ocijenjen kao u ranoj fazi/dostignut određeni nivo pripremljenosti</w:t>
      </w:r>
      <w:r w:rsidR="00DA60D1" w:rsidRPr="000B10D7">
        <w:rPr>
          <w:rFonts w:ascii="Times New Roman" w:hAnsi="Times New Roman" w:cs="Times New Roman"/>
          <w:sz w:val="24"/>
          <w:szCs w:val="24"/>
          <w:lang w:val="hr-BA"/>
        </w:rPr>
        <w:t xml:space="preserve">. </w:t>
      </w:r>
      <w:r w:rsidR="000308D2">
        <w:rPr>
          <w:rFonts w:ascii="Times New Roman" w:hAnsi="Times New Roman" w:cs="Times New Roman"/>
          <w:sz w:val="24"/>
          <w:szCs w:val="24"/>
          <w:lang w:val="hr-BA"/>
        </w:rPr>
        <w:t>N</w:t>
      </w:r>
      <w:r w:rsidR="00DA60D1" w:rsidRPr="000B10D7">
        <w:rPr>
          <w:rFonts w:ascii="Times New Roman" w:hAnsi="Times New Roman" w:cs="Times New Roman"/>
          <w:sz w:val="24"/>
          <w:szCs w:val="24"/>
          <w:lang w:val="hr-BA"/>
        </w:rPr>
        <w:t xml:space="preserve">ije postignut napredak po pitanju ključnog prioriteta 6 iz Mišljenja, a </w:t>
      </w:r>
      <w:r w:rsidR="000308D2">
        <w:rPr>
          <w:rFonts w:ascii="Times New Roman" w:hAnsi="Times New Roman" w:cs="Times New Roman"/>
          <w:sz w:val="24"/>
          <w:szCs w:val="24"/>
          <w:lang w:val="hr-BA"/>
        </w:rPr>
        <w:t>tri</w:t>
      </w:r>
      <w:r w:rsidR="00DA60D1" w:rsidRPr="000B10D7">
        <w:rPr>
          <w:rFonts w:ascii="Times New Roman" w:hAnsi="Times New Roman" w:cs="Times New Roman"/>
          <w:sz w:val="24"/>
          <w:szCs w:val="24"/>
          <w:lang w:val="hr-BA"/>
        </w:rPr>
        <w:t xml:space="preserve"> od </w:t>
      </w:r>
      <w:r w:rsidR="000308D2">
        <w:rPr>
          <w:rFonts w:ascii="Times New Roman" w:hAnsi="Times New Roman" w:cs="Times New Roman"/>
          <w:sz w:val="24"/>
          <w:szCs w:val="24"/>
          <w:lang w:val="hr-BA"/>
        </w:rPr>
        <w:t>četiri</w:t>
      </w:r>
      <w:r w:rsidR="00DA60D1" w:rsidRPr="000B10D7">
        <w:rPr>
          <w:rFonts w:ascii="Times New Roman" w:hAnsi="Times New Roman" w:cs="Times New Roman"/>
          <w:sz w:val="24"/>
          <w:szCs w:val="24"/>
          <w:lang w:val="hr-BA"/>
        </w:rPr>
        <w:t xml:space="preserve"> preporuke iz 2019. godinu nisu provedene. Vlasti i pravosuđe p</w:t>
      </w:r>
      <w:r w:rsidR="000308D2">
        <w:rPr>
          <w:rFonts w:ascii="Times New Roman" w:hAnsi="Times New Roman" w:cs="Times New Roman"/>
          <w:sz w:val="24"/>
          <w:szCs w:val="24"/>
          <w:lang w:val="hr-BA"/>
        </w:rPr>
        <w:t>o</w:t>
      </w:r>
      <w:r w:rsidR="00DA60D1" w:rsidRPr="000B10D7">
        <w:rPr>
          <w:rFonts w:ascii="Times New Roman" w:hAnsi="Times New Roman" w:cs="Times New Roman"/>
          <w:sz w:val="24"/>
          <w:szCs w:val="24"/>
          <w:lang w:val="hr-BA"/>
        </w:rPr>
        <w:t xml:space="preserve">duzele </w:t>
      </w:r>
      <w:r w:rsidR="000308D2">
        <w:rPr>
          <w:rFonts w:ascii="Times New Roman" w:hAnsi="Times New Roman" w:cs="Times New Roman"/>
          <w:sz w:val="24"/>
          <w:szCs w:val="24"/>
          <w:lang w:val="hr-BA"/>
        </w:rPr>
        <w:t xml:space="preserve">su ograničene </w:t>
      </w:r>
      <w:r w:rsidR="00DA60D1" w:rsidRPr="000B10D7">
        <w:rPr>
          <w:rFonts w:ascii="Times New Roman" w:hAnsi="Times New Roman" w:cs="Times New Roman"/>
          <w:sz w:val="24"/>
          <w:szCs w:val="24"/>
          <w:lang w:val="hr-BA"/>
        </w:rPr>
        <w:t>mjere u vezi sa nalazima iz Izvještaja stručnjaka o pitanjima vladavine prava („Priebeov izvještaj“).</w:t>
      </w:r>
    </w:p>
    <w:p w:rsidR="000308D2" w:rsidRDefault="000308D2" w:rsidP="00DA60D1">
      <w:pPr>
        <w:widowControl w:val="0"/>
        <w:tabs>
          <w:tab w:val="left" w:pos="2700"/>
        </w:tabs>
        <w:autoSpaceDE w:val="0"/>
        <w:autoSpaceDN w:val="0"/>
        <w:adjustRightInd w:val="0"/>
        <w:spacing w:after="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Istekom 2020. godine prestao je važiti strateški okvir reformi u sektoru pravde u BiH. Koordinacija donatorske pomoći usko je vezana uz </w:t>
      </w:r>
      <w:r w:rsidR="00E50D72">
        <w:rPr>
          <w:rFonts w:ascii="Times New Roman" w:hAnsi="Times New Roman" w:cs="Times New Roman"/>
          <w:sz w:val="24"/>
          <w:szCs w:val="24"/>
          <w:lang w:val="hr-BA"/>
        </w:rPr>
        <w:t>provođenje</w:t>
      </w:r>
      <w:r>
        <w:rPr>
          <w:rFonts w:ascii="Times New Roman" w:hAnsi="Times New Roman" w:cs="Times New Roman"/>
          <w:sz w:val="24"/>
          <w:szCs w:val="24"/>
          <w:lang w:val="hr-BA"/>
        </w:rPr>
        <w:t xml:space="preserve"> reformi sektora i njeno praćenje, a koje u 2021. godini nije bilo zbog opravdano kasnije izrade novog strateškog okvira.</w:t>
      </w:r>
    </w:p>
    <w:p w:rsidR="00C74BDB" w:rsidRPr="006A377A" w:rsidRDefault="000308D2" w:rsidP="00DA60D1">
      <w:pPr>
        <w:widowControl w:val="0"/>
        <w:tabs>
          <w:tab w:val="left" w:pos="2700"/>
        </w:tabs>
        <w:autoSpaceDE w:val="0"/>
        <w:autoSpaceDN w:val="0"/>
        <w:adjustRightInd w:val="0"/>
        <w:spacing w:after="0" w:line="240" w:lineRule="auto"/>
        <w:jc w:val="both"/>
        <w:rPr>
          <w:rFonts w:ascii="Times New Roman" w:hAnsi="Times New Roman" w:cs="Times New Roman"/>
          <w:b/>
          <w:i/>
          <w:color w:val="000000"/>
          <w:sz w:val="24"/>
          <w:szCs w:val="24"/>
          <w:lang w:val="hr-BA"/>
        </w:rPr>
      </w:pPr>
      <w:r>
        <w:rPr>
          <w:rFonts w:ascii="Times New Roman" w:hAnsi="Times New Roman" w:cs="Times New Roman"/>
          <w:sz w:val="24"/>
          <w:szCs w:val="24"/>
          <w:lang w:val="hr-BA"/>
        </w:rPr>
        <w:t xml:space="preserve">Vezano uz kapacitete za koordinaciju i upravljanje potrebno je istaći da je još </w:t>
      </w:r>
      <w:r w:rsidR="00C74BDB" w:rsidRPr="006A377A">
        <w:rPr>
          <w:rFonts w:ascii="Times New Roman" w:hAnsi="Times New Roman" w:cs="Times New Roman"/>
          <w:sz w:val="24"/>
          <w:szCs w:val="24"/>
          <w:lang w:val="hr-BA"/>
        </w:rPr>
        <w:t xml:space="preserve">početkom 2016. godine otkazan </w:t>
      </w:r>
      <w:r w:rsidR="00125129" w:rsidRPr="006A377A">
        <w:rPr>
          <w:rFonts w:ascii="Times New Roman" w:hAnsi="Times New Roman" w:cs="Times New Roman"/>
          <w:sz w:val="24"/>
          <w:szCs w:val="24"/>
          <w:lang w:val="hr-BA"/>
        </w:rPr>
        <w:t>projekat</w:t>
      </w:r>
      <w:r w:rsidR="00C74BDB"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EU </w:t>
      </w:r>
      <w:r w:rsidR="00C74BDB" w:rsidRPr="006A377A">
        <w:rPr>
          <w:rFonts w:ascii="Times New Roman" w:hAnsi="Times New Roman" w:cs="Times New Roman"/>
          <w:sz w:val="24"/>
          <w:szCs w:val="24"/>
          <w:lang w:val="hr-BA"/>
        </w:rPr>
        <w:t xml:space="preserve">koji je </w:t>
      </w:r>
      <w:r w:rsidR="001B1D09" w:rsidRPr="006A377A">
        <w:rPr>
          <w:rFonts w:ascii="Times New Roman" w:hAnsi="Times New Roman" w:cs="Times New Roman"/>
          <w:sz w:val="24"/>
          <w:szCs w:val="24"/>
          <w:lang w:val="hr-BA"/>
        </w:rPr>
        <w:t xml:space="preserve">imao </w:t>
      </w:r>
      <w:r w:rsidR="00C74BDB" w:rsidRPr="006A377A">
        <w:rPr>
          <w:rFonts w:ascii="Times New Roman" w:hAnsi="Times New Roman" w:cs="Times New Roman"/>
          <w:sz w:val="24"/>
          <w:szCs w:val="24"/>
          <w:lang w:val="hr-BA"/>
        </w:rPr>
        <w:t xml:space="preserve">za cilj </w:t>
      </w:r>
      <w:r w:rsidR="001B1D09" w:rsidRPr="006A377A">
        <w:rPr>
          <w:rFonts w:ascii="Times New Roman" w:hAnsi="Times New Roman" w:cs="Times New Roman"/>
          <w:sz w:val="24"/>
          <w:szCs w:val="24"/>
          <w:lang w:val="hr-BA"/>
        </w:rPr>
        <w:t>jačanje</w:t>
      </w:r>
      <w:r w:rsidR="00C74BDB" w:rsidRPr="006A377A">
        <w:rPr>
          <w:rFonts w:ascii="Times New Roman" w:hAnsi="Times New Roman" w:cs="Times New Roman"/>
          <w:sz w:val="24"/>
          <w:szCs w:val="24"/>
          <w:lang w:val="hr-BA"/>
        </w:rPr>
        <w:t xml:space="preserve"> kapac</w:t>
      </w:r>
      <w:r w:rsidR="001B1D09" w:rsidRPr="006A377A">
        <w:rPr>
          <w:rFonts w:ascii="Times New Roman" w:hAnsi="Times New Roman" w:cs="Times New Roman"/>
          <w:sz w:val="24"/>
          <w:szCs w:val="24"/>
          <w:lang w:val="hr-BA"/>
        </w:rPr>
        <w:t>iteta</w:t>
      </w:r>
      <w:r w:rsidR="00C74BDB" w:rsidRPr="006A377A">
        <w:rPr>
          <w:rFonts w:ascii="Times New Roman" w:hAnsi="Times New Roman" w:cs="Times New Roman"/>
          <w:sz w:val="24"/>
          <w:szCs w:val="24"/>
          <w:lang w:val="hr-BA"/>
        </w:rPr>
        <w:t xml:space="preserve"> za strateško planiranje i programi</w:t>
      </w:r>
      <w:r w:rsidR="00951845">
        <w:rPr>
          <w:rFonts w:ascii="Times New Roman" w:hAnsi="Times New Roman" w:cs="Times New Roman"/>
          <w:sz w:val="24"/>
          <w:szCs w:val="24"/>
          <w:lang w:val="hr-BA"/>
        </w:rPr>
        <w:t>s</w:t>
      </w:r>
      <w:r w:rsidR="00C74BDB" w:rsidRPr="006A377A">
        <w:rPr>
          <w:rFonts w:ascii="Times New Roman" w:hAnsi="Times New Roman" w:cs="Times New Roman"/>
          <w:sz w:val="24"/>
          <w:szCs w:val="24"/>
          <w:lang w:val="hr-BA"/>
        </w:rPr>
        <w:t xml:space="preserve">anje </w:t>
      </w:r>
      <w:r w:rsidR="00900379">
        <w:rPr>
          <w:rFonts w:ascii="Times New Roman" w:hAnsi="Times New Roman" w:cs="Times New Roman"/>
          <w:sz w:val="24"/>
          <w:szCs w:val="24"/>
          <w:lang w:val="hr-BA"/>
        </w:rPr>
        <w:t>budžeta</w:t>
      </w:r>
      <w:r w:rsidR="00C74BDB" w:rsidRPr="006A377A">
        <w:rPr>
          <w:rFonts w:ascii="Times New Roman" w:hAnsi="Times New Roman" w:cs="Times New Roman"/>
          <w:sz w:val="24"/>
          <w:szCs w:val="24"/>
          <w:lang w:val="hr-BA"/>
        </w:rPr>
        <w:t xml:space="preserve">, kao i jačanje mehanizma </w:t>
      </w:r>
      <w:r w:rsidR="00D52946" w:rsidRPr="006A377A">
        <w:rPr>
          <w:rFonts w:ascii="Times New Roman" w:hAnsi="Times New Roman" w:cs="Times New Roman"/>
          <w:sz w:val="24"/>
          <w:szCs w:val="24"/>
          <w:lang w:val="hr-BA"/>
        </w:rPr>
        <w:t>koordini</w:t>
      </w:r>
      <w:r w:rsidR="00951845">
        <w:rPr>
          <w:rFonts w:ascii="Times New Roman" w:hAnsi="Times New Roman" w:cs="Times New Roman"/>
          <w:sz w:val="24"/>
          <w:szCs w:val="24"/>
          <w:lang w:val="hr-BA"/>
        </w:rPr>
        <w:t>s</w:t>
      </w:r>
      <w:r w:rsidR="00D52946" w:rsidRPr="006A377A">
        <w:rPr>
          <w:rFonts w:ascii="Times New Roman" w:hAnsi="Times New Roman" w:cs="Times New Roman"/>
          <w:sz w:val="24"/>
          <w:szCs w:val="24"/>
          <w:lang w:val="hr-BA"/>
        </w:rPr>
        <w:t>anja</w:t>
      </w:r>
      <w:r w:rsidR="00C74BDB" w:rsidRPr="006A377A">
        <w:rPr>
          <w:rFonts w:ascii="Times New Roman" w:hAnsi="Times New Roman" w:cs="Times New Roman"/>
          <w:sz w:val="24"/>
          <w:szCs w:val="24"/>
          <w:lang w:val="hr-BA"/>
        </w:rPr>
        <w:t xml:space="preserve"> u sektoru pravde u BiH</w:t>
      </w:r>
      <w:r w:rsidR="000D26D8" w:rsidRPr="006A377A">
        <w:rPr>
          <w:rFonts w:ascii="Times New Roman" w:hAnsi="Times New Roman" w:cs="Times New Roman"/>
          <w:sz w:val="24"/>
          <w:szCs w:val="24"/>
          <w:lang w:val="hr-BA"/>
        </w:rPr>
        <w:t>,</w:t>
      </w:r>
      <w:r>
        <w:rPr>
          <w:rFonts w:ascii="Times New Roman" w:hAnsi="Times New Roman" w:cs="Times New Roman"/>
          <w:sz w:val="24"/>
          <w:szCs w:val="24"/>
          <w:lang w:val="hr-BA"/>
        </w:rPr>
        <w:t xml:space="preserve"> a dodatno tomu novi projek</w:t>
      </w:r>
      <w:r w:rsidR="00951845">
        <w:rPr>
          <w:rFonts w:ascii="Times New Roman" w:hAnsi="Times New Roman" w:cs="Times New Roman"/>
          <w:sz w:val="24"/>
          <w:szCs w:val="24"/>
          <w:lang w:val="hr-BA"/>
        </w:rPr>
        <w:t>a</w:t>
      </w:r>
      <w:r>
        <w:rPr>
          <w:rFonts w:ascii="Times New Roman" w:hAnsi="Times New Roman" w:cs="Times New Roman"/>
          <w:sz w:val="24"/>
          <w:szCs w:val="24"/>
          <w:lang w:val="hr-BA"/>
        </w:rPr>
        <w:t>t IPA 2018. godine sa istim prijedlogom pomoći jačanju ovih kapaciteta još nije započet.</w:t>
      </w:r>
      <w:r w:rsidR="000D26D8"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Pored navedenog </w:t>
      </w:r>
      <w:r w:rsidR="0009399A">
        <w:rPr>
          <w:rFonts w:ascii="Times New Roman" w:hAnsi="Times New Roman" w:cs="Times New Roman"/>
          <w:sz w:val="24"/>
          <w:szCs w:val="24"/>
          <w:lang w:val="hr-BA"/>
        </w:rPr>
        <w:t>tokom</w:t>
      </w:r>
      <w:r w:rsidR="000D26D8" w:rsidRPr="006A377A">
        <w:rPr>
          <w:rFonts w:ascii="Times New Roman" w:hAnsi="Times New Roman" w:cs="Times New Roman"/>
          <w:sz w:val="24"/>
          <w:szCs w:val="24"/>
          <w:lang w:val="hr-BA"/>
        </w:rPr>
        <w:t xml:space="preserve"> 2019. godine otkazan je </w:t>
      </w:r>
      <w:r w:rsidR="00125129" w:rsidRPr="006A377A">
        <w:rPr>
          <w:rFonts w:ascii="Times New Roman" w:hAnsi="Times New Roman" w:cs="Times New Roman"/>
          <w:sz w:val="24"/>
          <w:szCs w:val="24"/>
          <w:lang w:val="hr-BA"/>
        </w:rPr>
        <w:t>projek</w:t>
      </w:r>
      <w:r w:rsidR="00951845">
        <w:rPr>
          <w:rFonts w:ascii="Times New Roman" w:hAnsi="Times New Roman" w:cs="Times New Roman"/>
          <w:sz w:val="24"/>
          <w:szCs w:val="24"/>
          <w:lang w:val="hr-BA"/>
        </w:rPr>
        <w:t>a</w:t>
      </w:r>
      <w:r w:rsidR="00125129" w:rsidRPr="006A377A">
        <w:rPr>
          <w:rFonts w:ascii="Times New Roman" w:hAnsi="Times New Roman" w:cs="Times New Roman"/>
          <w:sz w:val="24"/>
          <w:szCs w:val="24"/>
          <w:lang w:val="hr-BA"/>
        </w:rPr>
        <w:t>t</w:t>
      </w:r>
      <w:r w:rsidR="001B1D09" w:rsidRPr="006A377A">
        <w:rPr>
          <w:rFonts w:ascii="Times New Roman" w:hAnsi="Times New Roman" w:cs="Times New Roman"/>
          <w:sz w:val="24"/>
          <w:szCs w:val="24"/>
          <w:lang w:val="hr-BA"/>
        </w:rPr>
        <w:t xml:space="preserve"> Š</w:t>
      </w:r>
      <w:r w:rsidR="000D26D8" w:rsidRPr="006A377A">
        <w:rPr>
          <w:rFonts w:ascii="Times New Roman" w:hAnsi="Times New Roman" w:cs="Times New Roman"/>
          <w:sz w:val="24"/>
          <w:szCs w:val="24"/>
          <w:lang w:val="hr-BA"/>
        </w:rPr>
        <w:t>v</w:t>
      </w:r>
      <w:r w:rsidR="00951845">
        <w:rPr>
          <w:rFonts w:ascii="Times New Roman" w:hAnsi="Times New Roman" w:cs="Times New Roman"/>
          <w:sz w:val="24"/>
          <w:szCs w:val="24"/>
          <w:lang w:val="hr-BA"/>
        </w:rPr>
        <w:t>aj</w:t>
      </w:r>
      <w:r w:rsidR="000D26D8" w:rsidRPr="006A377A">
        <w:rPr>
          <w:rFonts w:ascii="Times New Roman" w:hAnsi="Times New Roman" w:cs="Times New Roman"/>
          <w:sz w:val="24"/>
          <w:szCs w:val="24"/>
          <w:lang w:val="hr-BA"/>
        </w:rPr>
        <w:t xml:space="preserve">carske razvojne agencije i UNDP-a koji se namjeravao baviti aktivnostima na unapređenju </w:t>
      </w:r>
      <w:r w:rsidR="00951845">
        <w:rPr>
          <w:rFonts w:ascii="Times New Roman" w:hAnsi="Times New Roman" w:cs="Times New Roman"/>
          <w:sz w:val="24"/>
          <w:szCs w:val="24"/>
          <w:lang w:val="hr-BA"/>
        </w:rPr>
        <w:t>koordinis</w:t>
      </w:r>
      <w:r w:rsidR="00D52946" w:rsidRPr="006A377A">
        <w:rPr>
          <w:rFonts w:ascii="Times New Roman" w:hAnsi="Times New Roman" w:cs="Times New Roman"/>
          <w:sz w:val="24"/>
          <w:szCs w:val="24"/>
          <w:lang w:val="hr-BA"/>
        </w:rPr>
        <w:t>anja</w:t>
      </w:r>
      <w:r w:rsidR="000D26D8" w:rsidRPr="006A377A">
        <w:rPr>
          <w:rFonts w:ascii="Times New Roman" w:hAnsi="Times New Roman" w:cs="Times New Roman"/>
          <w:sz w:val="24"/>
          <w:szCs w:val="24"/>
          <w:lang w:val="hr-BA"/>
        </w:rPr>
        <w:t xml:space="preserve"> donatorske pomoći</w:t>
      </w:r>
      <w:r w:rsidR="008046C1">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svih upravnih </w:t>
      </w:r>
      <w:r w:rsidR="00951845">
        <w:rPr>
          <w:rFonts w:ascii="Times New Roman" w:hAnsi="Times New Roman" w:cs="Times New Roman"/>
          <w:sz w:val="24"/>
          <w:szCs w:val="24"/>
          <w:lang w:val="hr-BA"/>
        </w:rPr>
        <w:t>nivoa</w:t>
      </w:r>
      <w:r w:rsidR="00C74BDB" w:rsidRPr="006A377A">
        <w:rPr>
          <w:rFonts w:ascii="Times New Roman" w:hAnsi="Times New Roman" w:cs="Times New Roman"/>
          <w:sz w:val="24"/>
          <w:szCs w:val="24"/>
          <w:lang w:val="hr-BA"/>
        </w:rPr>
        <w:t>.</w:t>
      </w:r>
    </w:p>
    <w:p w:rsidR="007C6CE0" w:rsidRPr="006A377A" w:rsidRDefault="007C6CE0" w:rsidP="00D60BBC">
      <w:pPr>
        <w:spacing w:after="80" w:line="240" w:lineRule="auto"/>
        <w:jc w:val="both"/>
        <w:rPr>
          <w:rFonts w:ascii="Times New Roman" w:hAnsi="Times New Roman" w:cs="Times New Roman"/>
          <w:sz w:val="24"/>
          <w:szCs w:val="24"/>
          <w:lang w:val="hr-BA"/>
        </w:rPr>
      </w:pPr>
      <w:r w:rsidRPr="006A377A">
        <w:rPr>
          <w:rFonts w:ascii="Times New Roman" w:hAnsi="Times New Roman" w:cs="Times New Roman"/>
          <w:b/>
          <w:bCs/>
          <w:sz w:val="24"/>
          <w:szCs w:val="24"/>
          <w:lang w:val="hr-BA"/>
        </w:rPr>
        <w:br w:type="page"/>
      </w:r>
    </w:p>
    <w:p w:rsidR="00A23A1E" w:rsidRPr="006A377A" w:rsidRDefault="005B4DF8" w:rsidP="001B1998">
      <w:pPr>
        <w:pStyle w:val="Heading2"/>
        <w:spacing w:before="0" w:after="120" w:line="240" w:lineRule="auto"/>
        <w:rPr>
          <w:rFonts w:ascii="Times New Roman" w:hAnsi="Times New Roman" w:cs="Times New Roman"/>
          <w:color w:val="auto"/>
          <w:sz w:val="24"/>
          <w:szCs w:val="24"/>
          <w:lang w:val="hr-BA"/>
        </w:rPr>
      </w:pPr>
      <w:bookmarkStart w:id="17" w:name="_Toc447205141"/>
      <w:bookmarkStart w:id="18" w:name="_Toc475282328"/>
      <w:bookmarkStart w:id="19" w:name="_Toc101475319"/>
      <w:r w:rsidRPr="006A377A">
        <w:rPr>
          <w:rFonts w:ascii="Times New Roman" w:hAnsi="Times New Roman" w:cs="Times New Roman"/>
          <w:color w:val="auto"/>
          <w:sz w:val="24"/>
          <w:szCs w:val="24"/>
          <w:lang w:val="hr-BA"/>
        </w:rPr>
        <w:lastRenderedPageBreak/>
        <w:t>2</w:t>
      </w:r>
      <w:r w:rsidR="00A23A1E" w:rsidRPr="006A377A">
        <w:rPr>
          <w:rFonts w:ascii="Times New Roman" w:hAnsi="Times New Roman" w:cs="Times New Roman"/>
          <w:color w:val="auto"/>
          <w:sz w:val="24"/>
          <w:szCs w:val="24"/>
          <w:lang w:val="hr-BA"/>
        </w:rPr>
        <w:t xml:space="preserve">.2 </w:t>
      </w:r>
      <w:r w:rsidR="00505C9F">
        <w:rPr>
          <w:rFonts w:ascii="Times New Roman" w:hAnsi="Times New Roman" w:cs="Times New Roman"/>
          <w:color w:val="auto"/>
          <w:sz w:val="24"/>
          <w:szCs w:val="24"/>
          <w:lang w:val="hr-BA"/>
        </w:rPr>
        <w:t>Princip</w:t>
      </w:r>
      <w:r w:rsidR="00A23A1E" w:rsidRPr="006A377A">
        <w:rPr>
          <w:rFonts w:ascii="Times New Roman" w:hAnsi="Times New Roman" w:cs="Times New Roman"/>
          <w:color w:val="auto"/>
          <w:sz w:val="24"/>
          <w:szCs w:val="24"/>
          <w:lang w:val="hr-BA"/>
        </w:rPr>
        <w:t>: „</w:t>
      </w:r>
      <w:r w:rsidR="00505C9F">
        <w:rPr>
          <w:rFonts w:ascii="Times New Roman" w:hAnsi="Times New Roman" w:cs="Times New Roman"/>
          <w:color w:val="auto"/>
          <w:sz w:val="24"/>
          <w:szCs w:val="24"/>
          <w:lang w:val="hr-BA"/>
        </w:rPr>
        <w:t>Prilagođavanje</w:t>
      </w:r>
      <w:r w:rsidR="00A23A1E" w:rsidRPr="006A377A">
        <w:rPr>
          <w:rFonts w:ascii="Times New Roman" w:hAnsi="Times New Roman" w:cs="Times New Roman"/>
          <w:color w:val="auto"/>
          <w:sz w:val="24"/>
          <w:szCs w:val="24"/>
          <w:lang w:val="hr-BA"/>
        </w:rPr>
        <w:t>“</w:t>
      </w:r>
      <w:bookmarkEnd w:id="17"/>
      <w:bookmarkEnd w:id="18"/>
      <w:bookmarkEnd w:id="19"/>
    </w:p>
    <w:p w:rsidR="00405335" w:rsidRPr="006A377A" w:rsidRDefault="00A23A1E" w:rsidP="001B1998">
      <w:pPr>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 xml:space="preserve">Na </w:t>
      </w:r>
      <w:r w:rsidR="00E50D72">
        <w:rPr>
          <w:rFonts w:ascii="Times New Roman" w:hAnsi="Times New Roman" w:cs="Times New Roman"/>
          <w:sz w:val="24"/>
          <w:szCs w:val="24"/>
          <w:lang w:val="hr-BA"/>
        </w:rPr>
        <w:t>osnovu</w:t>
      </w:r>
      <w:r w:rsidRPr="006A377A">
        <w:rPr>
          <w:rFonts w:ascii="Times New Roman" w:hAnsi="Times New Roman" w:cs="Times New Roman"/>
          <w:sz w:val="24"/>
          <w:szCs w:val="24"/>
          <w:lang w:val="hr-BA"/>
        </w:rPr>
        <w:t xml:space="preserve"> </w:t>
      </w:r>
      <w:r w:rsidR="00505C9F">
        <w:rPr>
          <w:rFonts w:ascii="Times New Roman" w:hAnsi="Times New Roman" w:cs="Times New Roman"/>
          <w:sz w:val="24"/>
          <w:szCs w:val="24"/>
          <w:lang w:val="hr-BA"/>
        </w:rPr>
        <w:t>principa</w:t>
      </w:r>
      <w:r w:rsidR="00483252" w:rsidRPr="006A377A">
        <w:rPr>
          <w:rFonts w:ascii="Times New Roman" w:hAnsi="Times New Roman" w:cs="Times New Roman"/>
          <w:sz w:val="24"/>
          <w:szCs w:val="24"/>
          <w:lang w:val="hr-BA"/>
        </w:rPr>
        <w:t xml:space="preserve"> </w:t>
      </w:r>
      <w:r w:rsidR="00505C9F">
        <w:rPr>
          <w:rFonts w:ascii="Times New Roman" w:hAnsi="Times New Roman" w:cs="Times New Roman"/>
          <w:sz w:val="24"/>
          <w:szCs w:val="24"/>
          <w:lang w:val="hr-BA"/>
        </w:rPr>
        <w:t>prilagođavanja</w:t>
      </w:r>
      <w:r w:rsidRPr="006A377A">
        <w:rPr>
          <w:rFonts w:ascii="Times New Roman" w:hAnsi="Times New Roman" w:cs="Times New Roman"/>
          <w:sz w:val="24"/>
          <w:szCs w:val="24"/>
          <w:lang w:val="hr-BA"/>
        </w:rPr>
        <w:t xml:space="preserve"> procjenjuje se </w:t>
      </w:r>
      <w:r w:rsidR="00F56A08">
        <w:rPr>
          <w:rFonts w:ascii="Times New Roman" w:hAnsi="Times New Roman" w:cs="Times New Roman"/>
          <w:sz w:val="24"/>
          <w:szCs w:val="24"/>
          <w:lang w:val="hr-BA"/>
        </w:rPr>
        <w:t>stepen</w:t>
      </w:r>
      <w:r w:rsidRPr="006A377A">
        <w:rPr>
          <w:rFonts w:ascii="Times New Roman" w:hAnsi="Times New Roman" w:cs="Times New Roman"/>
          <w:sz w:val="24"/>
          <w:szCs w:val="24"/>
          <w:lang w:val="hr-BA"/>
        </w:rPr>
        <w:t xml:space="preserve"> u kojoj mjeri donatori zasnivaju svoju </w:t>
      </w:r>
      <w:r w:rsidR="00262DCF" w:rsidRPr="006A377A">
        <w:rPr>
          <w:rFonts w:ascii="Times New Roman" w:hAnsi="Times New Roman" w:cs="Times New Roman"/>
          <w:sz w:val="24"/>
          <w:szCs w:val="24"/>
          <w:lang w:val="hr-BA"/>
        </w:rPr>
        <w:t>po</w:t>
      </w:r>
      <w:r w:rsidR="00951845">
        <w:rPr>
          <w:rFonts w:ascii="Times New Roman" w:hAnsi="Times New Roman" w:cs="Times New Roman"/>
          <w:sz w:val="24"/>
          <w:szCs w:val="24"/>
          <w:lang w:val="hr-BA"/>
        </w:rPr>
        <w:t>d</w:t>
      </w:r>
      <w:r w:rsidR="00262DCF" w:rsidRPr="006A377A">
        <w:rPr>
          <w:rFonts w:ascii="Times New Roman" w:hAnsi="Times New Roman" w:cs="Times New Roman"/>
          <w:sz w:val="24"/>
          <w:szCs w:val="24"/>
          <w:lang w:val="hr-BA"/>
        </w:rPr>
        <w:t>r</w:t>
      </w:r>
      <w:r w:rsidR="00951845">
        <w:rPr>
          <w:rFonts w:ascii="Times New Roman" w:hAnsi="Times New Roman" w:cs="Times New Roman"/>
          <w:sz w:val="24"/>
          <w:szCs w:val="24"/>
          <w:lang w:val="hr-BA"/>
        </w:rPr>
        <w:t>šk</w:t>
      </w:r>
      <w:r w:rsidR="00262DCF" w:rsidRPr="006A377A">
        <w:rPr>
          <w:rFonts w:ascii="Times New Roman" w:hAnsi="Times New Roman" w:cs="Times New Roman"/>
          <w:sz w:val="24"/>
          <w:szCs w:val="24"/>
          <w:lang w:val="hr-BA"/>
        </w:rPr>
        <w:t>u</w:t>
      </w:r>
      <w:r w:rsidRPr="006A377A">
        <w:rPr>
          <w:rFonts w:ascii="Times New Roman" w:hAnsi="Times New Roman" w:cs="Times New Roman"/>
          <w:sz w:val="24"/>
          <w:szCs w:val="24"/>
          <w:lang w:val="hr-BA"/>
        </w:rPr>
        <w:t xml:space="preserve"> na postojećim sektorskim i instituci</w:t>
      </w:r>
      <w:r w:rsidR="00951845">
        <w:rPr>
          <w:rFonts w:ascii="Times New Roman" w:hAnsi="Times New Roman" w:cs="Times New Roman"/>
          <w:sz w:val="24"/>
          <w:szCs w:val="24"/>
          <w:lang w:val="hr-BA"/>
        </w:rPr>
        <w:t>onaln</w:t>
      </w:r>
      <w:r w:rsidRPr="006A377A">
        <w:rPr>
          <w:rFonts w:ascii="Times New Roman" w:hAnsi="Times New Roman" w:cs="Times New Roman"/>
          <w:sz w:val="24"/>
          <w:szCs w:val="24"/>
          <w:lang w:val="hr-BA"/>
        </w:rPr>
        <w:t xml:space="preserve">im strategijama, te u kojoj mjeri donatori koriste domaće </w:t>
      </w:r>
      <w:r w:rsidR="00505C9F">
        <w:rPr>
          <w:rFonts w:ascii="Times New Roman" w:hAnsi="Times New Roman" w:cs="Times New Roman"/>
          <w:sz w:val="24"/>
          <w:szCs w:val="24"/>
          <w:lang w:val="hr-BA"/>
        </w:rPr>
        <w:t>sisteme</w:t>
      </w:r>
      <w:r w:rsidR="00341629" w:rsidRPr="006A377A">
        <w:rPr>
          <w:rFonts w:ascii="Times New Roman" w:hAnsi="Times New Roman" w:cs="Times New Roman"/>
          <w:sz w:val="24"/>
          <w:szCs w:val="24"/>
          <w:lang w:val="hr-BA"/>
        </w:rPr>
        <w:t xml:space="preserve"> i postupke </w:t>
      </w:r>
      <w:r w:rsidR="00505C9F">
        <w:rPr>
          <w:rFonts w:ascii="Times New Roman" w:hAnsi="Times New Roman" w:cs="Times New Roman"/>
          <w:sz w:val="24"/>
          <w:szCs w:val="24"/>
          <w:lang w:val="hr-BA"/>
        </w:rPr>
        <w:t>finansijskog</w:t>
      </w:r>
      <w:r w:rsidRPr="006A377A">
        <w:rPr>
          <w:rFonts w:ascii="Times New Roman" w:hAnsi="Times New Roman" w:cs="Times New Roman"/>
          <w:sz w:val="24"/>
          <w:szCs w:val="24"/>
          <w:lang w:val="hr-BA"/>
        </w:rPr>
        <w:t xml:space="preserve"> poslovanja, uključujući i javne </w:t>
      </w:r>
      <w:r w:rsidR="00262DCF" w:rsidRPr="006A377A">
        <w:rPr>
          <w:rFonts w:ascii="Times New Roman" w:hAnsi="Times New Roman" w:cs="Times New Roman"/>
          <w:sz w:val="24"/>
          <w:szCs w:val="24"/>
          <w:lang w:val="hr-BA"/>
        </w:rPr>
        <w:t>nabav</w:t>
      </w:r>
      <w:r w:rsidR="00505C9F">
        <w:rPr>
          <w:rFonts w:ascii="Times New Roman" w:hAnsi="Times New Roman" w:cs="Times New Roman"/>
          <w:sz w:val="24"/>
          <w:szCs w:val="24"/>
          <w:lang w:val="hr-BA"/>
        </w:rPr>
        <w:t>k</w:t>
      </w:r>
      <w:r w:rsidR="00262DCF" w:rsidRPr="006A377A">
        <w:rPr>
          <w:rFonts w:ascii="Times New Roman" w:hAnsi="Times New Roman" w:cs="Times New Roman"/>
          <w:sz w:val="24"/>
          <w:szCs w:val="24"/>
          <w:lang w:val="hr-BA"/>
        </w:rPr>
        <w:t>e</w:t>
      </w:r>
      <w:r w:rsidRPr="006A377A">
        <w:rPr>
          <w:rFonts w:ascii="Times New Roman" w:hAnsi="Times New Roman" w:cs="Times New Roman"/>
          <w:sz w:val="24"/>
          <w:szCs w:val="24"/>
          <w:lang w:val="hr-BA"/>
        </w:rPr>
        <w:t>. Složenost strukture institucij</w:t>
      </w:r>
      <w:r w:rsidR="00341629" w:rsidRPr="006A377A">
        <w:rPr>
          <w:rFonts w:ascii="Times New Roman" w:hAnsi="Times New Roman" w:cs="Times New Roman"/>
          <w:sz w:val="24"/>
          <w:szCs w:val="24"/>
          <w:lang w:val="hr-BA"/>
        </w:rPr>
        <w:t>a i nedostatak</w:t>
      </w:r>
      <w:r w:rsidRPr="006A377A">
        <w:rPr>
          <w:rFonts w:ascii="Times New Roman" w:hAnsi="Times New Roman" w:cs="Times New Roman"/>
          <w:sz w:val="24"/>
          <w:szCs w:val="24"/>
          <w:lang w:val="hr-BA"/>
        </w:rPr>
        <w:t xml:space="preserve"> </w:t>
      </w:r>
      <w:r w:rsidR="00951845">
        <w:rPr>
          <w:rFonts w:ascii="Times New Roman" w:hAnsi="Times New Roman" w:cs="Times New Roman"/>
          <w:sz w:val="24"/>
          <w:szCs w:val="24"/>
          <w:lang w:val="hr-BA"/>
        </w:rPr>
        <w:t>efektivn</w:t>
      </w:r>
      <w:r w:rsidR="00262DCF" w:rsidRPr="006A377A">
        <w:rPr>
          <w:rFonts w:ascii="Times New Roman" w:hAnsi="Times New Roman" w:cs="Times New Roman"/>
          <w:sz w:val="24"/>
          <w:szCs w:val="24"/>
          <w:lang w:val="hr-BA"/>
        </w:rPr>
        <w:t>ih mehanizama koordini</w:t>
      </w:r>
      <w:r w:rsidR="00951845">
        <w:rPr>
          <w:rFonts w:ascii="Times New Roman" w:hAnsi="Times New Roman" w:cs="Times New Roman"/>
          <w:sz w:val="24"/>
          <w:szCs w:val="24"/>
          <w:lang w:val="hr-BA"/>
        </w:rPr>
        <w:t>s</w:t>
      </w:r>
      <w:r w:rsidR="00262DCF" w:rsidRPr="006A377A">
        <w:rPr>
          <w:rFonts w:ascii="Times New Roman" w:hAnsi="Times New Roman" w:cs="Times New Roman"/>
          <w:sz w:val="24"/>
          <w:szCs w:val="24"/>
          <w:lang w:val="hr-BA"/>
        </w:rPr>
        <w:t>anja</w:t>
      </w:r>
      <w:r w:rsidRPr="006A377A">
        <w:rPr>
          <w:rFonts w:ascii="Times New Roman" w:hAnsi="Times New Roman" w:cs="Times New Roman"/>
          <w:sz w:val="24"/>
          <w:szCs w:val="24"/>
          <w:lang w:val="hr-BA"/>
        </w:rPr>
        <w:t xml:space="preserve"> u BiH predstavlja veliki izazov </w:t>
      </w:r>
      <w:r w:rsidR="00525704" w:rsidRPr="006A377A">
        <w:rPr>
          <w:rFonts w:ascii="Times New Roman" w:hAnsi="Times New Roman" w:cs="Times New Roman"/>
          <w:sz w:val="24"/>
          <w:szCs w:val="24"/>
          <w:lang w:val="hr-BA"/>
        </w:rPr>
        <w:t>prila</w:t>
      </w:r>
      <w:r w:rsidR="00505C9F">
        <w:rPr>
          <w:rFonts w:ascii="Times New Roman" w:hAnsi="Times New Roman" w:cs="Times New Roman"/>
          <w:sz w:val="24"/>
          <w:szCs w:val="24"/>
          <w:lang w:val="hr-BA"/>
        </w:rPr>
        <w:t>gođavanju</w:t>
      </w:r>
      <w:r w:rsidR="00142B7B" w:rsidRPr="006A377A">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donatorske pomoći. Sektor pravde u BiH</w:t>
      </w:r>
      <w:r w:rsidR="005355D8">
        <w:rPr>
          <w:rFonts w:ascii="Times New Roman" w:hAnsi="Times New Roman" w:cs="Times New Roman"/>
          <w:sz w:val="24"/>
          <w:szCs w:val="24"/>
          <w:lang w:val="hr-BA"/>
        </w:rPr>
        <w:t>, kao i mnogi drugi visoko je decentraliz</w:t>
      </w:r>
      <w:r w:rsidR="00951845">
        <w:rPr>
          <w:rFonts w:ascii="Times New Roman" w:hAnsi="Times New Roman" w:cs="Times New Roman"/>
          <w:sz w:val="24"/>
          <w:szCs w:val="24"/>
          <w:lang w:val="hr-BA"/>
        </w:rPr>
        <w:t>ov</w:t>
      </w:r>
      <w:r w:rsidR="005355D8">
        <w:rPr>
          <w:rFonts w:ascii="Times New Roman" w:hAnsi="Times New Roman" w:cs="Times New Roman"/>
          <w:sz w:val="24"/>
          <w:szCs w:val="24"/>
          <w:lang w:val="hr-BA"/>
        </w:rPr>
        <w:t>an i sa visokim s</w:t>
      </w:r>
      <w:r w:rsidR="00505C9F">
        <w:rPr>
          <w:rFonts w:ascii="Times New Roman" w:hAnsi="Times New Roman" w:cs="Times New Roman"/>
          <w:sz w:val="24"/>
          <w:szCs w:val="24"/>
          <w:lang w:val="hr-BA"/>
        </w:rPr>
        <w:t>tepenom</w:t>
      </w:r>
      <w:r w:rsidR="005355D8">
        <w:rPr>
          <w:rFonts w:ascii="Times New Roman" w:hAnsi="Times New Roman" w:cs="Times New Roman"/>
          <w:sz w:val="24"/>
          <w:szCs w:val="24"/>
          <w:lang w:val="hr-BA"/>
        </w:rPr>
        <w:t xml:space="preserve"> nekoordinacije planiranja i </w:t>
      </w:r>
      <w:r w:rsidR="00E50D72">
        <w:rPr>
          <w:rFonts w:ascii="Times New Roman" w:hAnsi="Times New Roman" w:cs="Times New Roman"/>
          <w:sz w:val="24"/>
          <w:szCs w:val="24"/>
          <w:lang w:val="hr-BA"/>
        </w:rPr>
        <w:t>provođenja</w:t>
      </w:r>
      <w:r w:rsidR="005355D8">
        <w:rPr>
          <w:rFonts w:ascii="Times New Roman" w:hAnsi="Times New Roman" w:cs="Times New Roman"/>
          <w:sz w:val="24"/>
          <w:szCs w:val="24"/>
          <w:lang w:val="hr-BA"/>
        </w:rPr>
        <w:t xml:space="preserve"> politika, iako postoji sektorska strategija. Nedosljedno provođenje strategije i zastoji u svim reformama, posebno reforme javne uprave razlog su </w:t>
      </w:r>
      <w:r w:rsidRPr="006A377A">
        <w:rPr>
          <w:rFonts w:ascii="Times New Roman" w:hAnsi="Times New Roman" w:cs="Times New Roman"/>
          <w:sz w:val="24"/>
          <w:szCs w:val="24"/>
          <w:lang w:val="hr-BA"/>
        </w:rPr>
        <w:t xml:space="preserve">zašto </w:t>
      </w:r>
      <w:r w:rsidR="005355D8">
        <w:rPr>
          <w:rFonts w:ascii="Times New Roman" w:hAnsi="Times New Roman" w:cs="Times New Roman"/>
          <w:sz w:val="24"/>
          <w:szCs w:val="24"/>
          <w:lang w:val="hr-BA"/>
        </w:rPr>
        <w:t xml:space="preserve">i dalje ustrajava </w:t>
      </w:r>
      <w:r w:rsidR="00D74E7D" w:rsidRPr="006A377A">
        <w:rPr>
          <w:rFonts w:ascii="Times New Roman" w:hAnsi="Times New Roman" w:cs="Times New Roman"/>
          <w:sz w:val="24"/>
          <w:szCs w:val="24"/>
          <w:lang w:val="hr-BA"/>
        </w:rPr>
        <w:t>ni</w:t>
      </w:r>
      <w:r w:rsidR="00951845">
        <w:rPr>
          <w:rFonts w:ascii="Times New Roman" w:hAnsi="Times New Roman" w:cs="Times New Roman"/>
          <w:sz w:val="24"/>
          <w:szCs w:val="24"/>
          <w:lang w:val="hr-BA"/>
        </w:rPr>
        <w:t>zak</w:t>
      </w:r>
      <w:r w:rsidRPr="006A377A">
        <w:rPr>
          <w:rFonts w:ascii="Times New Roman" w:hAnsi="Times New Roman" w:cs="Times New Roman"/>
          <w:sz w:val="24"/>
          <w:szCs w:val="24"/>
          <w:lang w:val="hr-BA"/>
        </w:rPr>
        <w:t xml:space="preserve"> </w:t>
      </w:r>
      <w:r w:rsidR="00951845">
        <w:rPr>
          <w:rFonts w:ascii="Times New Roman" w:hAnsi="Times New Roman" w:cs="Times New Roman"/>
          <w:sz w:val="24"/>
          <w:szCs w:val="24"/>
          <w:lang w:val="hr-BA"/>
        </w:rPr>
        <w:t>nivo</w:t>
      </w:r>
      <w:r w:rsidRPr="006A377A">
        <w:rPr>
          <w:rFonts w:ascii="Times New Roman" w:hAnsi="Times New Roman" w:cs="Times New Roman"/>
          <w:sz w:val="24"/>
          <w:szCs w:val="24"/>
          <w:lang w:val="hr-BA"/>
        </w:rPr>
        <w:t xml:space="preserve"> donatorske </w:t>
      </w:r>
      <w:r w:rsidR="003D5D4C" w:rsidRPr="006A377A">
        <w:rPr>
          <w:rFonts w:ascii="Times New Roman" w:hAnsi="Times New Roman" w:cs="Times New Roman"/>
          <w:sz w:val="24"/>
          <w:szCs w:val="24"/>
          <w:lang w:val="hr-BA"/>
        </w:rPr>
        <w:t>upotrebe</w:t>
      </w:r>
      <w:r w:rsidRPr="006A377A">
        <w:rPr>
          <w:rFonts w:ascii="Times New Roman" w:hAnsi="Times New Roman" w:cs="Times New Roman"/>
          <w:sz w:val="24"/>
          <w:szCs w:val="24"/>
          <w:lang w:val="hr-BA"/>
        </w:rPr>
        <w:t xml:space="preserve"> </w:t>
      </w:r>
      <w:r w:rsidR="003D212F">
        <w:rPr>
          <w:rFonts w:ascii="Times New Roman" w:hAnsi="Times New Roman" w:cs="Times New Roman"/>
          <w:sz w:val="24"/>
          <w:szCs w:val="24"/>
          <w:lang w:val="hr-BA"/>
        </w:rPr>
        <w:t>sistema</w:t>
      </w:r>
      <w:r w:rsidR="00262DCF" w:rsidRPr="006A377A">
        <w:rPr>
          <w:rFonts w:ascii="Times New Roman" w:hAnsi="Times New Roman" w:cs="Times New Roman"/>
          <w:sz w:val="24"/>
          <w:szCs w:val="24"/>
          <w:lang w:val="hr-BA"/>
        </w:rPr>
        <w:t xml:space="preserve"> </w:t>
      </w:r>
      <w:r w:rsidR="005355D8">
        <w:rPr>
          <w:rFonts w:ascii="Times New Roman" w:hAnsi="Times New Roman" w:cs="Times New Roman"/>
          <w:sz w:val="24"/>
          <w:szCs w:val="24"/>
          <w:lang w:val="hr-BA"/>
        </w:rPr>
        <w:t xml:space="preserve">u </w:t>
      </w:r>
      <w:r w:rsidR="00262DCF" w:rsidRPr="006A377A">
        <w:rPr>
          <w:rFonts w:ascii="Times New Roman" w:hAnsi="Times New Roman" w:cs="Times New Roman"/>
          <w:sz w:val="24"/>
          <w:szCs w:val="24"/>
          <w:lang w:val="hr-BA"/>
        </w:rPr>
        <w:t>BiH. Instrumenti koordini</w:t>
      </w:r>
      <w:r w:rsidR="00951845">
        <w:rPr>
          <w:rFonts w:ascii="Times New Roman" w:hAnsi="Times New Roman" w:cs="Times New Roman"/>
          <w:sz w:val="24"/>
          <w:szCs w:val="24"/>
          <w:lang w:val="hr-BA"/>
        </w:rPr>
        <w:t>s</w:t>
      </w:r>
      <w:r w:rsidR="00262DCF" w:rsidRPr="006A377A">
        <w:rPr>
          <w:rFonts w:ascii="Times New Roman" w:hAnsi="Times New Roman" w:cs="Times New Roman"/>
          <w:sz w:val="24"/>
          <w:szCs w:val="24"/>
          <w:lang w:val="hr-BA"/>
        </w:rPr>
        <w:t>anja</w:t>
      </w:r>
      <w:r w:rsidRPr="006A377A">
        <w:rPr>
          <w:rFonts w:ascii="Times New Roman" w:hAnsi="Times New Roman" w:cs="Times New Roman"/>
          <w:sz w:val="24"/>
          <w:szCs w:val="24"/>
          <w:lang w:val="hr-BA"/>
        </w:rPr>
        <w:t xml:space="preserve"> i postupci vođenja evidencija i </w:t>
      </w:r>
      <w:r w:rsidR="00262DCF" w:rsidRPr="006A377A">
        <w:rPr>
          <w:rFonts w:ascii="Times New Roman" w:hAnsi="Times New Roman" w:cs="Times New Roman"/>
          <w:sz w:val="24"/>
          <w:szCs w:val="24"/>
          <w:lang w:val="hr-BA"/>
        </w:rPr>
        <w:t>izvješ</w:t>
      </w:r>
      <w:r w:rsidR="00505C9F">
        <w:rPr>
          <w:rFonts w:ascii="Times New Roman" w:hAnsi="Times New Roman" w:cs="Times New Roman"/>
          <w:sz w:val="24"/>
          <w:szCs w:val="24"/>
          <w:lang w:val="hr-BA"/>
        </w:rPr>
        <w:t>tavanja</w:t>
      </w:r>
      <w:r w:rsidRPr="006A377A">
        <w:rPr>
          <w:rFonts w:ascii="Times New Roman" w:hAnsi="Times New Roman" w:cs="Times New Roman"/>
          <w:sz w:val="24"/>
          <w:szCs w:val="24"/>
          <w:lang w:val="hr-BA"/>
        </w:rPr>
        <w:t xml:space="preserve"> o pomoći, </w:t>
      </w:r>
      <w:r w:rsidR="00D6365B" w:rsidRPr="006A377A">
        <w:rPr>
          <w:rFonts w:ascii="Times New Roman" w:hAnsi="Times New Roman" w:cs="Times New Roman"/>
          <w:sz w:val="24"/>
          <w:szCs w:val="24"/>
          <w:lang w:val="hr-BA"/>
        </w:rPr>
        <w:t>takođe</w:t>
      </w:r>
      <w:r w:rsidR="00262DCF" w:rsidRPr="006A377A">
        <w:rPr>
          <w:rFonts w:ascii="Times New Roman" w:hAnsi="Times New Roman" w:cs="Times New Roman"/>
          <w:sz w:val="24"/>
          <w:szCs w:val="24"/>
          <w:lang w:val="hr-BA"/>
        </w:rPr>
        <w:t>r</w:t>
      </w:r>
      <w:r w:rsidRPr="006A377A">
        <w:rPr>
          <w:rFonts w:ascii="Times New Roman" w:hAnsi="Times New Roman" w:cs="Times New Roman"/>
          <w:sz w:val="24"/>
          <w:szCs w:val="24"/>
          <w:lang w:val="hr-BA"/>
        </w:rPr>
        <w:t xml:space="preserve"> su </w:t>
      </w:r>
      <w:r w:rsidR="005355D8">
        <w:rPr>
          <w:rFonts w:ascii="Times New Roman" w:hAnsi="Times New Roman" w:cs="Times New Roman"/>
          <w:sz w:val="24"/>
          <w:szCs w:val="24"/>
          <w:lang w:val="hr-BA"/>
        </w:rPr>
        <w:t xml:space="preserve">nepotpuni, ali i zbog nedosljednosti oko upravljanja istih </w:t>
      </w:r>
      <w:r w:rsidRPr="006A377A">
        <w:rPr>
          <w:rFonts w:ascii="Times New Roman" w:hAnsi="Times New Roman" w:cs="Times New Roman"/>
          <w:sz w:val="24"/>
          <w:szCs w:val="24"/>
          <w:lang w:val="hr-BA"/>
        </w:rPr>
        <w:t xml:space="preserve">donatorima dodatno otežava korištenje </w:t>
      </w:r>
      <w:r w:rsidR="003D212F">
        <w:rPr>
          <w:rFonts w:ascii="Times New Roman" w:hAnsi="Times New Roman" w:cs="Times New Roman"/>
          <w:sz w:val="24"/>
          <w:szCs w:val="24"/>
          <w:lang w:val="hr-BA"/>
        </w:rPr>
        <w:t>sistema</w:t>
      </w:r>
      <w:r w:rsidR="00405335" w:rsidRPr="006A377A">
        <w:rPr>
          <w:rFonts w:ascii="Times New Roman" w:hAnsi="Times New Roman" w:cs="Times New Roman"/>
          <w:sz w:val="24"/>
          <w:szCs w:val="24"/>
          <w:lang w:val="hr-BA"/>
        </w:rPr>
        <w:t xml:space="preserve"> </w:t>
      </w:r>
      <w:r w:rsidR="005355D8">
        <w:rPr>
          <w:rFonts w:ascii="Times New Roman" w:hAnsi="Times New Roman" w:cs="Times New Roman"/>
          <w:sz w:val="24"/>
          <w:szCs w:val="24"/>
          <w:lang w:val="hr-BA"/>
        </w:rPr>
        <w:t xml:space="preserve">u BiH </w:t>
      </w:r>
      <w:r w:rsidR="00405335" w:rsidRPr="006A377A">
        <w:rPr>
          <w:rFonts w:ascii="Times New Roman" w:hAnsi="Times New Roman" w:cs="Times New Roman"/>
          <w:sz w:val="24"/>
          <w:szCs w:val="24"/>
          <w:lang w:val="hr-BA"/>
        </w:rPr>
        <w:t>u značajnijoj mjeri.</w:t>
      </w:r>
    </w:p>
    <w:p w:rsidR="00A23A1E" w:rsidRPr="006A377A" w:rsidRDefault="00A23A1E" w:rsidP="001B1998">
      <w:pPr>
        <w:spacing w:after="120" w:line="240" w:lineRule="auto"/>
        <w:jc w:val="both"/>
        <w:rPr>
          <w:rFonts w:ascii="Times New Roman" w:hAnsi="Times New Roman" w:cs="Times New Roman"/>
          <w:b/>
          <w:i/>
          <w:sz w:val="24"/>
          <w:szCs w:val="24"/>
          <w:lang w:val="hr-BA"/>
        </w:rPr>
      </w:pPr>
      <w:r w:rsidRPr="006A377A">
        <w:rPr>
          <w:rFonts w:ascii="Times New Roman" w:hAnsi="Times New Roman" w:cs="Times New Roman"/>
          <w:b/>
          <w:i/>
          <w:sz w:val="24"/>
          <w:szCs w:val="24"/>
          <w:lang w:val="hr-BA"/>
        </w:rPr>
        <w:t xml:space="preserve">Na </w:t>
      </w:r>
      <w:r w:rsidR="00E50D72">
        <w:rPr>
          <w:rFonts w:ascii="Times New Roman" w:hAnsi="Times New Roman" w:cs="Times New Roman"/>
          <w:b/>
          <w:i/>
          <w:sz w:val="24"/>
          <w:szCs w:val="24"/>
          <w:lang w:val="hr-BA"/>
        </w:rPr>
        <w:t>osnovu</w:t>
      </w:r>
      <w:r w:rsidRPr="006A377A">
        <w:rPr>
          <w:rFonts w:ascii="Times New Roman" w:hAnsi="Times New Roman" w:cs="Times New Roman"/>
          <w:b/>
          <w:i/>
          <w:sz w:val="24"/>
          <w:szCs w:val="24"/>
          <w:lang w:val="hr-BA"/>
        </w:rPr>
        <w:t xml:space="preserve"> </w:t>
      </w:r>
      <w:r w:rsidR="00B746E5" w:rsidRPr="006A377A">
        <w:rPr>
          <w:rFonts w:ascii="Times New Roman" w:hAnsi="Times New Roman" w:cs="Times New Roman"/>
          <w:b/>
          <w:i/>
          <w:sz w:val="24"/>
          <w:szCs w:val="24"/>
          <w:lang w:val="hr-BA"/>
        </w:rPr>
        <w:t xml:space="preserve">niže </w:t>
      </w:r>
      <w:r w:rsidRPr="006A377A">
        <w:rPr>
          <w:rFonts w:ascii="Times New Roman" w:hAnsi="Times New Roman" w:cs="Times New Roman"/>
          <w:b/>
          <w:i/>
          <w:sz w:val="24"/>
          <w:szCs w:val="24"/>
          <w:lang w:val="hr-BA"/>
        </w:rPr>
        <w:t xml:space="preserve">navedenih dokaza, </w:t>
      </w:r>
      <w:r w:rsidR="00262DCF" w:rsidRPr="006A377A">
        <w:rPr>
          <w:rFonts w:ascii="Times New Roman" w:hAnsi="Times New Roman" w:cs="Times New Roman"/>
          <w:b/>
          <w:i/>
          <w:sz w:val="24"/>
          <w:szCs w:val="24"/>
          <w:lang w:val="hr-BA"/>
        </w:rPr>
        <w:t>trenutačni</w:t>
      </w:r>
      <w:r w:rsidRPr="006A377A">
        <w:rPr>
          <w:rFonts w:ascii="Times New Roman" w:hAnsi="Times New Roman" w:cs="Times New Roman"/>
          <w:b/>
          <w:i/>
          <w:sz w:val="24"/>
          <w:szCs w:val="24"/>
          <w:lang w:val="hr-BA"/>
        </w:rPr>
        <w:t xml:space="preserve"> </w:t>
      </w:r>
      <w:r w:rsidR="00F56A08">
        <w:rPr>
          <w:rFonts w:ascii="Times New Roman" w:hAnsi="Times New Roman" w:cs="Times New Roman"/>
          <w:b/>
          <w:i/>
          <w:sz w:val="24"/>
          <w:szCs w:val="24"/>
          <w:lang w:val="hr-BA"/>
        </w:rPr>
        <w:t>stepen</w:t>
      </w:r>
      <w:r w:rsidRPr="006A377A">
        <w:rPr>
          <w:rFonts w:ascii="Times New Roman" w:hAnsi="Times New Roman" w:cs="Times New Roman"/>
          <w:b/>
          <w:i/>
          <w:sz w:val="24"/>
          <w:szCs w:val="24"/>
          <w:lang w:val="hr-BA"/>
        </w:rPr>
        <w:t xml:space="preserve"> napretka u vezi s ovim </w:t>
      </w:r>
      <w:r w:rsidR="00505C9F">
        <w:rPr>
          <w:rFonts w:ascii="Times New Roman" w:hAnsi="Times New Roman" w:cs="Times New Roman"/>
          <w:b/>
          <w:i/>
          <w:sz w:val="24"/>
          <w:szCs w:val="24"/>
          <w:lang w:val="hr-BA"/>
        </w:rPr>
        <w:t>principom</w:t>
      </w:r>
      <w:r w:rsidRPr="006A377A">
        <w:rPr>
          <w:rFonts w:ascii="Times New Roman" w:hAnsi="Times New Roman" w:cs="Times New Roman"/>
          <w:b/>
          <w:i/>
          <w:sz w:val="24"/>
          <w:szCs w:val="24"/>
          <w:lang w:val="hr-BA"/>
        </w:rPr>
        <w:t xml:space="preserve"> ocijenjen je kao umjeren</w:t>
      </w:r>
      <w:r w:rsidR="005355D8">
        <w:rPr>
          <w:rFonts w:ascii="Times New Roman" w:hAnsi="Times New Roman" w:cs="Times New Roman"/>
          <w:b/>
          <w:i/>
          <w:sz w:val="24"/>
          <w:szCs w:val="24"/>
          <w:lang w:val="hr-BA"/>
        </w:rPr>
        <w:t xml:space="preserve"> bez napretka</w:t>
      </w:r>
      <w:r w:rsidRPr="006A377A">
        <w:rPr>
          <w:rFonts w:ascii="Times New Roman" w:hAnsi="Times New Roman" w:cs="Times New Roman"/>
          <w:b/>
          <w:i/>
          <w:sz w:val="24"/>
          <w:szCs w:val="24"/>
          <w:lang w:val="hr-BA"/>
        </w:rPr>
        <w:t>.</w:t>
      </w:r>
    </w:p>
    <w:p w:rsidR="002A1A4B" w:rsidRPr="006A377A" w:rsidRDefault="00A23A1E" w:rsidP="001B1998">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i/>
          <w:color w:val="000000"/>
          <w:w w:val="99"/>
          <w:sz w:val="24"/>
          <w:szCs w:val="24"/>
          <w:shd w:val="clear" w:color="auto" w:fill="FFFFFF"/>
          <w:lang w:val="hr-BA"/>
        </w:rPr>
        <w:t>1</w:t>
      </w:r>
      <w:r w:rsidRPr="006A377A">
        <w:rPr>
          <w:rFonts w:ascii="Times New Roman" w:hAnsi="Times New Roman" w:cs="Times New Roman"/>
          <w:b/>
          <w:i/>
          <w:color w:val="000000"/>
          <w:sz w:val="24"/>
          <w:szCs w:val="24"/>
          <w:lang w:val="hr-BA"/>
        </w:rPr>
        <w:t xml:space="preserve">) Donatori svoju </w:t>
      </w:r>
      <w:r w:rsidR="00262DCF" w:rsidRPr="006A377A">
        <w:rPr>
          <w:rFonts w:ascii="Times New Roman" w:hAnsi="Times New Roman" w:cs="Times New Roman"/>
          <w:b/>
          <w:i/>
          <w:color w:val="000000"/>
          <w:sz w:val="24"/>
          <w:szCs w:val="24"/>
          <w:lang w:val="hr-BA"/>
        </w:rPr>
        <w:t>po</w:t>
      </w:r>
      <w:r w:rsidR="00951845">
        <w:rPr>
          <w:rFonts w:ascii="Times New Roman" w:hAnsi="Times New Roman" w:cs="Times New Roman"/>
          <w:b/>
          <w:i/>
          <w:color w:val="000000"/>
          <w:sz w:val="24"/>
          <w:szCs w:val="24"/>
          <w:lang w:val="hr-BA"/>
        </w:rPr>
        <w:t>d</w:t>
      </w:r>
      <w:r w:rsidR="00262DCF" w:rsidRPr="006A377A">
        <w:rPr>
          <w:rFonts w:ascii="Times New Roman" w:hAnsi="Times New Roman" w:cs="Times New Roman"/>
          <w:b/>
          <w:i/>
          <w:color w:val="000000"/>
          <w:sz w:val="24"/>
          <w:szCs w:val="24"/>
          <w:lang w:val="hr-BA"/>
        </w:rPr>
        <w:t>r</w:t>
      </w:r>
      <w:r w:rsidR="00951845">
        <w:rPr>
          <w:rFonts w:ascii="Times New Roman" w:hAnsi="Times New Roman" w:cs="Times New Roman"/>
          <w:b/>
          <w:i/>
          <w:color w:val="000000"/>
          <w:sz w:val="24"/>
          <w:szCs w:val="24"/>
          <w:lang w:val="hr-BA"/>
        </w:rPr>
        <w:t>šk</w:t>
      </w:r>
      <w:r w:rsidR="00262DCF" w:rsidRPr="006A377A">
        <w:rPr>
          <w:rFonts w:ascii="Times New Roman" w:hAnsi="Times New Roman" w:cs="Times New Roman"/>
          <w:b/>
          <w:i/>
          <w:color w:val="000000"/>
          <w:sz w:val="24"/>
          <w:szCs w:val="24"/>
          <w:lang w:val="hr-BA"/>
        </w:rPr>
        <w:t>u</w:t>
      </w:r>
      <w:r w:rsidRPr="006A377A">
        <w:rPr>
          <w:rFonts w:ascii="Times New Roman" w:hAnsi="Times New Roman" w:cs="Times New Roman"/>
          <w:b/>
          <w:i/>
          <w:color w:val="000000"/>
          <w:sz w:val="24"/>
          <w:szCs w:val="24"/>
          <w:lang w:val="hr-BA"/>
        </w:rPr>
        <w:t xml:space="preserve"> </w:t>
      </w:r>
      <w:r w:rsidR="00781B7C" w:rsidRPr="006A377A">
        <w:rPr>
          <w:rFonts w:ascii="Times New Roman" w:hAnsi="Times New Roman" w:cs="Times New Roman"/>
          <w:b/>
          <w:i/>
          <w:color w:val="000000"/>
          <w:sz w:val="24"/>
          <w:szCs w:val="24"/>
          <w:lang w:val="hr-BA"/>
        </w:rPr>
        <w:t>zasnivaju</w:t>
      </w:r>
      <w:r w:rsidRPr="006A377A">
        <w:rPr>
          <w:rFonts w:ascii="Times New Roman" w:hAnsi="Times New Roman" w:cs="Times New Roman"/>
          <w:b/>
          <w:i/>
          <w:color w:val="000000"/>
          <w:sz w:val="24"/>
          <w:szCs w:val="24"/>
          <w:lang w:val="hr-BA"/>
        </w:rPr>
        <w:t xml:space="preserve"> na sektorskoj strategiji</w:t>
      </w:r>
    </w:p>
    <w:p w:rsidR="00142B7B" w:rsidRPr="006A377A" w:rsidRDefault="00A23A1E" w:rsidP="001B1998">
      <w:pPr>
        <w:spacing w:after="120" w:line="240" w:lineRule="auto"/>
        <w:jc w:val="both"/>
        <w:rPr>
          <w:rFonts w:ascii="Times New Roman" w:hAnsi="Times New Roman" w:cs="Times New Roman"/>
          <w:sz w:val="24"/>
          <w:szCs w:val="24"/>
          <w:lang w:val="hr-BA"/>
        </w:rPr>
      </w:pPr>
      <w:r w:rsidRPr="006A377A">
        <w:rPr>
          <w:rFonts w:ascii="Times New Roman" w:hAnsi="Times New Roman" w:cs="Times New Roman"/>
          <w:sz w:val="24"/>
          <w:szCs w:val="24"/>
          <w:lang w:val="hr-BA"/>
        </w:rPr>
        <w:t xml:space="preserve">Donatori u BiH podržavaju uvođenje sektorskog pristupa u </w:t>
      </w:r>
      <w:r w:rsidR="00E50D72">
        <w:rPr>
          <w:rFonts w:ascii="Times New Roman" w:hAnsi="Times New Roman" w:cs="Times New Roman"/>
          <w:sz w:val="24"/>
          <w:szCs w:val="24"/>
          <w:lang w:val="hr-BA"/>
        </w:rPr>
        <w:t>provođenju</w:t>
      </w:r>
      <w:r w:rsidRPr="006A377A">
        <w:rPr>
          <w:rFonts w:ascii="Times New Roman" w:hAnsi="Times New Roman" w:cs="Times New Roman"/>
          <w:sz w:val="24"/>
          <w:szCs w:val="24"/>
          <w:lang w:val="hr-BA"/>
        </w:rPr>
        <w:t xml:space="preserve"> sektorskih razvojnih strat</w:t>
      </w:r>
      <w:r w:rsidR="003857E6" w:rsidRPr="006A377A">
        <w:rPr>
          <w:rFonts w:ascii="Times New Roman" w:hAnsi="Times New Roman" w:cs="Times New Roman"/>
          <w:sz w:val="24"/>
          <w:szCs w:val="24"/>
          <w:lang w:val="hr-BA"/>
        </w:rPr>
        <w:t>egija, posebno stoga što omogućava</w:t>
      </w:r>
      <w:r w:rsidRPr="006A377A">
        <w:rPr>
          <w:rFonts w:ascii="Times New Roman" w:hAnsi="Times New Roman" w:cs="Times New Roman"/>
          <w:sz w:val="24"/>
          <w:szCs w:val="24"/>
          <w:lang w:val="hr-BA"/>
        </w:rPr>
        <w:t>ju stratešku usklađenost donatorske pomoći s</w:t>
      </w:r>
      <w:r w:rsidR="002622BD"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državnim prioritetima, povećanje </w:t>
      </w:r>
      <w:r w:rsidR="00E50D72">
        <w:rPr>
          <w:rFonts w:ascii="Times New Roman" w:hAnsi="Times New Roman" w:cs="Times New Roman"/>
          <w:sz w:val="24"/>
          <w:szCs w:val="24"/>
          <w:lang w:val="hr-BA"/>
        </w:rPr>
        <w:t>efektivnost</w:t>
      </w:r>
      <w:r w:rsidR="0068635E" w:rsidRPr="006A377A">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w:t>
      </w:r>
      <w:r w:rsidR="00900379">
        <w:rPr>
          <w:rFonts w:ascii="Times New Roman" w:hAnsi="Times New Roman" w:cs="Times New Roman"/>
          <w:sz w:val="24"/>
          <w:szCs w:val="24"/>
          <w:lang w:val="hr-BA"/>
        </w:rPr>
        <w:t>finansijske</w:t>
      </w:r>
      <w:r w:rsidRPr="006A377A">
        <w:rPr>
          <w:rFonts w:ascii="Times New Roman" w:hAnsi="Times New Roman" w:cs="Times New Roman"/>
          <w:sz w:val="24"/>
          <w:szCs w:val="24"/>
          <w:lang w:val="hr-BA"/>
        </w:rPr>
        <w:t xml:space="preserve"> pomoći (veća mogućnost zajedničkog de</w:t>
      </w:r>
      <w:r w:rsidR="00951845">
        <w:rPr>
          <w:rFonts w:ascii="Times New Roman" w:hAnsi="Times New Roman" w:cs="Times New Roman"/>
          <w:sz w:val="24"/>
          <w:szCs w:val="24"/>
          <w:lang w:val="hr-BA"/>
        </w:rPr>
        <w:t>jstv</w:t>
      </w:r>
      <w:r w:rsidRPr="006A377A">
        <w:rPr>
          <w:rFonts w:ascii="Times New Roman" w:hAnsi="Times New Roman" w:cs="Times New Roman"/>
          <w:sz w:val="24"/>
          <w:szCs w:val="24"/>
          <w:lang w:val="hr-BA"/>
        </w:rPr>
        <w:t xml:space="preserve">ovanja i smanjeni poslovni troškovi), </w:t>
      </w:r>
      <w:r w:rsidR="00505C9F">
        <w:rPr>
          <w:rFonts w:ascii="Times New Roman" w:hAnsi="Times New Roman" w:cs="Times New Roman"/>
          <w:sz w:val="24"/>
          <w:szCs w:val="24"/>
          <w:lang w:val="hr-BA"/>
        </w:rPr>
        <w:t>usa</w:t>
      </w:r>
      <w:r w:rsidR="003857E6" w:rsidRPr="006A377A">
        <w:rPr>
          <w:rFonts w:ascii="Times New Roman" w:hAnsi="Times New Roman" w:cs="Times New Roman"/>
          <w:sz w:val="24"/>
          <w:szCs w:val="24"/>
          <w:lang w:val="hr-BA"/>
        </w:rPr>
        <w:t>glašavanje</w:t>
      </w:r>
      <w:r w:rsidRPr="006A377A">
        <w:rPr>
          <w:rFonts w:ascii="Times New Roman" w:hAnsi="Times New Roman" w:cs="Times New Roman"/>
          <w:sz w:val="24"/>
          <w:szCs w:val="24"/>
          <w:lang w:val="hr-BA"/>
        </w:rPr>
        <w:t xml:space="preserve"> sredst</w:t>
      </w:r>
      <w:r w:rsidR="005355D8">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va iz </w:t>
      </w:r>
      <w:r w:rsidR="00900379">
        <w:rPr>
          <w:rFonts w:ascii="Times New Roman" w:hAnsi="Times New Roman" w:cs="Times New Roman"/>
          <w:sz w:val="24"/>
          <w:szCs w:val="24"/>
          <w:lang w:val="hr-BA"/>
        </w:rPr>
        <w:t>budžeta</w:t>
      </w:r>
      <w:r w:rsidRPr="006A377A">
        <w:rPr>
          <w:rFonts w:ascii="Times New Roman" w:hAnsi="Times New Roman" w:cs="Times New Roman"/>
          <w:sz w:val="24"/>
          <w:szCs w:val="24"/>
          <w:lang w:val="hr-BA"/>
        </w:rPr>
        <w:t xml:space="preserve"> domaćih institucija s</w:t>
      </w:r>
      <w:r w:rsidR="002622BD"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donatorskom pomoći i </w:t>
      </w:r>
      <w:r w:rsidR="00781B7C" w:rsidRPr="006A377A">
        <w:rPr>
          <w:rFonts w:ascii="Times New Roman" w:hAnsi="Times New Roman" w:cs="Times New Roman"/>
          <w:sz w:val="24"/>
          <w:szCs w:val="24"/>
          <w:lang w:val="hr-BA"/>
        </w:rPr>
        <w:t>kreditima</w:t>
      </w:r>
      <w:r w:rsidRPr="006A377A">
        <w:rPr>
          <w:rFonts w:ascii="Times New Roman" w:hAnsi="Times New Roman" w:cs="Times New Roman"/>
          <w:sz w:val="24"/>
          <w:szCs w:val="24"/>
          <w:lang w:val="hr-BA"/>
        </w:rPr>
        <w:t xml:space="preserve"> međunarodnih </w:t>
      </w:r>
      <w:r w:rsidR="00E50D72">
        <w:rPr>
          <w:rFonts w:ascii="Times New Roman" w:hAnsi="Times New Roman" w:cs="Times New Roman"/>
          <w:sz w:val="24"/>
          <w:szCs w:val="24"/>
          <w:lang w:val="hr-BA"/>
        </w:rPr>
        <w:t>finans</w:t>
      </w:r>
      <w:r w:rsidR="00A41D8C" w:rsidRPr="006A377A">
        <w:rPr>
          <w:rFonts w:ascii="Times New Roman" w:hAnsi="Times New Roman" w:cs="Times New Roman"/>
          <w:sz w:val="24"/>
          <w:szCs w:val="24"/>
          <w:lang w:val="hr-BA"/>
        </w:rPr>
        <w:t>ijskih</w:t>
      </w:r>
      <w:r w:rsidRPr="006A377A">
        <w:rPr>
          <w:rFonts w:ascii="Times New Roman" w:hAnsi="Times New Roman" w:cs="Times New Roman"/>
          <w:sz w:val="24"/>
          <w:szCs w:val="24"/>
          <w:lang w:val="hr-BA"/>
        </w:rPr>
        <w:t xml:space="preserve"> institucija, te uvid u dugoročne </w:t>
      </w:r>
      <w:r w:rsidR="00951845">
        <w:rPr>
          <w:rFonts w:ascii="Times New Roman" w:hAnsi="Times New Roman" w:cs="Times New Roman"/>
          <w:sz w:val="24"/>
          <w:szCs w:val="24"/>
          <w:lang w:val="hr-BA"/>
        </w:rPr>
        <w:t>efekte</w:t>
      </w:r>
      <w:r w:rsidRPr="006A377A">
        <w:rPr>
          <w:rFonts w:ascii="Times New Roman" w:hAnsi="Times New Roman" w:cs="Times New Roman"/>
          <w:sz w:val="24"/>
          <w:szCs w:val="24"/>
          <w:lang w:val="hr-BA"/>
        </w:rPr>
        <w:t xml:space="preserve"> vanjske pomoći.</w:t>
      </w:r>
      <w:r w:rsidRPr="006A377A">
        <w:rPr>
          <w:rFonts w:ascii="Times New Roman" w:hAnsi="Times New Roman" w:cs="Times New Roman"/>
          <w:color w:val="000000"/>
          <w:sz w:val="24"/>
          <w:szCs w:val="24"/>
          <w:lang w:val="hr-BA"/>
        </w:rPr>
        <w:t xml:space="preserve"> </w:t>
      </w:r>
      <w:r w:rsidR="00262DCF" w:rsidRPr="006A377A">
        <w:rPr>
          <w:rFonts w:ascii="Times New Roman" w:hAnsi="Times New Roman" w:cs="Times New Roman"/>
          <w:sz w:val="24"/>
          <w:szCs w:val="24"/>
          <w:lang w:val="hr-BA"/>
        </w:rPr>
        <w:t xml:space="preserve">Kao što je </w:t>
      </w:r>
      <w:r w:rsidR="00951845">
        <w:rPr>
          <w:rFonts w:ascii="Times New Roman" w:hAnsi="Times New Roman" w:cs="Times New Roman"/>
          <w:sz w:val="24"/>
          <w:szCs w:val="24"/>
          <w:lang w:val="hr-BA"/>
        </w:rPr>
        <w:t>s</w:t>
      </w:r>
      <w:r w:rsidRPr="006A377A">
        <w:rPr>
          <w:rFonts w:ascii="Times New Roman" w:hAnsi="Times New Roman" w:cs="Times New Roman"/>
          <w:sz w:val="24"/>
          <w:szCs w:val="24"/>
          <w:lang w:val="hr-BA"/>
        </w:rPr>
        <w:t xml:space="preserve">pomenuto kod vlasništva, EK se putem </w:t>
      </w:r>
      <w:r w:rsidR="00262DCF" w:rsidRPr="006A377A">
        <w:rPr>
          <w:rFonts w:ascii="Times New Roman" w:hAnsi="Times New Roman" w:cs="Times New Roman"/>
          <w:sz w:val="24"/>
          <w:szCs w:val="24"/>
          <w:lang w:val="hr-BA"/>
        </w:rPr>
        <w:t>uspostave</w:t>
      </w:r>
      <w:r w:rsidRPr="006A377A">
        <w:rPr>
          <w:rFonts w:ascii="Times New Roman" w:hAnsi="Times New Roman" w:cs="Times New Roman"/>
          <w:sz w:val="24"/>
          <w:szCs w:val="24"/>
          <w:lang w:val="hr-BA"/>
        </w:rPr>
        <w:t xml:space="preserve"> sektorskog pristupa opredijelila da će svoje </w:t>
      </w:r>
      <w:r w:rsidR="00262DCF" w:rsidRPr="006A377A">
        <w:rPr>
          <w:rFonts w:ascii="Times New Roman" w:hAnsi="Times New Roman" w:cs="Times New Roman"/>
          <w:sz w:val="24"/>
          <w:szCs w:val="24"/>
          <w:lang w:val="hr-BA"/>
        </w:rPr>
        <w:t>f</w:t>
      </w:r>
      <w:r w:rsidR="00505C9F">
        <w:rPr>
          <w:rFonts w:ascii="Times New Roman" w:hAnsi="Times New Roman" w:cs="Times New Roman"/>
          <w:sz w:val="24"/>
          <w:szCs w:val="24"/>
          <w:lang w:val="hr-BA"/>
        </w:rPr>
        <w:t>inans</w:t>
      </w:r>
      <w:r w:rsidR="00854B81" w:rsidRPr="006A377A">
        <w:rPr>
          <w:rFonts w:ascii="Times New Roman" w:hAnsi="Times New Roman" w:cs="Times New Roman"/>
          <w:sz w:val="24"/>
          <w:szCs w:val="24"/>
          <w:lang w:val="hr-BA"/>
        </w:rPr>
        <w:t>iranje</w:t>
      </w:r>
      <w:r w:rsidRPr="006A377A">
        <w:rPr>
          <w:rFonts w:ascii="Times New Roman" w:hAnsi="Times New Roman" w:cs="Times New Roman"/>
          <w:sz w:val="24"/>
          <w:szCs w:val="24"/>
          <w:lang w:val="hr-BA"/>
        </w:rPr>
        <w:t xml:space="preserve"> </w:t>
      </w:r>
      <w:r w:rsidR="00781B7C" w:rsidRPr="006A377A">
        <w:rPr>
          <w:rFonts w:ascii="Times New Roman" w:hAnsi="Times New Roman" w:cs="Times New Roman"/>
          <w:sz w:val="24"/>
          <w:szCs w:val="24"/>
          <w:lang w:val="hr-BA"/>
        </w:rPr>
        <w:t>zasnivati</w:t>
      </w:r>
      <w:r w:rsidRPr="006A377A">
        <w:rPr>
          <w:rFonts w:ascii="Times New Roman" w:hAnsi="Times New Roman" w:cs="Times New Roman"/>
          <w:sz w:val="24"/>
          <w:szCs w:val="24"/>
          <w:lang w:val="hr-BA"/>
        </w:rPr>
        <w:t xml:space="preserve"> isključivo na razvojnim sektorskim strategijama korisnika</w:t>
      </w:r>
      <w:r w:rsidR="00AB6608">
        <w:rPr>
          <w:rFonts w:ascii="Times New Roman" w:hAnsi="Times New Roman" w:cs="Times New Roman"/>
          <w:sz w:val="24"/>
          <w:szCs w:val="24"/>
          <w:lang w:val="hr-BA"/>
        </w:rPr>
        <w:t>.</w:t>
      </w:r>
      <w:r w:rsidR="005355D8">
        <w:rPr>
          <w:rFonts w:ascii="Times New Roman" w:hAnsi="Times New Roman" w:cs="Times New Roman"/>
          <w:sz w:val="24"/>
          <w:szCs w:val="24"/>
          <w:lang w:val="hr-BA"/>
        </w:rPr>
        <w:t xml:space="preserve"> </w:t>
      </w:r>
      <w:r w:rsidRPr="006A377A">
        <w:rPr>
          <w:rFonts w:ascii="Times New Roman" w:hAnsi="Times New Roman" w:cs="Times New Roman"/>
          <w:sz w:val="24"/>
          <w:szCs w:val="24"/>
          <w:lang w:val="hr-BA"/>
        </w:rPr>
        <w:t xml:space="preserve">Značajni donatori u sektoru pravde u BiH poput SIDA-e, UNDP-a, USAID-a, te </w:t>
      </w:r>
      <w:r w:rsidR="00B3303D" w:rsidRPr="006A377A">
        <w:rPr>
          <w:rFonts w:ascii="Times New Roman" w:hAnsi="Times New Roman" w:cs="Times New Roman"/>
          <w:sz w:val="24"/>
          <w:szCs w:val="24"/>
          <w:lang w:val="hr-BA"/>
        </w:rPr>
        <w:t>vlada</w:t>
      </w:r>
      <w:r w:rsidRPr="006A377A">
        <w:rPr>
          <w:rFonts w:ascii="Times New Roman" w:hAnsi="Times New Roman" w:cs="Times New Roman"/>
          <w:sz w:val="24"/>
          <w:szCs w:val="24"/>
          <w:lang w:val="hr-BA"/>
        </w:rPr>
        <w:t xml:space="preserve"> Norveške i Švicarske svoju razvojnu pomoć </w:t>
      </w:r>
      <w:r w:rsidR="00781B7C" w:rsidRPr="006A377A">
        <w:rPr>
          <w:rFonts w:ascii="Times New Roman" w:hAnsi="Times New Roman" w:cs="Times New Roman"/>
          <w:sz w:val="24"/>
          <w:szCs w:val="24"/>
          <w:lang w:val="hr-BA"/>
        </w:rPr>
        <w:t>zasnivaju</w:t>
      </w:r>
      <w:r w:rsidRPr="006A377A">
        <w:rPr>
          <w:rFonts w:ascii="Times New Roman" w:hAnsi="Times New Roman" w:cs="Times New Roman"/>
          <w:sz w:val="24"/>
          <w:szCs w:val="24"/>
          <w:lang w:val="hr-BA"/>
        </w:rPr>
        <w:t xml:space="preserve"> na sektorskoj strategiji </w:t>
      </w:r>
      <w:r w:rsidR="00AB6608">
        <w:rPr>
          <w:rFonts w:ascii="Times New Roman" w:hAnsi="Times New Roman" w:cs="Times New Roman"/>
          <w:sz w:val="24"/>
          <w:szCs w:val="24"/>
          <w:lang w:val="hr-BA"/>
        </w:rPr>
        <w:t xml:space="preserve">ili </w:t>
      </w:r>
      <w:r w:rsidR="00900379">
        <w:rPr>
          <w:rFonts w:ascii="Times New Roman" w:hAnsi="Times New Roman" w:cs="Times New Roman"/>
          <w:sz w:val="24"/>
          <w:szCs w:val="24"/>
          <w:lang w:val="hr-BA"/>
        </w:rPr>
        <w:t>konsultacijama</w:t>
      </w:r>
      <w:r w:rsidR="00AB6608">
        <w:rPr>
          <w:rFonts w:ascii="Times New Roman" w:hAnsi="Times New Roman" w:cs="Times New Roman"/>
          <w:sz w:val="24"/>
          <w:szCs w:val="24"/>
          <w:lang w:val="hr-BA"/>
        </w:rPr>
        <w:t xml:space="preserve"> sa institucijama </w:t>
      </w:r>
      <w:r w:rsidRPr="006A377A">
        <w:rPr>
          <w:rFonts w:ascii="Times New Roman" w:hAnsi="Times New Roman" w:cs="Times New Roman"/>
          <w:sz w:val="24"/>
          <w:szCs w:val="24"/>
          <w:lang w:val="hr-BA"/>
        </w:rPr>
        <w:t>čije prioritete su uvrstili u svoje srednjoročne razvojne planove.</w:t>
      </w:r>
    </w:p>
    <w:p w:rsidR="00B3303D" w:rsidRPr="006A377A" w:rsidRDefault="00A23A1E" w:rsidP="001B1998">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i/>
          <w:color w:val="000000"/>
          <w:w w:val="99"/>
          <w:sz w:val="24"/>
          <w:szCs w:val="24"/>
          <w:shd w:val="clear" w:color="auto" w:fill="FFFFFF"/>
          <w:lang w:val="hr-BA"/>
        </w:rPr>
        <w:t>2</w:t>
      </w:r>
      <w:r w:rsidRPr="006A377A">
        <w:rPr>
          <w:rFonts w:ascii="Times New Roman" w:hAnsi="Times New Roman" w:cs="Times New Roman"/>
          <w:b/>
          <w:i/>
          <w:color w:val="000000"/>
          <w:sz w:val="24"/>
          <w:szCs w:val="24"/>
          <w:lang w:val="hr-BA"/>
        </w:rPr>
        <w:t xml:space="preserve">) Korištenje domaćih </w:t>
      </w:r>
      <w:r w:rsidR="003D212F">
        <w:rPr>
          <w:rFonts w:ascii="Times New Roman" w:hAnsi="Times New Roman" w:cs="Times New Roman"/>
          <w:b/>
          <w:i/>
          <w:color w:val="000000"/>
          <w:sz w:val="24"/>
          <w:szCs w:val="24"/>
          <w:lang w:val="hr-BA"/>
        </w:rPr>
        <w:t>sistema</w:t>
      </w:r>
      <w:r w:rsidRPr="006A377A">
        <w:rPr>
          <w:rFonts w:ascii="Times New Roman" w:hAnsi="Times New Roman" w:cs="Times New Roman"/>
          <w:b/>
          <w:i/>
          <w:color w:val="000000"/>
          <w:sz w:val="24"/>
          <w:szCs w:val="24"/>
          <w:lang w:val="hr-BA"/>
        </w:rPr>
        <w:t xml:space="preserve"> se uglavnom još izbjegava</w:t>
      </w:r>
    </w:p>
    <w:p w:rsidR="00AB6608" w:rsidRDefault="00781B7C" w:rsidP="001B1998">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color w:val="000000"/>
          <w:sz w:val="24"/>
          <w:szCs w:val="24"/>
          <w:lang w:val="hr-BA"/>
        </w:rPr>
        <w:t>Osnovni</w:t>
      </w:r>
      <w:r w:rsidR="00A23A1E" w:rsidRPr="006A377A">
        <w:rPr>
          <w:rFonts w:ascii="Times New Roman" w:hAnsi="Times New Roman" w:cs="Times New Roman"/>
          <w:color w:val="000000"/>
          <w:sz w:val="24"/>
          <w:szCs w:val="24"/>
          <w:lang w:val="hr-BA"/>
        </w:rPr>
        <w:t xml:space="preserve"> pregled projekata koji se </w:t>
      </w:r>
      <w:r w:rsidR="008B5050" w:rsidRPr="006A377A">
        <w:rPr>
          <w:rFonts w:ascii="Times New Roman" w:hAnsi="Times New Roman" w:cs="Times New Roman"/>
          <w:color w:val="000000"/>
          <w:sz w:val="24"/>
          <w:szCs w:val="24"/>
          <w:lang w:val="hr-BA"/>
        </w:rPr>
        <w:t>provode u sektoru pravde u BiH, preuzetih iz baze podataka MFT-a</w:t>
      </w:r>
      <w:r w:rsidR="00B3303D" w:rsidRPr="006A377A">
        <w:rPr>
          <w:rFonts w:ascii="Times New Roman" w:hAnsi="Times New Roman" w:cs="Times New Roman"/>
          <w:color w:val="000000"/>
          <w:sz w:val="24"/>
          <w:szCs w:val="24"/>
          <w:lang w:val="hr-BA"/>
        </w:rPr>
        <w:t>,</w:t>
      </w:r>
      <w:r w:rsidR="00A23A1E" w:rsidRPr="006A377A">
        <w:rPr>
          <w:rFonts w:ascii="Times New Roman" w:hAnsi="Times New Roman" w:cs="Times New Roman"/>
          <w:color w:val="000000"/>
          <w:sz w:val="24"/>
          <w:szCs w:val="24"/>
          <w:lang w:val="hr-BA"/>
        </w:rPr>
        <w:t xml:space="preserve"> pokazuje da većina donatora koristi vlastite ili neke druge nevladine strukture, preko kojih vrši </w:t>
      </w:r>
      <w:r w:rsidR="00AB6608">
        <w:rPr>
          <w:rFonts w:ascii="Times New Roman" w:hAnsi="Times New Roman" w:cs="Times New Roman"/>
          <w:color w:val="000000"/>
          <w:sz w:val="24"/>
          <w:szCs w:val="24"/>
          <w:lang w:val="hr-BA"/>
        </w:rPr>
        <w:t xml:space="preserve">ugovaranje i </w:t>
      </w:r>
      <w:r w:rsidR="00E50D72">
        <w:rPr>
          <w:rFonts w:ascii="Times New Roman" w:hAnsi="Times New Roman" w:cs="Times New Roman"/>
          <w:color w:val="000000"/>
          <w:sz w:val="24"/>
          <w:szCs w:val="24"/>
          <w:lang w:val="hr-BA"/>
        </w:rPr>
        <w:t>provođenje</w:t>
      </w:r>
      <w:r w:rsidR="00A23A1E" w:rsidRPr="006A377A">
        <w:rPr>
          <w:rFonts w:ascii="Times New Roman" w:hAnsi="Times New Roman" w:cs="Times New Roman"/>
          <w:color w:val="000000"/>
          <w:sz w:val="24"/>
          <w:szCs w:val="24"/>
          <w:lang w:val="hr-BA"/>
        </w:rPr>
        <w:t xml:space="preserve"> projekata. Projekti koji se provode unutar VSTV-a BiH </w:t>
      </w:r>
      <w:r w:rsidR="00AB6608">
        <w:rPr>
          <w:rFonts w:ascii="Times New Roman" w:hAnsi="Times New Roman" w:cs="Times New Roman"/>
          <w:color w:val="000000"/>
          <w:sz w:val="24"/>
          <w:szCs w:val="24"/>
          <w:lang w:val="hr-BA"/>
        </w:rPr>
        <w:t>ostaju</w:t>
      </w:r>
      <w:r w:rsidR="00A23A1E" w:rsidRPr="006A377A">
        <w:rPr>
          <w:rFonts w:ascii="Times New Roman" w:hAnsi="Times New Roman" w:cs="Times New Roman"/>
          <w:color w:val="000000"/>
          <w:sz w:val="24"/>
          <w:szCs w:val="24"/>
          <w:lang w:val="hr-BA"/>
        </w:rPr>
        <w:t xml:space="preserve"> izuzetak od toga. </w:t>
      </w:r>
      <w:r w:rsidR="00AB6608">
        <w:rPr>
          <w:rFonts w:ascii="Times New Roman" w:hAnsi="Times New Roman" w:cs="Times New Roman"/>
          <w:color w:val="000000"/>
          <w:sz w:val="24"/>
          <w:szCs w:val="24"/>
          <w:lang w:val="hr-BA"/>
        </w:rPr>
        <w:t>Kapaciteti za to su ranije uspostavljeni i sada su u značajnoj mjeri ra</w:t>
      </w:r>
      <w:r w:rsidR="00505C9F">
        <w:rPr>
          <w:rFonts w:ascii="Times New Roman" w:hAnsi="Times New Roman" w:cs="Times New Roman"/>
          <w:color w:val="000000"/>
          <w:sz w:val="24"/>
          <w:szCs w:val="24"/>
          <w:lang w:val="hr-BA"/>
        </w:rPr>
        <w:t>zvijeni uz opsežno</w:t>
      </w:r>
      <w:r w:rsidR="00AB6608">
        <w:rPr>
          <w:rFonts w:ascii="Times New Roman" w:hAnsi="Times New Roman" w:cs="Times New Roman"/>
          <w:color w:val="000000"/>
          <w:sz w:val="24"/>
          <w:szCs w:val="24"/>
          <w:lang w:val="hr-BA"/>
        </w:rPr>
        <w:t xml:space="preserve"> iskustvo godina upravljanja donatorskom pomoći kroz zakonski mehanizam za upravljanje projektima pomoći </w:t>
      </w:r>
      <w:r w:rsidR="00262DCF" w:rsidRPr="006A377A">
        <w:rPr>
          <w:rFonts w:ascii="Times New Roman" w:hAnsi="Times New Roman" w:cs="Times New Roman"/>
          <w:color w:val="000000"/>
          <w:sz w:val="24"/>
          <w:szCs w:val="24"/>
          <w:lang w:val="hr-BA"/>
        </w:rPr>
        <w:t>uspostavljen</w:t>
      </w:r>
      <w:r w:rsidR="00AB6608">
        <w:rPr>
          <w:rFonts w:ascii="Times New Roman" w:hAnsi="Times New Roman" w:cs="Times New Roman"/>
          <w:color w:val="000000"/>
          <w:sz w:val="24"/>
          <w:szCs w:val="24"/>
          <w:lang w:val="hr-BA"/>
        </w:rPr>
        <w:t>im</w:t>
      </w:r>
      <w:r w:rsidR="00262DCF" w:rsidRPr="006A377A">
        <w:rPr>
          <w:rFonts w:ascii="Times New Roman" w:hAnsi="Times New Roman" w:cs="Times New Roman"/>
          <w:color w:val="000000"/>
          <w:sz w:val="24"/>
          <w:szCs w:val="24"/>
          <w:lang w:val="hr-BA"/>
        </w:rPr>
        <w:t xml:space="preserve"> u </w:t>
      </w:r>
      <w:r w:rsidR="00951845">
        <w:rPr>
          <w:rFonts w:ascii="Times New Roman" w:hAnsi="Times New Roman" w:cs="Times New Roman"/>
          <w:color w:val="000000"/>
          <w:sz w:val="24"/>
          <w:szCs w:val="24"/>
          <w:lang w:val="hr-BA"/>
        </w:rPr>
        <w:t>Sekretarijatu</w:t>
      </w:r>
      <w:r w:rsidR="00A23A1E" w:rsidRPr="006A377A">
        <w:rPr>
          <w:rFonts w:ascii="Times New Roman" w:hAnsi="Times New Roman" w:cs="Times New Roman"/>
          <w:color w:val="000000"/>
          <w:sz w:val="24"/>
          <w:szCs w:val="24"/>
          <w:lang w:val="hr-BA"/>
        </w:rPr>
        <w:t xml:space="preserve"> VSTV-a BiH, </w:t>
      </w:r>
      <w:r w:rsidR="00AB6608">
        <w:rPr>
          <w:rFonts w:ascii="Times New Roman" w:hAnsi="Times New Roman" w:cs="Times New Roman"/>
          <w:color w:val="000000"/>
          <w:sz w:val="24"/>
          <w:szCs w:val="24"/>
          <w:lang w:val="hr-BA"/>
        </w:rPr>
        <w:t xml:space="preserve">a time </w:t>
      </w:r>
      <w:r w:rsidR="00A23A1E" w:rsidRPr="006A377A">
        <w:rPr>
          <w:rFonts w:ascii="Times New Roman" w:hAnsi="Times New Roman" w:cs="Times New Roman"/>
          <w:color w:val="000000"/>
          <w:sz w:val="24"/>
          <w:szCs w:val="24"/>
          <w:lang w:val="hr-BA"/>
        </w:rPr>
        <w:t>oslanjaju</w:t>
      </w:r>
      <w:r w:rsidR="00AB6608">
        <w:rPr>
          <w:rFonts w:ascii="Times New Roman" w:hAnsi="Times New Roman" w:cs="Times New Roman"/>
          <w:color w:val="000000"/>
          <w:sz w:val="24"/>
          <w:szCs w:val="24"/>
          <w:lang w:val="hr-BA"/>
        </w:rPr>
        <w:t>ći se</w:t>
      </w:r>
      <w:r w:rsidR="00A23A1E" w:rsidRPr="006A377A">
        <w:rPr>
          <w:rFonts w:ascii="Times New Roman" w:hAnsi="Times New Roman" w:cs="Times New Roman"/>
          <w:color w:val="000000"/>
          <w:sz w:val="24"/>
          <w:szCs w:val="24"/>
          <w:lang w:val="hr-BA"/>
        </w:rPr>
        <w:t xml:space="preserve"> na domaće </w:t>
      </w:r>
      <w:r w:rsidR="00505C9F">
        <w:rPr>
          <w:rFonts w:ascii="Times New Roman" w:hAnsi="Times New Roman" w:cs="Times New Roman"/>
          <w:color w:val="000000"/>
          <w:sz w:val="24"/>
          <w:szCs w:val="24"/>
          <w:lang w:val="hr-BA"/>
        </w:rPr>
        <w:t>sisteme</w:t>
      </w:r>
      <w:r w:rsidR="00A23A1E" w:rsidRPr="006A377A">
        <w:rPr>
          <w:rFonts w:ascii="Times New Roman" w:hAnsi="Times New Roman" w:cs="Times New Roman"/>
          <w:color w:val="000000"/>
          <w:sz w:val="24"/>
          <w:szCs w:val="24"/>
          <w:lang w:val="hr-BA"/>
        </w:rPr>
        <w:t xml:space="preserve"> javnih </w:t>
      </w:r>
      <w:r w:rsidR="00262DCF" w:rsidRPr="006A377A">
        <w:rPr>
          <w:rFonts w:ascii="Times New Roman" w:hAnsi="Times New Roman" w:cs="Times New Roman"/>
          <w:color w:val="000000"/>
          <w:sz w:val="24"/>
          <w:szCs w:val="24"/>
          <w:lang w:val="hr-BA"/>
        </w:rPr>
        <w:t>nabav</w:t>
      </w:r>
      <w:r w:rsidR="00505C9F">
        <w:rPr>
          <w:rFonts w:ascii="Times New Roman" w:hAnsi="Times New Roman" w:cs="Times New Roman"/>
          <w:color w:val="000000"/>
          <w:sz w:val="24"/>
          <w:szCs w:val="24"/>
          <w:lang w:val="hr-BA"/>
        </w:rPr>
        <w:t>ki</w:t>
      </w:r>
      <w:r w:rsidR="00A23A1E" w:rsidRPr="006A377A">
        <w:rPr>
          <w:rFonts w:ascii="Times New Roman" w:hAnsi="Times New Roman" w:cs="Times New Roman"/>
          <w:color w:val="000000"/>
          <w:sz w:val="24"/>
          <w:szCs w:val="24"/>
          <w:lang w:val="hr-BA"/>
        </w:rPr>
        <w:t xml:space="preserve"> i revizije. </w:t>
      </w:r>
    </w:p>
    <w:p w:rsidR="008E6F08" w:rsidRDefault="00AB6608" w:rsidP="001B1998">
      <w:pPr>
        <w:spacing w:after="120" w:line="240" w:lineRule="auto"/>
        <w:jc w:val="both"/>
        <w:rPr>
          <w:rFonts w:ascii="Times New Roman" w:hAnsi="Times New Roman" w:cs="Times New Roman"/>
          <w:spacing w:val="-2"/>
          <w:sz w:val="24"/>
          <w:szCs w:val="24"/>
          <w:lang w:val="hr-BA"/>
        </w:rPr>
      </w:pPr>
      <w:r>
        <w:rPr>
          <w:rFonts w:ascii="Times New Roman" w:hAnsi="Times New Roman" w:cs="Times New Roman"/>
          <w:color w:val="000000"/>
          <w:sz w:val="24"/>
          <w:szCs w:val="24"/>
          <w:lang w:val="hr-BA"/>
        </w:rPr>
        <w:t>Kao</w:t>
      </w:r>
      <w:r>
        <w:rPr>
          <w:rFonts w:ascii="Times New Roman" w:hAnsi="Times New Roman" w:cs="Times New Roman"/>
          <w:sz w:val="24"/>
          <w:szCs w:val="24"/>
          <w:lang w:val="hr-BA"/>
        </w:rPr>
        <w:t xml:space="preserve"> jedan od modaliteta pomoći EU je i podrška </w:t>
      </w:r>
      <w:r w:rsidR="009967EB">
        <w:rPr>
          <w:rFonts w:ascii="Times New Roman" w:hAnsi="Times New Roman" w:cs="Times New Roman"/>
          <w:sz w:val="24"/>
          <w:szCs w:val="24"/>
          <w:lang w:val="hr-BA"/>
        </w:rPr>
        <w:t>budžetu</w:t>
      </w:r>
      <w:r>
        <w:rPr>
          <w:rFonts w:ascii="Times New Roman" w:hAnsi="Times New Roman" w:cs="Times New Roman"/>
          <w:sz w:val="24"/>
          <w:szCs w:val="24"/>
          <w:lang w:val="hr-BA"/>
        </w:rPr>
        <w:t xml:space="preserve"> sektora kojim se prenosi ovlast upravljanja sa EU na zemlju korisnicu</w:t>
      </w:r>
      <w:r w:rsidRPr="006A377A">
        <w:rPr>
          <w:rFonts w:ascii="Times New Roman" w:hAnsi="Times New Roman" w:cs="Times New Roman"/>
          <w:sz w:val="24"/>
          <w:szCs w:val="24"/>
          <w:lang w:val="hr-BA"/>
        </w:rPr>
        <w:t>.</w:t>
      </w:r>
      <w:r>
        <w:rPr>
          <w:rFonts w:ascii="Times New Roman" w:hAnsi="Times New Roman" w:cs="Times New Roman"/>
          <w:sz w:val="24"/>
          <w:szCs w:val="24"/>
          <w:lang w:val="hr-BA"/>
        </w:rPr>
        <w:t xml:space="preserve"> Za korištenje istog potrebno je ispuniti pretpostavke sektorskog pristupa, a dio njih se odnosi i na pretpostavke razvijenosti </w:t>
      </w:r>
      <w:r w:rsidR="003D212F">
        <w:rPr>
          <w:rFonts w:ascii="Times New Roman" w:hAnsi="Times New Roman" w:cs="Times New Roman"/>
          <w:sz w:val="24"/>
          <w:szCs w:val="24"/>
          <w:lang w:val="hr-BA"/>
        </w:rPr>
        <w:t>sistema</w:t>
      </w:r>
      <w:r>
        <w:rPr>
          <w:rFonts w:ascii="Times New Roman" w:hAnsi="Times New Roman" w:cs="Times New Roman"/>
          <w:sz w:val="24"/>
          <w:szCs w:val="24"/>
          <w:lang w:val="hr-BA"/>
        </w:rPr>
        <w:t xml:space="preserve"> javnih </w:t>
      </w:r>
      <w:r w:rsidR="00B16C37">
        <w:rPr>
          <w:rFonts w:ascii="Times New Roman" w:hAnsi="Times New Roman" w:cs="Times New Roman"/>
          <w:sz w:val="24"/>
          <w:szCs w:val="24"/>
          <w:lang w:val="hr-BA"/>
        </w:rPr>
        <w:t>finansija</w:t>
      </w:r>
      <w:r>
        <w:rPr>
          <w:rFonts w:ascii="Times New Roman" w:hAnsi="Times New Roman" w:cs="Times New Roman"/>
          <w:sz w:val="24"/>
          <w:szCs w:val="24"/>
          <w:lang w:val="hr-BA"/>
        </w:rPr>
        <w:t xml:space="preserve">. Podsjećanja radi EU je </w:t>
      </w:r>
      <w:r w:rsidR="0009399A">
        <w:rPr>
          <w:rFonts w:ascii="Times New Roman" w:hAnsi="Times New Roman" w:cs="Times New Roman"/>
          <w:color w:val="000000"/>
          <w:sz w:val="24"/>
          <w:szCs w:val="24"/>
          <w:lang w:val="hr-BA"/>
        </w:rPr>
        <w:t>tokom</w:t>
      </w:r>
      <w:r>
        <w:rPr>
          <w:rFonts w:ascii="Times New Roman" w:hAnsi="Times New Roman" w:cs="Times New Roman"/>
          <w:color w:val="000000"/>
          <w:sz w:val="24"/>
          <w:szCs w:val="24"/>
          <w:lang w:val="hr-BA"/>
        </w:rPr>
        <w:t xml:space="preserve"> </w:t>
      </w:r>
      <w:r w:rsidR="003D5D4C" w:rsidRPr="006A377A">
        <w:rPr>
          <w:rFonts w:ascii="Times New Roman" w:hAnsi="Times New Roman" w:cs="Times New Roman"/>
          <w:color w:val="000000"/>
          <w:sz w:val="24"/>
          <w:szCs w:val="24"/>
          <w:lang w:val="hr-BA"/>
        </w:rPr>
        <w:t>2014. godine</w:t>
      </w:r>
      <w:r w:rsidR="005F7F41" w:rsidRPr="006A377A">
        <w:rPr>
          <w:rFonts w:ascii="Times New Roman" w:hAnsi="Times New Roman" w:cs="Times New Roman"/>
          <w:color w:val="000000"/>
          <w:sz w:val="24"/>
          <w:szCs w:val="24"/>
          <w:lang w:val="hr-BA"/>
        </w:rPr>
        <w:t xml:space="preserve"> </w:t>
      </w:r>
      <w:r>
        <w:rPr>
          <w:rFonts w:ascii="Times New Roman" w:hAnsi="Times New Roman" w:cs="Times New Roman"/>
          <w:color w:val="000000"/>
          <w:sz w:val="24"/>
          <w:szCs w:val="24"/>
          <w:lang w:val="hr-BA"/>
        </w:rPr>
        <w:t>pokrenula projek</w:t>
      </w:r>
      <w:r w:rsidR="00951845">
        <w:rPr>
          <w:rFonts w:ascii="Times New Roman" w:hAnsi="Times New Roman" w:cs="Times New Roman"/>
          <w:color w:val="000000"/>
          <w:sz w:val="24"/>
          <w:szCs w:val="24"/>
          <w:lang w:val="hr-BA"/>
        </w:rPr>
        <w:t>a</w:t>
      </w:r>
      <w:r>
        <w:rPr>
          <w:rFonts w:ascii="Times New Roman" w:hAnsi="Times New Roman" w:cs="Times New Roman"/>
          <w:color w:val="000000"/>
          <w:sz w:val="24"/>
          <w:szCs w:val="24"/>
          <w:lang w:val="hr-BA"/>
        </w:rPr>
        <w:t xml:space="preserve">t </w:t>
      </w:r>
      <w:r w:rsidR="00A23A1E" w:rsidRPr="006A377A">
        <w:rPr>
          <w:rFonts w:ascii="Times New Roman" w:hAnsi="Times New Roman" w:cs="Times New Roman"/>
          <w:color w:val="000000"/>
          <w:sz w:val="24"/>
          <w:szCs w:val="24"/>
          <w:lang w:val="hr-BA"/>
        </w:rPr>
        <w:t>IPA 2012.</w:t>
      </w:r>
      <w:r>
        <w:rPr>
          <w:rFonts w:ascii="Times New Roman" w:hAnsi="Times New Roman" w:cs="Times New Roman"/>
          <w:color w:val="000000"/>
          <w:sz w:val="24"/>
          <w:szCs w:val="24"/>
          <w:lang w:val="hr-BA"/>
        </w:rPr>
        <w:t xml:space="preserve"> godine</w:t>
      </w:r>
      <w:r w:rsidR="00A23A1E" w:rsidRPr="006A377A">
        <w:rPr>
          <w:rFonts w:ascii="Times New Roman" w:hAnsi="Times New Roman" w:cs="Times New Roman"/>
          <w:color w:val="000000"/>
          <w:sz w:val="24"/>
          <w:szCs w:val="24"/>
          <w:lang w:val="hr-BA"/>
        </w:rPr>
        <w:t xml:space="preserve"> </w:t>
      </w:r>
      <w:r w:rsidR="00A23A1E" w:rsidRPr="006A377A">
        <w:rPr>
          <w:rFonts w:ascii="Times New Roman" w:hAnsi="Times New Roman" w:cs="Times New Roman"/>
          <w:spacing w:val="-2"/>
          <w:sz w:val="24"/>
          <w:szCs w:val="24"/>
          <w:lang w:val="hr-BA"/>
        </w:rPr>
        <w:t>„</w:t>
      </w:r>
      <w:r w:rsidR="00262DCF" w:rsidRPr="006A377A">
        <w:rPr>
          <w:rFonts w:ascii="Times New Roman" w:hAnsi="Times New Roman" w:cs="Times New Roman"/>
          <w:spacing w:val="-2"/>
          <w:sz w:val="24"/>
          <w:szCs w:val="24"/>
          <w:lang w:val="hr-BA"/>
        </w:rPr>
        <w:t>Po</w:t>
      </w:r>
      <w:r w:rsidR="00951845">
        <w:rPr>
          <w:rFonts w:ascii="Times New Roman" w:hAnsi="Times New Roman" w:cs="Times New Roman"/>
          <w:spacing w:val="-2"/>
          <w:sz w:val="24"/>
          <w:szCs w:val="24"/>
          <w:lang w:val="hr-BA"/>
        </w:rPr>
        <w:t>d</w:t>
      </w:r>
      <w:r w:rsidR="00262DCF" w:rsidRPr="006A377A">
        <w:rPr>
          <w:rFonts w:ascii="Times New Roman" w:hAnsi="Times New Roman" w:cs="Times New Roman"/>
          <w:spacing w:val="-2"/>
          <w:sz w:val="24"/>
          <w:szCs w:val="24"/>
          <w:lang w:val="hr-BA"/>
        </w:rPr>
        <w:t>r</w:t>
      </w:r>
      <w:r w:rsidR="00951845">
        <w:rPr>
          <w:rFonts w:ascii="Times New Roman" w:hAnsi="Times New Roman" w:cs="Times New Roman"/>
          <w:spacing w:val="-2"/>
          <w:sz w:val="24"/>
          <w:szCs w:val="24"/>
          <w:lang w:val="hr-BA"/>
        </w:rPr>
        <w:t>šk</w:t>
      </w:r>
      <w:r w:rsidR="00262DCF" w:rsidRPr="006A377A">
        <w:rPr>
          <w:rFonts w:ascii="Times New Roman" w:hAnsi="Times New Roman" w:cs="Times New Roman"/>
          <w:spacing w:val="-2"/>
          <w:sz w:val="24"/>
          <w:szCs w:val="24"/>
          <w:lang w:val="hr-BA"/>
        </w:rPr>
        <w:t>a</w:t>
      </w:r>
      <w:r w:rsidR="00A23A1E" w:rsidRPr="006A377A">
        <w:rPr>
          <w:rFonts w:ascii="Times New Roman" w:hAnsi="Times New Roman" w:cs="Times New Roman"/>
          <w:spacing w:val="-2"/>
          <w:sz w:val="24"/>
          <w:szCs w:val="24"/>
          <w:lang w:val="hr-BA"/>
        </w:rPr>
        <w:t xml:space="preserve"> </w:t>
      </w:r>
      <w:r w:rsidR="009967EB">
        <w:rPr>
          <w:rFonts w:ascii="Times New Roman" w:hAnsi="Times New Roman" w:cs="Times New Roman"/>
          <w:spacing w:val="-2"/>
          <w:sz w:val="24"/>
          <w:szCs w:val="24"/>
          <w:lang w:val="hr-BA"/>
        </w:rPr>
        <w:t>budžetima</w:t>
      </w:r>
      <w:r w:rsidR="00A23A1E" w:rsidRPr="006A377A">
        <w:rPr>
          <w:rFonts w:ascii="Times New Roman" w:hAnsi="Times New Roman" w:cs="Times New Roman"/>
          <w:spacing w:val="-2"/>
          <w:sz w:val="24"/>
          <w:szCs w:val="24"/>
          <w:lang w:val="hr-BA"/>
        </w:rPr>
        <w:t xml:space="preserve"> za rješavanje predmeta ratnih zločina“</w:t>
      </w:r>
      <w:r w:rsidR="000D26D8" w:rsidRPr="006A377A">
        <w:rPr>
          <w:rFonts w:ascii="Times New Roman" w:hAnsi="Times New Roman" w:cs="Times New Roman"/>
          <w:spacing w:val="-2"/>
          <w:sz w:val="24"/>
          <w:szCs w:val="24"/>
          <w:lang w:val="hr-BA"/>
        </w:rPr>
        <w:t xml:space="preserve">, ali je zbog neispunjavanja pretpostavki nužnih za upravljanje </w:t>
      </w:r>
      <w:r w:rsidR="009967EB">
        <w:rPr>
          <w:rFonts w:ascii="Times New Roman" w:hAnsi="Times New Roman" w:cs="Times New Roman"/>
          <w:spacing w:val="-2"/>
          <w:sz w:val="24"/>
          <w:szCs w:val="24"/>
          <w:lang w:val="hr-BA"/>
        </w:rPr>
        <w:t>budžetskom</w:t>
      </w:r>
      <w:r w:rsidR="000D26D8" w:rsidRPr="006A377A">
        <w:rPr>
          <w:rFonts w:ascii="Times New Roman" w:hAnsi="Times New Roman" w:cs="Times New Roman"/>
          <w:spacing w:val="-2"/>
          <w:sz w:val="24"/>
          <w:szCs w:val="24"/>
          <w:lang w:val="hr-BA"/>
        </w:rPr>
        <w:t xml:space="preserve"> </w:t>
      </w:r>
      <w:r w:rsidR="00262DCF" w:rsidRPr="006A377A">
        <w:rPr>
          <w:rFonts w:ascii="Times New Roman" w:hAnsi="Times New Roman" w:cs="Times New Roman"/>
          <w:spacing w:val="-2"/>
          <w:sz w:val="24"/>
          <w:szCs w:val="24"/>
          <w:lang w:val="hr-BA"/>
        </w:rPr>
        <w:t>po</w:t>
      </w:r>
      <w:r w:rsidR="00951845">
        <w:rPr>
          <w:rFonts w:ascii="Times New Roman" w:hAnsi="Times New Roman" w:cs="Times New Roman"/>
          <w:spacing w:val="-2"/>
          <w:sz w:val="24"/>
          <w:szCs w:val="24"/>
          <w:lang w:val="hr-BA"/>
        </w:rPr>
        <w:t>d</w:t>
      </w:r>
      <w:r w:rsidR="00262DCF" w:rsidRPr="006A377A">
        <w:rPr>
          <w:rFonts w:ascii="Times New Roman" w:hAnsi="Times New Roman" w:cs="Times New Roman"/>
          <w:spacing w:val="-2"/>
          <w:sz w:val="24"/>
          <w:szCs w:val="24"/>
          <w:lang w:val="hr-BA"/>
        </w:rPr>
        <w:t>r</w:t>
      </w:r>
      <w:r w:rsidR="00951845">
        <w:rPr>
          <w:rFonts w:ascii="Times New Roman" w:hAnsi="Times New Roman" w:cs="Times New Roman"/>
          <w:spacing w:val="-2"/>
          <w:sz w:val="24"/>
          <w:szCs w:val="24"/>
          <w:lang w:val="hr-BA"/>
        </w:rPr>
        <w:t>šk</w:t>
      </w:r>
      <w:r w:rsidR="00262DCF" w:rsidRPr="006A377A">
        <w:rPr>
          <w:rFonts w:ascii="Times New Roman" w:hAnsi="Times New Roman" w:cs="Times New Roman"/>
          <w:spacing w:val="-2"/>
          <w:sz w:val="24"/>
          <w:szCs w:val="24"/>
          <w:lang w:val="hr-BA"/>
        </w:rPr>
        <w:t>om</w:t>
      </w:r>
      <w:r w:rsidR="000D26D8" w:rsidRPr="006A377A">
        <w:rPr>
          <w:rFonts w:ascii="Times New Roman" w:hAnsi="Times New Roman" w:cs="Times New Roman"/>
          <w:spacing w:val="-2"/>
          <w:sz w:val="24"/>
          <w:szCs w:val="24"/>
          <w:lang w:val="hr-BA"/>
        </w:rPr>
        <w:t xml:space="preserve"> </w:t>
      </w:r>
      <w:r w:rsidR="00BA6A9D" w:rsidRPr="006A377A">
        <w:rPr>
          <w:rFonts w:ascii="Times New Roman" w:hAnsi="Times New Roman" w:cs="Times New Roman"/>
          <w:spacing w:val="-2"/>
          <w:sz w:val="24"/>
          <w:szCs w:val="24"/>
          <w:lang w:val="hr-BA"/>
        </w:rPr>
        <w:t xml:space="preserve">u </w:t>
      </w:r>
      <w:r w:rsidR="000D26D8" w:rsidRPr="006A377A">
        <w:rPr>
          <w:rFonts w:ascii="Times New Roman" w:hAnsi="Times New Roman" w:cs="Times New Roman"/>
          <w:spacing w:val="-2"/>
          <w:sz w:val="24"/>
          <w:szCs w:val="24"/>
          <w:lang w:val="hr-BA"/>
        </w:rPr>
        <w:t xml:space="preserve">sektoru </w:t>
      </w:r>
      <w:r w:rsidR="00B3303D" w:rsidRPr="006A377A">
        <w:rPr>
          <w:rFonts w:ascii="Times New Roman" w:hAnsi="Times New Roman" w:cs="Times New Roman"/>
          <w:spacing w:val="-2"/>
          <w:sz w:val="24"/>
          <w:szCs w:val="24"/>
          <w:lang w:val="hr-BA"/>
        </w:rPr>
        <w:t>ova</w:t>
      </w:r>
      <w:r w:rsidR="000D26D8" w:rsidRPr="006A377A">
        <w:rPr>
          <w:rFonts w:ascii="Times New Roman" w:hAnsi="Times New Roman" w:cs="Times New Roman"/>
          <w:spacing w:val="-2"/>
          <w:sz w:val="24"/>
          <w:szCs w:val="24"/>
          <w:lang w:val="hr-BA"/>
        </w:rPr>
        <w:t xml:space="preserve"> pomoć promijenila status iz podrške </w:t>
      </w:r>
      <w:r w:rsidR="009967EB">
        <w:rPr>
          <w:rFonts w:ascii="Times New Roman" w:hAnsi="Times New Roman" w:cs="Times New Roman"/>
          <w:spacing w:val="-2"/>
          <w:sz w:val="24"/>
          <w:szCs w:val="24"/>
          <w:lang w:val="hr-BA"/>
        </w:rPr>
        <w:t>budžetu</w:t>
      </w:r>
      <w:r w:rsidR="000D26D8" w:rsidRPr="006A377A">
        <w:rPr>
          <w:rFonts w:ascii="Times New Roman" w:hAnsi="Times New Roman" w:cs="Times New Roman"/>
          <w:spacing w:val="-2"/>
          <w:sz w:val="24"/>
          <w:szCs w:val="24"/>
          <w:lang w:val="hr-BA"/>
        </w:rPr>
        <w:t xml:space="preserve"> u </w:t>
      </w:r>
      <w:r w:rsidR="003857E6" w:rsidRPr="006A377A">
        <w:rPr>
          <w:rFonts w:ascii="Times New Roman" w:hAnsi="Times New Roman" w:cs="Times New Roman"/>
          <w:spacing w:val="-2"/>
          <w:sz w:val="24"/>
          <w:szCs w:val="24"/>
          <w:lang w:val="hr-BA"/>
        </w:rPr>
        <w:t>grant</w:t>
      </w:r>
      <w:r w:rsidR="000D26D8" w:rsidRPr="006A377A">
        <w:rPr>
          <w:rFonts w:ascii="Times New Roman" w:hAnsi="Times New Roman" w:cs="Times New Roman"/>
          <w:spacing w:val="-2"/>
          <w:sz w:val="24"/>
          <w:szCs w:val="24"/>
          <w:lang w:val="hr-BA"/>
        </w:rPr>
        <w:t xml:space="preserve"> sredstva M</w:t>
      </w:r>
      <w:r>
        <w:rPr>
          <w:rFonts w:ascii="Times New Roman" w:hAnsi="Times New Roman" w:cs="Times New Roman"/>
          <w:spacing w:val="-2"/>
          <w:sz w:val="24"/>
          <w:szCs w:val="24"/>
          <w:lang w:val="hr-BA"/>
        </w:rPr>
        <w:t xml:space="preserve">inistarstva </w:t>
      </w:r>
      <w:r w:rsidR="00B16C37">
        <w:rPr>
          <w:rFonts w:ascii="Times New Roman" w:hAnsi="Times New Roman" w:cs="Times New Roman"/>
          <w:spacing w:val="-2"/>
          <w:sz w:val="24"/>
          <w:szCs w:val="24"/>
          <w:lang w:val="hr-BA"/>
        </w:rPr>
        <w:t>finansija</w:t>
      </w:r>
      <w:r>
        <w:rPr>
          <w:rFonts w:ascii="Times New Roman" w:hAnsi="Times New Roman" w:cs="Times New Roman"/>
          <w:spacing w:val="-2"/>
          <w:sz w:val="24"/>
          <w:szCs w:val="24"/>
          <w:lang w:val="hr-BA"/>
        </w:rPr>
        <w:t xml:space="preserve"> i trezora (M</w:t>
      </w:r>
      <w:r w:rsidR="000D26D8" w:rsidRPr="006A377A">
        <w:rPr>
          <w:rFonts w:ascii="Times New Roman" w:hAnsi="Times New Roman" w:cs="Times New Roman"/>
          <w:spacing w:val="-2"/>
          <w:sz w:val="24"/>
          <w:szCs w:val="24"/>
          <w:lang w:val="hr-BA"/>
        </w:rPr>
        <w:t>FT</w:t>
      </w:r>
      <w:r>
        <w:rPr>
          <w:rFonts w:ascii="Times New Roman" w:hAnsi="Times New Roman" w:cs="Times New Roman"/>
          <w:spacing w:val="-2"/>
          <w:sz w:val="24"/>
          <w:szCs w:val="24"/>
          <w:lang w:val="hr-BA"/>
        </w:rPr>
        <w:t>)</w:t>
      </w:r>
      <w:r w:rsidR="002708ED" w:rsidRPr="006A377A">
        <w:rPr>
          <w:rFonts w:ascii="Times New Roman" w:hAnsi="Times New Roman" w:cs="Times New Roman"/>
          <w:spacing w:val="-2"/>
          <w:sz w:val="24"/>
          <w:szCs w:val="24"/>
          <w:lang w:val="hr-BA"/>
        </w:rPr>
        <w:t>.</w:t>
      </w:r>
    </w:p>
    <w:p w:rsidR="008E6F08" w:rsidRDefault="008E6F08">
      <w:pPr>
        <w:rPr>
          <w:rFonts w:ascii="Times New Roman" w:hAnsi="Times New Roman" w:cs="Times New Roman"/>
          <w:spacing w:val="-2"/>
          <w:sz w:val="24"/>
          <w:szCs w:val="24"/>
          <w:lang w:val="hr-BA"/>
        </w:rPr>
      </w:pPr>
      <w:r>
        <w:rPr>
          <w:rFonts w:ascii="Times New Roman" w:hAnsi="Times New Roman" w:cs="Times New Roman"/>
          <w:spacing w:val="-2"/>
          <w:sz w:val="24"/>
          <w:szCs w:val="24"/>
          <w:lang w:val="hr-BA"/>
        </w:rPr>
        <w:br w:type="page"/>
      </w:r>
    </w:p>
    <w:p w:rsidR="008C257E" w:rsidRPr="006A377A" w:rsidRDefault="00A23A1E" w:rsidP="001B1998">
      <w:pPr>
        <w:spacing w:after="120" w:line="240" w:lineRule="auto"/>
        <w:jc w:val="both"/>
        <w:rPr>
          <w:rFonts w:ascii="Times New Roman" w:hAnsi="Times New Roman" w:cs="Times New Roman"/>
          <w:sz w:val="24"/>
          <w:szCs w:val="24"/>
          <w:lang w:val="hr-BA"/>
        </w:rPr>
      </w:pPr>
      <w:r w:rsidRPr="006A377A">
        <w:rPr>
          <w:rFonts w:ascii="Times New Roman" w:hAnsi="Times New Roman" w:cs="Times New Roman"/>
          <w:spacing w:val="-2"/>
          <w:sz w:val="24"/>
          <w:szCs w:val="24"/>
          <w:lang w:val="hr-BA"/>
        </w:rPr>
        <w:lastRenderedPageBreak/>
        <w:t xml:space="preserve">Korisnici ovog projekta </w:t>
      </w:r>
      <w:r w:rsidR="00AB6608">
        <w:rPr>
          <w:rFonts w:ascii="Times New Roman" w:hAnsi="Times New Roman" w:cs="Times New Roman"/>
          <w:spacing w:val="-2"/>
          <w:sz w:val="24"/>
          <w:szCs w:val="24"/>
          <w:lang w:val="hr-BA"/>
        </w:rPr>
        <w:t xml:space="preserve">bili </w:t>
      </w:r>
      <w:r w:rsidRPr="006A377A">
        <w:rPr>
          <w:rFonts w:ascii="Times New Roman" w:hAnsi="Times New Roman" w:cs="Times New Roman"/>
          <w:spacing w:val="-2"/>
          <w:sz w:val="24"/>
          <w:szCs w:val="24"/>
          <w:lang w:val="hr-BA"/>
        </w:rPr>
        <w:t xml:space="preserve">su sudovi i </w:t>
      </w:r>
      <w:r w:rsidR="00262DCF" w:rsidRPr="006A377A">
        <w:rPr>
          <w:rFonts w:ascii="Times New Roman" w:hAnsi="Times New Roman" w:cs="Times New Roman"/>
          <w:spacing w:val="-2"/>
          <w:sz w:val="24"/>
          <w:szCs w:val="24"/>
          <w:lang w:val="hr-BA"/>
        </w:rPr>
        <w:t>tuži</w:t>
      </w:r>
      <w:r w:rsidR="00951845">
        <w:rPr>
          <w:rFonts w:ascii="Times New Roman" w:hAnsi="Times New Roman" w:cs="Times New Roman"/>
          <w:spacing w:val="-2"/>
          <w:sz w:val="24"/>
          <w:szCs w:val="24"/>
          <w:lang w:val="hr-BA"/>
        </w:rPr>
        <w:t>laš</w:t>
      </w:r>
      <w:r w:rsidR="00262DCF" w:rsidRPr="006A377A">
        <w:rPr>
          <w:rFonts w:ascii="Times New Roman" w:hAnsi="Times New Roman" w:cs="Times New Roman"/>
          <w:spacing w:val="-2"/>
          <w:sz w:val="24"/>
          <w:szCs w:val="24"/>
          <w:lang w:val="hr-BA"/>
        </w:rPr>
        <w:t>tva</w:t>
      </w:r>
      <w:r w:rsidRPr="006A377A">
        <w:rPr>
          <w:rFonts w:ascii="Times New Roman" w:hAnsi="Times New Roman" w:cs="Times New Roman"/>
          <w:spacing w:val="-2"/>
          <w:sz w:val="24"/>
          <w:szCs w:val="24"/>
          <w:lang w:val="hr-BA"/>
        </w:rPr>
        <w:t xml:space="preserve"> uključeni u </w:t>
      </w:r>
      <w:r w:rsidR="00E50D72">
        <w:rPr>
          <w:rFonts w:ascii="Times New Roman" w:hAnsi="Times New Roman" w:cs="Times New Roman"/>
          <w:spacing w:val="-2"/>
          <w:sz w:val="24"/>
          <w:szCs w:val="24"/>
          <w:lang w:val="hr-BA"/>
        </w:rPr>
        <w:t>provođenje</w:t>
      </w:r>
      <w:r w:rsidRPr="006A377A">
        <w:rPr>
          <w:rFonts w:ascii="Times New Roman" w:hAnsi="Times New Roman" w:cs="Times New Roman"/>
          <w:spacing w:val="-2"/>
          <w:sz w:val="24"/>
          <w:szCs w:val="24"/>
          <w:lang w:val="hr-BA"/>
        </w:rPr>
        <w:t xml:space="preserve"> Strategije za rješavanje predmeta ratnih zločina</w:t>
      </w:r>
      <w:r w:rsidR="005F7F41" w:rsidRPr="006A377A">
        <w:rPr>
          <w:rFonts w:ascii="Times New Roman" w:hAnsi="Times New Roman" w:cs="Times New Roman"/>
          <w:spacing w:val="-2"/>
          <w:sz w:val="24"/>
          <w:szCs w:val="24"/>
          <w:lang w:val="hr-BA"/>
        </w:rPr>
        <w:t xml:space="preserve"> u BiH</w:t>
      </w:r>
      <w:r w:rsidRPr="006A377A">
        <w:rPr>
          <w:rFonts w:ascii="Times New Roman" w:hAnsi="Times New Roman" w:cs="Times New Roman"/>
          <w:spacing w:val="-2"/>
          <w:sz w:val="24"/>
          <w:szCs w:val="24"/>
          <w:lang w:val="hr-BA"/>
        </w:rPr>
        <w:t>, a MP BiH provodi aktivnost:</w:t>
      </w:r>
      <w:r w:rsidRPr="006A377A">
        <w:rPr>
          <w:rFonts w:ascii="Times New Roman" w:hAnsi="Times New Roman" w:cs="Times New Roman"/>
          <w:b/>
          <w:spacing w:val="-2"/>
          <w:sz w:val="24"/>
          <w:szCs w:val="24"/>
          <w:lang w:val="hr-BA"/>
        </w:rPr>
        <w:t xml:space="preserve"> </w:t>
      </w:r>
      <w:r w:rsidRPr="006A377A">
        <w:rPr>
          <w:rFonts w:ascii="Times New Roman" w:hAnsi="Times New Roman" w:cs="Times New Roman"/>
          <w:spacing w:val="-2"/>
          <w:sz w:val="24"/>
          <w:szCs w:val="24"/>
          <w:lang w:val="hr-BA"/>
        </w:rPr>
        <w:t>„</w:t>
      </w:r>
      <w:r w:rsidR="00262DCF" w:rsidRPr="006A377A">
        <w:rPr>
          <w:rFonts w:ascii="Times New Roman" w:hAnsi="Times New Roman" w:cs="Times New Roman"/>
          <w:sz w:val="24"/>
          <w:szCs w:val="24"/>
          <w:lang w:val="hr-BA"/>
        </w:rPr>
        <w:t>Po</w:t>
      </w:r>
      <w:r w:rsidR="00951845">
        <w:rPr>
          <w:rFonts w:ascii="Times New Roman" w:hAnsi="Times New Roman" w:cs="Times New Roman"/>
          <w:sz w:val="24"/>
          <w:szCs w:val="24"/>
          <w:lang w:val="hr-BA"/>
        </w:rPr>
        <w:t>d</w:t>
      </w:r>
      <w:r w:rsidR="00262DCF" w:rsidRPr="006A377A">
        <w:rPr>
          <w:rFonts w:ascii="Times New Roman" w:hAnsi="Times New Roman" w:cs="Times New Roman"/>
          <w:sz w:val="24"/>
          <w:szCs w:val="24"/>
          <w:lang w:val="hr-BA"/>
        </w:rPr>
        <w:t>r</w:t>
      </w:r>
      <w:r w:rsidR="00951845">
        <w:rPr>
          <w:rFonts w:ascii="Times New Roman" w:hAnsi="Times New Roman" w:cs="Times New Roman"/>
          <w:sz w:val="24"/>
          <w:szCs w:val="24"/>
          <w:lang w:val="hr-BA"/>
        </w:rPr>
        <w:t>šk</w:t>
      </w:r>
      <w:r w:rsidR="00262DCF" w:rsidRPr="006A377A">
        <w:rPr>
          <w:rFonts w:ascii="Times New Roman" w:hAnsi="Times New Roman" w:cs="Times New Roman"/>
          <w:sz w:val="24"/>
          <w:szCs w:val="24"/>
          <w:lang w:val="hr-BA"/>
        </w:rPr>
        <w:t>a</w:t>
      </w:r>
      <w:r w:rsidRPr="006A377A">
        <w:rPr>
          <w:rFonts w:ascii="Times New Roman" w:hAnsi="Times New Roman" w:cs="Times New Roman"/>
          <w:sz w:val="24"/>
          <w:szCs w:val="24"/>
          <w:lang w:val="hr-BA"/>
        </w:rPr>
        <w:t xml:space="preserve"> radu Odsjeka </w:t>
      </w:r>
      <w:r w:rsidR="00262DCF" w:rsidRPr="006A377A">
        <w:rPr>
          <w:rFonts w:ascii="Times New Roman" w:hAnsi="Times New Roman" w:cs="Times New Roman"/>
          <w:sz w:val="24"/>
          <w:szCs w:val="24"/>
          <w:lang w:val="hr-BA"/>
        </w:rPr>
        <w:t>k</w:t>
      </w:r>
      <w:r w:rsidR="00951845">
        <w:rPr>
          <w:rFonts w:ascii="Times New Roman" w:hAnsi="Times New Roman" w:cs="Times New Roman"/>
          <w:sz w:val="24"/>
          <w:szCs w:val="24"/>
          <w:lang w:val="hr-BA"/>
        </w:rPr>
        <w:t>rivič</w:t>
      </w:r>
      <w:r w:rsidR="00262DCF" w:rsidRPr="006A377A">
        <w:rPr>
          <w:rFonts w:ascii="Times New Roman" w:hAnsi="Times New Roman" w:cs="Times New Roman"/>
          <w:sz w:val="24"/>
          <w:szCs w:val="24"/>
          <w:lang w:val="hr-BA"/>
        </w:rPr>
        <w:t>ne</w:t>
      </w:r>
      <w:r w:rsidRPr="006A377A">
        <w:rPr>
          <w:rFonts w:ascii="Times New Roman" w:hAnsi="Times New Roman" w:cs="Times New Roman"/>
          <w:sz w:val="24"/>
          <w:szCs w:val="24"/>
          <w:lang w:val="hr-BA"/>
        </w:rPr>
        <w:t xml:space="preserve"> </w:t>
      </w:r>
      <w:r w:rsidR="00262DCF" w:rsidRPr="006A377A">
        <w:rPr>
          <w:rFonts w:ascii="Times New Roman" w:hAnsi="Times New Roman" w:cs="Times New Roman"/>
          <w:sz w:val="24"/>
          <w:szCs w:val="24"/>
          <w:lang w:val="hr-BA"/>
        </w:rPr>
        <w:t>o</w:t>
      </w:r>
      <w:r w:rsidR="00951845">
        <w:rPr>
          <w:rFonts w:ascii="Times New Roman" w:hAnsi="Times New Roman" w:cs="Times New Roman"/>
          <w:sz w:val="24"/>
          <w:szCs w:val="24"/>
          <w:lang w:val="hr-BA"/>
        </w:rPr>
        <w:t>d</w:t>
      </w:r>
      <w:r w:rsidR="003857E6" w:rsidRPr="006A377A">
        <w:rPr>
          <w:rFonts w:ascii="Times New Roman" w:hAnsi="Times New Roman" w:cs="Times New Roman"/>
          <w:sz w:val="24"/>
          <w:szCs w:val="24"/>
          <w:lang w:val="hr-BA"/>
        </w:rPr>
        <w:t>brane</w:t>
      </w:r>
      <w:r w:rsidR="00781B7C" w:rsidRPr="006A377A">
        <w:rPr>
          <w:rFonts w:ascii="Times New Roman" w:hAnsi="Times New Roman" w:cs="Times New Roman"/>
          <w:sz w:val="24"/>
          <w:szCs w:val="24"/>
          <w:lang w:val="hr-BA"/>
        </w:rPr>
        <w:t xml:space="preserve"> MP BiH </w:t>
      </w:r>
      <w:r w:rsidR="00B3303D" w:rsidRPr="006A377A">
        <w:rPr>
          <w:rFonts w:ascii="Times New Roman" w:hAnsi="Times New Roman" w:cs="Times New Roman"/>
          <w:sz w:val="24"/>
          <w:szCs w:val="24"/>
          <w:lang w:val="hr-BA"/>
        </w:rPr>
        <w:t xml:space="preserve">(OKO) </w:t>
      </w:r>
      <w:r w:rsidR="00951845">
        <w:rPr>
          <w:rFonts w:ascii="Times New Roman" w:hAnsi="Times New Roman" w:cs="Times New Roman"/>
          <w:sz w:val="24"/>
          <w:szCs w:val="24"/>
          <w:lang w:val="hr-BA"/>
        </w:rPr>
        <w:t>angažov</w:t>
      </w:r>
      <w:r w:rsidR="00262DCF" w:rsidRPr="006A377A">
        <w:rPr>
          <w:rFonts w:ascii="Times New Roman" w:hAnsi="Times New Roman" w:cs="Times New Roman"/>
          <w:sz w:val="24"/>
          <w:szCs w:val="24"/>
          <w:lang w:val="hr-BA"/>
        </w:rPr>
        <w:t xml:space="preserve">anjem </w:t>
      </w:r>
      <w:r w:rsidRPr="006A377A">
        <w:rPr>
          <w:rFonts w:ascii="Times New Roman" w:hAnsi="Times New Roman" w:cs="Times New Roman"/>
          <w:sz w:val="24"/>
          <w:szCs w:val="24"/>
          <w:lang w:val="hr-BA"/>
        </w:rPr>
        <w:t xml:space="preserve">dodatnog </w:t>
      </w:r>
      <w:r w:rsidR="00951845">
        <w:rPr>
          <w:rFonts w:ascii="Times New Roman" w:hAnsi="Times New Roman" w:cs="Times New Roman"/>
          <w:sz w:val="24"/>
          <w:szCs w:val="24"/>
          <w:lang w:val="hr-BA"/>
        </w:rPr>
        <w:t>kadra</w:t>
      </w:r>
      <w:r w:rsidR="002708ED" w:rsidRPr="006A377A">
        <w:rPr>
          <w:rFonts w:ascii="Times New Roman" w:hAnsi="Times New Roman" w:cs="Times New Roman"/>
          <w:sz w:val="24"/>
          <w:szCs w:val="24"/>
          <w:lang w:val="hr-BA"/>
        </w:rPr>
        <w:t xml:space="preserve">, jačanju kapaciteta </w:t>
      </w:r>
      <w:r w:rsidR="00951845">
        <w:rPr>
          <w:rFonts w:ascii="Times New Roman" w:hAnsi="Times New Roman" w:cs="Times New Roman"/>
          <w:sz w:val="24"/>
          <w:szCs w:val="24"/>
          <w:lang w:val="hr-BA"/>
        </w:rPr>
        <w:t>za</w:t>
      </w:r>
      <w:r w:rsidR="001B1998" w:rsidRPr="006A377A">
        <w:rPr>
          <w:rFonts w:ascii="Times New Roman" w:hAnsi="Times New Roman" w:cs="Times New Roman"/>
          <w:sz w:val="24"/>
          <w:szCs w:val="24"/>
          <w:lang w:val="hr-BA"/>
        </w:rPr>
        <w:t xml:space="preserve">poslenog </w:t>
      </w:r>
      <w:r w:rsidR="002708ED" w:rsidRPr="006A377A">
        <w:rPr>
          <w:rFonts w:ascii="Times New Roman" w:hAnsi="Times New Roman" w:cs="Times New Roman"/>
          <w:sz w:val="24"/>
          <w:szCs w:val="24"/>
          <w:lang w:val="hr-BA"/>
        </w:rPr>
        <w:t xml:space="preserve">i dodatnog </w:t>
      </w:r>
      <w:r w:rsidR="00951845">
        <w:rPr>
          <w:rFonts w:ascii="Times New Roman" w:hAnsi="Times New Roman" w:cs="Times New Roman"/>
          <w:sz w:val="24"/>
          <w:szCs w:val="24"/>
          <w:lang w:val="hr-BA"/>
        </w:rPr>
        <w:t>kadra</w:t>
      </w:r>
      <w:r w:rsidR="002708ED" w:rsidRPr="006A377A">
        <w:rPr>
          <w:rFonts w:ascii="Times New Roman" w:hAnsi="Times New Roman" w:cs="Times New Roman"/>
          <w:sz w:val="24"/>
          <w:szCs w:val="24"/>
          <w:lang w:val="hr-BA"/>
        </w:rPr>
        <w:t>,</w:t>
      </w:r>
      <w:r w:rsidRPr="006A377A">
        <w:rPr>
          <w:rFonts w:ascii="Times New Roman" w:hAnsi="Times New Roman" w:cs="Times New Roman"/>
          <w:sz w:val="24"/>
          <w:szCs w:val="24"/>
          <w:lang w:val="hr-BA"/>
        </w:rPr>
        <w:t xml:space="preserve"> </w:t>
      </w:r>
      <w:r w:rsidR="002708ED" w:rsidRPr="006A377A">
        <w:rPr>
          <w:rFonts w:ascii="Times New Roman" w:hAnsi="Times New Roman" w:cs="Times New Roman"/>
          <w:sz w:val="24"/>
          <w:szCs w:val="24"/>
          <w:lang w:val="hr-BA"/>
        </w:rPr>
        <w:t>te</w:t>
      </w:r>
      <w:r w:rsidRPr="006A377A">
        <w:rPr>
          <w:rFonts w:ascii="Times New Roman" w:hAnsi="Times New Roman" w:cs="Times New Roman"/>
          <w:sz w:val="24"/>
          <w:szCs w:val="24"/>
          <w:lang w:val="hr-BA"/>
        </w:rPr>
        <w:t xml:space="preserve"> </w:t>
      </w:r>
      <w:r w:rsidR="008D7126">
        <w:rPr>
          <w:rFonts w:ascii="Times New Roman" w:hAnsi="Times New Roman" w:cs="Times New Roman"/>
          <w:sz w:val="24"/>
          <w:szCs w:val="24"/>
          <w:lang w:val="hr-BA"/>
        </w:rPr>
        <w:t>finans</w:t>
      </w:r>
      <w:r w:rsidR="003857E6" w:rsidRPr="006A377A">
        <w:rPr>
          <w:rFonts w:ascii="Times New Roman" w:hAnsi="Times New Roman" w:cs="Times New Roman"/>
          <w:sz w:val="24"/>
          <w:szCs w:val="24"/>
          <w:lang w:val="hr-BA"/>
        </w:rPr>
        <w:t>iranja</w:t>
      </w:r>
      <w:r w:rsidRPr="006A377A">
        <w:rPr>
          <w:rFonts w:ascii="Times New Roman" w:hAnsi="Times New Roman" w:cs="Times New Roman"/>
          <w:sz w:val="24"/>
          <w:szCs w:val="24"/>
          <w:lang w:val="hr-BA"/>
        </w:rPr>
        <w:t xml:space="preserve"> </w:t>
      </w:r>
      <w:r w:rsidR="00D74E7D" w:rsidRPr="006A377A">
        <w:rPr>
          <w:rFonts w:ascii="Times New Roman" w:hAnsi="Times New Roman" w:cs="Times New Roman"/>
          <w:sz w:val="24"/>
          <w:szCs w:val="24"/>
          <w:lang w:val="hr-BA"/>
        </w:rPr>
        <w:t>mjerodavnih</w:t>
      </w:r>
      <w:r w:rsidRPr="006A377A">
        <w:rPr>
          <w:rFonts w:ascii="Times New Roman" w:hAnsi="Times New Roman" w:cs="Times New Roman"/>
          <w:sz w:val="24"/>
          <w:szCs w:val="24"/>
          <w:lang w:val="hr-BA"/>
        </w:rPr>
        <w:t xml:space="preserve"> materijalnih i </w:t>
      </w:r>
      <w:r w:rsidR="000346BC" w:rsidRPr="006A377A">
        <w:rPr>
          <w:rFonts w:ascii="Times New Roman" w:hAnsi="Times New Roman" w:cs="Times New Roman"/>
          <w:sz w:val="24"/>
          <w:szCs w:val="24"/>
          <w:lang w:val="hr-BA"/>
        </w:rPr>
        <w:t>investici</w:t>
      </w:r>
      <w:r w:rsidR="00951845">
        <w:rPr>
          <w:rFonts w:ascii="Times New Roman" w:hAnsi="Times New Roman" w:cs="Times New Roman"/>
          <w:sz w:val="24"/>
          <w:szCs w:val="24"/>
          <w:lang w:val="hr-BA"/>
        </w:rPr>
        <w:t>on</w:t>
      </w:r>
      <w:r w:rsidR="000346BC" w:rsidRPr="006A377A">
        <w:rPr>
          <w:rFonts w:ascii="Times New Roman" w:hAnsi="Times New Roman" w:cs="Times New Roman"/>
          <w:sz w:val="24"/>
          <w:szCs w:val="24"/>
          <w:lang w:val="hr-BA"/>
        </w:rPr>
        <w:t>ih</w:t>
      </w:r>
      <w:r w:rsidRPr="006A377A">
        <w:rPr>
          <w:rFonts w:ascii="Times New Roman" w:hAnsi="Times New Roman" w:cs="Times New Roman"/>
          <w:sz w:val="24"/>
          <w:szCs w:val="24"/>
          <w:lang w:val="hr-BA"/>
        </w:rPr>
        <w:t xml:space="preserve"> troškova radi efikasnog rješavanja predmeta ratnih zločina“.</w:t>
      </w:r>
    </w:p>
    <w:p w:rsidR="00B3303D" w:rsidRPr="006A377A" w:rsidRDefault="00A23A1E" w:rsidP="001B1998">
      <w:pPr>
        <w:spacing w:after="120" w:line="240" w:lineRule="auto"/>
        <w:jc w:val="both"/>
        <w:rPr>
          <w:rFonts w:ascii="Times New Roman" w:hAnsi="Times New Roman" w:cs="Times New Roman"/>
          <w:i/>
          <w:color w:val="000000"/>
          <w:sz w:val="24"/>
          <w:szCs w:val="24"/>
          <w:lang w:val="hr-BA"/>
        </w:rPr>
      </w:pPr>
      <w:r w:rsidRPr="006A377A">
        <w:rPr>
          <w:rFonts w:ascii="Times New Roman" w:hAnsi="Times New Roman" w:cs="Times New Roman"/>
          <w:b/>
          <w:i/>
          <w:color w:val="000000"/>
          <w:sz w:val="24"/>
          <w:szCs w:val="24"/>
          <w:lang w:val="hr-BA"/>
        </w:rPr>
        <w:t xml:space="preserve">3) Slab </w:t>
      </w:r>
      <w:r w:rsidR="008D7126">
        <w:rPr>
          <w:rFonts w:ascii="Times New Roman" w:hAnsi="Times New Roman" w:cs="Times New Roman"/>
          <w:b/>
          <w:i/>
          <w:color w:val="000000"/>
          <w:sz w:val="24"/>
          <w:szCs w:val="24"/>
          <w:lang w:val="hr-BA"/>
        </w:rPr>
        <w:t>sistem</w:t>
      </w:r>
      <w:r w:rsidR="00781B7C" w:rsidRPr="006A377A">
        <w:rPr>
          <w:rFonts w:ascii="Times New Roman" w:hAnsi="Times New Roman" w:cs="Times New Roman"/>
          <w:b/>
          <w:i/>
          <w:color w:val="000000"/>
          <w:sz w:val="24"/>
          <w:szCs w:val="24"/>
          <w:lang w:val="hr-BA"/>
        </w:rPr>
        <w:t xml:space="preserve"> </w:t>
      </w:r>
      <w:r w:rsidRPr="006A377A">
        <w:rPr>
          <w:rFonts w:ascii="Times New Roman" w:hAnsi="Times New Roman" w:cs="Times New Roman"/>
          <w:b/>
          <w:i/>
          <w:color w:val="000000"/>
          <w:sz w:val="24"/>
          <w:szCs w:val="24"/>
          <w:lang w:val="hr-BA"/>
        </w:rPr>
        <w:t xml:space="preserve">javnih </w:t>
      </w:r>
      <w:r w:rsidR="00B16C37">
        <w:rPr>
          <w:rFonts w:ascii="Times New Roman" w:hAnsi="Times New Roman" w:cs="Times New Roman"/>
          <w:b/>
          <w:i/>
          <w:color w:val="000000"/>
          <w:sz w:val="24"/>
          <w:szCs w:val="24"/>
          <w:lang w:val="hr-BA"/>
        </w:rPr>
        <w:t>finansija</w:t>
      </w:r>
      <w:r w:rsidRPr="006A377A">
        <w:rPr>
          <w:rFonts w:ascii="Times New Roman" w:hAnsi="Times New Roman" w:cs="Times New Roman"/>
          <w:b/>
          <w:i/>
          <w:color w:val="000000"/>
          <w:sz w:val="24"/>
          <w:szCs w:val="24"/>
          <w:lang w:val="hr-BA"/>
        </w:rPr>
        <w:t xml:space="preserve"> i </w:t>
      </w:r>
      <w:r w:rsidR="000346BC" w:rsidRPr="006A377A">
        <w:rPr>
          <w:rFonts w:ascii="Times New Roman" w:hAnsi="Times New Roman" w:cs="Times New Roman"/>
          <w:b/>
          <w:i/>
          <w:color w:val="000000"/>
          <w:sz w:val="24"/>
          <w:szCs w:val="24"/>
          <w:lang w:val="hr-BA"/>
        </w:rPr>
        <w:t>nabav</w:t>
      </w:r>
      <w:r w:rsidR="008D7126">
        <w:rPr>
          <w:rFonts w:ascii="Times New Roman" w:hAnsi="Times New Roman" w:cs="Times New Roman"/>
          <w:b/>
          <w:i/>
          <w:color w:val="000000"/>
          <w:sz w:val="24"/>
          <w:szCs w:val="24"/>
          <w:lang w:val="hr-BA"/>
        </w:rPr>
        <w:t>ki</w:t>
      </w:r>
      <w:r w:rsidR="00AB6608">
        <w:rPr>
          <w:rFonts w:ascii="Times New Roman" w:hAnsi="Times New Roman" w:cs="Times New Roman"/>
          <w:b/>
          <w:i/>
          <w:color w:val="000000"/>
          <w:sz w:val="24"/>
          <w:szCs w:val="24"/>
          <w:lang w:val="hr-BA"/>
        </w:rPr>
        <w:t>, te njihova</w:t>
      </w:r>
      <w:r w:rsidR="00AB6608" w:rsidRPr="006A377A">
        <w:rPr>
          <w:rFonts w:ascii="Times New Roman" w:hAnsi="Times New Roman" w:cs="Times New Roman"/>
          <w:b/>
          <w:i/>
          <w:color w:val="000000"/>
          <w:sz w:val="24"/>
          <w:szCs w:val="24"/>
          <w:lang w:val="hr-BA"/>
        </w:rPr>
        <w:t xml:space="preserve"> u</w:t>
      </w:r>
      <w:r w:rsidR="008D7126">
        <w:rPr>
          <w:rFonts w:ascii="Times New Roman" w:hAnsi="Times New Roman" w:cs="Times New Roman"/>
          <w:b/>
          <w:i/>
          <w:color w:val="000000"/>
          <w:sz w:val="24"/>
          <w:szCs w:val="24"/>
          <w:lang w:val="hr-BA"/>
        </w:rPr>
        <w:t>potreb</w:t>
      </w:r>
      <w:r w:rsidR="00AB6608" w:rsidRPr="006A377A">
        <w:rPr>
          <w:rFonts w:ascii="Times New Roman" w:hAnsi="Times New Roman" w:cs="Times New Roman"/>
          <w:b/>
          <w:i/>
          <w:color w:val="000000"/>
          <w:sz w:val="24"/>
          <w:szCs w:val="24"/>
          <w:lang w:val="hr-BA"/>
        </w:rPr>
        <w:t>a</w:t>
      </w:r>
    </w:p>
    <w:p w:rsidR="00F03903" w:rsidRPr="006A377A" w:rsidRDefault="003C3403" w:rsidP="00F67CD7">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Cs/>
          <w:iCs/>
          <w:color w:val="000000"/>
          <w:sz w:val="24"/>
          <w:szCs w:val="24"/>
          <w:lang w:val="hr-BA"/>
        </w:rPr>
        <w:t>Informaci</w:t>
      </w:r>
      <w:r w:rsidR="00C219E5">
        <w:rPr>
          <w:rFonts w:ascii="Times New Roman" w:hAnsi="Times New Roman" w:cs="Times New Roman"/>
          <w:bCs/>
          <w:iCs/>
          <w:color w:val="000000"/>
          <w:sz w:val="24"/>
          <w:szCs w:val="24"/>
          <w:lang w:val="hr-BA"/>
        </w:rPr>
        <w:t>on</w:t>
      </w:r>
      <w:r w:rsidRPr="006A377A">
        <w:rPr>
          <w:rFonts w:ascii="Times New Roman" w:hAnsi="Times New Roman" w:cs="Times New Roman"/>
          <w:bCs/>
          <w:iCs/>
          <w:color w:val="000000"/>
          <w:sz w:val="24"/>
          <w:szCs w:val="24"/>
          <w:lang w:val="hr-BA"/>
        </w:rPr>
        <w:t>i</w:t>
      </w:r>
      <w:r w:rsidR="00A23A1E" w:rsidRPr="006A377A">
        <w:rPr>
          <w:rFonts w:ascii="Times New Roman" w:hAnsi="Times New Roman" w:cs="Times New Roman"/>
          <w:bCs/>
          <w:iCs/>
          <w:color w:val="000000"/>
          <w:sz w:val="24"/>
          <w:szCs w:val="24"/>
          <w:lang w:val="hr-BA"/>
        </w:rPr>
        <w:t xml:space="preserve"> </w:t>
      </w:r>
      <w:r w:rsidR="000346BC" w:rsidRPr="006A377A">
        <w:rPr>
          <w:rFonts w:ascii="Times New Roman" w:hAnsi="Times New Roman" w:cs="Times New Roman"/>
          <w:bCs/>
          <w:iCs/>
          <w:color w:val="000000"/>
          <w:sz w:val="24"/>
          <w:szCs w:val="24"/>
          <w:lang w:val="hr-BA"/>
        </w:rPr>
        <w:t>s</w:t>
      </w:r>
      <w:r w:rsidR="008D7126">
        <w:rPr>
          <w:rFonts w:ascii="Times New Roman" w:hAnsi="Times New Roman" w:cs="Times New Roman"/>
          <w:bCs/>
          <w:iCs/>
          <w:color w:val="000000"/>
          <w:sz w:val="24"/>
          <w:szCs w:val="24"/>
          <w:lang w:val="hr-BA"/>
        </w:rPr>
        <w:t>istem</w:t>
      </w:r>
      <w:r w:rsidR="00A23A1E" w:rsidRPr="006A377A">
        <w:rPr>
          <w:rFonts w:ascii="Times New Roman" w:hAnsi="Times New Roman" w:cs="Times New Roman"/>
          <w:bCs/>
          <w:iCs/>
          <w:color w:val="000000"/>
          <w:sz w:val="24"/>
          <w:szCs w:val="24"/>
          <w:lang w:val="hr-BA"/>
        </w:rPr>
        <w:t xml:space="preserve"> upravljanja </w:t>
      </w:r>
      <w:r w:rsidR="008D7126">
        <w:rPr>
          <w:rFonts w:ascii="Times New Roman" w:hAnsi="Times New Roman" w:cs="Times New Roman"/>
          <w:bCs/>
          <w:iCs/>
          <w:color w:val="000000"/>
          <w:sz w:val="24"/>
          <w:szCs w:val="24"/>
          <w:lang w:val="hr-BA"/>
        </w:rPr>
        <w:t>budžetom</w:t>
      </w:r>
      <w:r w:rsidR="00A23A1E" w:rsidRPr="006A377A">
        <w:rPr>
          <w:rFonts w:ascii="Times New Roman" w:hAnsi="Times New Roman" w:cs="Times New Roman"/>
          <w:bCs/>
          <w:iCs/>
          <w:color w:val="000000"/>
          <w:sz w:val="24"/>
          <w:szCs w:val="24"/>
          <w:lang w:val="hr-BA"/>
        </w:rPr>
        <w:t xml:space="preserve"> u potpunosti je operativan.</w:t>
      </w:r>
      <w:r w:rsidR="0033239B" w:rsidRPr="006A377A">
        <w:rPr>
          <w:rFonts w:ascii="Times New Roman" w:hAnsi="Times New Roman" w:cs="Times New Roman"/>
          <w:sz w:val="24"/>
          <w:szCs w:val="24"/>
          <w:lang w:val="hr-BA"/>
        </w:rPr>
        <w:t xml:space="preserve"> </w:t>
      </w:r>
      <w:r w:rsidR="00A23A1E" w:rsidRPr="006A377A">
        <w:rPr>
          <w:rFonts w:ascii="Times New Roman" w:hAnsi="Times New Roman" w:cs="Times New Roman"/>
          <w:bCs/>
          <w:iCs/>
          <w:color w:val="000000"/>
          <w:sz w:val="24"/>
          <w:szCs w:val="24"/>
          <w:lang w:val="hr-BA"/>
        </w:rPr>
        <w:t xml:space="preserve">Uspjeh </w:t>
      </w:r>
      <w:r w:rsidR="00E50D72">
        <w:rPr>
          <w:rFonts w:ascii="Times New Roman" w:hAnsi="Times New Roman" w:cs="Times New Roman"/>
          <w:bCs/>
          <w:iCs/>
          <w:color w:val="000000"/>
          <w:sz w:val="24"/>
          <w:szCs w:val="24"/>
          <w:lang w:val="hr-BA"/>
        </w:rPr>
        <w:t>provođenja</w:t>
      </w:r>
      <w:r w:rsidR="00A23A1E" w:rsidRPr="006A377A">
        <w:rPr>
          <w:rFonts w:ascii="Times New Roman" w:hAnsi="Times New Roman" w:cs="Times New Roman"/>
          <w:bCs/>
          <w:iCs/>
          <w:color w:val="000000"/>
          <w:sz w:val="24"/>
          <w:szCs w:val="24"/>
          <w:lang w:val="hr-BA"/>
        </w:rPr>
        <w:t xml:space="preserve"> projekta „</w:t>
      </w:r>
      <w:r w:rsidR="000346BC" w:rsidRPr="006A377A">
        <w:rPr>
          <w:rFonts w:ascii="Times New Roman" w:hAnsi="Times New Roman" w:cs="Times New Roman"/>
          <w:bCs/>
          <w:iCs/>
          <w:color w:val="000000"/>
          <w:sz w:val="24"/>
          <w:szCs w:val="24"/>
          <w:lang w:val="hr-BA"/>
        </w:rPr>
        <w:t>Informaci</w:t>
      </w:r>
      <w:r w:rsidR="00C219E5">
        <w:rPr>
          <w:rFonts w:ascii="Times New Roman" w:hAnsi="Times New Roman" w:cs="Times New Roman"/>
          <w:bCs/>
          <w:iCs/>
          <w:color w:val="000000"/>
          <w:sz w:val="24"/>
          <w:szCs w:val="24"/>
          <w:lang w:val="hr-BA"/>
        </w:rPr>
        <w:t>on</w:t>
      </w:r>
      <w:r w:rsidR="000346BC" w:rsidRPr="006A377A">
        <w:rPr>
          <w:rFonts w:ascii="Times New Roman" w:hAnsi="Times New Roman" w:cs="Times New Roman"/>
          <w:bCs/>
          <w:iCs/>
          <w:color w:val="000000"/>
          <w:sz w:val="24"/>
          <w:szCs w:val="24"/>
          <w:lang w:val="hr-BA"/>
        </w:rPr>
        <w:t>i</w:t>
      </w:r>
      <w:r w:rsidR="00A23A1E" w:rsidRPr="006A377A">
        <w:rPr>
          <w:rFonts w:ascii="Times New Roman" w:hAnsi="Times New Roman" w:cs="Times New Roman"/>
          <w:bCs/>
          <w:iCs/>
          <w:color w:val="000000"/>
          <w:sz w:val="24"/>
          <w:szCs w:val="24"/>
          <w:lang w:val="hr-BA"/>
        </w:rPr>
        <w:t xml:space="preserve"> </w:t>
      </w:r>
      <w:r w:rsidR="008D7126">
        <w:rPr>
          <w:rFonts w:ascii="Times New Roman" w:hAnsi="Times New Roman" w:cs="Times New Roman"/>
          <w:bCs/>
          <w:iCs/>
          <w:color w:val="000000"/>
          <w:sz w:val="24"/>
          <w:szCs w:val="24"/>
          <w:lang w:val="hr-BA"/>
        </w:rPr>
        <w:t>sistem</w:t>
      </w:r>
      <w:r w:rsidR="00A23A1E" w:rsidRPr="006A377A">
        <w:rPr>
          <w:rFonts w:ascii="Times New Roman" w:hAnsi="Times New Roman" w:cs="Times New Roman"/>
          <w:bCs/>
          <w:iCs/>
          <w:color w:val="000000"/>
          <w:sz w:val="24"/>
          <w:szCs w:val="24"/>
          <w:lang w:val="hr-BA"/>
        </w:rPr>
        <w:t xml:space="preserve"> upravljanja </w:t>
      </w:r>
      <w:r w:rsidR="008D7126">
        <w:rPr>
          <w:rFonts w:ascii="Times New Roman" w:hAnsi="Times New Roman" w:cs="Times New Roman"/>
          <w:bCs/>
          <w:iCs/>
          <w:color w:val="000000"/>
          <w:sz w:val="24"/>
          <w:szCs w:val="24"/>
          <w:lang w:val="hr-BA"/>
        </w:rPr>
        <w:t>budžetom</w:t>
      </w:r>
      <w:r w:rsidR="00A23A1E" w:rsidRPr="006A377A">
        <w:rPr>
          <w:rFonts w:ascii="Times New Roman" w:hAnsi="Times New Roman" w:cs="Times New Roman"/>
          <w:bCs/>
          <w:iCs/>
          <w:color w:val="000000"/>
          <w:sz w:val="24"/>
          <w:szCs w:val="24"/>
          <w:lang w:val="hr-BA"/>
        </w:rPr>
        <w:t xml:space="preserve">“ se ogleda u tome što svi korisnici </w:t>
      </w:r>
      <w:r w:rsidR="00900379">
        <w:rPr>
          <w:rFonts w:ascii="Times New Roman" w:hAnsi="Times New Roman" w:cs="Times New Roman"/>
          <w:bCs/>
          <w:iCs/>
          <w:color w:val="000000"/>
          <w:sz w:val="24"/>
          <w:szCs w:val="24"/>
          <w:lang w:val="hr-BA"/>
        </w:rPr>
        <w:t>budžeta</w:t>
      </w:r>
      <w:r w:rsidR="00A23A1E" w:rsidRPr="006A377A">
        <w:rPr>
          <w:rFonts w:ascii="Times New Roman" w:hAnsi="Times New Roman" w:cs="Times New Roman"/>
          <w:bCs/>
          <w:iCs/>
          <w:color w:val="000000"/>
          <w:sz w:val="24"/>
          <w:szCs w:val="24"/>
          <w:lang w:val="hr-BA"/>
        </w:rPr>
        <w:t xml:space="preserve"> BiH imaju pripremlj</w:t>
      </w:r>
      <w:r w:rsidR="00781B7C" w:rsidRPr="006A377A">
        <w:rPr>
          <w:rFonts w:ascii="Times New Roman" w:hAnsi="Times New Roman" w:cs="Times New Roman"/>
          <w:bCs/>
          <w:iCs/>
          <w:color w:val="000000"/>
          <w:sz w:val="24"/>
          <w:szCs w:val="24"/>
          <w:lang w:val="hr-BA"/>
        </w:rPr>
        <w:t xml:space="preserve">en </w:t>
      </w:r>
      <w:r w:rsidR="000346BC" w:rsidRPr="006A377A">
        <w:rPr>
          <w:rFonts w:ascii="Times New Roman" w:hAnsi="Times New Roman" w:cs="Times New Roman"/>
          <w:bCs/>
          <w:iCs/>
          <w:color w:val="000000"/>
          <w:sz w:val="24"/>
          <w:szCs w:val="24"/>
          <w:lang w:val="hr-BA"/>
        </w:rPr>
        <w:t>DO</w:t>
      </w:r>
      <w:r w:rsidR="00C219E5">
        <w:rPr>
          <w:rFonts w:ascii="Times New Roman" w:hAnsi="Times New Roman" w:cs="Times New Roman"/>
          <w:bCs/>
          <w:iCs/>
          <w:color w:val="000000"/>
          <w:sz w:val="24"/>
          <w:szCs w:val="24"/>
          <w:lang w:val="hr-BA"/>
        </w:rPr>
        <w:t>B</w:t>
      </w:r>
      <w:r w:rsidR="00A23A1E" w:rsidRPr="006A377A">
        <w:rPr>
          <w:rFonts w:ascii="Times New Roman" w:hAnsi="Times New Roman" w:cs="Times New Roman"/>
          <w:bCs/>
          <w:iCs/>
          <w:color w:val="000000"/>
          <w:sz w:val="24"/>
          <w:szCs w:val="24"/>
          <w:lang w:val="hr-BA"/>
        </w:rPr>
        <w:t xml:space="preserve"> za </w:t>
      </w:r>
      <w:r w:rsidR="009B6F8D">
        <w:rPr>
          <w:rFonts w:ascii="Times New Roman" w:hAnsi="Times New Roman" w:cs="Times New Roman"/>
          <w:bCs/>
          <w:iCs/>
          <w:color w:val="000000"/>
          <w:sz w:val="24"/>
          <w:szCs w:val="24"/>
          <w:lang w:val="hr-BA"/>
        </w:rPr>
        <w:t>period</w:t>
      </w:r>
      <w:r w:rsidR="00A23A1E" w:rsidRPr="006A377A">
        <w:rPr>
          <w:rFonts w:ascii="Times New Roman" w:hAnsi="Times New Roman" w:cs="Times New Roman"/>
          <w:bCs/>
          <w:iCs/>
          <w:color w:val="000000"/>
          <w:sz w:val="24"/>
          <w:szCs w:val="24"/>
          <w:lang w:val="hr-BA"/>
        </w:rPr>
        <w:t xml:space="preserve"> </w:t>
      </w:r>
      <w:r w:rsidR="00F00196" w:rsidRPr="006A377A">
        <w:rPr>
          <w:rFonts w:ascii="Times New Roman" w:hAnsi="Times New Roman" w:cs="Times New Roman"/>
          <w:bCs/>
          <w:iCs/>
          <w:color w:val="000000"/>
          <w:sz w:val="24"/>
          <w:szCs w:val="24"/>
          <w:lang w:val="hr-BA"/>
        </w:rPr>
        <w:t>202</w:t>
      </w:r>
      <w:r w:rsidR="00C87821" w:rsidRPr="006A377A">
        <w:rPr>
          <w:rFonts w:ascii="Times New Roman" w:hAnsi="Times New Roman" w:cs="Times New Roman"/>
          <w:bCs/>
          <w:iCs/>
          <w:color w:val="000000"/>
          <w:sz w:val="24"/>
          <w:szCs w:val="24"/>
          <w:lang w:val="hr-BA"/>
        </w:rPr>
        <w:t>2</w:t>
      </w:r>
      <w:r w:rsidR="00A23A1E" w:rsidRPr="006A377A">
        <w:rPr>
          <w:rFonts w:ascii="Times New Roman" w:hAnsi="Times New Roman" w:cs="Times New Roman"/>
          <w:bCs/>
          <w:iCs/>
          <w:color w:val="000000"/>
          <w:sz w:val="24"/>
          <w:szCs w:val="24"/>
          <w:lang w:val="hr-BA"/>
        </w:rPr>
        <w:t>.-20</w:t>
      </w:r>
      <w:r w:rsidR="008103E1" w:rsidRPr="006A377A">
        <w:rPr>
          <w:rFonts w:ascii="Times New Roman" w:hAnsi="Times New Roman" w:cs="Times New Roman"/>
          <w:bCs/>
          <w:iCs/>
          <w:color w:val="000000"/>
          <w:sz w:val="24"/>
          <w:szCs w:val="24"/>
          <w:lang w:val="hr-BA"/>
        </w:rPr>
        <w:t>2</w:t>
      </w:r>
      <w:r w:rsidR="00C87821" w:rsidRPr="006A377A">
        <w:rPr>
          <w:rFonts w:ascii="Times New Roman" w:hAnsi="Times New Roman" w:cs="Times New Roman"/>
          <w:bCs/>
          <w:iCs/>
          <w:color w:val="000000"/>
          <w:sz w:val="24"/>
          <w:szCs w:val="24"/>
          <w:lang w:val="hr-BA"/>
        </w:rPr>
        <w:t>4</w:t>
      </w:r>
      <w:r w:rsidR="00A23A1E" w:rsidRPr="006A377A">
        <w:rPr>
          <w:rFonts w:ascii="Times New Roman" w:hAnsi="Times New Roman" w:cs="Times New Roman"/>
          <w:bCs/>
          <w:iCs/>
          <w:color w:val="000000"/>
          <w:sz w:val="24"/>
          <w:szCs w:val="24"/>
          <w:lang w:val="hr-BA"/>
        </w:rPr>
        <w:t xml:space="preserve">. godine i </w:t>
      </w:r>
      <w:r w:rsidR="008D7126">
        <w:rPr>
          <w:rFonts w:ascii="Times New Roman" w:hAnsi="Times New Roman" w:cs="Times New Roman"/>
          <w:bCs/>
          <w:iCs/>
          <w:color w:val="000000"/>
          <w:sz w:val="24"/>
          <w:szCs w:val="24"/>
          <w:lang w:val="hr-BA"/>
        </w:rPr>
        <w:t>budžet</w:t>
      </w:r>
      <w:r w:rsidR="00A23A1E" w:rsidRPr="006A377A">
        <w:rPr>
          <w:rFonts w:ascii="Times New Roman" w:hAnsi="Times New Roman" w:cs="Times New Roman"/>
          <w:bCs/>
          <w:iCs/>
          <w:color w:val="000000"/>
          <w:sz w:val="24"/>
          <w:szCs w:val="24"/>
          <w:lang w:val="hr-BA"/>
        </w:rPr>
        <w:t xml:space="preserve"> za 20</w:t>
      </w:r>
      <w:r w:rsidR="00E61F72" w:rsidRPr="006A377A">
        <w:rPr>
          <w:rFonts w:ascii="Times New Roman" w:hAnsi="Times New Roman" w:cs="Times New Roman"/>
          <w:bCs/>
          <w:iCs/>
          <w:color w:val="000000"/>
          <w:sz w:val="24"/>
          <w:szCs w:val="24"/>
          <w:lang w:val="hr-BA"/>
        </w:rPr>
        <w:t>2</w:t>
      </w:r>
      <w:r w:rsidR="00C87821" w:rsidRPr="006A377A">
        <w:rPr>
          <w:rFonts w:ascii="Times New Roman" w:hAnsi="Times New Roman" w:cs="Times New Roman"/>
          <w:bCs/>
          <w:iCs/>
          <w:color w:val="000000"/>
          <w:sz w:val="24"/>
          <w:szCs w:val="24"/>
          <w:lang w:val="hr-BA"/>
        </w:rPr>
        <w:t>2</w:t>
      </w:r>
      <w:r w:rsidR="00A23A1E" w:rsidRPr="006A377A">
        <w:rPr>
          <w:rFonts w:ascii="Times New Roman" w:hAnsi="Times New Roman" w:cs="Times New Roman"/>
          <w:bCs/>
          <w:iCs/>
          <w:color w:val="000000"/>
          <w:sz w:val="24"/>
          <w:szCs w:val="24"/>
          <w:lang w:val="hr-BA"/>
        </w:rPr>
        <w:t xml:space="preserve">. godinu, </w:t>
      </w:r>
      <w:r w:rsidR="008D7126">
        <w:rPr>
          <w:rFonts w:ascii="Times New Roman" w:hAnsi="Times New Roman" w:cs="Times New Roman"/>
          <w:bCs/>
          <w:iCs/>
          <w:color w:val="000000"/>
          <w:sz w:val="24"/>
          <w:szCs w:val="24"/>
          <w:lang w:val="hr-BA"/>
        </w:rPr>
        <w:t>u skladu s</w:t>
      </w:r>
      <w:r w:rsidR="004D60BF" w:rsidRPr="006A377A">
        <w:rPr>
          <w:rFonts w:ascii="Times New Roman" w:hAnsi="Times New Roman" w:cs="Times New Roman"/>
          <w:bCs/>
          <w:iCs/>
          <w:color w:val="000000"/>
          <w:sz w:val="24"/>
          <w:szCs w:val="24"/>
          <w:lang w:val="hr-BA"/>
        </w:rPr>
        <w:t xml:space="preserve"> unaprijed usvojenim i dogovoreni</w:t>
      </w:r>
      <w:r w:rsidR="00A23A1E" w:rsidRPr="006A377A">
        <w:rPr>
          <w:rFonts w:ascii="Times New Roman" w:hAnsi="Times New Roman" w:cs="Times New Roman"/>
          <w:bCs/>
          <w:iCs/>
          <w:color w:val="000000"/>
          <w:sz w:val="24"/>
          <w:szCs w:val="24"/>
          <w:lang w:val="hr-BA"/>
        </w:rPr>
        <w:t xml:space="preserve">m </w:t>
      </w:r>
      <w:r w:rsidR="008D7126">
        <w:rPr>
          <w:rFonts w:ascii="Times New Roman" w:hAnsi="Times New Roman" w:cs="Times New Roman"/>
          <w:bCs/>
          <w:iCs/>
          <w:color w:val="000000"/>
          <w:sz w:val="24"/>
          <w:szCs w:val="24"/>
          <w:lang w:val="hr-BA"/>
        </w:rPr>
        <w:t>budžetskim</w:t>
      </w:r>
      <w:r w:rsidR="004D60BF" w:rsidRPr="006A377A">
        <w:rPr>
          <w:rFonts w:ascii="Times New Roman" w:hAnsi="Times New Roman" w:cs="Times New Roman"/>
          <w:bCs/>
          <w:iCs/>
          <w:color w:val="000000"/>
          <w:sz w:val="24"/>
          <w:szCs w:val="24"/>
          <w:lang w:val="hr-BA"/>
        </w:rPr>
        <w:t xml:space="preserve"> kalendarom</w:t>
      </w:r>
      <w:r w:rsidR="00A23A1E" w:rsidRPr="006A377A">
        <w:rPr>
          <w:rFonts w:ascii="Times New Roman" w:hAnsi="Times New Roman" w:cs="Times New Roman"/>
          <w:bCs/>
          <w:iCs/>
          <w:color w:val="000000"/>
          <w:sz w:val="24"/>
          <w:szCs w:val="24"/>
          <w:lang w:val="hr-BA"/>
        </w:rPr>
        <w:t>.</w:t>
      </w:r>
      <w:r w:rsidR="00A23A1E" w:rsidRPr="006A377A">
        <w:rPr>
          <w:rFonts w:ascii="Times New Roman" w:hAnsi="Times New Roman" w:cs="Times New Roman"/>
          <w:color w:val="000000"/>
          <w:sz w:val="24"/>
          <w:szCs w:val="24"/>
          <w:lang w:val="hr-BA"/>
        </w:rPr>
        <w:t xml:space="preserve"> </w:t>
      </w:r>
      <w:r w:rsidR="004D60BF" w:rsidRPr="006A377A">
        <w:rPr>
          <w:rFonts w:ascii="Times New Roman" w:hAnsi="Times New Roman" w:cs="Times New Roman"/>
          <w:bCs/>
          <w:iCs/>
          <w:color w:val="000000"/>
          <w:sz w:val="24"/>
          <w:szCs w:val="24"/>
          <w:lang w:val="hr-BA"/>
        </w:rPr>
        <w:t>Za dalj</w:t>
      </w:r>
      <w:r w:rsidR="000346BC" w:rsidRPr="006A377A">
        <w:rPr>
          <w:rFonts w:ascii="Times New Roman" w:hAnsi="Times New Roman" w:cs="Times New Roman"/>
          <w:bCs/>
          <w:iCs/>
          <w:color w:val="000000"/>
          <w:sz w:val="24"/>
          <w:szCs w:val="24"/>
          <w:lang w:val="hr-BA"/>
        </w:rPr>
        <w:t>nj</w:t>
      </w:r>
      <w:r w:rsidR="00A23A1E" w:rsidRPr="006A377A">
        <w:rPr>
          <w:rFonts w:ascii="Times New Roman" w:hAnsi="Times New Roman" w:cs="Times New Roman"/>
          <w:bCs/>
          <w:iCs/>
          <w:color w:val="000000"/>
          <w:sz w:val="24"/>
          <w:szCs w:val="24"/>
          <w:lang w:val="hr-BA"/>
        </w:rPr>
        <w:t xml:space="preserve">e jačanje domaćih </w:t>
      </w:r>
      <w:r w:rsidR="003D212F">
        <w:rPr>
          <w:rFonts w:ascii="Times New Roman" w:hAnsi="Times New Roman" w:cs="Times New Roman"/>
          <w:bCs/>
          <w:iCs/>
          <w:color w:val="000000"/>
          <w:sz w:val="24"/>
          <w:szCs w:val="24"/>
          <w:lang w:val="hr-BA"/>
        </w:rPr>
        <w:t>sistema</w:t>
      </w:r>
      <w:r w:rsidR="00A23A1E" w:rsidRPr="006A377A">
        <w:rPr>
          <w:rFonts w:ascii="Times New Roman" w:hAnsi="Times New Roman" w:cs="Times New Roman"/>
          <w:bCs/>
          <w:iCs/>
          <w:color w:val="000000"/>
          <w:sz w:val="24"/>
          <w:szCs w:val="24"/>
          <w:lang w:val="hr-BA"/>
        </w:rPr>
        <w:t xml:space="preserve"> </w:t>
      </w:r>
      <w:r w:rsidR="00B16C37">
        <w:rPr>
          <w:rFonts w:ascii="Times New Roman" w:hAnsi="Times New Roman" w:cs="Times New Roman"/>
          <w:bCs/>
          <w:iCs/>
          <w:color w:val="000000"/>
          <w:sz w:val="24"/>
          <w:szCs w:val="24"/>
          <w:lang w:val="hr-BA"/>
        </w:rPr>
        <w:t>finansija</w:t>
      </w:r>
      <w:r w:rsidR="00A23A1E" w:rsidRPr="006A377A">
        <w:rPr>
          <w:rFonts w:ascii="Times New Roman" w:hAnsi="Times New Roman" w:cs="Times New Roman"/>
          <w:bCs/>
          <w:iCs/>
          <w:color w:val="000000"/>
          <w:sz w:val="24"/>
          <w:szCs w:val="24"/>
          <w:lang w:val="hr-BA"/>
        </w:rPr>
        <w:t xml:space="preserve"> i </w:t>
      </w:r>
      <w:r w:rsidR="000346BC" w:rsidRPr="006A377A">
        <w:rPr>
          <w:rFonts w:ascii="Times New Roman" w:hAnsi="Times New Roman" w:cs="Times New Roman"/>
          <w:bCs/>
          <w:iCs/>
          <w:color w:val="000000"/>
          <w:sz w:val="24"/>
          <w:szCs w:val="24"/>
          <w:lang w:val="hr-BA"/>
        </w:rPr>
        <w:t>nabav</w:t>
      </w:r>
      <w:r w:rsidR="008D7126">
        <w:rPr>
          <w:rFonts w:ascii="Times New Roman" w:hAnsi="Times New Roman" w:cs="Times New Roman"/>
          <w:bCs/>
          <w:iCs/>
          <w:color w:val="000000"/>
          <w:sz w:val="24"/>
          <w:szCs w:val="24"/>
          <w:lang w:val="hr-BA"/>
        </w:rPr>
        <w:t>ki</w:t>
      </w:r>
      <w:r w:rsidR="00A23A1E" w:rsidRPr="006A377A">
        <w:rPr>
          <w:rFonts w:ascii="Times New Roman" w:hAnsi="Times New Roman" w:cs="Times New Roman"/>
          <w:bCs/>
          <w:iCs/>
          <w:color w:val="000000"/>
          <w:sz w:val="24"/>
          <w:szCs w:val="24"/>
          <w:lang w:val="hr-BA"/>
        </w:rPr>
        <w:t xml:space="preserve"> provod</w:t>
      </w:r>
      <w:r w:rsidR="004668BD" w:rsidRPr="006A377A">
        <w:rPr>
          <w:rFonts w:ascii="Times New Roman" w:hAnsi="Times New Roman" w:cs="Times New Roman"/>
          <w:bCs/>
          <w:iCs/>
          <w:color w:val="000000"/>
          <w:sz w:val="24"/>
          <w:szCs w:val="24"/>
          <w:lang w:val="hr-BA"/>
        </w:rPr>
        <w:t>i</w:t>
      </w:r>
      <w:r w:rsidR="00A23A1E" w:rsidRPr="006A377A">
        <w:rPr>
          <w:rFonts w:ascii="Times New Roman" w:hAnsi="Times New Roman" w:cs="Times New Roman"/>
          <w:bCs/>
          <w:iCs/>
          <w:color w:val="000000"/>
          <w:sz w:val="24"/>
          <w:szCs w:val="24"/>
          <w:lang w:val="hr-BA"/>
        </w:rPr>
        <w:t xml:space="preserve"> se </w:t>
      </w:r>
      <w:r w:rsidR="004668BD" w:rsidRPr="006A377A">
        <w:rPr>
          <w:rFonts w:ascii="Times New Roman" w:hAnsi="Times New Roman" w:cs="Times New Roman"/>
          <w:bCs/>
          <w:iCs/>
          <w:color w:val="000000"/>
          <w:sz w:val="24"/>
          <w:szCs w:val="24"/>
          <w:lang w:val="hr-BA"/>
        </w:rPr>
        <w:t xml:space="preserve">više </w:t>
      </w:r>
      <w:r w:rsidR="00A23A1E" w:rsidRPr="006A377A">
        <w:rPr>
          <w:rFonts w:ascii="Times New Roman" w:hAnsi="Times New Roman" w:cs="Times New Roman"/>
          <w:bCs/>
          <w:iCs/>
          <w:color w:val="000000"/>
          <w:sz w:val="24"/>
          <w:szCs w:val="24"/>
          <w:lang w:val="hr-BA"/>
        </w:rPr>
        <w:t>projek</w:t>
      </w:r>
      <w:r w:rsidR="008D7126">
        <w:rPr>
          <w:rFonts w:ascii="Times New Roman" w:hAnsi="Times New Roman" w:cs="Times New Roman"/>
          <w:bCs/>
          <w:iCs/>
          <w:color w:val="000000"/>
          <w:sz w:val="24"/>
          <w:szCs w:val="24"/>
          <w:lang w:val="hr-BA"/>
        </w:rPr>
        <w:t>a</w:t>
      </w:r>
      <w:r w:rsidR="00A23A1E" w:rsidRPr="006A377A">
        <w:rPr>
          <w:rFonts w:ascii="Times New Roman" w:hAnsi="Times New Roman" w:cs="Times New Roman"/>
          <w:bCs/>
          <w:iCs/>
          <w:color w:val="000000"/>
          <w:sz w:val="24"/>
          <w:szCs w:val="24"/>
          <w:lang w:val="hr-BA"/>
        </w:rPr>
        <w:t xml:space="preserve">ta koji se </w:t>
      </w:r>
      <w:r w:rsidR="008D7126">
        <w:rPr>
          <w:rFonts w:ascii="Times New Roman" w:hAnsi="Times New Roman" w:cs="Times New Roman"/>
          <w:bCs/>
          <w:iCs/>
          <w:color w:val="000000"/>
          <w:sz w:val="24"/>
          <w:szCs w:val="24"/>
          <w:lang w:val="hr-BA"/>
        </w:rPr>
        <w:t>finans</w:t>
      </w:r>
      <w:r w:rsidR="00050086" w:rsidRPr="006A377A">
        <w:rPr>
          <w:rFonts w:ascii="Times New Roman" w:hAnsi="Times New Roman" w:cs="Times New Roman"/>
          <w:bCs/>
          <w:iCs/>
          <w:color w:val="000000"/>
          <w:sz w:val="24"/>
          <w:szCs w:val="24"/>
          <w:lang w:val="hr-BA"/>
        </w:rPr>
        <w:t>i</w:t>
      </w:r>
      <w:r w:rsidR="004D60BF" w:rsidRPr="006A377A">
        <w:rPr>
          <w:rFonts w:ascii="Times New Roman" w:hAnsi="Times New Roman" w:cs="Times New Roman"/>
          <w:bCs/>
          <w:iCs/>
          <w:color w:val="000000"/>
          <w:sz w:val="24"/>
          <w:szCs w:val="24"/>
          <w:lang w:val="hr-BA"/>
        </w:rPr>
        <w:t>raju</w:t>
      </w:r>
      <w:r w:rsidR="00A23A1E" w:rsidRPr="006A377A">
        <w:rPr>
          <w:rFonts w:ascii="Times New Roman" w:hAnsi="Times New Roman" w:cs="Times New Roman"/>
          <w:bCs/>
          <w:iCs/>
          <w:color w:val="000000"/>
          <w:sz w:val="24"/>
          <w:szCs w:val="24"/>
          <w:lang w:val="hr-BA"/>
        </w:rPr>
        <w:t xml:space="preserve"> i</w:t>
      </w:r>
      <w:r w:rsidR="007516EE" w:rsidRPr="006A377A">
        <w:rPr>
          <w:rFonts w:ascii="Times New Roman" w:hAnsi="Times New Roman" w:cs="Times New Roman"/>
          <w:bCs/>
          <w:iCs/>
          <w:color w:val="000000"/>
          <w:sz w:val="24"/>
          <w:szCs w:val="24"/>
          <w:lang w:val="hr-BA"/>
        </w:rPr>
        <w:t xml:space="preserve">z IPA sredstva </w:t>
      </w:r>
      <w:r w:rsidR="004668BD" w:rsidRPr="006A377A">
        <w:rPr>
          <w:rFonts w:ascii="Times New Roman" w:hAnsi="Times New Roman" w:cs="Times New Roman"/>
          <w:bCs/>
          <w:iCs/>
          <w:color w:val="000000"/>
          <w:sz w:val="24"/>
          <w:szCs w:val="24"/>
          <w:lang w:val="hr-BA"/>
        </w:rPr>
        <w:t>i drugih donatorskih sredstava</w:t>
      </w:r>
      <w:r w:rsidR="00A23A1E" w:rsidRPr="006A377A">
        <w:rPr>
          <w:rFonts w:ascii="Times New Roman" w:hAnsi="Times New Roman" w:cs="Times New Roman"/>
          <w:bCs/>
          <w:iCs/>
          <w:color w:val="000000"/>
          <w:sz w:val="24"/>
          <w:szCs w:val="24"/>
          <w:lang w:val="hr-BA"/>
        </w:rPr>
        <w:t>. To su projekt</w:t>
      </w:r>
      <w:r w:rsidR="004668BD" w:rsidRPr="006A377A">
        <w:rPr>
          <w:rFonts w:ascii="Times New Roman" w:hAnsi="Times New Roman" w:cs="Times New Roman"/>
          <w:bCs/>
          <w:iCs/>
          <w:color w:val="000000"/>
          <w:sz w:val="24"/>
          <w:szCs w:val="24"/>
          <w:lang w:val="hr-BA"/>
        </w:rPr>
        <w:t xml:space="preserve">i iz oblasti reforme javne uprave u </w:t>
      </w:r>
      <w:r w:rsidR="00F67CD7" w:rsidRPr="006A377A">
        <w:rPr>
          <w:rFonts w:ascii="Times New Roman" w:hAnsi="Times New Roman" w:cs="Times New Roman"/>
          <w:bCs/>
          <w:iCs/>
          <w:color w:val="000000"/>
          <w:sz w:val="24"/>
          <w:szCs w:val="24"/>
          <w:lang w:val="hr-BA"/>
        </w:rPr>
        <w:t>oblasti</w:t>
      </w:r>
      <w:r w:rsidR="004668BD" w:rsidRPr="006A377A">
        <w:rPr>
          <w:rFonts w:ascii="Times New Roman" w:hAnsi="Times New Roman" w:cs="Times New Roman"/>
          <w:bCs/>
          <w:iCs/>
          <w:color w:val="000000"/>
          <w:sz w:val="24"/>
          <w:szCs w:val="24"/>
          <w:lang w:val="hr-BA"/>
        </w:rPr>
        <w:t xml:space="preserve"> </w:t>
      </w:r>
      <w:r w:rsidR="00C219E5">
        <w:rPr>
          <w:rFonts w:ascii="Times New Roman" w:hAnsi="Times New Roman" w:cs="Times New Roman"/>
          <w:bCs/>
          <w:iCs/>
          <w:color w:val="000000"/>
          <w:sz w:val="24"/>
          <w:szCs w:val="24"/>
          <w:lang w:val="hr-BA"/>
        </w:rPr>
        <w:t>unapr</w:t>
      </w:r>
      <w:r w:rsidR="0068635E" w:rsidRPr="006A377A">
        <w:rPr>
          <w:rFonts w:ascii="Times New Roman" w:hAnsi="Times New Roman" w:cs="Times New Roman"/>
          <w:bCs/>
          <w:iCs/>
          <w:color w:val="000000"/>
          <w:sz w:val="24"/>
          <w:szCs w:val="24"/>
          <w:lang w:val="hr-BA"/>
        </w:rPr>
        <w:t>eđenja</w:t>
      </w:r>
      <w:r w:rsidR="004668BD" w:rsidRPr="006A377A">
        <w:rPr>
          <w:rFonts w:ascii="Times New Roman" w:hAnsi="Times New Roman" w:cs="Times New Roman"/>
          <w:bCs/>
          <w:iCs/>
          <w:color w:val="000000"/>
          <w:sz w:val="24"/>
          <w:szCs w:val="24"/>
          <w:lang w:val="hr-BA"/>
        </w:rPr>
        <w:t xml:space="preserve"> </w:t>
      </w:r>
      <w:r w:rsidR="00A23A1E" w:rsidRPr="006A377A">
        <w:rPr>
          <w:rFonts w:ascii="Times New Roman" w:hAnsi="Times New Roman" w:cs="Times New Roman"/>
          <w:bCs/>
          <w:iCs/>
          <w:color w:val="000000"/>
          <w:sz w:val="24"/>
          <w:szCs w:val="24"/>
          <w:lang w:val="hr-BA"/>
        </w:rPr>
        <w:t xml:space="preserve">upravljanja javnim </w:t>
      </w:r>
      <w:r w:rsidR="008D7126">
        <w:rPr>
          <w:rFonts w:ascii="Times New Roman" w:hAnsi="Times New Roman" w:cs="Times New Roman"/>
          <w:bCs/>
          <w:iCs/>
          <w:color w:val="000000"/>
          <w:sz w:val="24"/>
          <w:szCs w:val="24"/>
          <w:lang w:val="hr-BA"/>
        </w:rPr>
        <w:t>finans</w:t>
      </w:r>
      <w:r w:rsidR="004D60BF" w:rsidRPr="006A377A">
        <w:rPr>
          <w:rFonts w:ascii="Times New Roman" w:hAnsi="Times New Roman" w:cs="Times New Roman"/>
          <w:bCs/>
          <w:iCs/>
          <w:color w:val="000000"/>
          <w:sz w:val="24"/>
          <w:szCs w:val="24"/>
          <w:lang w:val="hr-BA"/>
        </w:rPr>
        <w:t>ijama</w:t>
      </w:r>
      <w:r w:rsidR="00A23A1E" w:rsidRPr="006A377A">
        <w:rPr>
          <w:rFonts w:ascii="Times New Roman" w:hAnsi="Times New Roman" w:cs="Times New Roman"/>
          <w:bCs/>
          <w:iCs/>
          <w:color w:val="000000"/>
          <w:sz w:val="24"/>
          <w:szCs w:val="24"/>
          <w:lang w:val="hr-BA"/>
        </w:rPr>
        <w:t xml:space="preserve">. Kao što je ranije </w:t>
      </w:r>
      <w:r w:rsidR="00C219E5">
        <w:rPr>
          <w:rFonts w:ascii="Times New Roman" w:hAnsi="Times New Roman" w:cs="Times New Roman"/>
          <w:bCs/>
          <w:iCs/>
          <w:color w:val="000000"/>
          <w:sz w:val="24"/>
          <w:szCs w:val="24"/>
          <w:lang w:val="hr-BA"/>
        </w:rPr>
        <w:t>s</w:t>
      </w:r>
      <w:r w:rsidR="00576787" w:rsidRPr="006A377A">
        <w:rPr>
          <w:rFonts w:ascii="Times New Roman" w:hAnsi="Times New Roman" w:cs="Times New Roman"/>
          <w:bCs/>
          <w:iCs/>
          <w:color w:val="000000"/>
          <w:sz w:val="24"/>
          <w:szCs w:val="24"/>
          <w:lang w:val="hr-BA"/>
        </w:rPr>
        <w:t>pomenuto</w:t>
      </w:r>
      <w:r w:rsidR="00A23A1E" w:rsidRPr="006A377A">
        <w:rPr>
          <w:rFonts w:ascii="Times New Roman" w:hAnsi="Times New Roman" w:cs="Times New Roman"/>
          <w:bCs/>
          <w:iCs/>
          <w:color w:val="000000"/>
          <w:sz w:val="24"/>
          <w:szCs w:val="24"/>
          <w:lang w:val="hr-BA"/>
        </w:rPr>
        <w:t xml:space="preserve"> za sve projekt</w:t>
      </w:r>
      <w:r w:rsidR="00781B7C" w:rsidRPr="006A377A">
        <w:rPr>
          <w:rFonts w:ascii="Times New Roman" w:hAnsi="Times New Roman" w:cs="Times New Roman"/>
          <w:bCs/>
          <w:iCs/>
          <w:color w:val="000000"/>
          <w:sz w:val="24"/>
          <w:szCs w:val="24"/>
          <w:lang w:val="hr-BA"/>
        </w:rPr>
        <w:t xml:space="preserve">e, pa tako i ove, ne postoji </w:t>
      </w:r>
      <w:r w:rsidR="008D7126">
        <w:rPr>
          <w:rFonts w:ascii="Times New Roman" w:hAnsi="Times New Roman" w:cs="Times New Roman"/>
          <w:bCs/>
          <w:iCs/>
          <w:color w:val="000000"/>
          <w:sz w:val="24"/>
          <w:szCs w:val="24"/>
          <w:lang w:val="hr-BA"/>
        </w:rPr>
        <w:t>usa</w:t>
      </w:r>
      <w:r w:rsidR="00050086" w:rsidRPr="006A377A">
        <w:rPr>
          <w:rFonts w:ascii="Times New Roman" w:hAnsi="Times New Roman" w:cs="Times New Roman"/>
          <w:bCs/>
          <w:iCs/>
          <w:color w:val="000000"/>
          <w:sz w:val="24"/>
          <w:szCs w:val="24"/>
          <w:lang w:val="hr-BA"/>
        </w:rPr>
        <w:t>g</w:t>
      </w:r>
      <w:r w:rsidR="004D60BF" w:rsidRPr="006A377A">
        <w:rPr>
          <w:rFonts w:ascii="Times New Roman" w:hAnsi="Times New Roman" w:cs="Times New Roman"/>
          <w:bCs/>
          <w:iCs/>
          <w:color w:val="000000"/>
          <w:sz w:val="24"/>
          <w:szCs w:val="24"/>
          <w:lang w:val="hr-BA"/>
        </w:rPr>
        <w:t>lašen stav na njihovo</w:t>
      </w:r>
      <w:r w:rsidR="008E6F08">
        <w:rPr>
          <w:rFonts w:ascii="Times New Roman" w:hAnsi="Times New Roman" w:cs="Times New Roman"/>
          <w:bCs/>
          <w:iCs/>
          <w:color w:val="000000"/>
          <w:sz w:val="24"/>
          <w:szCs w:val="24"/>
          <w:lang w:val="hr-BA"/>
        </w:rPr>
        <w:t>j</w:t>
      </w:r>
      <w:r w:rsidR="00A23A1E" w:rsidRPr="006A377A">
        <w:rPr>
          <w:rFonts w:ascii="Times New Roman" w:hAnsi="Times New Roman" w:cs="Times New Roman"/>
          <w:bCs/>
          <w:iCs/>
          <w:color w:val="000000"/>
          <w:sz w:val="24"/>
          <w:szCs w:val="24"/>
          <w:lang w:val="hr-BA"/>
        </w:rPr>
        <w:t xml:space="preserve"> </w:t>
      </w:r>
      <w:r w:rsidR="00E50D72">
        <w:rPr>
          <w:rFonts w:ascii="Times New Roman" w:hAnsi="Times New Roman" w:cs="Times New Roman"/>
          <w:bCs/>
          <w:iCs/>
          <w:color w:val="000000"/>
          <w:sz w:val="24"/>
          <w:szCs w:val="24"/>
          <w:lang w:val="hr-BA"/>
        </w:rPr>
        <w:t>provođenju</w:t>
      </w:r>
      <w:r w:rsidR="00A23A1E" w:rsidRPr="006A377A">
        <w:rPr>
          <w:rFonts w:ascii="Times New Roman" w:hAnsi="Times New Roman" w:cs="Times New Roman"/>
          <w:bCs/>
          <w:iCs/>
          <w:color w:val="000000"/>
          <w:sz w:val="24"/>
          <w:szCs w:val="24"/>
          <w:lang w:val="hr-BA"/>
        </w:rPr>
        <w:t xml:space="preserve">, što </w:t>
      </w:r>
      <w:r w:rsidR="008E6F08">
        <w:rPr>
          <w:rFonts w:ascii="Times New Roman" w:hAnsi="Times New Roman" w:cs="Times New Roman"/>
          <w:bCs/>
          <w:iCs/>
          <w:color w:val="000000"/>
          <w:sz w:val="24"/>
          <w:szCs w:val="24"/>
          <w:lang w:val="hr-BA"/>
        </w:rPr>
        <w:t xml:space="preserve">utječe na </w:t>
      </w:r>
      <w:r w:rsidR="00A23A1E" w:rsidRPr="006A377A">
        <w:rPr>
          <w:rFonts w:ascii="Times New Roman" w:hAnsi="Times New Roman" w:cs="Times New Roman"/>
          <w:bCs/>
          <w:iCs/>
          <w:color w:val="000000"/>
          <w:sz w:val="24"/>
          <w:szCs w:val="24"/>
          <w:lang w:val="hr-BA"/>
        </w:rPr>
        <w:t>slab</w:t>
      </w:r>
      <w:r w:rsidR="008E6F08">
        <w:rPr>
          <w:rFonts w:ascii="Times New Roman" w:hAnsi="Times New Roman" w:cs="Times New Roman"/>
          <w:bCs/>
          <w:iCs/>
          <w:color w:val="000000"/>
          <w:sz w:val="24"/>
          <w:szCs w:val="24"/>
          <w:lang w:val="hr-BA"/>
        </w:rPr>
        <w:t>o</w:t>
      </w:r>
      <w:r w:rsidR="00A23A1E" w:rsidRPr="006A377A">
        <w:rPr>
          <w:rFonts w:ascii="Times New Roman" w:hAnsi="Times New Roman" w:cs="Times New Roman"/>
          <w:bCs/>
          <w:iCs/>
          <w:color w:val="000000"/>
          <w:sz w:val="24"/>
          <w:szCs w:val="24"/>
          <w:lang w:val="hr-BA"/>
        </w:rPr>
        <w:t xml:space="preserve"> povjerenje i skorašnji prelazak donatora na korištenje domaćih </w:t>
      </w:r>
      <w:r w:rsidR="003D212F">
        <w:rPr>
          <w:rFonts w:ascii="Times New Roman" w:hAnsi="Times New Roman" w:cs="Times New Roman"/>
          <w:bCs/>
          <w:iCs/>
          <w:color w:val="000000"/>
          <w:sz w:val="24"/>
          <w:szCs w:val="24"/>
          <w:lang w:val="hr-BA"/>
        </w:rPr>
        <w:t>sistema</w:t>
      </w:r>
      <w:r w:rsidR="00A23A1E" w:rsidRPr="006A377A">
        <w:rPr>
          <w:rFonts w:ascii="Times New Roman" w:hAnsi="Times New Roman" w:cs="Times New Roman"/>
          <w:bCs/>
          <w:iCs/>
          <w:color w:val="000000"/>
          <w:sz w:val="24"/>
          <w:szCs w:val="24"/>
          <w:lang w:val="hr-BA"/>
        </w:rPr>
        <w:t xml:space="preserve">. </w:t>
      </w:r>
      <w:r w:rsidR="00A23A1E" w:rsidRPr="006A377A">
        <w:rPr>
          <w:rFonts w:ascii="Times New Roman" w:hAnsi="Times New Roman" w:cs="Times New Roman"/>
          <w:color w:val="000000"/>
          <w:sz w:val="24"/>
          <w:szCs w:val="24"/>
          <w:lang w:val="hr-BA"/>
        </w:rPr>
        <w:t>Instit</w:t>
      </w:r>
      <w:r w:rsidR="00050086" w:rsidRPr="006A377A">
        <w:rPr>
          <w:rFonts w:ascii="Times New Roman" w:hAnsi="Times New Roman" w:cs="Times New Roman"/>
          <w:color w:val="000000"/>
          <w:sz w:val="24"/>
          <w:szCs w:val="24"/>
          <w:lang w:val="hr-BA"/>
        </w:rPr>
        <w:t>ucije sektora pravde na državno</w:t>
      </w:r>
      <w:r w:rsidR="00C219E5">
        <w:rPr>
          <w:rFonts w:ascii="Times New Roman" w:hAnsi="Times New Roman" w:cs="Times New Roman"/>
          <w:color w:val="000000"/>
          <w:sz w:val="24"/>
          <w:szCs w:val="24"/>
          <w:lang w:val="hr-BA"/>
        </w:rPr>
        <w:t>m</w:t>
      </w:r>
      <w:r w:rsidR="00A23A1E" w:rsidRPr="006A377A">
        <w:rPr>
          <w:rFonts w:ascii="Times New Roman" w:hAnsi="Times New Roman" w:cs="Times New Roman"/>
          <w:color w:val="000000"/>
          <w:sz w:val="24"/>
          <w:szCs w:val="24"/>
          <w:lang w:val="hr-BA"/>
        </w:rPr>
        <w:t xml:space="preserve"> </w:t>
      </w:r>
      <w:r w:rsidR="00C219E5">
        <w:rPr>
          <w:rFonts w:ascii="Times New Roman" w:hAnsi="Times New Roman" w:cs="Times New Roman"/>
          <w:color w:val="000000"/>
          <w:sz w:val="24"/>
          <w:szCs w:val="24"/>
          <w:lang w:val="hr-BA"/>
        </w:rPr>
        <w:t>nivou</w:t>
      </w:r>
      <w:r w:rsidR="00A23A1E" w:rsidRPr="006A377A">
        <w:rPr>
          <w:rFonts w:ascii="Times New Roman" w:hAnsi="Times New Roman" w:cs="Times New Roman"/>
          <w:color w:val="000000"/>
          <w:sz w:val="24"/>
          <w:szCs w:val="24"/>
          <w:lang w:val="hr-BA"/>
        </w:rPr>
        <w:t xml:space="preserve"> su </w:t>
      </w:r>
      <w:r w:rsidR="00C219E5">
        <w:rPr>
          <w:rFonts w:ascii="Times New Roman" w:hAnsi="Times New Roman" w:cs="Times New Roman"/>
          <w:color w:val="000000"/>
          <w:sz w:val="24"/>
          <w:szCs w:val="24"/>
          <w:lang w:val="hr-BA"/>
        </w:rPr>
        <w:t>harmonizovale</w:t>
      </w:r>
      <w:r w:rsidR="00A23A1E" w:rsidRPr="006A377A">
        <w:rPr>
          <w:rFonts w:ascii="Times New Roman" w:hAnsi="Times New Roman" w:cs="Times New Roman"/>
          <w:color w:val="000000"/>
          <w:sz w:val="24"/>
          <w:szCs w:val="24"/>
          <w:lang w:val="hr-BA"/>
        </w:rPr>
        <w:t xml:space="preserve"> </w:t>
      </w:r>
      <w:r w:rsidR="008D7126">
        <w:rPr>
          <w:rFonts w:ascii="Times New Roman" w:hAnsi="Times New Roman" w:cs="Times New Roman"/>
          <w:color w:val="000000"/>
          <w:sz w:val="24"/>
          <w:szCs w:val="24"/>
          <w:lang w:val="hr-BA"/>
        </w:rPr>
        <w:t>to</w:t>
      </w:r>
      <w:r w:rsidR="00050086" w:rsidRPr="006A377A">
        <w:rPr>
          <w:rFonts w:ascii="Times New Roman" w:hAnsi="Times New Roman" w:cs="Times New Roman"/>
          <w:color w:val="000000"/>
          <w:sz w:val="24"/>
          <w:szCs w:val="24"/>
          <w:lang w:val="hr-BA"/>
        </w:rPr>
        <w:t xml:space="preserve">k </w:t>
      </w:r>
      <w:r w:rsidR="00A23A1E" w:rsidRPr="006A377A">
        <w:rPr>
          <w:rFonts w:ascii="Times New Roman" w:hAnsi="Times New Roman" w:cs="Times New Roman"/>
          <w:color w:val="000000"/>
          <w:sz w:val="24"/>
          <w:szCs w:val="24"/>
          <w:lang w:val="hr-BA"/>
        </w:rPr>
        <w:t>i vremenske okvire aktivnosti u vezi s</w:t>
      </w:r>
      <w:r w:rsidR="00F67CD7" w:rsidRPr="006A377A">
        <w:rPr>
          <w:rFonts w:ascii="Times New Roman" w:hAnsi="Times New Roman" w:cs="Times New Roman"/>
          <w:color w:val="000000"/>
          <w:sz w:val="24"/>
          <w:szCs w:val="24"/>
          <w:lang w:val="hr-BA"/>
        </w:rPr>
        <w:t>a</w:t>
      </w:r>
      <w:r w:rsidR="00A23A1E" w:rsidRPr="006A377A">
        <w:rPr>
          <w:rFonts w:ascii="Times New Roman" w:hAnsi="Times New Roman" w:cs="Times New Roman"/>
          <w:color w:val="000000"/>
          <w:sz w:val="24"/>
          <w:szCs w:val="24"/>
          <w:lang w:val="hr-BA"/>
        </w:rPr>
        <w:t xml:space="preserve"> </w:t>
      </w:r>
      <w:r w:rsidR="00F67CD7" w:rsidRPr="006A377A">
        <w:rPr>
          <w:rFonts w:ascii="Times New Roman" w:hAnsi="Times New Roman" w:cs="Times New Roman"/>
          <w:color w:val="000000"/>
          <w:sz w:val="24"/>
          <w:szCs w:val="24"/>
          <w:lang w:val="hr-BA"/>
        </w:rPr>
        <w:t>svim</w:t>
      </w:r>
      <w:r w:rsidR="00A23A1E" w:rsidRPr="006A377A">
        <w:rPr>
          <w:rFonts w:ascii="Times New Roman" w:hAnsi="Times New Roman" w:cs="Times New Roman"/>
          <w:color w:val="000000"/>
          <w:sz w:val="24"/>
          <w:szCs w:val="24"/>
          <w:lang w:val="hr-BA"/>
        </w:rPr>
        <w:t xml:space="preserve"> fazama u postupku strateškog planiranja i pripremanja </w:t>
      </w:r>
      <w:r w:rsidR="00900379">
        <w:rPr>
          <w:rFonts w:ascii="Times New Roman" w:hAnsi="Times New Roman" w:cs="Times New Roman"/>
          <w:color w:val="000000"/>
          <w:sz w:val="24"/>
          <w:szCs w:val="24"/>
          <w:lang w:val="hr-BA"/>
        </w:rPr>
        <w:t>budžeta</w:t>
      </w:r>
      <w:r w:rsidR="008B5050" w:rsidRPr="006A377A">
        <w:rPr>
          <w:rFonts w:ascii="Times New Roman" w:hAnsi="Times New Roman" w:cs="Times New Roman"/>
          <w:color w:val="000000"/>
          <w:sz w:val="24"/>
          <w:szCs w:val="24"/>
          <w:lang w:val="hr-BA"/>
        </w:rPr>
        <w:t>.</w:t>
      </w:r>
      <w:r w:rsidR="008E6F08">
        <w:rPr>
          <w:rFonts w:ascii="Times New Roman" w:hAnsi="Times New Roman" w:cs="Times New Roman"/>
          <w:color w:val="000000"/>
          <w:sz w:val="24"/>
          <w:szCs w:val="24"/>
          <w:lang w:val="hr-BA"/>
        </w:rPr>
        <w:t xml:space="preserve"> Zakonima o razvojnom planiranju na </w:t>
      </w:r>
      <w:r w:rsidR="00C219E5">
        <w:rPr>
          <w:rFonts w:ascii="Times New Roman" w:hAnsi="Times New Roman" w:cs="Times New Roman"/>
          <w:color w:val="000000"/>
          <w:sz w:val="24"/>
          <w:szCs w:val="24"/>
          <w:lang w:val="hr-BA"/>
        </w:rPr>
        <w:t>nivou</w:t>
      </w:r>
      <w:r w:rsidR="008E6F08">
        <w:rPr>
          <w:rFonts w:ascii="Times New Roman" w:hAnsi="Times New Roman" w:cs="Times New Roman"/>
          <w:color w:val="000000"/>
          <w:sz w:val="24"/>
          <w:szCs w:val="24"/>
          <w:lang w:val="hr-BA"/>
        </w:rPr>
        <w:t xml:space="preserve"> entiteta i kantona je to </w:t>
      </w:r>
      <w:r w:rsidR="00C219E5">
        <w:rPr>
          <w:rFonts w:ascii="Times New Roman" w:hAnsi="Times New Roman" w:cs="Times New Roman"/>
          <w:color w:val="000000"/>
          <w:sz w:val="24"/>
          <w:szCs w:val="24"/>
          <w:lang w:val="hr-BA"/>
        </w:rPr>
        <w:t xml:space="preserve">isto </w:t>
      </w:r>
      <w:r w:rsidR="008E6F08">
        <w:rPr>
          <w:rFonts w:ascii="Times New Roman" w:hAnsi="Times New Roman" w:cs="Times New Roman"/>
          <w:color w:val="000000"/>
          <w:sz w:val="24"/>
          <w:szCs w:val="24"/>
          <w:lang w:val="hr-BA"/>
        </w:rPr>
        <w:t xml:space="preserve">urađeno </w:t>
      </w:r>
      <w:r w:rsidR="0009399A">
        <w:rPr>
          <w:rFonts w:ascii="Times New Roman" w:hAnsi="Times New Roman" w:cs="Times New Roman"/>
          <w:color w:val="000000"/>
          <w:sz w:val="24"/>
          <w:szCs w:val="24"/>
          <w:lang w:val="hr-BA"/>
        </w:rPr>
        <w:t>tokom</w:t>
      </w:r>
      <w:r w:rsidR="008E6F08">
        <w:rPr>
          <w:rFonts w:ascii="Times New Roman" w:hAnsi="Times New Roman" w:cs="Times New Roman"/>
          <w:color w:val="000000"/>
          <w:sz w:val="24"/>
          <w:szCs w:val="24"/>
          <w:lang w:val="hr-BA"/>
        </w:rPr>
        <w:t xml:space="preserve"> 2020. i 2021. godine pri čemu se sada nalaze u ranoj fazi uvođenja procesa s</w:t>
      </w:r>
      <w:r w:rsidR="008D7126">
        <w:rPr>
          <w:rFonts w:ascii="Times New Roman" w:hAnsi="Times New Roman" w:cs="Times New Roman"/>
          <w:color w:val="000000"/>
          <w:sz w:val="24"/>
          <w:szCs w:val="24"/>
          <w:lang w:val="hr-BA"/>
        </w:rPr>
        <w:t>istemskog</w:t>
      </w:r>
      <w:r w:rsidR="008E6F08">
        <w:rPr>
          <w:rFonts w:ascii="Times New Roman" w:hAnsi="Times New Roman" w:cs="Times New Roman"/>
          <w:color w:val="000000"/>
          <w:sz w:val="24"/>
          <w:szCs w:val="24"/>
          <w:lang w:val="hr-BA"/>
        </w:rPr>
        <w:t xml:space="preserve"> planiranja. Isto tako na </w:t>
      </w:r>
      <w:r w:rsidR="00C219E5">
        <w:rPr>
          <w:rFonts w:ascii="Times New Roman" w:hAnsi="Times New Roman" w:cs="Times New Roman"/>
          <w:color w:val="000000"/>
          <w:sz w:val="24"/>
          <w:szCs w:val="24"/>
          <w:lang w:val="hr-BA"/>
        </w:rPr>
        <w:t>nivou</w:t>
      </w:r>
      <w:r w:rsidR="008E6F08">
        <w:rPr>
          <w:rFonts w:ascii="Times New Roman" w:hAnsi="Times New Roman" w:cs="Times New Roman"/>
          <w:color w:val="000000"/>
          <w:sz w:val="24"/>
          <w:szCs w:val="24"/>
          <w:lang w:val="hr-BA"/>
        </w:rPr>
        <w:t xml:space="preserve"> Brčko distrikta doneseni su novi propisi o razvojnom planiranju, ali još nisu potpuno u upotrebi. </w:t>
      </w:r>
      <w:r w:rsidR="0009399A">
        <w:rPr>
          <w:rFonts w:ascii="Times New Roman" w:hAnsi="Times New Roman" w:cs="Times New Roman"/>
          <w:color w:val="000000"/>
          <w:sz w:val="24"/>
          <w:szCs w:val="24"/>
          <w:lang w:val="hr-BA"/>
        </w:rPr>
        <w:t>Tokom</w:t>
      </w:r>
      <w:r w:rsidR="008E6F08">
        <w:rPr>
          <w:rFonts w:ascii="Times New Roman" w:hAnsi="Times New Roman" w:cs="Times New Roman"/>
          <w:color w:val="000000"/>
          <w:sz w:val="24"/>
          <w:szCs w:val="24"/>
          <w:lang w:val="hr-BA"/>
        </w:rPr>
        <w:t xml:space="preserve"> 2020. i 2021. godine bilo je pokušaja da se donese novi Zakon o javnim nabav</w:t>
      </w:r>
      <w:r w:rsidR="008D7126">
        <w:rPr>
          <w:rFonts w:ascii="Times New Roman" w:hAnsi="Times New Roman" w:cs="Times New Roman"/>
          <w:color w:val="000000"/>
          <w:sz w:val="24"/>
          <w:szCs w:val="24"/>
          <w:lang w:val="hr-BA"/>
        </w:rPr>
        <w:t>k</w:t>
      </w:r>
      <w:r w:rsidR="008E6F08">
        <w:rPr>
          <w:rFonts w:ascii="Times New Roman" w:hAnsi="Times New Roman" w:cs="Times New Roman"/>
          <w:color w:val="000000"/>
          <w:sz w:val="24"/>
          <w:szCs w:val="24"/>
          <w:lang w:val="hr-BA"/>
        </w:rPr>
        <w:t xml:space="preserve">ama BiH. Donošenje ovog zakona jedna je od preporuka EK, a omogućila bi ispunjavanje jedne od pretpostavki za prelazak na korištenje domaćih </w:t>
      </w:r>
      <w:r w:rsidR="003D212F">
        <w:rPr>
          <w:rFonts w:ascii="Times New Roman" w:hAnsi="Times New Roman" w:cs="Times New Roman"/>
          <w:color w:val="000000"/>
          <w:sz w:val="24"/>
          <w:szCs w:val="24"/>
          <w:lang w:val="hr-BA"/>
        </w:rPr>
        <w:t>sistema</w:t>
      </w:r>
      <w:r w:rsidR="008E6F08">
        <w:rPr>
          <w:rFonts w:ascii="Times New Roman" w:hAnsi="Times New Roman" w:cs="Times New Roman"/>
          <w:color w:val="000000"/>
          <w:sz w:val="24"/>
          <w:szCs w:val="24"/>
          <w:lang w:val="hr-BA"/>
        </w:rPr>
        <w:t xml:space="preserve"> u BiH.</w:t>
      </w:r>
    </w:p>
    <w:p w:rsidR="00203EBB" w:rsidRPr="006A377A" w:rsidRDefault="00F64582" w:rsidP="008A4FF7">
      <w:pPr>
        <w:spacing w:after="0" w:line="240" w:lineRule="auto"/>
        <w:jc w:val="both"/>
        <w:rPr>
          <w:rFonts w:ascii="Times New Roman" w:hAnsi="Times New Roman" w:cs="Times New Roman"/>
          <w:color w:val="000000" w:themeColor="text1"/>
          <w:sz w:val="24"/>
          <w:szCs w:val="24"/>
          <w:lang w:val="hr-BA"/>
        </w:rPr>
      </w:pPr>
      <w:r>
        <w:rPr>
          <w:rFonts w:ascii="Times New Roman" w:hAnsi="Times New Roman" w:cs="Times New Roman"/>
          <w:color w:val="000000" w:themeColor="text1"/>
          <w:sz w:val="24"/>
          <w:szCs w:val="24"/>
          <w:lang w:val="hr-BA"/>
        </w:rPr>
        <w:t>Kao redovite planske aktivnosti edukacije, a i kao planske aktivnosti pojedinih projekata o</w:t>
      </w:r>
      <w:r w:rsidR="56B756FD" w:rsidRPr="006A377A">
        <w:rPr>
          <w:rFonts w:ascii="Times New Roman" w:hAnsi="Times New Roman" w:cs="Times New Roman"/>
          <w:color w:val="000000" w:themeColor="text1"/>
          <w:sz w:val="24"/>
          <w:szCs w:val="24"/>
          <w:lang w:val="hr-BA"/>
        </w:rPr>
        <w:t xml:space="preserve">soblje </w:t>
      </w:r>
      <w:r>
        <w:rPr>
          <w:rFonts w:ascii="Times New Roman" w:hAnsi="Times New Roman" w:cs="Times New Roman"/>
          <w:color w:val="000000" w:themeColor="text1"/>
          <w:sz w:val="24"/>
          <w:szCs w:val="24"/>
          <w:lang w:val="hr-BA"/>
        </w:rPr>
        <w:t xml:space="preserve">institucija sektora pravde u BiH se uključuje </w:t>
      </w:r>
      <w:r w:rsidR="56B756FD" w:rsidRPr="006A377A">
        <w:rPr>
          <w:rFonts w:ascii="Times New Roman" w:hAnsi="Times New Roman" w:cs="Times New Roman"/>
          <w:color w:val="000000" w:themeColor="text1"/>
          <w:sz w:val="24"/>
          <w:szCs w:val="24"/>
          <w:lang w:val="hr-BA"/>
        </w:rPr>
        <w:t xml:space="preserve">u obuke za </w:t>
      </w:r>
      <w:r w:rsidR="0068635E" w:rsidRPr="006A377A">
        <w:rPr>
          <w:rFonts w:ascii="Times New Roman" w:hAnsi="Times New Roman" w:cs="Times New Roman"/>
          <w:color w:val="000000" w:themeColor="text1"/>
          <w:sz w:val="24"/>
          <w:szCs w:val="24"/>
          <w:lang w:val="hr-BA"/>
        </w:rPr>
        <w:t>unaprjeđenja</w:t>
      </w:r>
      <w:r w:rsidR="56B756FD" w:rsidRPr="006A377A">
        <w:rPr>
          <w:rFonts w:ascii="Times New Roman" w:hAnsi="Times New Roman" w:cs="Times New Roman"/>
          <w:color w:val="000000" w:themeColor="text1"/>
          <w:sz w:val="24"/>
          <w:szCs w:val="24"/>
          <w:lang w:val="hr-BA"/>
        </w:rPr>
        <w:t xml:space="preserve"> znanja i vještina u područjima pripremanja i izvršenja </w:t>
      </w:r>
      <w:r w:rsidR="00900379">
        <w:rPr>
          <w:rFonts w:ascii="Times New Roman" w:hAnsi="Times New Roman" w:cs="Times New Roman"/>
          <w:color w:val="000000" w:themeColor="text1"/>
          <w:sz w:val="24"/>
          <w:szCs w:val="24"/>
          <w:lang w:val="hr-BA"/>
        </w:rPr>
        <w:t>budžeta</w:t>
      </w:r>
      <w:r>
        <w:rPr>
          <w:rFonts w:ascii="Times New Roman" w:hAnsi="Times New Roman" w:cs="Times New Roman"/>
          <w:color w:val="000000" w:themeColor="text1"/>
          <w:sz w:val="24"/>
          <w:szCs w:val="24"/>
          <w:lang w:val="hr-BA"/>
        </w:rPr>
        <w:t>, kao i javnih nabav</w:t>
      </w:r>
      <w:r w:rsidR="008D7126">
        <w:rPr>
          <w:rFonts w:ascii="Times New Roman" w:hAnsi="Times New Roman" w:cs="Times New Roman"/>
          <w:color w:val="000000" w:themeColor="text1"/>
          <w:sz w:val="24"/>
          <w:szCs w:val="24"/>
          <w:lang w:val="hr-BA"/>
        </w:rPr>
        <w:t>ki</w:t>
      </w:r>
      <w:r>
        <w:rPr>
          <w:rFonts w:ascii="Times New Roman" w:hAnsi="Times New Roman" w:cs="Times New Roman"/>
          <w:color w:val="000000" w:themeColor="text1"/>
          <w:sz w:val="24"/>
          <w:szCs w:val="24"/>
          <w:lang w:val="hr-BA"/>
        </w:rPr>
        <w:t>, ali u nedovoljnoj mjeri za s</w:t>
      </w:r>
      <w:r w:rsidR="008D7126">
        <w:rPr>
          <w:rFonts w:ascii="Times New Roman" w:hAnsi="Times New Roman" w:cs="Times New Roman"/>
          <w:color w:val="000000" w:themeColor="text1"/>
          <w:sz w:val="24"/>
          <w:szCs w:val="24"/>
          <w:lang w:val="hr-BA"/>
        </w:rPr>
        <w:t>istemski</w:t>
      </w:r>
      <w:r>
        <w:rPr>
          <w:rFonts w:ascii="Times New Roman" w:hAnsi="Times New Roman" w:cs="Times New Roman"/>
          <w:color w:val="000000" w:themeColor="text1"/>
          <w:sz w:val="24"/>
          <w:szCs w:val="24"/>
          <w:lang w:val="hr-BA"/>
        </w:rPr>
        <w:t xml:space="preserve"> razvoj kapaciteta, kao i</w:t>
      </w:r>
      <w:r w:rsidR="56B756FD" w:rsidRPr="006A377A">
        <w:rPr>
          <w:rFonts w:ascii="Times New Roman" w:hAnsi="Times New Roman" w:cs="Times New Roman"/>
          <w:color w:val="000000" w:themeColor="text1"/>
          <w:sz w:val="24"/>
          <w:szCs w:val="24"/>
          <w:lang w:val="hr-BA"/>
        </w:rPr>
        <w:t xml:space="preserve"> za postizanje usklađenosti i povezanosti institucija sektora pravde u BiH na </w:t>
      </w:r>
      <w:r w:rsidR="00E50D72">
        <w:rPr>
          <w:rFonts w:ascii="Times New Roman" w:hAnsi="Times New Roman" w:cs="Times New Roman"/>
          <w:color w:val="000000" w:themeColor="text1"/>
          <w:sz w:val="24"/>
          <w:szCs w:val="24"/>
          <w:lang w:val="hr-BA"/>
        </w:rPr>
        <w:t>provođenju</w:t>
      </w:r>
      <w:r w:rsidR="56B756FD" w:rsidRPr="006A377A">
        <w:rPr>
          <w:rFonts w:ascii="Times New Roman" w:hAnsi="Times New Roman" w:cs="Times New Roman"/>
          <w:color w:val="000000" w:themeColor="text1"/>
          <w:sz w:val="24"/>
          <w:szCs w:val="24"/>
          <w:lang w:val="hr-BA"/>
        </w:rPr>
        <w:t xml:space="preserve"> SRSP-a u BiH. </w:t>
      </w:r>
      <w:r>
        <w:rPr>
          <w:rFonts w:ascii="Times New Roman" w:hAnsi="Times New Roman" w:cs="Times New Roman"/>
          <w:color w:val="000000" w:themeColor="text1"/>
          <w:sz w:val="24"/>
          <w:szCs w:val="24"/>
          <w:lang w:val="hr-BA"/>
        </w:rPr>
        <w:t xml:space="preserve">Sektor pravde u BiH je provodeći </w:t>
      </w:r>
      <w:r w:rsidR="56B756FD" w:rsidRPr="006A377A">
        <w:rPr>
          <w:rFonts w:ascii="Times New Roman" w:hAnsi="Times New Roman" w:cs="Times New Roman"/>
          <w:color w:val="000000" w:themeColor="text1"/>
          <w:sz w:val="24"/>
          <w:szCs w:val="24"/>
          <w:lang w:val="hr-BA"/>
        </w:rPr>
        <w:t xml:space="preserve">sporazum pomoći </w:t>
      </w:r>
      <w:r w:rsidR="004D60BF" w:rsidRPr="006A377A">
        <w:rPr>
          <w:rFonts w:ascii="Times New Roman" w:hAnsi="Times New Roman" w:cs="Times New Roman"/>
          <w:color w:val="000000" w:themeColor="text1"/>
          <w:sz w:val="24"/>
          <w:szCs w:val="24"/>
          <w:lang w:val="hr-BA"/>
        </w:rPr>
        <w:t>zaključen</w:t>
      </w:r>
      <w:r w:rsidR="56B756FD" w:rsidRPr="006A377A">
        <w:rPr>
          <w:rFonts w:ascii="Times New Roman" w:hAnsi="Times New Roman" w:cs="Times New Roman"/>
          <w:color w:val="000000" w:themeColor="text1"/>
          <w:sz w:val="24"/>
          <w:szCs w:val="24"/>
          <w:lang w:val="hr-BA"/>
        </w:rPr>
        <w:t xml:space="preserve"> između EK i BiH na </w:t>
      </w:r>
      <w:r w:rsidR="00E50D72">
        <w:rPr>
          <w:rFonts w:ascii="Times New Roman" w:hAnsi="Times New Roman" w:cs="Times New Roman"/>
          <w:color w:val="000000" w:themeColor="text1"/>
          <w:sz w:val="24"/>
          <w:szCs w:val="24"/>
          <w:lang w:val="hr-BA"/>
        </w:rPr>
        <w:t>provođenju</w:t>
      </w:r>
      <w:r w:rsidR="56B756FD" w:rsidRPr="006A377A">
        <w:rPr>
          <w:rFonts w:ascii="Times New Roman" w:hAnsi="Times New Roman" w:cs="Times New Roman"/>
          <w:color w:val="000000" w:themeColor="text1"/>
          <w:sz w:val="24"/>
          <w:szCs w:val="24"/>
          <w:lang w:val="hr-BA"/>
        </w:rPr>
        <w:t xml:space="preserve"> IPA 2012.</w:t>
      </w:r>
      <w:r w:rsidR="000C40E4" w:rsidRPr="006A377A">
        <w:rPr>
          <w:rFonts w:ascii="Times New Roman" w:hAnsi="Times New Roman" w:cs="Times New Roman"/>
          <w:color w:val="000000" w:themeColor="text1"/>
          <w:sz w:val="24"/>
          <w:szCs w:val="24"/>
          <w:lang w:val="hr-BA"/>
        </w:rPr>
        <w:t>,</w:t>
      </w:r>
      <w:r w:rsidR="00AD2E00" w:rsidRPr="006A377A">
        <w:rPr>
          <w:rFonts w:ascii="Times New Roman" w:hAnsi="Times New Roman" w:cs="Times New Roman"/>
          <w:color w:val="000000" w:themeColor="text1"/>
          <w:sz w:val="24"/>
          <w:szCs w:val="24"/>
          <w:lang w:val="hr-BA"/>
        </w:rPr>
        <w:t xml:space="preserve"> </w:t>
      </w:r>
      <w:r w:rsidR="56B756FD" w:rsidRPr="006A377A">
        <w:rPr>
          <w:rFonts w:ascii="Times New Roman" w:hAnsi="Times New Roman" w:cs="Times New Roman"/>
          <w:color w:val="000000" w:themeColor="text1"/>
          <w:sz w:val="24"/>
          <w:szCs w:val="24"/>
          <w:lang w:val="hr-BA"/>
        </w:rPr>
        <w:t>2013.</w:t>
      </w:r>
      <w:r w:rsidR="00C87821" w:rsidRPr="006A377A">
        <w:rPr>
          <w:rFonts w:ascii="Times New Roman" w:hAnsi="Times New Roman" w:cs="Times New Roman"/>
          <w:color w:val="000000" w:themeColor="text1"/>
          <w:sz w:val="24"/>
          <w:szCs w:val="24"/>
          <w:lang w:val="hr-BA"/>
        </w:rPr>
        <w:t>,</w:t>
      </w:r>
      <w:r w:rsidR="000C40E4" w:rsidRPr="006A377A">
        <w:rPr>
          <w:rFonts w:ascii="Times New Roman" w:hAnsi="Times New Roman" w:cs="Times New Roman"/>
          <w:color w:val="000000" w:themeColor="text1"/>
          <w:sz w:val="24"/>
          <w:szCs w:val="24"/>
          <w:lang w:val="hr-BA"/>
        </w:rPr>
        <w:t xml:space="preserve"> 2017.</w:t>
      </w:r>
      <w:r w:rsidR="00C87821" w:rsidRPr="006A377A">
        <w:rPr>
          <w:rFonts w:ascii="Times New Roman" w:hAnsi="Times New Roman" w:cs="Times New Roman"/>
          <w:color w:val="000000" w:themeColor="text1"/>
          <w:sz w:val="24"/>
          <w:szCs w:val="24"/>
          <w:lang w:val="hr-BA"/>
        </w:rPr>
        <w:t xml:space="preserve"> i 2019</w:t>
      </w:r>
      <w:r w:rsidR="00335AD2" w:rsidRPr="006A377A">
        <w:rPr>
          <w:rFonts w:ascii="Times New Roman" w:hAnsi="Times New Roman" w:cs="Times New Roman"/>
          <w:color w:val="000000" w:themeColor="text1"/>
          <w:sz w:val="24"/>
          <w:szCs w:val="24"/>
          <w:lang w:val="hr-BA"/>
        </w:rPr>
        <w:t>.</w:t>
      </w:r>
      <w:r w:rsidR="56B756FD" w:rsidRPr="006A377A">
        <w:rPr>
          <w:rFonts w:ascii="Times New Roman" w:hAnsi="Times New Roman" w:cs="Times New Roman"/>
          <w:color w:val="000000" w:themeColor="text1"/>
          <w:sz w:val="24"/>
          <w:szCs w:val="24"/>
          <w:lang w:val="hr-BA"/>
        </w:rPr>
        <w:t xml:space="preserve"> </w:t>
      </w:r>
      <w:r w:rsidR="00B746E5" w:rsidRPr="006A377A">
        <w:rPr>
          <w:rFonts w:ascii="Times New Roman" w:hAnsi="Times New Roman" w:cs="Times New Roman"/>
          <w:color w:val="000000" w:themeColor="text1"/>
          <w:sz w:val="24"/>
          <w:szCs w:val="24"/>
          <w:lang w:val="hr-BA"/>
        </w:rPr>
        <w:t xml:space="preserve">godine </w:t>
      </w:r>
      <w:r w:rsidR="56B756FD" w:rsidRPr="006A377A">
        <w:rPr>
          <w:rFonts w:ascii="Times New Roman" w:hAnsi="Times New Roman" w:cs="Times New Roman"/>
          <w:color w:val="000000" w:themeColor="text1"/>
          <w:sz w:val="24"/>
          <w:szCs w:val="24"/>
          <w:lang w:val="hr-BA"/>
        </w:rPr>
        <w:t xml:space="preserve">projekta </w:t>
      </w:r>
      <w:r>
        <w:rPr>
          <w:rFonts w:ascii="Times New Roman" w:hAnsi="Times New Roman" w:cs="Times New Roman"/>
          <w:color w:val="000000" w:themeColor="text1"/>
          <w:sz w:val="24"/>
          <w:szCs w:val="24"/>
          <w:lang w:val="hr-BA"/>
        </w:rPr>
        <w:t xml:space="preserve">podrške </w:t>
      </w:r>
      <w:r w:rsidR="009967EB">
        <w:rPr>
          <w:rFonts w:ascii="Times New Roman" w:hAnsi="Times New Roman" w:cs="Times New Roman"/>
          <w:color w:val="000000" w:themeColor="text1"/>
          <w:sz w:val="24"/>
          <w:szCs w:val="24"/>
          <w:lang w:val="hr-BA"/>
        </w:rPr>
        <w:t>budžetu</w:t>
      </w:r>
      <w:r>
        <w:rPr>
          <w:rFonts w:ascii="Times New Roman" w:hAnsi="Times New Roman" w:cs="Times New Roman"/>
          <w:color w:val="000000" w:themeColor="text1"/>
          <w:sz w:val="24"/>
          <w:szCs w:val="24"/>
          <w:lang w:val="hr-BA"/>
        </w:rPr>
        <w:t xml:space="preserve">, a potom </w:t>
      </w:r>
      <w:r w:rsidR="004D60BF" w:rsidRPr="006A377A">
        <w:rPr>
          <w:rFonts w:ascii="Times New Roman" w:hAnsi="Times New Roman" w:cs="Times New Roman"/>
          <w:color w:val="000000" w:themeColor="text1"/>
          <w:sz w:val="24"/>
          <w:szCs w:val="24"/>
          <w:lang w:val="hr-BA"/>
        </w:rPr>
        <w:t>grant</w:t>
      </w:r>
      <w:r w:rsidR="56B756FD" w:rsidRPr="006A377A">
        <w:rPr>
          <w:rFonts w:ascii="Times New Roman" w:hAnsi="Times New Roman" w:cs="Times New Roman"/>
          <w:color w:val="000000" w:themeColor="text1"/>
          <w:sz w:val="24"/>
          <w:szCs w:val="24"/>
          <w:lang w:val="hr-BA"/>
        </w:rPr>
        <w:t xml:space="preserve"> podrške za rad na predmetima ratnih zločina</w:t>
      </w:r>
      <w:r>
        <w:rPr>
          <w:rFonts w:ascii="Times New Roman" w:hAnsi="Times New Roman" w:cs="Times New Roman"/>
          <w:color w:val="000000" w:themeColor="text1"/>
          <w:sz w:val="24"/>
          <w:szCs w:val="24"/>
          <w:lang w:val="hr-BA"/>
        </w:rPr>
        <w:t xml:space="preserve"> čime je</w:t>
      </w:r>
      <w:r w:rsidR="56B756FD" w:rsidRPr="006A377A">
        <w:rPr>
          <w:rFonts w:ascii="Times New Roman" w:hAnsi="Times New Roman" w:cs="Times New Roman"/>
          <w:color w:val="000000" w:themeColor="text1"/>
          <w:sz w:val="24"/>
          <w:szCs w:val="24"/>
          <w:lang w:val="hr-BA"/>
        </w:rPr>
        <w:t xml:space="preserve"> </w:t>
      </w:r>
      <w:r>
        <w:rPr>
          <w:rFonts w:ascii="Times New Roman" w:hAnsi="Times New Roman" w:cs="Times New Roman"/>
          <w:color w:val="000000" w:themeColor="text1"/>
          <w:sz w:val="24"/>
          <w:szCs w:val="24"/>
          <w:lang w:val="hr-BA"/>
        </w:rPr>
        <w:t>i</w:t>
      </w:r>
      <w:r w:rsidR="56B756FD" w:rsidRPr="006A377A">
        <w:rPr>
          <w:rFonts w:ascii="Times New Roman" w:hAnsi="Times New Roman" w:cs="Times New Roman"/>
          <w:color w:val="000000" w:themeColor="text1"/>
          <w:sz w:val="24"/>
          <w:szCs w:val="24"/>
          <w:lang w:val="hr-BA"/>
        </w:rPr>
        <w:t xml:space="preserve">skazano povjerenje </w:t>
      </w:r>
      <w:r>
        <w:rPr>
          <w:rFonts w:ascii="Times New Roman" w:hAnsi="Times New Roman" w:cs="Times New Roman"/>
          <w:color w:val="000000" w:themeColor="text1"/>
          <w:sz w:val="24"/>
          <w:szCs w:val="24"/>
          <w:lang w:val="hr-BA"/>
        </w:rPr>
        <w:t xml:space="preserve">u domaće </w:t>
      </w:r>
      <w:r w:rsidR="00505C9F">
        <w:rPr>
          <w:rFonts w:ascii="Times New Roman" w:hAnsi="Times New Roman" w:cs="Times New Roman"/>
          <w:color w:val="000000" w:themeColor="text1"/>
          <w:sz w:val="24"/>
          <w:szCs w:val="24"/>
          <w:lang w:val="hr-BA"/>
        </w:rPr>
        <w:t>sisteme</w:t>
      </w:r>
      <w:r>
        <w:rPr>
          <w:rFonts w:ascii="Times New Roman" w:hAnsi="Times New Roman" w:cs="Times New Roman"/>
          <w:color w:val="000000" w:themeColor="text1"/>
          <w:sz w:val="24"/>
          <w:szCs w:val="24"/>
          <w:lang w:val="hr-BA"/>
        </w:rPr>
        <w:t xml:space="preserve"> za sektor.</w:t>
      </w:r>
      <w:r w:rsidR="56B756FD" w:rsidRPr="006A377A">
        <w:rPr>
          <w:rFonts w:ascii="Times New Roman" w:hAnsi="Times New Roman" w:cs="Times New Roman"/>
          <w:color w:val="000000" w:themeColor="text1"/>
          <w:sz w:val="24"/>
          <w:szCs w:val="24"/>
          <w:lang w:val="hr-BA"/>
        </w:rPr>
        <w:t xml:space="preserve"> Zahtjev EK</w:t>
      </w:r>
      <w:r w:rsidR="00C219E5">
        <w:rPr>
          <w:rFonts w:ascii="Times New Roman" w:hAnsi="Times New Roman" w:cs="Times New Roman"/>
          <w:color w:val="000000" w:themeColor="text1"/>
          <w:sz w:val="24"/>
          <w:szCs w:val="24"/>
          <w:lang w:val="hr-BA"/>
        </w:rPr>
        <w:t>-a</w:t>
      </w:r>
      <w:r w:rsidR="56B756FD" w:rsidRPr="006A377A">
        <w:rPr>
          <w:rFonts w:ascii="Times New Roman" w:hAnsi="Times New Roman" w:cs="Times New Roman"/>
          <w:color w:val="000000" w:themeColor="text1"/>
          <w:sz w:val="24"/>
          <w:szCs w:val="24"/>
          <w:lang w:val="hr-BA"/>
        </w:rPr>
        <w:t xml:space="preserve"> za promjenu </w:t>
      </w:r>
      <w:r>
        <w:rPr>
          <w:rFonts w:ascii="Times New Roman" w:hAnsi="Times New Roman" w:cs="Times New Roman"/>
          <w:color w:val="000000" w:themeColor="text1"/>
          <w:sz w:val="24"/>
          <w:szCs w:val="24"/>
          <w:lang w:val="hr-BA"/>
        </w:rPr>
        <w:t xml:space="preserve">modaliteta pomoći sa </w:t>
      </w:r>
      <w:r w:rsidR="008D7126">
        <w:rPr>
          <w:rFonts w:ascii="Times New Roman" w:hAnsi="Times New Roman" w:cs="Times New Roman"/>
          <w:color w:val="000000" w:themeColor="text1"/>
          <w:sz w:val="24"/>
          <w:szCs w:val="24"/>
          <w:lang w:val="hr-BA"/>
        </w:rPr>
        <w:t>budžetske</w:t>
      </w:r>
      <w:r>
        <w:rPr>
          <w:rFonts w:ascii="Times New Roman" w:hAnsi="Times New Roman" w:cs="Times New Roman"/>
          <w:color w:val="000000" w:themeColor="text1"/>
          <w:sz w:val="24"/>
          <w:szCs w:val="24"/>
          <w:lang w:val="hr-BA"/>
        </w:rPr>
        <w:t xml:space="preserve"> pomoći na grant </w:t>
      </w:r>
      <w:r w:rsidR="56B756FD" w:rsidRPr="006A377A">
        <w:rPr>
          <w:rFonts w:ascii="Times New Roman" w:hAnsi="Times New Roman" w:cs="Times New Roman"/>
          <w:color w:val="000000" w:themeColor="text1"/>
          <w:sz w:val="24"/>
          <w:szCs w:val="24"/>
          <w:lang w:val="hr-BA"/>
        </w:rPr>
        <w:t xml:space="preserve">ukazao je na </w:t>
      </w:r>
      <w:r>
        <w:rPr>
          <w:rFonts w:ascii="Times New Roman" w:hAnsi="Times New Roman" w:cs="Times New Roman"/>
          <w:color w:val="000000" w:themeColor="text1"/>
          <w:sz w:val="24"/>
          <w:szCs w:val="24"/>
          <w:lang w:val="hr-BA"/>
        </w:rPr>
        <w:t xml:space="preserve">potrebu daljnje izgradnje </w:t>
      </w:r>
      <w:r w:rsidR="003D212F">
        <w:rPr>
          <w:rFonts w:ascii="Times New Roman" w:hAnsi="Times New Roman" w:cs="Times New Roman"/>
          <w:color w:val="000000" w:themeColor="text1"/>
          <w:sz w:val="24"/>
          <w:szCs w:val="24"/>
          <w:lang w:val="hr-BA"/>
        </w:rPr>
        <w:t>sistema</w:t>
      </w:r>
      <w:r w:rsidR="56B756FD" w:rsidRPr="006A377A">
        <w:rPr>
          <w:rFonts w:ascii="Times New Roman" w:hAnsi="Times New Roman" w:cs="Times New Roman"/>
          <w:color w:val="000000" w:themeColor="text1"/>
          <w:sz w:val="24"/>
          <w:szCs w:val="24"/>
          <w:lang w:val="hr-BA"/>
        </w:rPr>
        <w:t xml:space="preserve"> i potrebu </w:t>
      </w:r>
      <w:r>
        <w:rPr>
          <w:rFonts w:ascii="Times New Roman" w:hAnsi="Times New Roman" w:cs="Times New Roman"/>
          <w:color w:val="000000" w:themeColor="text1"/>
          <w:sz w:val="24"/>
          <w:szCs w:val="24"/>
          <w:lang w:val="hr-BA"/>
        </w:rPr>
        <w:t xml:space="preserve">čvrstog opredjeljenja </w:t>
      </w:r>
      <w:r w:rsidR="00C219E5">
        <w:rPr>
          <w:rFonts w:ascii="Times New Roman" w:hAnsi="Times New Roman" w:cs="Times New Roman"/>
          <w:color w:val="000000" w:themeColor="text1"/>
          <w:sz w:val="24"/>
          <w:szCs w:val="24"/>
          <w:lang w:val="hr-BA"/>
        </w:rPr>
        <w:t xml:space="preserve">domaćih vlasti </w:t>
      </w:r>
      <w:r w:rsidR="56B756FD" w:rsidRPr="006A377A">
        <w:rPr>
          <w:rFonts w:ascii="Times New Roman" w:hAnsi="Times New Roman" w:cs="Times New Roman"/>
          <w:color w:val="000000" w:themeColor="text1"/>
          <w:sz w:val="24"/>
          <w:szCs w:val="24"/>
          <w:lang w:val="hr-BA"/>
        </w:rPr>
        <w:t xml:space="preserve">za nastavak </w:t>
      </w:r>
      <w:r w:rsidR="00E50D72">
        <w:rPr>
          <w:rFonts w:ascii="Times New Roman" w:hAnsi="Times New Roman" w:cs="Times New Roman"/>
          <w:color w:val="000000" w:themeColor="text1"/>
          <w:sz w:val="24"/>
          <w:szCs w:val="24"/>
          <w:lang w:val="hr-BA"/>
        </w:rPr>
        <w:t>provođenja</w:t>
      </w:r>
      <w:r>
        <w:rPr>
          <w:rFonts w:ascii="Times New Roman" w:hAnsi="Times New Roman" w:cs="Times New Roman"/>
          <w:color w:val="000000" w:themeColor="text1"/>
          <w:sz w:val="24"/>
          <w:szCs w:val="24"/>
          <w:lang w:val="hr-BA"/>
        </w:rPr>
        <w:t xml:space="preserve"> započetih </w:t>
      </w:r>
      <w:r w:rsidR="56B756FD" w:rsidRPr="006A377A">
        <w:rPr>
          <w:rFonts w:ascii="Times New Roman" w:hAnsi="Times New Roman" w:cs="Times New Roman"/>
          <w:color w:val="000000" w:themeColor="text1"/>
          <w:sz w:val="24"/>
          <w:szCs w:val="24"/>
          <w:lang w:val="hr-BA"/>
        </w:rPr>
        <w:t>reform</w:t>
      </w:r>
      <w:r>
        <w:rPr>
          <w:rFonts w:ascii="Times New Roman" w:hAnsi="Times New Roman" w:cs="Times New Roman"/>
          <w:color w:val="000000" w:themeColor="text1"/>
          <w:sz w:val="24"/>
          <w:szCs w:val="24"/>
          <w:lang w:val="hr-BA"/>
        </w:rPr>
        <w:t>i sektora</w:t>
      </w:r>
      <w:r w:rsidR="00C219E5">
        <w:rPr>
          <w:rFonts w:ascii="Times New Roman" w:hAnsi="Times New Roman" w:cs="Times New Roman"/>
          <w:color w:val="000000" w:themeColor="text1"/>
          <w:sz w:val="24"/>
          <w:szCs w:val="24"/>
          <w:lang w:val="hr-BA"/>
        </w:rPr>
        <w:t xml:space="preserve"> pravde</w:t>
      </w:r>
      <w:r>
        <w:rPr>
          <w:rFonts w:ascii="Times New Roman" w:hAnsi="Times New Roman" w:cs="Times New Roman"/>
          <w:color w:val="000000" w:themeColor="text1"/>
          <w:sz w:val="24"/>
          <w:szCs w:val="24"/>
          <w:lang w:val="hr-BA"/>
        </w:rPr>
        <w:t xml:space="preserve"> i javne uprave</w:t>
      </w:r>
      <w:r w:rsidR="56B756FD" w:rsidRPr="006A377A">
        <w:rPr>
          <w:rFonts w:ascii="Times New Roman" w:hAnsi="Times New Roman" w:cs="Times New Roman"/>
          <w:color w:val="000000" w:themeColor="text1"/>
          <w:sz w:val="24"/>
          <w:szCs w:val="24"/>
          <w:lang w:val="hr-BA"/>
        </w:rPr>
        <w:t>.</w:t>
      </w:r>
      <w:bookmarkStart w:id="20" w:name="_Toc447205142"/>
      <w:bookmarkStart w:id="21" w:name="_Toc475282329"/>
    </w:p>
    <w:p w:rsidR="008A4FF7" w:rsidRPr="006A377A" w:rsidRDefault="008A4FF7" w:rsidP="008A4FF7">
      <w:pPr>
        <w:spacing w:after="0" w:line="240" w:lineRule="auto"/>
        <w:jc w:val="both"/>
        <w:rPr>
          <w:rFonts w:ascii="Times New Roman" w:hAnsi="Times New Roman" w:cs="Times New Roman"/>
          <w:color w:val="000000" w:themeColor="text1"/>
          <w:sz w:val="24"/>
          <w:szCs w:val="24"/>
          <w:lang w:val="hr-BA"/>
        </w:rPr>
      </w:pPr>
      <w:r w:rsidRPr="006A377A">
        <w:rPr>
          <w:rFonts w:ascii="Times New Roman" w:hAnsi="Times New Roman" w:cs="Times New Roman"/>
          <w:color w:val="000000" w:themeColor="text1"/>
          <w:sz w:val="24"/>
          <w:szCs w:val="24"/>
          <w:lang w:val="hr-BA"/>
        </w:rPr>
        <w:br w:type="page"/>
      </w:r>
    </w:p>
    <w:p w:rsidR="0069000C" w:rsidRPr="006A377A" w:rsidRDefault="00A0602B" w:rsidP="00B10A27">
      <w:pPr>
        <w:pStyle w:val="Heading2"/>
        <w:spacing w:before="0" w:after="120" w:line="240" w:lineRule="auto"/>
        <w:rPr>
          <w:rFonts w:ascii="Times New Roman" w:hAnsi="Times New Roman" w:cs="Times New Roman"/>
          <w:color w:val="auto"/>
          <w:sz w:val="24"/>
          <w:szCs w:val="24"/>
          <w:lang w:val="hr-BA"/>
        </w:rPr>
      </w:pPr>
      <w:bookmarkStart w:id="22" w:name="_Toc101475320"/>
      <w:r w:rsidRPr="006A377A">
        <w:rPr>
          <w:rFonts w:ascii="Times New Roman" w:hAnsi="Times New Roman" w:cs="Times New Roman"/>
          <w:color w:val="auto"/>
          <w:sz w:val="24"/>
          <w:szCs w:val="24"/>
          <w:lang w:val="hr-BA"/>
        </w:rPr>
        <w:lastRenderedPageBreak/>
        <w:t>2</w:t>
      </w:r>
      <w:r w:rsidR="00205B94" w:rsidRPr="006A377A">
        <w:rPr>
          <w:rFonts w:ascii="Times New Roman" w:hAnsi="Times New Roman" w:cs="Times New Roman"/>
          <w:color w:val="auto"/>
          <w:sz w:val="24"/>
          <w:szCs w:val="24"/>
          <w:lang w:val="hr-BA"/>
        </w:rPr>
        <w:t xml:space="preserve">.3 </w:t>
      </w:r>
      <w:r w:rsidR="00505C9F">
        <w:rPr>
          <w:rFonts w:ascii="Times New Roman" w:hAnsi="Times New Roman" w:cs="Times New Roman"/>
          <w:color w:val="auto"/>
          <w:sz w:val="24"/>
          <w:szCs w:val="24"/>
          <w:lang w:val="hr-BA"/>
        </w:rPr>
        <w:t>Princip</w:t>
      </w:r>
      <w:r w:rsidR="0069000C" w:rsidRPr="006A377A">
        <w:rPr>
          <w:rFonts w:ascii="Times New Roman" w:hAnsi="Times New Roman" w:cs="Times New Roman"/>
          <w:color w:val="auto"/>
          <w:sz w:val="24"/>
          <w:szCs w:val="24"/>
          <w:lang w:val="hr-BA"/>
        </w:rPr>
        <w:t>: „</w:t>
      </w:r>
      <w:r w:rsidR="00C219E5">
        <w:rPr>
          <w:rFonts w:ascii="Times New Roman" w:hAnsi="Times New Roman" w:cs="Times New Roman"/>
          <w:color w:val="auto"/>
          <w:sz w:val="24"/>
          <w:szCs w:val="24"/>
          <w:lang w:val="hr-BA"/>
        </w:rPr>
        <w:t>Harmonizovanost</w:t>
      </w:r>
      <w:r w:rsidR="0069000C" w:rsidRPr="006A377A">
        <w:rPr>
          <w:rFonts w:ascii="Times New Roman" w:hAnsi="Times New Roman" w:cs="Times New Roman"/>
          <w:color w:val="auto"/>
          <w:sz w:val="24"/>
          <w:szCs w:val="24"/>
          <w:lang w:val="hr-BA"/>
        </w:rPr>
        <w:t>“</w:t>
      </w:r>
      <w:bookmarkEnd w:id="22"/>
    </w:p>
    <w:bookmarkEnd w:id="20"/>
    <w:bookmarkEnd w:id="21"/>
    <w:p w:rsidR="00B746E5" w:rsidRPr="006A377A" w:rsidRDefault="00205B94" w:rsidP="00B10A27">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color w:val="000000"/>
          <w:sz w:val="24"/>
          <w:szCs w:val="24"/>
          <w:lang w:val="hr-BA"/>
        </w:rPr>
        <w:t xml:space="preserve">U pogledu </w:t>
      </w:r>
      <w:r w:rsidR="00505C9F">
        <w:rPr>
          <w:rFonts w:ascii="Times New Roman" w:hAnsi="Times New Roman" w:cs="Times New Roman"/>
          <w:color w:val="000000"/>
          <w:sz w:val="24"/>
          <w:szCs w:val="24"/>
          <w:lang w:val="hr-BA"/>
        </w:rPr>
        <w:t>principa</w:t>
      </w:r>
      <w:r w:rsidR="00483252" w:rsidRPr="006A377A">
        <w:rPr>
          <w:rFonts w:ascii="Times New Roman" w:hAnsi="Times New Roman" w:cs="Times New Roman"/>
          <w:color w:val="000000"/>
          <w:sz w:val="24"/>
          <w:szCs w:val="24"/>
          <w:lang w:val="hr-BA"/>
        </w:rPr>
        <w:t xml:space="preserve"> </w:t>
      </w:r>
      <w:r w:rsidR="00C219E5">
        <w:rPr>
          <w:rFonts w:ascii="Times New Roman" w:hAnsi="Times New Roman" w:cs="Times New Roman"/>
          <w:color w:val="000000"/>
          <w:sz w:val="24"/>
          <w:szCs w:val="24"/>
          <w:lang w:val="hr-BA"/>
        </w:rPr>
        <w:t>harmonizovanosti</w:t>
      </w:r>
      <w:r w:rsidRPr="006A377A">
        <w:rPr>
          <w:rFonts w:ascii="Times New Roman" w:hAnsi="Times New Roman" w:cs="Times New Roman"/>
          <w:color w:val="000000"/>
          <w:sz w:val="24"/>
          <w:szCs w:val="24"/>
          <w:lang w:val="hr-BA"/>
        </w:rPr>
        <w:t xml:space="preserve"> </w:t>
      </w:r>
      <w:r w:rsidR="00FD1421" w:rsidRPr="006A377A">
        <w:rPr>
          <w:rFonts w:ascii="Times New Roman" w:hAnsi="Times New Roman" w:cs="Times New Roman"/>
          <w:color w:val="000000"/>
          <w:sz w:val="24"/>
          <w:szCs w:val="24"/>
          <w:lang w:val="hr-BA"/>
        </w:rPr>
        <w:t>posmatramo</w:t>
      </w:r>
      <w:r w:rsidRPr="006A377A">
        <w:rPr>
          <w:rFonts w:ascii="Times New Roman" w:hAnsi="Times New Roman" w:cs="Times New Roman"/>
          <w:color w:val="000000"/>
          <w:sz w:val="24"/>
          <w:szCs w:val="24"/>
          <w:lang w:val="hr-BA"/>
        </w:rPr>
        <w:t xml:space="preserve"> u kojoj mjeri su aktivnosti donatora </w:t>
      </w:r>
      <w:r w:rsidR="00C219E5">
        <w:rPr>
          <w:rFonts w:ascii="Times New Roman" w:hAnsi="Times New Roman" w:cs="Times New Roman"/>
          <w:color w:val="000000"/>
          <w:sz w:val="24"/>
          <w:szCs w:val="24"/>
          <w:lang w:val="hr-BA"/>
        </w:rPr>
        <w:t>harmonizovane</w:t>
      </w:r>
      <w:r w:rsidRPr="006A377A">
        <w:rPr>
          <w:rFonts w:ascii="Times New Roman" w:hAnsi="Times New Roman" w:cs="Times New Roman"/>
          <w:color w:val="000000"/>
          <w:sz w:val="24"/>
          <w:szCs w:val="24"/>
          <w:lang w:val="hr-BA"/>
        </w:rPr>
        <w:t xml:space="preserve">, transparentne i zajednički </w:t>
      </w:r>
      <w:r w:rsidR="00C219E5">
        <w:rPr>
          <w:rFonts w:ascii="Times New Roman" w:hAnsi="Times New Roman" w:cs="Times New Roman"/>
          <w:color w:val="000000"/>
          <w:sz w:val="24"/>
          <w:szCs w:val="24"/>
          <w:lang w:val="hr-BA"/>
        </w:rPr>
        <w:t>efektivne</w:t>
      </w:r>
      <w:r w:rsidRPr="006A377A">
        <w:rPr>
          <w:rFonts w:ascii="Times New Roman" w:hAnsi="Times New Roman" w:cs="Times New Roman"/>
          <w:color w:val="000000"/>
          <w:sz w:val="24"/>
          <w:szCs w:val="24"/>
          <w:lang w:val="hr-BA"/>
        </w:rPr>
        <w:t xml:space="preserve">. Za sektor pravde u BiH to podrazumijeva </w:t>
      </w:r>
      <w:r w:rsidR="004A536A">
        <w:rPr>
          <w:rFonts w:ascii="Times New Roman" w:hAnsi="Times New Roman" w:cs="Times New Roman"/>
          <w:color w:val="000000"/>
          <w:sz w:val="24"/>
          <w:szCs w:val="24"/>
          <w:lang w:val="hr-BA"/>
        </w:rPr>
        <w:t>saradnju</w:t>
      </w:r>
      <w:r w:rsidRPr="006A377A">
        <w:rPr>
          <w:rFonts w:ascii="Times New Roman" w:hAnsi="Times New Roman" w:cs="Times New Roman"/>
          <w:color w:val="000000"/>
          <w:sz w:val="24"/>
          <w:szCs w:val="24"/>
          <w:lang w:val="hr-BA"/>
        </w:rPr>
        <w:t xml:space="preserve"> s</w:t>
      </w:r>
      <w:r w:rsidR="00B746E5" w:rsidRPr="006A377A">
        <w:rPr>
          <w:rFonts w:ascii="Times New Roman" w:hAnsi="Times New Roman" w:cs="Times New Roman"/>
          <w:color w:val="000000"/>
          <w:sz w:val="24"/>
          <w:szCs w:val="24"/>
          <w:lang w:val="hr-BA"/>
        </w:rPr>
        <w:t>a</w:t>
      </w:r>
      <w:r w:rsidRPr="006A377A">
        <w:rPr>
          <w:rFonts w:ascii="Times New Roman" w:hAnsi="Times New Roman" w:cs="Times New Roman"/>
          <w:color w:val="000000"/>
          <w:sz w:val="24"/>
          <w:szCs w:val="24"/>
          <w:lang w:val="hr-BA"/>
        </w:rPr>
        <w:t xml:space="preserve"> donatorskom zajednicom u BiH na </w:t>
      </w:r>
      <w:r w:rsidR="00E50D72">
        <w:rPr>
          <w:rFonts w:ascii="Times New Roman" w:hAnsi="Times New Roman" w:cs="Times New Roman"/>
          <w:color w:val="000000"/>
          <w:sz w:val="24"/>
          <w:szCs w:val="24"/>
          <w:lang w:val="hr-BA"/>
        </w:rPr>
        <w:t>provođenju</w:t>
      </w:r>
      <w:r w:rsidRPr="006A377A">
        <w:rPr>
          <w:rFonts w:ascii="Times New Roman" w:hAnsi="Times New Roman" w:cs="Times New Roman"/>
          <w:color w:val="000000"/>
          <w:sz w:val="24"/>
          <w:szCs w:val="24"/>
          <w:lang w:val="hr-BA"/>
        </w:rPr>
        <w:t xml:space="preserve"> prioriteta sektora pravde</w:t>
      </w:r>
      <w:r w:rsidR="00B746E5" w:rsidRPr="006A377A">
        <w:rPr>
          <w:rFonts w:ascii="Times New Roman" w:hAnsi="Times New Roman" w:cs="Times New Roman"/>
          <w:color w:val="000000"/>
          <w:sz w:val="24"/>
          <w:szCs w:val="24"/>
          <w:lang w:val="hr-BA"/>
        </w:rPr>
        <w:t xml:space="preserve"> u BiH</w:t>
      </w:r>
      <w:r w:rsidRPr="006A377A">
        <w:rPr>
          <w:rFonts w:ascii="Times New Roman" w:hAnsi="Times New Roman" w:cs="Times New Roman"/>
          <w:color w:val="000000"/>
          <w:sz w:val="24"/>
          <w:szCs w:val="24"/>
          <w:lang w:val="hr-BA"/>
        </w:rPr>
        <w:t xml:space="preserve">. Dodatno to podrazumijeva da donatori putem </w:t>
      </w:r>
      <w:r w:rsidR="00C219E5">
        <w:rPr>
          <w:rFonts w:ascii="Times New Roman" w:hAnsi="Times New Roman" w:cs="Times New Roman"/>
          <w:color w:val="000000"/>
          <w:sz w:val="24"/>
          <w:szCs w:val="24"/>
          <w:lang w:val="hr-BA"/>
        </w:rPr>
        <w:t>harmonizovanih</w:t>
      </w:r>
      <w:r w:rsidRPr="006A377A">
        <w:rPr>
          <w:rFonts w:ascii="Times New Roman" w:hAnsi="Times New Roman" w:cs="Times New Roman"/>
          <w:color w:val="000000"/>
          <w:sz w:val="24"/>
          <w:szCs w:val="24"/>
          <w:lang w:val="hr-BA"/>
        </w:rPr>
        <w:t xml:space="preserve"> aktivnosti odstupaju od svog dosadašnjeg pristupa samostalnog djelovanja i koriste udružene misije, te putem zajedničkih postupaka smanjuju poslovne troškove za zemlju i za sebe,</w:t>
      </w:r>
      <w:r w:rsidR="00B746E5" w:rsidRPr="006A377A">
        <w:rPr>
          <w:rFonts w:ascii="Times New Roman" w:hAnsi="Times New Roman" w:cs="Times New Roman"/>
          <w:color w:val="000000"/>
          <w:sz w:val="24"/>
          <w:szCs w:val="24"/>
          <w:lang w:val="hr-BA"/>
        </w:rPr>
        <w:t xml:space="preserve"> čime pomoć čine </w:t>
      </w:r>
      <w:r w:rsidR="00F14B56">
        <w:rPr>
          <w:rFonts w:ascii="Times New Roman" w:hAnsi="Times New Roman" w:cs="Times New Roman"/>
          <w:color w:val="000000"/>
          <w:sz w:val="24"/>
          <w:szCs w:val="24"/>
          <w:lang w:val="hr-BA"/>
        </w:rPr>
        <w:t>efektivn</w:t>
      </w:r>
      <w:r w:rsidR="00050086" w:rsidRPr="006A377A">
        <w:rPr>
          <w:rFonts w:ascii="Times New Roman" w:hAnsi="Times New Roman" w:cs="Times New Roman"/>
          <w:color w:val="000000"/>
          <w:sz w:val="24"/>
          <w:szCs w:val="24"/>
          <w:lang w:val="hr-BA"/>
        </w:rPr>
        <w:t>ijom</w:t>
      </w:r>
      <w:r w:rsidR="00B746E5" w:rsidRPr="006A377A">
        <w:rPr>
          <w:rFonts w:ascii="Times New Roman" w:hAnsi="Times New Roman" w:cs="Times New Roman"/>
          <w:color w:val="000000"/>
          <w:sz w:val="24"/>
          <w:szCs w:val="24"/>
          <w:lang w:val="hr-BA"/>
        </w:rPr>
        <w:t>.</w:t>
      </w:r>
    </w:p>
    <w:p w:rsidR="00205B94" w:rsidRPr="006A377A" w:rsidRDefault="00205B94" w:rsidP="00B10A27">
      <w:pPr>
        <w:spacing w:after="120" w:line="240" w:lineRule="auto"/>
        <w:jc w:val="both"/>
        <w:rPr>
          <w:rFonts w:ascii="Times New Roman" w:hAnsi="Times New Roman" w:cs="Times New Roman"/>
          <w:b/>
          <w:i/>
          <w:color w:val="000000"/>
          <w:sz w:val="24"/>
          <w:szCs w:val="24"/>
          <w:lang w:val="hr-BA"/>
        </w:rPr>
      </w:pPr>
      <w:r w:rsidRPr="006A377A">
        <w:rPr>
          <w:rFonts w:ascii="Times New Roman" w:hAnsi="Times New Roman" w:cs="Times New Roman"/>
          <w:b/>
          <w:i/>
          <w:color w:val="000000"/>
          <w:sz w:val="24"/>
          <w:szCs w:val="24"/>
          <w:lang w:val="hr-BA"/>
        </w:rPr>
        <w:t xml:space="preserve">Na </w:t>
      </w:r>
      <w:r w:rsidR="00E50D72">
        <w:rPr>
          <w:rFonts w:ascii="Times New Roman" w:hAnsi="Times New Roman" w:cs="Times New Roman"/>
          <w:b/>
          <w:i/>
          <w:color w:val="000000"/>
          <w:sz w:val="24"/>
          <w:szCs w:val="24"/>
          <w:lang w:val="hr-BA"/>
        </w:rPr>
        <w:t>osnovu</w:t>
      </w:r>
      <w:r w:rsidRPr="006A377A">
        <w:rPr>
          <w:rFonts w:ascii="Times New Roman" w:hAnsi="Times New Roman" w:cs="Times New Roman"/>
          <w:b/>
          <w:i/>
          <w:color w:val="000000"/>
          <w:sz w:val="24"/>
          <w:szCs w:val="24"/>
          <w:lang w:val="hr-BA"/>
        </w:rPr>
        <w:t xml:space="preserve"> </w:t>
      </w:r>
      <w:r w:rsidR="00B746E5" w:rsidRPr="006A377A">
        <w:rPr>
          <w:rFonts w:ascii="Times New Roman" w:hAnsi="Times New Roman" w:cs="Times New Roman"/>
          <w:b/>
          <w:i/>
          <w:color w:val="000000"/>
          <w:sz w:val="24"/>
          <w:szCs w:val="24"/>
          <w:lang w:val="hr-BA"/>
        </w:rPr>
        <w:t xml:space="preserve">niže </w:t>
      </w:r>
      <w:r w:rsidRPr="006A377A">
        <w:rPr>
          <w:rFonts w:ascii="Times New Roman" w:hAnsi="Times New Roman" w:cs="Times New Roman"/>
          <w:b/>
          <w:i/>
          <w:color w:val="000000"/>
          <w:sz w:val="24"/>
          <w:szCs w:val="24"/>
          <w:lang w:val="hr-BA"/>
        </w:rPr>
        <w:t xml:space="preserve">navedenih dokaza, </w:t>
      </w:r>
      <w:r w:rsidR="00262DCF" w:rsidRPr="006A377A">
        <w:rPr>
          <w:rFonts w:ascii="Times New Roman" w:hAnsi="Times New Roman" w:cs="Times New Roman"/>
          <w:b/>
          <w:i/>
          <w:color w:val="000000"/>
          <w:sz w:val="24"/>
          <w:szCs w:val="24"/>
          <w:lang w:val="hr-BA"/>
        </w:rPr>
        <w:t>trenutačni</w:t>
      </w:r>
      <w:r w:rsidRPr="006A377A">
        <w:rPr>
          <w:rFonts w:ascii="Times New Roman" w:hAnsi="Times New Roman" w:cs="Times New Roman"/>
          <w:b/>
          <w:i/>
          <w:color w:val="000000"/>
          <w:sz w:val="24"/>
          <w:szCs w:val="24"/>
          <w:lang w:val="hr-BA"/>
        </w:rPr>
        <w:t xml:space="preserve"> </w:t>
      </w:r>
      <w:r w:rsidR="00F56A08">
        <w:rPr>
          <w:rFonts w:ascii="Times New Roman" w:hAnsi="Times New Roman" w:cs="Times New Roman"/>
          <w:b/>
          <w:i/>
          <w:color w:val="000000"/>
          <w:sz w:val="24"/>
          <w:szCs w:val="24"/>
          <w:lang w:val="hr-BA"/>
        </w:rPr>
        <w:t>stepen</w:t>
      </w:r>
      <w:r w:rsidRPr="006A377A">
        <w:rPr>
          <w:rFonts w:ascii="Times New Roman" w:hAnsi="Times New Roman" w:cs="Times New Roman"/>
          <w:b/>
          <w:i/>
          <w:color w:val="000000"/>
          <w:sz w:val="24"/>
          <w:szCs w:val="24"/>
          <w:lang w:val="hr-BA"/>
        </w:rPr>
        <w:t xml:space="preserve"> napretka u vezi s </w:t>
      </w:r>
      <w:r w:rsidR="00FD1421" w:rsidRPr="006A377A">
        <w:rPr>
          <w:rFonts w:ascii="Times New Roman" w:hAnsi="Times New Roman" w:cs="Times New Roman"/>
          <w:b/>
          <w:i/>
          <w:color w:val="000000"/>
          <w:sz w:val="24"/>
          <w:szCs w:val="24"/>
          <w:lang w:val="hr-BA"/>
        </w:rPr>
        <w:t>ovim</w:t>
      </w:r>
      <w:r w:rsidRPr="006A377A">
        <w:rPr>
          <w:rFonts w:ascii="Times New Roman" w:hAnsi="Times New Roman" w:cs="Times New Roman"/>
          <w:b/>
          <w:i/>
          <w:color w:val="000000"/>
          <w:sz w:val="24"/>
          <w:szCs w:val="24"/>
          <w:lang w:val="hr-BA"/>
        </w:rPr>
        <w:t xml:space="preserve"> </w:t>
      </w:r>
      <w:r w:rsidR="00530526">
        <w:rPr>
          <w:rFonts w:ascii="Times New Roman" w:hAnsi="Times New Roman" w:cs="Times New Roman"/>
          <w:b/>
          <w:i/>
          <w:color w:val="000000"/>
          <w:sz w:val="24"/>
          <w:szCs w:val="24"/>
          <w:lang w:val="hr-BA"/>
        </w:rPr>
        <w:t>principom</w:t>
      </w:r>
      <w:r w:rsidR="002804FC" w:rsidRPr="006A377A">
        <w:rPr>
          <w:rFonts w:ascii="Times New Roman" w:hAnsi="Times New Roman" w:cs="Times New Roman"/>
          <w:b/>
          <w:i/>
          <w:color w:val="000000"/>
          <w:sz w:val="24"/>
          <w:szCs w:val="24"/>
          <w:lang w:val="hr-BA"/>
        </w:rPr>
        <w:t xml:space="preserve"> </w:t>
      </w:r>
      <w:r w:rsidRPr="006A377A">
        <w:rPr>
          <w:rFonts w:ascii="Times New Roman" w:hAnsi="Times New Roman" w:cs="Times New Roman"/>
          <w:b/>
          <w:i/>
          <w:color w:val="000000"/>
          <w:sz w:val="24"/>
          <w:szCs w:val="24"/>
          <w:lang w:val="hr-BA"/>
        </w:rPr>
        <w:t>ocjenjuje se kao umjeren.</w:t>
      </w:r>
    </w:p>
    <w:p w:rsidR="00B746E5" w:rsidRPr="006A377A" w:rsidRDefault="00205B94" w:rsidP="00B10A27">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i/>
          <w:color w:val="000000"/>
          <w:sz w:val="24"/>
          <w:szCs w:val="24"/>
          <w:lang w:val="hr-BA"/>
        </w:rPr>
        <w:t>1) Donatorske organizacije</w:t>
      </w:r>
      <w:r w:rsidR="00050086" w:rsidRPr="006A377A">
        <w:rPr>
          <w:rFonts w:ascii="Times New Roman" w:hAnsi="Times New Roman" w:cs="Times New Roman"/>
          <w:b/>
          <w:i/>
          <w:color w:val="000000"/>
          <w:sz w:val="24"/>
          <w:szCs w:val="24"/>
          <w:lang w:val="hr-BA"/>
        </w:rPr>
        <w:t xml:space="preserve"> koriste instrumente koordini</w:t>
      </w:r>
      <w:r w:rsidR="00F14B56">
        <w:rPr>
          <w:rFonts w:ascii="Times New Roman" w:hAnsi="Times New Roman" w:cs="Times New Roman"/>
          <w:b/>
          <w:i/>
          <w:color w:val="000000"/>
          <w:sz w:val="24"/>
          <w:szCs w:val="24"/>
          <w:lang w:val="hr-BA"/>
        </w:rPr>
        <w:t>s</w:t>
      </w:r>
      <w:r w:rsidR="00050086" w:rsidRPr="006A377A">
        <w:rPr>
          <w:rFonts w:ascii="Times New Roman" w:hAnsi="Times New Roman" w:cs="Times New Roman"/>
          <w:b/>
          <w:i/>
          <w:color w:val="000000"/>
          <w:sz w:val="24"/>
          <w:szCs w:val="24"/>
          <w:lang w:val="hr-BA"/>
        </w:rPr>
        <w:t>anja</w:t>
      </w:r>
      <w:r w:rsidRPr="006A377A">
        <w:rPr>
          <w:rFonts w:ascii="Times New Roman" w:hAnsi="Times New Roman" w:cs="Times New Roman"/>
          <w:b/>
          <w:i/>
          <w:color w:val="000000"/>
          <w:sz w:val="24"/>
          <w:szCs w:val="24"/>
          <w:lang w:val="hr-BA"/>
        </w:rPr>
        <w:t xml:space="preserve"> kao alat </w:t>
      </w:r>
      <w:r w:rsidR="00F14B56">
        <w:rPr>
          <w:rFonts w:ascii="Times New Roman" w:hAnsi="Times New Roman" w:cs="Times New Roman"/>
          <w:b/>
          <w:i/>
          <w:color w:val="000000"/>
          <w:sz w:val="24"/>
          <w:szCs w:val="24"/>
          <w:lang w:val="hr-BA"/>
        </w:rPr>
        <w:t>harmonizovanja</w:t>
      </w:r>
      <w:r w:rsidRPr="006A377A">
        <w:rPr>
          <w:rFonts w:ascii="Times New Roman" w:hAnsi="Times New Roman" w:cs="Times New Roman"/>
          <w:b/>
          <w:i/>
          <w:color w:val="000000"/>
          <w:sz w:val="24"/>
          <w:szCs w:val="24"/>
          <w:lang w:val="hr-BA"/>
        </w:rPr>
        <w:t xml:space="preserve"> donatorske pomoći, ali </w:t>
      </w:r>
      <w:r w:rsidR="003A3F63" w:rsidRPr="006A377A">
        <w:rPr>
          <w:rFonts w:ascii="Times New Roman" w:hAnsi="Times New Roman" w:cs="Times New Roman"/>
          <w:b/>
          <w:i/>
          <w:color w:val="000000"/>
          <w:sz w:val="24"/>
          <w:szCs w:val="24"/>
          <w:lang w:val="hr-BA"/>
        </w:rPr>
        <w:t xml:space="preserve">u </w:t>
      </w:r>
      <w:r w:rsidRPr="006A377A">
        <w:rPr>
          <w:rFonts w:ascii="Times New Roman" w:hAnsi="Times New Roman" w:cs="Times New Roman"/>
          <w:b/>
          <w:i/>
          <w:color w:val="000000"/>
          <w:sz w:val="24"/>
          <w:szCs w:val="24"/>
          <w:lang w:val="hr-BA"/>
        </w:rPr>
        <w:t>nedovoljno</w:t>
      </w:r>
      <w:r w:rsidR="003A3F63" w:rsidRPr="006A377A">
        <w:rPr>
          <w:rFonts w:ascii="Times New Roman" w:hAnsi="Times New Roman" w:cs="Times New Roman"/>
          <w:b/>
          <w:i/>
          <w:color w:val="000000"/>
          <w:sz w:val="24"/>
          <w:szCs w:val="24"/>
          <w:lang w:val="hr-BA"/>
        </w:rPr>
        <w:t>j mjeri</w:t>
      </w:r>
    </w:p>
    <w:p w:rsidR="00D60BBC" w:rsidRPr="006A377A" w:rsidRDefault="00050086" w:rsidP="00B10A27">
      <w:pPr>
        <w:spacing w:after="120" w:line="240" w:lineRule="auto"/>
        <w:jc w:val="both"/>
        <w:rPr>
          <w:rFonts w:ascii="Times New Roman" w:hAnsi="Times New Roman" w:cs="Times New Roman"/>
          <w:sz w:val="24"/>
          <w:szCs w:val="24"/>
          <w:shd w:val="clear" w:color="auto" w:fill="FFFFFF"/>
          <w:lang w:val="hr-BA"/>
        </w:rPr>
      </w:pPr>
      <w:r w:rsidRPr="006A377A">
        <w:rPr>
          <w:rFonts w:ascii="Times New Roman" w:hAnsi="Times New Roman" w:cs="Times New Roman"/>
          <w:sz w:val="24"/>
          <w:szCs w:val="24"/>
          <w:shd w:val="clear" w:color="auto" w:fill="FFFFFF"/>
          <w:lang w:val="hr-BA"/>
        </w:rPr>
        <w:t>Forum za koordini</w:t>
      </w:r>
      <w:r w:rsidR="00F14B56">
        <w:rPr>
          <w:rFonts w:ascii="Times New Roman" w:hAnsi="Times New Roman" w:cs="Times New Roman"/>
          <w:sz w:val="24"/>
          <w:szCs w:val="24"/>
          <w:shd w:val="clear" w:color="auto" w:fill="FFFFFF"/>
          <w:lang w:val="hr-BA"/>
        </w:rPr>
        <w:t>s</w:t>
      </w:r>
      <w:r w:rsidRPr="006A377A">
        <w:rPr>
          <w:rFonts w:ascii="Times New Roman" w:hAnsi="Times New Roman" w:cs="Times New Roman"/>
          <w:sz w:val="24"/>
          <w:szCs w:val="24"/>
          <w:shd w:val="clear" w:color="auto" w:fill="FFFFFF"/>
          <w:lang w:val="hr-BA"/>
        </w:rPr>
        <w:t>anje</w:t>
      </w:r>
      <w:r w:rsidR="00205B94" w:rsidRPr="006A377A">
        <w:rPr>
          <w:rFonts w:ascii="Times New Roman" w:hAnsi="Times New Roman" w:cs="Times New Roman"/>
          <w:sz w:val="24"/>
          <w:szCs w:val="24"/>
          <w:shd w:val="clear" w:color="auto" w:fill="FFFFFF"/>
          <w:lang w:val="hr-BA"/>
        </w:rPr>
        <w:t xml:space="preserve"> donatora sastavljen je od </w:t>
      </w:r>
      <w:r w:rsidR="00F436AD" w:rsidRPr="006A377A">
        <w:rPr>
          <w:rFonts w:ascii="Times New Roman" w:hAnsi="Times New Roman" w:cs="Times New Roman"/>
          <w:sz w:val="24"/>
          <w:szCs w:val="24"/>
          <w:shd w:val="clear" w:color="auto" w:fill="FFFFFF"/>
          <w:lang w:val="hr-BA"/>
        </w:rPr>
        <w:t>preko 20</w:t>
      </w:r>
      <w:r w:rsidR="00205B94" w:rsidRPr="006A377A">
        <w:rPr>
          <w:rFonts w:ascii="Times New Roman" w:hAnsi="Times New Roman" w:cs="Times New Roman"/>
          <w:sz w:val="24"/>
          <w:szCs w:val="24"/>
          <w:shd w:val="clear" w:color="auto" w:fill="FFFFFF"/>
          <w:lang w:val="hr-BA"/>
        </w:rPr>
        <w:t xml:space="preserve"> značajnih donatorskih agencija/</w:t>
      </w:r>
      <w:r w:rsidR="00E50D72">
        <w:rPr>
          <w:rFonts w:ascii="Times New Roman" w:hAnsi="Times New Roman" w:cs="Times New Roman"/>
          <w:sz w:val="24"/>
          <w:szCs w:val="24"/>
          <w:shd w:val="clear" w:color="auto" w:fill="FFFFFF"/>
          <w:lang w:val="hr-BA"/>
        </w:rPr>
        <w:t>finans</w:t>
      </w:r>
      <w:r w:rsidR="00A41D8C" w:rsidRPr="006A377A">
        <w:rPr>
          <w:rFonts w:ascii="Times New Roman" w:hAnsi="Times New Roman" w:cs="Times New Roman"/>
          <w:sz w:val="24"/>
          <w:szCs w:val="24"/>
          <w:shd w:val="clear" w:color="auto" w:fill="FFFFFF"/>
          <w:lang w:val="hr-BA"/>
        </w:rPr>
        <w:t>ijskih</w:t>
      </w:r>
      <w:r w:rsidR="00205B94" w:rsidRPr="006A377A">
        <w:rPr>
          <w:rFonts w:ascii="Times New Roman" w:hAnsi="Times New Roman" w:cs="Times New Roman"/>
          <w:sz w:val="24"/>
          <w:szCs w:val="24"/>
          <w:shd w:val="clear" w:color="auto" w:fill="FFFFFF"/>
          <w:lang w:val="hr-BA"/>
        </w:rPr>
        <w:t xml:space="preserve"> institucija u BiH, a čijim radom moderi</w:t>
      </w:r>
      <w:r w:rsidR="00F14B56">
        <w:rPr>
          <w:rFonts w:ascii="Times New Roman" w:hAnsi="Times New Roman" w:cs="Times New Roman"/>
          <w:sz w:val="24"/>
          <w:szCs w:val="24"/>
          <w:shd w:val="clear" w:color="auto" w:fill="FFFFFF"/>
          <w:lang w:val="hr-BA"/>
        </w:rPr>
        <w:t>še</w:t>
      </w:r>
      <w:r w:rsidR="00205B94" w:rsidRPr="006A377A">
        <w:rPr>
          <w:rFonts w:ascii="Times New Roman" w:hAnsi="Times New Roman" w:cs="Times New Roman"/>
          <w:sz w:val="24"/>
          <w:szCs w:val="24"/>
          <w:shd w:val="clear" w:color="auto" w:fill="FFFFFF"/>
          <w:lang w:val="hr-BA"/>
        </w:rPr>
        <w:t xml:space="preserve"> MFT. S</w:t>
      </w:r>
      <w:r w:rsidR="00B10A27" w:rsidRPr="006A377A">
        <w:rPr>
          <w:rFonts w:ascii="Times New Roman" w:hAnsi="Times New Roman" w:cs="Times New Roman"/>
          <w:sz w:val="24"/>
          <w:szCs w:val="24"/>
          <w:shd w:val="clear" w:color="auto" w:fill="FFFFFF"/>
          <w:lang w:val="hr-BA"/>
        </w:rPr>
        <w:t>a</w:t>
      </w:r>
      <w:r w:rsidR="00205B94" w:rsidRPr="006A377A">
        <w:rPr>
          <w:rFonts w:ascii="Times New Roman" w:hAnsi="Times New Roman" w:cs="Times New Roman"/>
          <w:sz w:val="24"/>
          <w:szCs w:val="24"/>
          <w:shd w:val="clear" w:color="auto" w:fill="FFFFFF"/>
          <w:lang w:val="hr-BA"/>
        </w:rPr>
        <w:t xml:space="preserve"> ciljem veće </w:t>
      </w:r>
      <w:r w:rsidR="00F14B56">
        <w:rPr>
          <w:rFonts w:ascii="Times New Roman" w:hAnsi="Times New Roman" w:cs="Times New Roman"/>
          <w:sz w:val="24"/>
          <w:szCs w:val="24"/>
          <w:shd w:val="clear" w:color="auto" w:fill="FFFFFF"/>
          <w:lang w:val="hr-BA"/>
        </w:rPr>
        <w:t>harmonizovanosti</w:t>
      </w:r>
      <w:r w:rsidR="00205B94" w:rsidRPr="006A377A">
        <w:rPr>
          <w:rFonts w:ascii="Times New Roman" w:hAnsi="Times New Roman" w:cs="Times New Roman"/>
          <w:sz w:val="24"/>
          <w:szCs w:val="24"/>
          <w:shd w:val="clear" w:color="auto" w:fill="FFFFFF"/>
          <w:lang w:val="hr-BA"/>
        </w:rPr>
        <w:t xml:space="preserve"> aktivnosti i poboljšanja </w:t>
      </w:r>
      <w:r w:rsidR="00530526">
        <w:rPr>
          <w:rFonts w:ascii="Times New Roman" w:hAnsi="Times New Roman" w:cs="Times New Roman"/>
          <w:sz w:val="24"/>
          <w:szCs w:val="24"/>
          <w:shd w:val="clear" w:color="auto" w:fill="FFFFFF"/>
          <w:lang w:val="hr-BA"/>
        </w:rPr>
        <w:t>sa</w:t>
      </w:r>
      <w:r w:rsidR="0068635E" w:rsidRPr="006A377A">
        <w:rPr>
          <w:rFonts w:ascii="Times New Roman" w:hAnsi="Times New Roman" w:cs="Times New Roman"/>
          <w:sz w:val="24"/>
          <w:szCs w:val="24"/>
          <w:shd w:val="clear" w:color="auto" w:fill="FFFFFF"/>
          <w:lang w:val="hr-BA"/>
        </w:rPr>
        <w:t>radnje</w:t>
      </w:r>
      <w:r w:rsidR="00205B94" w:rsidRPr="006A377A">
        <w:rPr>
          <w:rFonts w:ascii="Times New Roman" w:hAnsi="Times New Roman" w:cs="Times New Roman"/>
          <w:sz w:val="24"/>
          <w:szCs w:val="24"/>
          <w:shd w:val="clear" w:color="auto" w:fill="FFFFFF"/>
          <w:lang w:val="hr-BA"/>
        </w:rPr>
        <w:t xml:space="preserve"> unutar donatorske zajedn</w:t>
      </w:r>
      <w:r w:rsidRPr="006A377A">
        <w:rPr>
          <w:rFonts w:ascii="Times New Roman" w:hAnsi="Times New Roman" w:cs="Times New Roman"/>
          <w:sz w:val="24"/>
          <w:szCs w:val="24"/>
          <w:shd w:val="clear" w:color="auto" w:fill="FFFFFF"/>
          <w:lang w:val="hr-BA"/>
        </w:rPr>
        <w:t>ice u BiH, Forum za koordini</w:t>
      </w:r>
      <w:r w:rsidR="00F14B56">
        <w:rPr>
          <w:rFonts w:ascii="Times New Roman" w:hAnsi="Times New Roman" w:cs="Times New Roman"/>
          <w:sz w:val="24"/>
          <w:szCs w:val="24"/>
          <w:shd w:val="clear" w:color="auto" w:fill="FFFFFF"/>
          <w:lang w:val="hr-BA"/>
        </w:rPr>
        <w:t>s</w:t>
      </w:r>
      <w:r w:rsidRPr="006A377A">
        <w:rPr>
          <w:rFonts w:ascii="Times New Roman" w:hAnsi="Times New Roman" w:cs="Times New Roman"/>
          <w:sz w:val="24"/>
          <w:szCs w:val="24"/>
          <w:shd w:val="clear" w:color="auto" w:fill="FFFFFF"/>
          <w:lang w:val="hr-BA"/>
        </w:rPr>
        <w:t>anje</w:t>
      </w:r>
      <w:r w:rsidR="00205B94" w:rsidRPr="006A377A">
        <w:rPr>
          <w:rFonts w:ascii="Times New Roman" w:hAnsi="Times New Roman" w:cs="Times New Roman"/>
          <w:sz w:val="24"/>
          <w:szCs w:val="24"/>
          <w:shd w:val="clear" w:color="auto" w:fill="FFFFFF"/>
          <w:lang w:val="hr-BA"/>
        </w:rPr>
        <w:t xml:space="preserve"> donatora je 2006. godine inicirao izradu </w:t>
      </w:r>
      <w:r w:rsidR="000B10D7">
        <w:rPr>
          <w:rFonts w:ascii="Times New Roman" w:hAnsi="Times New Roman" w:cs="Times New Roman"/>
          <w:sz w:val="24"/>
          <w:szCs w:val="24"/>
          <w:shd w:val="clear" w:color="auto" w:fill="FFFFFF"/>
          <w:lang w:val="hr-BA"/>
        </w:rPr>
        <w:t>izvještaja</w:t>
      </w:r>
      <w:r w:rsidR="00296441">
        <w:rPr>
          <w:rFonts w:ascii="Times New Roman" w:hAnsi="Times New Roman" w:cs="Times New Roman"/>
          <w:sz w:val="24"/>
          <w:szCs w:val="24"/>
          <w:shd w:val="clear" w:color="auto" w:fill="FFFFFF"/>
          <w:lang w:val="hr-BA"/>
        </w:rPr>
        <w:t xml:space="preserve"> </w:t>
      </w:r>
      <w:r w:rsidR="00205B94" w:rsidRPr="006A377A">
        <w:rPr>
          <w:rFonts w:ascii="Times New Roman" w:hAnsi="Times New Roman" w:cs="Times New Roman"/>
          <w:sz w:val="24"/>
          <w:szCs w:val="24"/>
          <w:shd w:val="clear" w:color="auto" w:fill="FFFFFF"/>
          <w:lang w:val="hr-BA"/>
        </w:rPr>
        <w:t>„Pregleda aktivnosti donatora u BiH“</w:t>
      </w:r>
      <w:r w:rsidR="00B10A27" w:rsidRPr="006A377A">
        <w:rPr>
          <w:rFonts w:ascii="Times New Roman" w:hAnsi="Times New Roman" w:cs="Times New Roman"/>
          <w:sz w:val="24"/>
          <w:szCs w:val="24"/>
          <w:shd w:val="clear" w:color="auto" w:fill="FFFFFF"/>
          <w:lang w:val="hr-BA"/>
        </w:rPr>
        <w:t>,</w:t>
      </w:r>
      <w:r w:rsidR="00205B94" w:rsidRPr="006A377A">
        <w:rPr>
          <w:rFonts w:ascii="Times New Roman" w:hAnsi="Times New Roman" w:cs="Times New Roman"/>
          <w:sz w:val="24"/>
          <w:szCs w:val="24"/>
          <w:shd w:val="clear" w:color="auto" w:fill="FFFFFF"/>
          <w:lang w:val="hr-BA"/>
        </w:rPr>
        <w:t xml:space="preserve"> </w:t>
      </w:r>
      <w:r w:rsidR="00B10A27" w:rsidRPr="006A377A">
        <w:rPr>
          <w:rFonts w:ascii="Times New Roman" w:hAnsi="Times New Roman" w:cs="Times New Roman"/>
          <w:sz w:val="24"/>
          <w:szCs w:val="24"/>
          <w:shd w:val="clear" w:color="auto" w:fill="FFFFFF"/>
          <w:lang w:val="hr-BA"/>
        </w:rPr>
        <w:t>a</w:t>
      </w:r>
      <w:r w:rsidR="00205B94" w:rsidRPr="006A377A">
        <w:rPr>
          <w:rFonts w:ascii="Times New Roman" w:hAnsi="Times New Roman" w:cs="Times New Roman"/>
          <w:sz w:val="24"/>
          <w:szCs w:val="24"/>
          <w:shd w:val="clear" w:color="auto" w:fill="FFFFFF"/>
          <w:lang w:val="hr-BA"/>
        </w:rPr>
        <w:t xml:space="preserve"> zadnji je izrađen za </w:t>
      </w:r>
      <w:r w:rsidR="0069000C" w:rsidRPr="006A377A">
        <w:rPr>
          <w:rFonts w:ascii="Times New Roman" w:hAnsi="Times New Roman" w:cs="Times New Roman"/>
          <w:sz w:val="24"/>
          <w:szCs w:val="24"/>
          <w:shd w:val="clear" w:color="auto" w:fill="FFFFFF"/>
          <w:lang w:val="hr-BA"/>
        </w:rPr>
        <w:t>20</w:t>
      </w:r>
      <w:r w:rsidR="00335AD2" w:rsidRPr="006A377A">
        <w:rPr>
          <w:rFonts w:ascii="Times New Roman" w:hAnsi="Times New Roman" w:cs="Times New Roman"/>
          <w:sz w:val="24"/>
          <w:szCs w:val="24"/>
          <w:shd w:val="clear" w:color="auto" w:fill="FFFFFF"/>
          <w:lang w:val="hr-BA"/>
        </w:rPr>
        <w:t>20</w:t>
      </w:r>
      <w:r w:rsidR="00E040B7">
        <w:rPr>
          <w:rFonts w:ascii="Times New Roman" w:hAnsi="Times New Roman" w:cs="Times New Roman"/>
          <w:sz w:val="24"/>
          <w:szCs w:val="24"/>
          <w:shd w:val="clear" w:color="auto" w:fill="FFFFFF"/>
          <w:lang w:val="hr-BA"/>
        </w:rPr>
        <w:t>.</w:t>
      </w:r>
      <w:r w:rsidR="0069000C" w:rsidRPr="006A377A">
        <w:rPr>
          <w:rFonts w:ascii="Times New Roman" w:hAnsi="Times New Roman" w:cs="Times New Roman"/>
          <w:sz w:val="24"/>
          <w:szCs w:val="24"/>
          <w:shd w:val="clear" w:color="auto" w:fill="FFFFFF"/>
          <w:lang w:val="hr-BA"/>
        </w:rPr>
        <w:t xml:space="preserve"> godinu</w:t>
      </w:r>
      <w:r w:rsidR="00D60BBC" w:rsidRPr="006A377A">
        <w:rPr>
          <w:rFonts w:ascii="Times New Roman" w:hAnsi="Times New Roman" w:cs="Times New Roman"/>
          <w:sz w:val="24"/>
          <w:szCs w:val="24"/>
          <w:shd w:val="clear" w:color="auto" w:fill="FFFFFF"/>
          <w:lang w:val="hr-BA"/>
        </w:rPr>
        <w:t>.</w:t>
      </w:r>
    </w:p>
    <w:p w:rsidR="00E336D3" w:rsidRPr="006A377A" w:rsidRDefault="00205B94" w:rsidP="00B10A27">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sz w:val="24"/>
          <w:szCs w:val="24"/>
          <w:shd w:val="clear" w:color="auto" w:fill="FFFFFF"/>
          <w:lang w:val="hr-BA"/>
        </w:rPr>
        <w:t xml:space="preserve">Pregled, kao alat za bolje upravljanje informacijama o pomoći, se sastoji od dvije komponente: online baze podataka projekata, koja prikazuje projektne aktivnosti donatora u BiH i </w:t>
      </w:r>
      <w:r w:rsidR="00631971" w:rsidRPr="006A377A">
        <w:rPr>
          <w:rFonts w:ascii="Times New Roman" w:hAnsi="Times New Roman" w:cs="Times New Roman"/>
          <w:sz w:val="24"/>
          <w:szCs w:val="24"/>
          <w:shd w:val="clear" w:color="auto" w:fill="FFFFFF"/>
          <w:lang w:val="hr-BA"/>
        </w:rPr>
        <w:t>projektnog</w:t>
      </w:r>
      <w:r w:rsidRPr="006A377A">
        <w:rPr>
          <w:rFonts w:ascii="Times New Roman" w:hAnsi="Times New Roman" w:cs="Times New Roman"/>
          <w:sz w:val="24"/>
          <w:szCs w:val="24"/>
          <w:shd w:val="clear" w:color="auto" w:fill="FFFFFF"/>
          <w:lang w:val="hr-BA"/>
        </w:rPr>
        <w:t xml:space="preserve"> </w:t>
      </w:r>
      <w:r w:rsidR="000B10D7">
        <w:rPr>
          <w:rFonts w:ascii="Times New Roman" w:hAnsi="Times New Roman" w:cs="Times New Roman"/>
          <w:sz w:val="24"/>
          <w:szCs w:val="24"/>
          <w:shd w:val="clear" w:color="auto" w:fill="FFFFFF"/>
          <w:lang w:val="hr-BA"/>
        </w:rPr>
        <w:t>izvještaja</w:t>
      </w:r>
      <w:r w:rsidR="00C32F3F" w:rsidRPr="006A377A">
        <w:rPr>
          <w:rFonts w:ascii="Times New Roman" w:hAnsi="Times New Roman" w:cs="Times New Roman"/>
          <w:sz w:val="24"/>
          <w:szCs w:val="24"/>
          <w:shd w:val="clear" w:color="auto" w:fill="FFFFFF"/>
          <w:lang w:val="hr-BA"/>
        </w:rPr>
        <w:t>, koji</w:t>
      </w:r>
      <w:r w:rsidRPr="006A377A">
        <w:rPr>
          <w:rFonts w:ascii="Times New Roman" w:hAnsi="Times New Roman" w:cs="Times New Roman"/>
          <w:sz w:val="24"/>
          <w:szCs w:val="24"/>
          <w:shd w:val="clear" w:color="auto" w:fill="FFFFFF"/>
          <w:lang w:val="hr-BA"/>
        </w:rPr>
        <w:t xml:space="preserve"> daje pregled doprinosa ovih aktivnosti sektorskim reformama.</w:t>
      </w:r>
      <w:r w:rsidR="00AD2E00" w:rsidRPr="006A377A">
        <w:rPr>
          <w:rFonts w:ascii="Times New Roman" w:hAnsi="Times New Roman" w:cs="Times New Roman"/>
          <w:sz w:val="24"/>
          <w:szCs w:val="24"/>
          <w:shd w:val="clear" w:color="auto" w:fill="FFFFFF"/>
          <w:lang w:val="hr-BA"/>
        </w:rPr>
        <w:t xml:space="preserve"> </w:t>
      </w:r>
      <w:r w:rsidRPr="006A377A">
        <w:rPr>
          <w:rFonts w:ascii="Times New Roman" w:hAnsi="Times New Roman" w:cs="Times New Roman"/>
          <w:sz w:val="24"/>
          <w:szCs w:val="24"/>
          <w:shd w:val="clear" w:color="auto" w:fill="FFFFFF"/>
          <w:lang w:val="hr-BA"/>
        </w:rPr>
        <w:t xml:space="preserve">U </w:t>
      </w:r>
      <w:r w:rsidR="00B10A27" w:rsidRPr="006A377A">
        <w:rPr>
          <w:rFonts w:ascii="Times New Roman" w:hAnsi="Times New Roman" w:cs="Times New Roman"/>
          <w:sz w:val="24"/>
          <w:szCs w:val="24"/>
          <w:shd w:val="clear" w:color="auto" w:fill="FFFFFF"/>
          <w:lang w:val="hr-BA"/>
        </w:rPr>
        <w:t>2019.</w:t>
      </w:r>
      <w:r w:rsidRPr="006A377A">
        <w:rPr>
          <w:rFonts w:ascii="Times New Roman" w:hAnsi="Times New Roman" w:cs="Times New Roman"/>
          <w:sz w:val="24"/>
          <w:szCs w:val="24"/>
          <w:shd w:val="clear" w:color="auto" w:fill="FFFFFF"/>
          <w:lang w:val="hr-BA"/>
        </w:rPr>
        <w:t xml:space="preserve"> godini održan</w:t>
      </w:r>
      <w:r w:rsidR="56B756FD" w:rsidRPr="006A377A">
        <w:rPr>
          <w:rFonts w:ascii="Times New Roman" w:hAnsi="Times New Roman" w:cs="Times New Roman"/>
          <w:sz w:val="24"/>
          <w:szCs w:val="24"/>
          <w:lang w:val="hr-BA"/>
        </w:rPr>
        <w:t xml:space="preserve"> je jedan</w:t>
      </w:r>
      <w:r w:rsidRPr="006A377A">
        <w:rPr>
          <w:rFonts w:ascii="Times New Roman" w:hAnsi="Times New Roman" w:cs="Times New Roman"/>
          <w:sz w:val="24"/>
          <w:szCs w:val="24"/>
          <w:shd w:val="clear" w:color="auto" w:fill="FFFFFF"/>
          <w:lang w:val="hr-BA"/>
        </w:rPr>
        <w:t xml:space="preserve"> sastan</w:t>
      </w:r>
      <w:r w:rsidR="56B756FD" w:rsidRPr="006A377A">
        <w:rPr>
          <w:rFonts w:ascii="Times New Roman" w:hAnsi="Times New Roman" w:cs="Times New Roman"/>
          <w:sz w:val="24"/>
          <w:szCs w:val="24"/>
          <w:lang w:val="hr-BA"/>
        </w:rPr>
        <w:t>ak</w:t>
      </w:r>
      <w:r w:rsidRPr="006A377A">
        <w:rPr>
          <w:rFonts w:ascii="Times New Roman" w:hAnsi="Times New Roman" w:cs="Times New Roman"/>
          <w:sz w:val="24"/>
          <w:szCs w:val="24"/>
          <w:shd w:val="clear" w:color="auto" w:fill="FFFFFF"/>
          <w:lang w:val="hr-BA"/>
        </w:rPr>
        <w:t xml:space="preserve"> ovog foruma</w:t>
      </w:r>
      <w:r w:rsidR="00C832C9" w:rsidRPr="006A377A">
        <w:rPr>
          <w:rFonts w:ascii="Times New Roman" w:hAnsi="Times New Roman" w:cs="Times New Roman"/>
          <w:color w:val="000000"/>
          <w:sz w:val="24"/>
          <w:szCs w:val="24"/>
          <w:lang w:val="hr-BA"/>
        </w:rPr>
        <w:t>.</w:t>
      </w:r>
      <w:r w:rsidR="00785E4F" w:rsidRPr="006A377A">
        <w:rPr>
          <w:rFonts w:ascii="Times New Roman" w:hAnsi="Times New Roman" w:cs="Times New Roman"/>
          <w:color w:val="000000"/>
          <w:sz w:val="24"/>
          <w:szCs w:val="24"/>
          <w:lang w:val="hr-BA"/>
        </w:rPr>
        <w:t xml:space="preserve"> </w:t>
      </w:r>
      <w:r w:rsidR="00050086" w:rsidRPr="006A377A">
        <w:rPr>
          <w:rFonts w:ascii="Times New Roman" w:hAnsi="Times New Roman" w:cs="Times New Roman"/>
          <w:sz w:val="24"/>
          <w:szCs w:val="24"/>
          <w:shd w:val="clear" w:color="auto" w:fill="FFFFFF"/>
          <w:lang w:val="hr-BA"/>
        </w:rPr>
        <w:t>Usl</w:t>
      </w:r>
      <w:r w:rsidR="00AD2E00" w:rsidRPr="006A377A">
        <w:rPr>
          <w:rFonts w:ascii="Times New Roman" w:hAnsi="Times New Roman" w:cs="Times New Roman"/>
          <w:sz w:val="24"/>
          <w:szCs w:val="24"/>
          <w:shd w:val="clear" w:color="auto" w:fill="FFFFFF"/>
          <w:lang w:val="hr-BA"/>
        </w:rPr>
        <w:t>jed</w:t>
      </w:r>
      <w:r w:rsidR="00785E4F" w:rsidRPr="006A377A">
        <w:rPr>
          <w:rFonts w:ascii="Times New Roman" w:hAnsi="Times New Roman" w:cs="Times New Roman"/>
          <w:sz w:val="24"/>
          <w:szCs w:val="24"/>
          <w:shd w:val="clear" w:color="auto" w:fill="FFFFFF"/>
          <w:lang w:val="hr-BA"/>
        </w:rPr>
        <w:t xml:space="preserve"> </w:t>
      </w:r>
      <w:r w:rsidR="00050086" w:rsidRPr="006A377A">
        <w:rPr>
          <w:rFonts w:ascii="Times New Roman" w:hAnsi="Times New Roman" w:cs="Times New Roman"/>
          <w:sz w:val="24"/>
          <w:szCs w:val="24"/>
          <w:shd w:val="clear" w:color="auto" w:fill="FFFFFF"/>
          <w:lang w:val="hr-BA"/>
        </w:rPr>
        <w:t>iz</w:t>
      </w:r>
      <w:r w:rsidR="00785E4F" w:rsidRPr="006A377A">
        <w:rPr>
          <w:rFonts w:ascii="Times New Roman" w:hAnsi="Times New Roman" w:cs="Times New Roman"/>
          <w:sz w:val="24"/>
          <w:szCs w:val="24"/>
          <w:shd w:val="clear" w:color="auto" w:fill="FFFFFF"/>
          <w:lang w:val="hr-BA"/>
        </w:rPr>
        <w:t>vanrednih okolnosti izazv</w:t>
      </w:r>
      <w:r w:rsidR="00AD2E00" w:rsidRPr="006A377A">
        <w:rPr>
          <w:rFonts w:ascii="Times New Roman" w:hAnsi="Times New Roman" w:cs="Times New Roman"/>
          <w:sz w:val="24"/>
          <w:szCs w:val="24"/>
          <w:shd w:val="clear" w:color="auto" w:fill="FFFFFF"/>
          <w:lang w:val="hr-BA"/>
        </w:rPr>
        <w:t>anih Covid virusom sastanci For</w:t>
      </w:r>
      <w:r w:rsidR="00785E4F" w:rsidRPr="006A377A">
        <w:rPr>
          <w:rFonts w:ascii="Times New Roman" w:hAnsi="Times New Roman" w:cs="Times New Roman"/>
          <w:sz w:val="24"/>
          <w:szCs w:val="24"/>
          <w:shd w:val="clear" w:color="auto" w:fill="FFFFFF"/>
          <w:lang w:val="hr-BA"/>
        </w:rPr>
        <w:t xml:space="preserve">uma za </w:t>
      </w:r>
      <w:r w:rsidR="00050086" w:rsidRPr="006A377A">
        <w:rPr>
          <w:rFonts w:ascii="Times New Roman" w:hAnsi="Times New Roman" w:cs="Times New Roman"/>
          <w:sz w:val="24"/>
          <w:szCs w:val="24"/>
          <w:shd w:val="clear" w:color="auto" w:fill="FFFFFF"/>
          <w:lang w:val="hr-BA"/>
        </w:rPr>
        <w:t>koordini</w:t>
      </w:r>
      <w:r w:rsidR="008326D4">
        <w:rPr>
          <w:rFonts w:ascii="Times New Roman" w:hAnsi="Times New Roman" w:cs="Times New Roman"/>
          <w:sz w:val="24"/>
          <w:szCs w:val="24"/>
          <w:shd w:val="clear" w:color="auto" w:fill="FFFFFF"/>
          <w:lang w:val="hr-BA"/>
        </w:rPr>
        <w:t>s</w:t>
      </w:r>
      <w:r w:rsidR="00050086" w:rsidRPr="006A377A">
        <w:rPr>
          <w:rFonts w:ascii="Times New Roman" w:hAnsi="Times New Roman" w:cs="Times New Roman"/>
          <w:sz w:val="24"/>
          <w:szCs w:val="24"/>
          <w:shd w:val="clear" w:color="auto" w:fill="FFFFFF"/>
          <w:lang w:val="hr-BA"/>
        </w:rPr>
        <w:t>anje</w:t>
      </w:r>
      <w:r w:rsidR="00785E4F" w:rsidRPr="006A377A">
        <w:rPr>
          <w:rFonts w:ascii="Times New Roman" w:hAnsi="Times New Roman" w:cs="Times New Roman"/>
          <w:sz w:val="24"/>
          <w:szCs w:val="24"/>
          <w:shd w:val="clear" w:color="auto" w:fill="FFFFFF"/>
          <w:lang w:val="hr-BA"/>
        </w:rPr>
        <w:t xml:space="preserve"> donatora nisu održavani </w:t>
      </w:r>
      <w:r w:rsidR="0009399A">
        <w:rPr>
          <w:rFonts w:ascii="Times New Roman" w:hAnsi="Times New Roman" w:cs="Times New Roman"/>
          <w:sz w:val="24"/>
          <w:szCs w:val="24"/>
          <w:shd w:val="clear" w:color="auto" w:fill="FFFFFF"/>
          <w:lang w:val="hr-BA"/>
        </w:rPr>
        <w:t>tokom</w:t>
      </w:r>
      <w:r w:rsidR="00785E4F" w:rsidRPr="006A377A">
        <w:rPr>
          <w:rFonts w:ascii="Times New Roman" w:hAnsi="Times New Roman" w:cs="Times New Roman"/>
          <w:sz w:val="24"/>
          <w:szCs w:val="24"/>
          <w:shd w:val="clear" w:color="auto" w:fill="FFFFFF"/>
          <w:lang w:val="hr-BA"/>
        </w:rPr>
        <w:t xml:space="preserve"> 2020. </w:t>
      </w:r>
      <w:r w:rsidR="00203EBB" w:rsidRPr="006A377A">
        <w:rPr>
          <w:rFonts w:ascii="Times New Roman" w:hAnsi="Times New Roman" w:cs="Times New Roman"/>
          <w:sz w:val="24"/>
          <w:szCs w:val="24"/>
          <w:shd w:val="clear" w:color="auto" w:fill="FFFFFF"/>
          <w:lang w:val="hr-BA"/>
        </w:rPr>
        <w:t xml:space="preserve">i 2021. </w:t>
      </w:r>
      <w:r w:rsidR="00785E4F" w:rsidRPr="006A377A">
        <w:rPr>
          <w:rFonts w:ascii="Times New Roman" w:hAnsi="Times New Roman" w:cs="Times New Roman"/>
          <w:sz w:val="24"/>
          <w:szCs w:val="24"/>
          <w:shd w:val="clear" w:color="auto" w:fill="FFFFFF"/>
          <w:lang w:val="hr-BA"/>
        </w:rPr>
        <w:t>godine.</w:t>
      </w:r>
      <w:r w:rsidR="00862CEE">
        <w:rPr>
          <w:rFonts w:ascii="Times New Roman" w:hAnsi="Times New Roman" w:cs="Times New Roman"/>
          <w:sz w:val="24"/>
          <w:szCs w:val="24"/>
          <w:shd w:val="clear" w:color="auto" w:fill="FFFFFF"/>
          <w:lang w:val="hr-BA"/>
        </w:rPr>
        <w:t xml:space="preserve"> U </w:t>
      </w:r>
      <w:r w:rsidR="003D212F">
        <w:rPr>
          <w:rFonts w:ascii="Times New Roman" w:hAnsi="Times New Roman" w:cs="Times New Roman"/>
          <w:sz w:val="24"/>
          <w:szCs w:val="24"/>
          <w:shd w:val="clear" w:color="auto" w:fill="FFFFFF"/>
          <w:lang w:val="hr-BA"/>
        </w:rPr>
        <w:t>izvještaju</w:t>
      </w:r>
      <w:r w:rsidR="00862CEE">
        <w:rPr>
          <w:rFonts w:ascii="Times New Roman" w:hAnsi="Times New Roman" w:cs="Times New Roman"/>
          <w:sz w:val="24"/>
          <w:szCs w:val="24"/>
          <w:shd w:val="clear" w:color="auto" w:fill="FFFFFF"/>
          <w:lang w:val="hr-BA"/>
        </w:rPr>
        <w:t xml:space="preserve"> </w:t>
      </w:r>
      <w:r w:rsidR="00296441">
        <w:rPr>
          <w:rFonts w:ascii="Times New Roman" w:hAnsi="Times New Roman" w:cs="Times New Roman"/>
          <w:sz w:val="24"/>
          <w:szCs w:val="24"/>
          <w:shd w:val="clear" w:color="auto" w:fill="FFFFFF"/>
          <w:lang w:val="hr-BA"/>
        </w:rPr>
        <w:t xml:space="preserve">„Pregleda aktivnosti donatora u BiH“ </w:t>
      </w:r>
      <w:r w:rsidR="00862CEE">
        <w:rPr>
          <w:rFonts w:ascii="Times New Roman" w:hAnsi="Times New Roman" w:cs="Times New Roman"/>
          <w:sz w:val="24"/>
          <w:szCs w:val="24"/>
          <w:shd w:val="clear" w:color="auto" w:fill="FFFFFF"/>
          <w:lang w:val="hr-BA"/>
        </w:rPr>
        <w:t>se navodi kako je BiH alocirano 253,56 milijuna e</w:t>
      </w:r>
      <w:r w:rsidR="008326D4">
        <w:rPr>
          <w:rFonts w:ascii="Times New Roman" w:hAnsi="Times New Roman" w:cs="Times New Roman"/>
          <w:sz w:val="24"/>
          <w:szCs w:val="24"/>
          <w:shd w:val="clear" w:color="auto" w:fill="FFFFFF"/>
          <w:lang w:val="hr-BA"/>
        </w:rPr>
        <w:t>v</w:t>
      </w:r>
      <w:r w:rsidR="00862CEE">
        <w:rPr>
          <w:rFonts w:ascii="Times New Roman" w:hAnsi="Times New Roman" w:cs="Times New Roman"/>
          <w:sz w:val="24"/>
          <w:szCs w:val="24"/>
          <w:shd w:val="clear" w:color="auto" w:fill="FFFFFF"/>
          <w:lang w:val="hr-BA"/>
        </w:rPr>
        <w:t xml:space="preserve">ra grant sredstava pomoći, a od toga je isplaćeno 92,5 %. Oblasti vladavine prava i </w:t>
      </w:r>
      <w:r w:rsidR="008326D4">
        <w:rPr>
          <w:rFonts w:ascii="Times New Roman" w:hAnsi="Times New Roman" w:cs="Times New Roman"/>
          <w:sz w:val="24"/>
          <w:szCs w:val="24"/>
          <w:shd w:val="clear" w:color="auto" w:fill="FFFFFF"/>
          <w:lang w:val="hr-BA"/>
        </w:rPr>
        <w:t>osnovnih prava je isplaćeno 28,36 mili</w:t>
      </w:r>
      <w:r w:rsidR="00530526">
        <w:rPr>
          <w:rFonts w:ascii="Times New Roman" w:hAnsi="Times New Roman" w:cs="Times New Roman"/>
          <w:sz w:val="24"/>
          <w:szCs w:val="24"/>
          <w:shd w:val="clear" w:color="auto" w:fill="FFFFFF"/>
          <w:lang w:val="hr-BA"/>
        </w:rPr>
        <w:t>o</w:t>
      </w:r>
      <w:r w:rsidR="00862CEE">
        <w:rPr>
          <w:rFonts w:ascii="Times New Roman" w:hAnsi="Times New Roman" w:cs="Times New Roman"/>
          <w:sz w:val="24"/>
          <w:szCs w:val="24"/>
          <w:shd w:val="clear" w:color="auto" w:fill="FFFFFF"/>
          <w:lang w:val="hr-BA"/>
        </w:rPr>
        <w:t>na e</w:t>
      </w:r>
      <w:r w:rsidR="008326D4">
        <w:rPr>
          <w:rFonts w:ascii="Times New Roman" w:hAnsi="Times New Roman" w:cs="Times New Roman"/>
          <w:sz w:val="24"/>
          <w:szCs w:val="24"/>
          <w:shd w:val="clear" w:color="auto" w:fill="FFFFFF"/>
          <w:lang w:val="hr-BA"/>
        </w:rPr>
        <w:t>v</w:t>
      </w:r>
      <w:r w:rsidR="00862CEE">
        <w:rPr>
          <w:rFonts w:ascii="Times New Roman" w:hAnsi="Times New Roman" w:cs="Times New Roman"/>
          <w:sz w:val="24"/>
          <w:szCs w:val="24"/>
          <w:shd w:val="clear" w:color="auto" w:fill="FFFFFF"/>
          <w:lang w:val="hr-BA"/>
        </w:rPr>
        <w:t>ra, a što predstavlja iznos uvećan za 2% od izvorno alo</w:t>
      </w:r>
      <w:r w:rsidR="008326D4">
        <w:rPr>
          <w:rFonts w:ascii="Times New Roman" w:hAnsi="Times New Roman" w:cs="Times New Roman"/>
          <w:sz w:val="24"/>
          <w:szCs w:val="24"/>
          <w:shd w:val="clear" w:color="auto" w:fill="FFFFFF"/>
          <w:lang w:val="hr-BA"/>
        </w:rPr>
        <w:t>cir</w:t>
      </w:r>
      <w:r w:rsidR="00862CEE">
        <w:rPr>
          <w:rFonts w:ascii="Times New Roman" w:hAnsi="Times New Roman" w:cs="Times New Roman"/>
          <w:sz w:val="24"/>
          <w:szCs w:val="24"/>
          <w:shd w:val="clear" w:color="auto" w:fill="FFFFFF"/>
          <w:lang w:val="hr-BA"/>
        </w:rPr>
        <w:t>anih sredstava. Ključni donatori sektora pravde</w:t>
      </w:r>
      <w:r w:rsidR="00296441">
        <w:rPr>
          <w:rFonts w:ascii="Times New Roman" w:hAnsi="Times New Roman" w:cs="Times New Roman"/>
          <w:sz w:val="24"/>
          <w:szCs w:val="24"/>
          <w:shd w:val="clear" w:color="auto" w:fill="FFFFFF"/>
          <w:lang w:val="hr-BA"/>
        </w:rPr>
        <w:t>,</w:t>
      </w:r>
      <w:r w:rsidR="00862CEE">
        <w:rPr>
          <w:rFonts w:ascii="Times New Roman" w:hAnsi="Times New Roman" w:cs="Times New Roman"/>
          <w:sz w:val="24"/>
          <w:szCs w:val="24"/>
          <w:shd w:val="clear" w:color="auto" w:fill="FFFFFF"/>
          <w:lang w:val="hr-BA"/>
        </w:rPr>
        <w:t xml:space="preserve"> kao članovi ovog foruma</w:t>
      </w:r>
      <w:r w:rsidR="00296441">
        <w:rPr>
          <w:rFonts w:ascii="Times New Roman" w:hAnsi="Times New Roman" w:cs="Times New Roman"/>
          <w:sz w:val="24"/>
          <w:szCs w:val="24"/>
          <w:shd w:val="clear" w:color="auto" w:fill="FFFFFF"/>
          <w:lang w:val="hr-BA"/>
        </w:rPr>
        <w:t>,</w:t>
      </w:r>
      <w:r w:rsidR="00862CEE">
        <w:rPr>
          <w:rFonts w:ascii="Times New Roman" w:hAnsi="Times New Roman" w:cs="Times New Roman"/>
          <w:sz w:val="24"/>
          <w:szCs w:val="24"/>
          <w:shd w:val="clear" w:color="auto" w:fill="FFFFFF"/>
          <w:lang w:val="hr-BA"/>
        </w:rPr>
        <w:t xml:space="preserve"> </w:t>
      </w:r>
      <w:r w:rsidR="00296441">
        <w:rPr>
          <w:rFonts w:ascii="Times New Roman" w:hAnsi="Times New Roman" w:cs="Times New Roman"/>
          <w:sz w:val="24"/>
          <w:szCs w:val="24"/>
          <w:shd w:val="clear" w:color="auto" w:fill="FFFFFF"/>
          <w:lang w:val="hr-BA"/>
        </w:rPr>
        <w:t>aktivno koriste bazu</w:t>
      </w:r>
      <w:r w:rsidR="006A3418">
        <w:rPr>
          <w:rFonts w:ascii="Times New Roman" w:hAnsi="Times New Roman" w:cs="Times New Roman"/>
          <w:sz w:val="24"/>
          <w:szCs w:val="24"/>
          <w:shd w:val="clear" w:color="auto" w:fill="FFFFFF"/>
          <w:lang w:val="hr-BA"/>
        </w:rPr>
        <w:t xml:space="preserve"> projekata</w:t>
      </w:r>
      <w:r w:rsidR="00296441">
        <w:rPr>
          <w:rFonts w:ascii="Times New Roman" w:hAnsi="Times New Roman" w:cs="Times New Roman"/>
          <w:sz w:val="24"/>
          <w:szCs w:val="24"/>
          <w:shd w:val="clear" w:color="auto" w:fill="FFFFFF"/>
          <w:lang w:val="hr-BA"/>
        </w:rPr>
        <w:t xml:space="preserve"> kao alata </w:t>
      </w:r>
      <w:r w:rsidR="008326D4">
        <w:rPr>
          <w:rFonts w:ascii="Times New Roman" w:hAnsi="Times New Roman" w:cs="Times New Roman"/>
          <w:sz w:val="24"/>
          <w:szCs w:val="24"/>
          <w:shd w:val="clear" w:color="auto" w:fill="FFFFFF"/>
          <w:lang w:val="hr-BA"/>
        </w:rPr>
        <w:t>harmonizovanja</w:t>
      </w:r>
      <w:r w:rsidR="00296441">
        <w:rPr>
          <w:rFonts w:ascii="Times New Roman" w:hAnsi="Times New Roman" w:cs="Times New Roman"/>
          <w:sz w:val="24"/>
          <w:szCs w:val="24"/>
          <w:shd w:val="clear" w:color="auto" w:fill="FFFFFF"/>
          <w:lang w:val="hr-BA"/>
        </w:rPr>
        <w:t xml:space="preserve"> donatorske pomoći</w:t>
      </w:r>
      <w:r w:rsidR="006A3418">
        <w:rPr>
          <w:rFonts w:ascii="Times New Roman" w:hAnsi="Times New Roman" w:cs="Times New Roman"/>
          <w:sz w:val="24"/>
          <w:szCs w:val="24"/>
          <w:shd w:val="clear" w:color="auto" w:fill="FFFFFF"/>
          <w:lang w:val="hr-BA"/>
        </w:rPr>
        <w:t xml:space="preserve">, </w:t>
      </w:r>
      <w:r w:rsidR="00296441">
        <w:rPr>
          <w:rFonts w:ascii="Times New Roman" w:hAnsi="Times New Roman" w:cs="Times New Roman"/>
          <w:sz w:val="24"/>
          <w:szCs w:val="24"/>
          <w:shd w:val="clear" w:color="auto" w:fill="FFFFFF"/>
          <w:lang w:val="hr-BA"/>
        </w:rPr>
        <w:t xml:space="preserve">ali </w:t>
      </w:r>
      <w:r w:rsidR="006A3418">
        <w:rPr>
          <w:rFonts w:ascii="Times New Roman" w:hAnsi="Times New Roman" w:cs="Times New Roman"/>
          <w:sz w:val="24"/>
          <w:szCs w:val="24"/>
          <w:shd w:val="clear" w:color="auto" w:fill="FFFFFF"/>
          <w:lang w:val="hr-BA"/>
        </w:rPr>
        <w:t>uglavnom, na s</w:t>
      </w:r>
      <w:r w:rsidR="00530526">
        <w:rPr>
          <w:rFonts w:ascii="Times New Roman" w:hAnsi="Times New Roman" w:cs="Times New Roman"/>
          <w:sz w:val="24"/>
          <w:szCs w:val="24"/>
          <w:shd w:val="clear" w:color="auto" w:fill="FFFFFF"/>
          <w:lang w:val="hr-BA"/>
        </w:rPr>
        <w:t>trateškoj, a manje na operativno</w:t>
      </w:r>
      <w:r w:rsidR="006A3418">
        <w:rPr>
          <w:rFonts w:ascii="Times New Roman" w:hAnsi="Times New Roman" w:cs="Times New Roman"/>
          <w:sz w:val="24"/>
          <w:szCs w:val="24"/>
          <w:shd w:val="clear" w:color="auto" w:fill="FFFFFF"/>
          <w:lang w:val="hr-BA"/>
        </w:rPr>
        <w:t xml:space="preserve"> p</w:t>
      </w:r>
      <w:r w:rsidR="00530526">
        <w:rPr>
          <w:rFonts w:ascii="Times New Roman" w:hAnsi="Times New Roman" w:cs="Times New Roman"/>
          <w:sz w:val="24"/>
          <w:szCs w:val="24"/>
          <w:shd w:val="clear" w:color="auto" w:fill="FFFFFF"/>
          <w:lang w:val="hr-BA"/>
        </w:rPr>
        <w:t>rojektnom nivou</w:t>
      </w:r>
      <w:r w:rsidR="006A3418">
        <w:rPr>
          <w:rFonts w:ascii="Times New Roman" w:hAnsi="Times New Roman" w:cs="Times New Roman"/>
          <w:sz w:val="24"/>
          <w:szCs w:val="24"/>
          <w:shd w:val="clear" w:color="auto" w:fill="FFFFFF"/>
          <w:lang w:val="hr-BA"/>
        </w:rPr>
        <w:t xml:space="preserve"> gdje </w:t>
      </w:r>
      <w:r w:rsidR="00296441">
        <w:rPr>
          <w:rFonts w:ascii="Times New Roman" w:hAnsi="Times New Roman" w:cs="Times New Roman"/>
          <w:sz w:val="24"/>
          <w:szCs w:val="24"/>
          <w:shd w:val="clear" w:color="auto" w:fill="FFFFFF"/>
          <w:lang w:val="hr-BA"/>
        </w:rPr>
        <w:t xml:space="preserve">izostaju puni </w:t>
      </w:r>
      <w:r w:rsidR="006A3418">
        <w:rPr>
          <w:rFonts w:ascii="Times New Roman" w:hAnsi="Times New Roman" w:cs="Times New Roman"/>
          <w:sz w:val="24"/>
          <w:szCs w:val="24"/>
          <w:shd w:val="clear" w:color="auto" w:fill="FFFFFF"/>
          <w:lang w:val="hr-BA"/>
        </w:rPr>
        <w:t>efekti</w:t>
      </w:r>
      <w:r w:rsidR="008326D4">
        <w:rPr>
          <w:rFonts w:ascii="Times New Roman" w:hAnsi="Times New Roman" w:cs="Times New Roman"/>
          <w:sz w:val="24"/>
          <w:szCs w:val="24"/>
          <w:shd w:val="clear" w:color="auto" w:fill="FFFFFF"/>
          <w:lang w:val="hr-BA"/>
        </w:rPr>
        <w:t xml:space="preserve"> sinergije</w:t>
      </w:r>
      <w:r w:rsidR="006A3418">
        <w:rPr>
          <w:rFonts w:ascii="Times New Roman" w:hAnsi="Times New Roman" w:cs="Times New Roman"/>
          <w:sz w:val="24"/>
          <w:szCs w:val="24"/>
          <w:shd w:val="clear" w:color="auto" w:fill="FFFFFF"/>
          <w:lang w:val="hr-BA"/>
        </w:rPr>
        <w:t>.</w:t>
      </w:r>
    </w:p>
    <w:p w:rsidR="00B10A27" w:rsidRPr="006A377A" w:rsidRDefault="00205B94" w:rsidP="00B10A27">
      <w:pPr>
        <w:spacing w:after="120" w:line="240" w:lineRule="auto"/>
        <w:jc w:val="both"/>
        <w:rPr>
          <w:rFonts w:ascii="Times New Roman" w:hAnsi="Times New Roman" w:cs="Times New Roman"/>
          <w:i/>
          <w:color w:val="000000"/>
          <w:sz w:val="24"/>
          <w:szCs w:val="24"/>
          <w:lang w:val="hr-BA"/>
        </w:rPr>
      </w:pPr>
      <w:r w:rsidRPr="006A377A">
        <w:rPr>
          <w:rFonts w:ascii="Times New Roman" w:hAnsi="Times New Roman" w:cs="Times New Roman"/>
          <w:b/>
          <w:i/>
          <w:color w:val="000000"/>
          <w:sz w:val="24"/>
          <w:szCs w:val="24"/>
          <w:lang w:val="hr-BA"/>
        </w:rPr>
        <w:t>2) Donatori p</w:t>
      </w:r>
      <w:r w:rsidR="00C32F3F" w:rsidRPr="006A377A">
        <w:rPr>
          <w:rFonts w:ascii="Times New Roman" w:hAnsi="Times New Roman" w:cs="Times New Roman"/>
          <w:b/>
          <w:i/>
          <w:color w:val="000000"/>
          <w:sz w:val="24"/>
          <w:szCs w:val="24"/>
          <w:lang w:val="hr-BA"/>
        </w:rPr>
        <w:t xml:space="preserve">okušavaju uspostaviti </w:t>
      </w:r>
      <w:r w:rsidR="00050086" w:rsidRPr="006A377A">
        <w:rPr>
          <w:rFonts w:ascii="Times New Roman" w:hAnsi="Times New Roman" w:cs="Times New Roman"/>
          <w:b/>
          <w:i/>
          <w:color w:val="000000"/>
          <w:sz w:val="24"/>
          <w:szCs w:val="24"/>
          <w:lang w:val="hr-BA"/>
        </w:rPr>
        <w:t>formaliz</w:t>
      </w:r>
      <w:r w:rsidR="008326D4">
        <w:rPr>
          <w:rFonts w:ascii="Times New Roman" w:hAnsi="Times New Roman" w:cs="Times New Roman"/>
          <w:b/>
          <w:i/>
          <w:color w:val="000000"/>
          <w:sz w:val="24"/>
          <w:szCs w:val="24"/>
          <w:lang w:val="hr-BA"/>
        </w:rPr>
        <w:t>ova</w:t>
      </w:r>
      <w:r w:rsidR="00050086" w:rsidRPr="006A377A">
        <w:rPr>
          <w:rFonts w:ascii="Times New Roman" w:hAnsi="Times New Roman" w:cs="Times New Roman"/>
          <w:b/>
          <w:i/>
          <w:color w:val="000000"/>
          <w:sz w:val="24"/>
          <w:szCs w:val="24"/>
          <w:lang w:val="hr-BA"/>
        </w:rPr>
        <w:t>n postupak koordini</w:t>
      </w:r>
      <w:r w:rsidR="008326D4">
        <w:rPr>
          <w:rFonts w:ascii="Times New Roman" w:hAnsi="Times New Roman" w:cs="Times New Roman"/>
          <w:b/>
          <w:i/>
          <w:color w:val="000000"/>
          <w:sz w:val="24"/>
          <w:szCs w:val="24"/>
          <w:lang w:val="hr-BA"/>
        </w:rPr>
        <w:t>s</w:t>
      </w:r>
      <w:r w:rsidR="00050086" w:rsidRPr="006A377A">
        <w:rPr>
          <w:rFonts w:ascii="Times New Roman" w:hAnsi="Times New Roman" w:cs="Times New Roman"/>
          <w:b/>
          <w:i/>
          <w:color w:val="000000"/>
          <w:sz w:val="24"/>
          <w:szCs w:val="24"/>
          <w:lang w:val="hr-BA"/>
        </w:rPr>
        <w:t>anja</w:t>
      </w:r>
      <w:r w:rsidRPr="006A377A">
        <w:rPr>
          <w:rFonts w:ascii="Times New Roman" w:hAnsi="Times New Roman" w:cs="Times New Roman"/>
          <w:b/>
          <w:i/>
          <w:color w:val="000000"/>
          <w:sz w:val="24"/>
          <w:szCs w:val="24"/>
          <w:lang w:val="hr-BA"/>
        </w:rPr>
        <w:t xml:space="preserve"> i </w:t>
      </w:r>
      <w:r w:rsidR="008326D4">
        <w:rPr>
          <w:rFonts w:ascii="Times New Roman" w:hAnsi="Times New Roman" w:cs="Times New Roman"/>
          <w:b/>
          <w:i/>
          <w:color w:val="000000"/>
          <w:sz w:val="24"/>
          <w:szCs w:val="24"/>
          <w:lang w:val="hr-BA"/>
        </w:rPr>
        <w:t>harmonizo</w:t>
      </w:r>
      <w:r w:rsidRPr="006A377A">
        <w:rPr>
          <w:rFonts w:ascii="Times New Roman" w:hAnsi="Times New Roman" w:cs="Times New Roman"/>
          <w:b/>
          <w:i/>
          <w:color w:val="000000"/>
          <w:sz w:val="24"/>
          <w:szCs w:val="24"/>
          <w:lang w:val="hr-BA"/>
        </w:rPr>
        <w:t xml:space="preserve">vanja postupaka za </w:t>
      </w:r>
      <w:r w:rsidR="00D24114" w:rsidRPr="006A377A">
        <w:rPr>
          <w:rFonts w:ascii="Times New Roman" w:hAnsi="Times New Roman" w:cs="Times New Roman"/>
          <w:b/>
          <w:i/>
          <w:color w:val="000000"/>
          <w:sz w:val="24"/>
          <w:szCs w:val="24"/>
          <w:lang w:val="hr-BA"/>
        </w:rPr>
        <w:t>izvje</w:t>
      </w:r>
      <w:r w:rsidR="00530526">
        <w:rPr>
          <w:rFonts w:ascii="Times New Roman" w:hAnsi="Times New Roman" w:cs="Times New Roman"/>
          <w:b/>
          <w:i/>
          <w:color w:val="000000"/>
          <w:sz w:val="24"/>
          <w:szCs w:val="24"/>
          <w:lang w:val="hr-BA"/>
        </w:rPr>
        <w:t>štavanj</w:t>
      </w:r>
      <w:r w:rsidR="00D24114" w:rsidRPr="006A377A">
        <w:rPr>
          <w:rFonts w:ascii="Times New Roman" w:hAnsi="Times New Roman" w:cs="Times New Roman"/>
          <w:b/>
          <w:i/>
          <w:color w:val="000000"/>
          <w:sz w:val="24"/>
          <w:szCs w:val="24"/>
          <w:lang w:val="hr-BA"/>
        </w:rPr>
        <w:t>e</w:t>
      </w:r>
      <w:r w:rsidRPr="006A377A">
        <w:rPr>
          <w:rFonts w:ascii="Times New Roman" w:hAnsi="Times New Roman" w:cs="Times New Roman"/>
          <w:b/>
          <w:i/>
          <w:color w:val="000000"/>
          <w:sz w:val="24"/>
          <w:szCs w:val="24"/>
          <w:lang w:val="hr-BA"/>
        </w:rPr>
        <w:t xml:space="preserve">, </w:t>
      </w:r>
      <w:r w:rsidR="00530526">
        <w:rPr>
          <w:rFonts w:ascii="Times New Roman" w:hAnsi="Times New Roman" w:cs="Times New Roman"/>
          <w:b/>
          <w:i/>
          <w:color w:val="000000"/>
          <w:sz w:val="24"/>
          <w:szCs w:val="24"/>
          <w:lang w:val="hr-BA"/>
        </w:rPr>
        <w:t>budžete</w:t>
      </w:r>
      <w:r w:rsidRPr="006A377A">
        <w:rPr>
          <w:rFonts w:ascii="Times New Roman" w:hAnsi="Times New Roman" w:cs="Times New Roman"/>
          <w:b/>
          <w:i/>
          <w:color w:val="000000"/>
          <w:sz w:val="24"/>
          <w:szCs w:val="24"/>
          <w:lang w:val="hr-BA"/>
        </w:rPr>
        <w:t xml:space="preserve">, upravljanje </w:t>
      </w:r>
      <w:r w:rsidR="00530526">
        <w:rPr>
          <w:rFonts w:ascii="Times New Roman" w:hAnsi="Times New Roman" w:cs="Times New Roman"/>
          <w:b/>
          <w:i/>
          <w:color w:val="000000"/>
          <w:sz w:val="24"/>
          <w:szCs w:val="24"/>
          <w:lang w:val="hr-BA"/>
        </w:rPr>
        <w:t>finans</w:t>
      </w:r>
      <w:r w:rsidR="004D60BF" w:rsidRPr="006A377A">
        <w:rPr>
          <w:rFonts w:ascii="Times New Roman" w:hAnsi="Times New Roman" w:cs="Times New Roman"/>
          <w:b/>
          <w:i/>
          <w:color w:val="000000"/>
          <w:sz w:val="24"/>
          <w:szCs w:val="24"/>
          <w:lang w:val="hr-BA"/>
        </w:rPr>
        <w:t>ijama</w:t>
      </w:r>
      <w:r w:rsidRPr="006A377A">
        <w:rPr>
          <w:rFonts w:ascii="Times New Roman" w:hAnsi="Times New Roman" w:cs="Times New Roman"/>
          <w:b/>
          <w:i/>
          <w:color w:val="000000"/>
          <w:sz w:val="24"/>
          <w:szCs w:val="24"/>
          <w:lang w:val="hr-BA"/>
        </w:rPr>
        <w:t xml:space="preserve"> i javne </w:t>
      </w:r>
      <w:r w:rsidR="00262DCF" w:rsidRPr="006A377A">
        <w:rPr>
          <w:rFonts w:ascii="Times New Roman" w:hAnsi="Times New Roman" w:cs="Times New Roman"/>
          <w:b/>
          <w:i/>
          <w:color w:val="000000"/>
          <w:sz w:val="24"/>
          <w:szCs w:val="24"/>
          <w:lang w:val="hr-BA"/>
        </w:rPr>
        <w:t>nabav</w:t>
      </w:r>
      <w:r w:rsidR="00530526">
        <w:rPr>
          <w:rFonts w:ascii="Times New Roman" w:hAnsi="Times New Roman" w:cs="Times New Roman"/>
          <w:b/>
          <w:i/>
          <w:color w:val="000000"/>
          <w:sz w:val="24"/>
          <w:szCs w:val="24"/>
          <w:lang w:val="hr-BA"/>
        </w:rPr>
        <w:t>k</w:t>
      </w:r>
      <w:r w:rsidR="00262DCF" w:rsidRPr="006A377A">
        <w:rPr>
          <w:rFonts w:ascii="Times New Roman" w:hAnsi="Times New Roman" w:cs="Times New Roman"/>
          <w:b/>
          <w:i/>
          <w:color w:val="000000"/>
          <w:sz w:val="24"/>
          <w:szCs w:val="24"/>
          <w:lang w:val="hr-BA"/>
        </w:rPr>
        <w:t>e</w:t>
      </w:r>
    </w:p>
    <w:p w:rsidR="00317751" w:rsidRPr="006A377A" w:rsidRDefault="00205B94" w:rsidP="00B10A27">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color w:val="000000"/>
          <w:sz w:val="24"/>
          <w:szCs w:val="24"/>
          <w:lang w:val="hr-BA"/>
        </w:rPr>
        <w:t xml:space="preserve">BiH su </w:t>
      </w:r>
      <w:r w:rsidR="00C32F3F" w:rsidRPr="006A377A">
        <w:rPr>
          <w:rFonts w:ascii="Times New Roman" w:hAnsi="Times New Roman" w:cs="Times New Roman"/>
          <w:color w:val="000000"/>
          <w:sz w:val="24"/>
          <w:szCs w:val="24"/>
          <w:lang w:val="hr-BA"/>
        </w:rPr>
        <w:t>trenutno</w:t>
      </w:r>
      <w:r w:rsidRPr="006A377A">
        <w:rPr>
          <w:rFonts w:ascii="Times New Roman" w:hAnsi="Times New Roman" w:cs="Times New Roman"/>
          <w:color w:val="000000"/>
          <w:sz w:val="24"/>
          <w:szCs w:val="24"/>
          <w:lang w:val="hr-BA"/>
        </w:rPr>
        <w:t xml:space="preserve"> dostupna sredstva iz fondova IPA II, te regionalna i prekogranična </w:t>
      </w:r>
      <w:r w:rsidR="00530526">
        <w:rPr>
          <w:rFonts w:ascii="Times New Roman" w:hAnsi="Times New Roman" w:cs="Times New Roman"/>
          <w:color w:val="000000"/>
          <w:sz w:val="24"/>
          <w:szCs w:val="24"/>
          <w:lang w:val="hr-BA"/>
        </w:rPr>
        <w:t>sa</w:t>
      </w:r>
      <w:r w:rsidR="00D24114" w:rsidRPr="006A377A">
        <w:rPr>
          <w:rFonts w:ascii="Times New Roman" w:hAnsi="Times New Roman" w:cs="Times New Roman"/>
          <w:color w:val="000000"/>
          <w:sz w:val="24"/>
          <w:szCs w:val="24"/>
          <w:lang w:val="hr-BA"/>
        </w:rPr>
        <w:t>radnja</w:t>
      </w:r>
      <w:r w:rsidRPr="006A377A">
        <w:rPr>
          <w:rFonts w:ascii="Times New Roman" w:hAnsi="Times New Roman" w:cs="Times New Roman"/>
          <w:color w:val="000000"/>
          <w:sz w:val="24"/>
          <w:szCs w:val="24"/>
          <w:lang w:val="hr-BA"/>
        </w:rPr>
        <w:t>.</w:t>
      </w:r>
      <w:r w:rsidRPr="006A377A">
        <w:rPr>
          <w:rFonts w:ascii="Times New Roman" w:hAnsi="Times New Roman" w:cs="Times New Roman"/>
          <w:sz w:val="24"/>
          <w:szCs w:val="24"/>
          <w:lang w:val="hr-BA"/>
        </w:rPr>
        <w:t xml:space="preserve"> </w:t>
      </w:r>
      <w:r w:rsidRPr="006A377A">
        <w:rPr>
          <w:rFonts w:ascii="Times New Roman" w:hAnsi="Times New Roman" w:cs="Times New Roman"/>
          <w:color w:val="000000"/>
          <w:sz w:val="24"/>
          <w:szCs w:val="24"/>
          <w:lang w:val="hr-BA"/>
        </w:rPr>
        <w:t xml:space="preserve">IPA fondovima u ime BiH upravlja </w:t>
      </w:r>
      <w:r w:rsidR="00B10A27" w:rsidRPr="006A377A">
        <w:rPr>
          <w:rFonts w:ascii="Times New Roman" w:hAnsi="Times New Roman" w:cs="Times New Roman"/>
          <w:color w:val="000000"/>
          <w:sz w:val="24"/>
          <w:szCs w:val="24"/>
          <w:lang w:val="hr-BA"/>
        </w:rPr>
        <w:t>DEU u BiH</w:t>
      </w:r>
      <w:r w:rsidRPr="006A377A">
        <w:rPr>
          <w:rFonts w:ascii="Times New Roman" w:hAnsi="Times New Roman" w:cs="Times New Roman"/>
          <w:color w:val="000000"/>
          <w:sz w:val="24"/>
          <w:szCs w:val="24"/>
          <w:lang w:val="hr-BA"/>
        </w:rPr>
        <w:t xml:space="preserve">. Naime, EK </w:t>
      </w:r>
      <w:r w:rsidR="006A3418">
        <w:rPr>
          <w:rFonts w:ascii="Times New Roman" w:hAnsi="Times New Roman" w:cs="Times New Roman"/>
          <w:color w:val="000000"/>
          <w:sz w:val="24"/>
          <w:szCs w:val="24"/>
          <w:lang w:val="hr-BA"/>
        </w:rPr>
        <w:t xml:space="preserve">je zadržala ovu </w:t>
      </w:r>
      <w:r w:rsidRPr="006A377A">
        <w:rPr>
          <w:rFonts w:ascii="Times New Roman" w:hAnsi="Times New Roman" w:cs="Times New Roman"/>
          <w:color w:val="000000"/>
          <w:sz w:val="24"/>
          <w:szCs w:val="24"/>
          <w:lang w:val="hr-BA"/>
        </w:rPr>
        <w:t xml:space="preserve"> nadležnost</w:t>
      </w:r>
      <w:r w:rsidR="006A3418">
        <w:rPr>
          <w:rFonts w:ascii="Times New Roman" w:hAnsi="Times New Roman" w:cs="Times New Roman"/>
          <w:color w:val="000000"/>
          <w:sz w:val="24"/>
          <w:szCs w:val="24"/>
          <w:lang w:val="hr-BA"/>
        </w:rPr>
        <w:t xml:space="preserve"> iz razloga što institucije BiH još </w:t>
      </w:r>
      <w:r w:rsidRPr="006A377A">
        <w:rPr>
          <w:rFonts w:ascii="Times New Roman" w:hAnsi="Times New Roman" w:cs="Times New Roman"/>
          <w:color w:val="000000"/>
          <w:sz w:val="24"/>
          <w:szCs w:val="24"/>
          <w:lang w:val="hr-BA"/>
        </w:rPr>
        <w:t xml:space="preserve">nisu uspostavile neophodne funkcije i strukture </w:t>
      </w:r>
      <w:r w:rsidR="006A3418">
        <w:rPr>
          <w:rFonts w:ascii="Times New Roman" w:hAnsi="Times New Roman" w:cs="Times New Roman"/>
          <w:color w:val="000000"/>
          <w:sz w:val="24"/>
          <w:szCs w:val="24"/>
          <w:lang w:val="hr-BA"/>
        </w:rPr>
        <w:t xml:space="preserve">potrebne za </w:t>
      </w:r>
      <w:r w:rsidR="00BD6062" w:rsidRPr="006A377A">
        <w:rPr>
          <w:rFonts w:ascii="Times New Roman" w:hAnsi="Times New Roman" w:cs="Times New Roman"/>
          <w:color w:val="000000"/>
          <w:sz w:val="24"/>
          <w:szCs w:val="24"/>
          <w:lang w:val="hr-BA"/>
        </w:rPr>
        <w:t>decentraliz</w:t>
      </w:r>
      <w:r w:rsidR="008326D4">
        <w:rPr>
          <w:rFonts w:ascii="Times New Roman" w:hAnsi="Times New Roman" w:cs="Times New Roman"/>
          <w:color w:val="000000"/>
          <w:sz w:val="24"/>
          <w:szCs w:val="24"/>
          <w:lang w:val="hr-BA"/>
        </w:rPr>
        <w:t>ov</w:t>
      </w:r>
      <w:r w:rsidR="00BD6062" w:rsidRPr="006A377A">
        <w:rPr>
          <w:rFonts w:ascii="Times New Roman" w:hAnsi="Times New Roman" w:cs="Times New Roman"/>
          <w:color w:val="000000"/>
          <w:sz w:val="24"/>
          <w:szCs w:val="24"/>
          <w:lang w:val="hr-BA"/>
        </w:rPr>
        <w:t>an</w:t>
      </w:r>
      <w:r w:rsidR="006A3418">
        <w:rPr>
          <w:rFonts w:ascii="Times New Roman" w:hAnsi="Times New Roman" w:cs="Times New Roman"/>
          <w:color w:val="000000"/>
          <w:sz w:val="24"/>
          <w:szCs w:val="24"/>
          <w:lang w:val="hr-BA"/>
        </w:rPr>
        <w:t>im</w:t>
      </w:r>
      <w:r w:rsidRPr="006A377A">
        <w:rPr>
          <w:rFonts w:ascii="Times New Roman" w:hAnsi="Times New Roman" w:cs="Times New Roman"/>
          <w:color w:val="000000"/>
          <w:sz w:val="24"/>
          <w:szCs w:val="24"/>
          <w:lang w:val="hr-BA"/>
        </w:rPr>
        <w:t xml:space="preserve"> </w:t>
      </w:r>
      <w:r w:rsidR="00B10A27" w:rsidRPr="006A377A">
        <w:rPr>
          <w:rFonts w:ascii="Times New Roman" w:hAnsi="Times New Roman" w:cs="Times New Roman"/>
          <w:color w:val="000000"/>
          <w:sz w:val="24"/>
          <w:szCs w:val="24"/>
          <w:lang w:val="hr-BA"/>
        </w:rPr>
        <w:t>upravljanj</w:t>
      </w:r>
      <w:r w:rsidR="006A3418">
        <w:rPr>
          <w:rFonts w:ascii="Times New Roman" w:hAnsi="Times New Roman" w:cs="Times New Roman"/>
          <w:color w:val="000000"/>
          <w:sz w:val="24"/>
          <w:szCs w:val="24"/>
          <w:lang w:val="hr-BA"/>
        </w:rPr>
        <w:t>em</w:t>
      </w:r>
      <w:r w:rsidR="00B10A27" w:rsidRPr="006A377A">
        <w:rPr>
          <w:rFonts w:ascii="Times New Roman" w:hAnsi="Times New Roman" w:cs="Times New Roman"/>
          <w:color w:val="000000"/>
          <w:sz w:val="24"/>
          <w:szCs w:val="24"/>
          <w:lang w:val="hr-BA"/>
        </w:rPr>
        <w:t xml:space="preserve"> IPA fondovima.</w:t>
      </w:r>
      <w:r w:rsidR="006A3418">
        <w:rPr>
          <w:rFonts w:ascii="Times New Roman" w:hAnsi="Times New Roman" w:cs="Times New Roman"/>
          <w:sz w:val="24"/>
          <w:szCs w:val="24"/>
          <w:lang w:val="hr-BA"/>
        </w:rPr>
        <w:t xml:space="preserve"> V</w:t>
      </w:r>
      <w:r w:rsidRPr="006A377A">
        <w:rPr>
          <w:rFonts w:ascii="Times New Roman" w:hAnsi="Times New Roman" w:cs="Times New Roman"/>
          <w:sz w:val="24"/>
          <w:szCs w:val="24"/>
          <w:lang w:val="hr-BA"/>
        </w:rPr>
        <w:t>ezano za</w:t>
      </w:r>
      <w:r w:rsidRPr="006A377A">
        <w:rPr>
          <w:rFonts w:ascii="Times New Roman" w:hAnsi="Times New Roman" w:cs="Times New Roman"/>
          <w:color w:val="000000"/>
          <w:sz w:val="24"/>
          <w:szCs w:val="24"/>
          <w:lang w:val="hr-BA"/>
        </w:rPr>
        <w:t xml:space="preserve"> </w:t>
      </w:r>
      <w:r w:rsidR="00BD6062" w:rsidRPr="006A377A">
        <w:rPr>
          <w:rFonts w:ascii="Times New Roman" w:hAnsi="Times New Roman" w:cs="Times New Roman"/>
          <w:color w:val="000000"/>
          <w:sz w:val="24"/>
          <w:szCs w:val="24"/>
          <w:lang w:val="hr-BA"/>
        </w:rPr>
        <w:t>uspostavu</w:t>
      </w:r>
      <w:r w:rsidRPr="006A377A">
        <w:rPr>
          <w:rFonts w:ascii="Times New Roman" w:hAnsi="Times New Roman" w:cs="Times New Roman"/>
          <w:color w:val="000000"/>
          <w:sz w:val="24"/>
          <w:szCs w:val="24"/>
          <w:lang w:val="hr-BA"/>
        </w:rPr>
        <w:t xml:space="preserve"> </w:t>
      </w:r>
      <w:r w:rsidR="006A3418">
        <w:rPr>
          <w:rFonts w:ascii="Times New Roman" w:hAnsi="Times New Roman" w:cs="Times New Roman"/>
          <w:color w:val="000000"/>
          <w:sz w:val="24"/>
          <w:szCs w:val="24"/>
          <w:lang w:val="hr-BA"/>
        </w:rPr>
        <w:t xml:space="preserve">tih </w:t>
      </w:r>
      <w:r w:rsidRPr="006A377A">
        <w:rPr>
          <w:rFonts w:ascii="Times New Roman" w:hAnsi="Times New Roman" w:cs="Times New Roman"/>
          <w:color w:val="000000"/>
          <w:sz w:val="24"/>
          <w:szCs w:val="24"/>
          <w:lang w:val="hr-BA"/>
        </w:rPr>
        <w:t>funkcij</w:t>
      </w:r>
      <w:r w:rsidR="006A3418">
        <w:rPr>
          <w:rFonts w:ascii="Times New Roman" w:hAnsi="Times New Roman" w:cs="Times New Roman"/>
          <w:color w:val="000000"/>
          <w:sz w:val="24"/>
          <w:szCs w:val="24"/>
          <w:lang w:val="hr-BA"/>
        </w:rPr>
        <w:t>a</w:t>
      </w:r>
      <w:r w:rsidRPr="006A377A">
        <w:rPr>
          <w:rFonts w:ascii="Times New Roman" w:hAnsi="Times New Roman" w:cs="Times New Roman"/>
          <w:color w:val="000000"/>
          <w:sz w:val="24"/>
          <w:szCs w:val="24"/>
          <w:lang w:val="hr-BA"/>
        </w:rPr>
        <w:t xml:space="preserve"> i struktur</w:t>
      </w:r>
      <w:r w:rsidR="006A3418">
        <w:rPr>
          <w:rFonts w:ascii="Times New Roman" w:hAnsi="Times New Roman" w:cs="Times New Roman"/>
          <w:color w:val="000000"/>
          <w:sz w:val="24"/>
          <w:szCs w:val="24"/>
          <w:lang w:val="hr-BA"/>
        </w:rPr>
        <w:t>a</w:t>
      </w:r>
      <w:r w:rsidRPr="006A377A">
        <w:rPr>
          <w:rFonts w:ascii="Times New Roman" w:hAnsi="Times New Roman" w:cs="Times New Roman"/>
          <w:color w:val="000000"/>
          <w:sz w:val="24"/>
          <w:szCs w:val="24"/>
          <w:lang w:val="hr-BA"/>
        </w:rPr>
        <w:t xml:space="preserve">, na </w:t>
      </w:r>
      <w:r w:rsidR="00E50D72">
        <w:rPr>
          <w:rFonts w:ascii="Times New Roman" w:hAnsi="Times New Roman" w:cs="Times New Roman"/>
          <w:color w:val="000000"/>
          <w:sz w:val="24"/>
          <w:szCs w:val="24"/>
          <w:lang w:val="hr-BA"/>
        </w:rPr>
        <w:t>osnovu</w:t>
      </w:r>
      <w:r w:rsidRPr="006A377A">
        <w:rPr>
          <w:rFonts w:ascii="Times New Roman" w:hAnsi="Times New Roman" w:cs="Times New Roman"/>
          <w:color w:val="000000"/>
          <w:sz w:val="24"/>
          <w:szCs w:val="24"/>
          <w:lang w:val="hr-BA"/>
        </w:rPr>
        <w:t xml:space="preserve"> dostupnih podataka, još uvijek nema značajnijih pomaka, </w:t>
      </w:r>
      <w:r w:rsidR="00B10A27" w:rsidRPr="006A377A">
        <w:rPr>
          <w:rFonts w:ascii="Times New Roman" w:hAnsi="Times New Roman" w:cs="Times New Roman"/>
          <w:color w:val="000000"/>
          <w:sz w:val="24"/>
          <w:szCs w:val="24"/>
          <w:lang w:val="hr-BA"/>
        </w:rPr>
        <w:t>š</w:t>
      </w:r>
      <w:r w:rsidRPr="006A377A">
        <w:rPr>
          <w:rFonts w:ascii="Times New Roman" w:hAnsi="Times New Roman" w:cs="Times New Roman"/>
          <w:color w:val="000000"/>
          <w:sz w:val="24"/>
          <w:szCs w:val="24"/>
          <w:lang w:val="hr-BA"/>
        </w:rPr>
        <w:t xml:space="preserve">to dovodi u pitanje </w:t>
      </w:r>
      <w:r w:rsidR="005647C4">
        <w:rPr>
          <w:rFonts w:ascii="Times New Roman" w:hAnsi="Times New Roman" w:cs="Times New Roman"/>
          <w:color w:val="000000"/>
          <w:sz w:val="24"/>
          <w:szCs w:val="24"/>
          <w:lang w:val="hr-BA"/>
        </w:rPr>
        <w:t xml:space="preserve">samo korištenje pomoći i nadalje mogućnosti BiH da bude aktivni </w:t>
      </w:r>
      <w:r w:rsidR="008326D4">
        <w:rPr>
          <w:rFonts w:ascii="Times New Roman" w:hAnsi="Times New Roman" w:cs="Times New Roman"/>
          <w:color w:val="000000"/>
          <w:sz w:val="24"/>
          <w:szCs w:val="24"/>
          <w:lang w:val="hr-BA"/>
        </w:rPr>
        <w:t>akter</w:t>
      </w:r>
      <w:r w:rsidR="005647C4">
        <w:rPr>
          <w:rFonts w:ascii="Times New Roman" w:hAnsi="Times New Roman" w:cs="Times New Roman"/>
          <w:color w:val="000000"/>
          <w:sz w:val="24"/>
          <w:szCs w:val="24"/>
          <w:lang w:val="hr-BA"/>
        </w:rPr>
        <w:t xml:space="preserve"> kohezi</w:t>
      </w:r>
      <w:r w:rsidR="008326D4">
        <w:rPr>
          <w:rFonts w:ascii="Times New Roman" w:hAnsi="Times New Roman" w:cs="Times New Roman"/>
          <w:color w:val="000000"/>
          <w:sz w:val="24"/>
          <w:szCs w:val="24"/>
          <w:lang w:val="hr-BA"/>
        </w:rPr>
        <w:t>on</w:t>
      </w:r>
      <w:r w:rsidR="005647C4">
        <w:rPr>
          <w:rFonts w:ascii="Times New Roman" w:hAnsi="Times New Roman" w:cs="Times New Roman"/>
          <w:color w:val="000000"/>
          <w:sz w:val="24"/>
          <w:szCs w:val="24"/>
          <w:lang w:val="hr-BA"/>
        </w:rPr>
        <w:t>ih fondova</w:t>
      </w:r>
      <w:r w:rsidRPr="006A377A">
        <w:rPr>
          <w:rFonts w:ascii="Times New Roman" w:hAnsi="Times New Roman" w:cs="Times New Roman"/>
          <w:color w:val="000000"/>
          <w:sz w:val="24"/>
          <w:szCs w:val="24"/>
          <w:lang w:val="hr-BA"/>
        </w:rPr>
        <w:t>. Za DEU u BiH 2012. godina bila je prekretnic</w:t>
      </w:r>
      <w:r w:rsidR="00A41D8C" w:rsidRPr="006A377A">
        <w:rPr>
          <w:rFonts w:ascii="Times New Roman" w:hAnsi="Times New Roman" w:cs="Times New Roman"/>
          <w:color w:val="000000"/>
          <w:sz w:val="24"/>
          <w:szCs w:val="24"/>
          <w:lang w:val="hr-BA"/>
        </w:rPr>
        <w:t>a kad</w:t>
      </w:r>
      <w:r w:rsidR="00BD6062" w:rsidRPr="006A377A">
        <w:rPr>
          <w:rFonts w:ascii="Times New Roman" w:hAnsi="Times New Roman" w:cs="Times New Roman"/>
          <w:color w:val="000000"/>
          <w:sz w:val="24"/>
          <w:szCs w:val="24"/>
          <w:lang w:val="hr-BA"/>
        </w:rPr>
        <w:t>a je u pitanju formaliz</w:t>
      </w:r>
      <w:r w:rsidR="008326D4">
        <w:rPr>
          <w:rFonts w:ascii="Times New Roman" w:hAnsi="Times New Roman" w:cs="Times New Roman"/>
          <w:color w:val="000000"/>
          <w:sz w:val="24"/>
          <w:szCs w:val="24"/>
          <w:lang w:val="hr-BA"/>
        </w:rPr>
        <w:t>ovanje postupka koordinis</w:t>
      </w:r>
      <w:r w:rsidR="00BD6062" w:rsidRPr="006A377A">
        <w:rPr>
          <w:rFonts w:ascii="Times New Roman" w:hAnsi="Times New Roman" w:cs="Times New Roman"/>
          <w:color w:val="000000"/>
          <w:sz w:val="24"/>
          <w:szCs w:val="24"/>
          <w:lang w:val="hr-BA"/>
        </w:rPr>
        <w:t>anja</w:t>
      </w:r>
      <w:r w:rsidRPr="006A377A">
        <w:rPr>
          <w:rFonts w:ascii="Times New Roman" w:hAnsi="Times New Roman" w:cs="Times New Roman"/>
          <w:color w:val="000000"/>
          <w:sz w:val="24"/>
          <w:szCs w:val="24"/>
          <w:lang w:val="hr-BA"/>
        </w:rPr>
        <w:t xml:space="preserve"> i </w:t>
      </w:r>
      <w:r w:rsidR="008326D4">
        <w:rPr>
          <w:rFonts w:ascii="Times New Roman" w:hAnsi="Times New Roman" w:cs="Times New Roman"/>
          <w:color w:val="000000"/>
          <w:sz w:val="24"/>
          <w:szCs w:val="24"/>
          <w:lang w:val="hr-BA"/>
        </w:rPr>
        <w:t>harmonizov</w:t>
      </w:r>
      <w:r w:rsidRPr="006A377A">
        <w:rPr>
          <w:rFonts w:ascii="Times New Roman" w:hAnsi="Times New Roman" w:cs="Times New Roman"/>
          <w:color w:val="000000"/>
          <w:sz w:val="24"/>
          <w:szCs w:val="24"/>
          <w:lang w:val="hr-BA"/>
        </w:rPr>
        <w:t xml:space="preserve">anja postupaka za </w:t>
      </w:r>
      <w:r w:rsidR="00033229">
        <w:rPr>
          <w:rFonts w:ascii="Times New Roman" w:hAnsi="Times New Roman" w:cs="Times New Roman"/>
          <w:color w:val="000000"/>
          <w:sz w:val="24"/>
          <w:szCs w:val="24"/>
          <w:lang w:val="hr-BA"/>
        </w:rPr>
        <w:t>izvještavanje</w:t>
      </w:r>
      <w:r w:rsidRPr="006A377A">
        <w:rPr>
          <w:rFonts w:ascii="Times New Roman" w:hAnsi="Times New Roman" w:cs="Times New Roman"/>
          <w:color w:val="000000"/>
          <w:sz w:val="24"/>
          <w:szCs w:val="24"/>
          <w:lang w:val="hr-BA"/>
        </w:rPr>
        <w:t xml:space="preserve">, upravljanje </w:t>
      </w:r>
      <w:r w:rsidR="00E50D72">
        <w:rPr>
          <w:rFonts w:ascii="Times New Roman" w:hAnsi="Times New Roman" w:cs="Times New Roman"/>
          <w:color w:val="000000"/>
          <w:sz w:val="24"/>
          <w:szCs w:val="24"/>
          <w:lang w:val="hr-BA"/>
        </w:rPr>
        <w:t>finans</w:t>
      </w:r>
      <w:r w:rsidR="004D60BF" w:rsidRPr="006A377A">
        <w:rPr>
          <w:rFonts w:ascii="Times New Roman" w:hAnsi="Times New Roman" w:cs="Times New Roman"/>
          <w:color w:val="000000"/>
          <w:sz w:val="24"/>
          <w:szCs w:val="24"/>
          <w:lang w:val="hr-BA"/>
        </w:rPr>
        <w:t>ijama</w:t>
      </w:r>
      <w:r w:rsidRPr="006A377A">
        <w:rPr>
          <w:rFonts w:ascii="Times New Roman" w:hAnsi="Times New Roman" w:cs="Times New Roman"/>
          <w:color w:val="000000"/>
          <w:sz w:val="24"/>
          <w:szCs w:val="24"/>
          <w:lang w:val="hr-BA"/>
        </w:rPr>
        <w:t xml:space="preserve"> i javne </w:t>
      </w:r>
      <w:r w:rsidR="00262DCF" w:rsidRPr="006A377A">
        <w:rPr>
          <w:rFonts w:ascii="Times New Roman" w:hAnsi="Times New Roman" w:cs="Times New Roman"/>
          <w:color w:val="000000"/>
          <w:sz w:val="24"/>
          <w:szCs w:val="24"/>
          <w:lang w:val="hr-BA"/>
        </w:rPr>
        <w:t>nabav</w:t>
      </w:r>
      <w:r w:rsidR="00530526">
        <w:rPr>
          <w:rFonts w:ascii="Times New Roman" w:hAnsi="Times New Roman" w:cs="Times New Roman"/>
          <w:color w:val="000000"/>
          <w:sz w:val="24"/>
          <w:szCs w:val="24"/>
          <w:lang w:val="hr-BA"/>
        </w:rPr>
        <w:t>k</w:t>
      </w:r>
      <w:r w:rsidR="00262DCF" w:rsidRPr="006A377A">
        <w:rPr>
          <w:rFonts w:ascii="Times New Roman" w:hAnsi="Times New Roman" w:cs="Times New Roman"/>
          <w:color w:val="000000"/>
          <w:sz w:val="24"/>
          <w:szCs w:val="24"/>
          <w:lang w:val="hr-BA"/>
        </w:rPr>
        <w:t>e</w:t>
      </w:r>
      <w:r w:rsidR="00317751" w:rsidRPr="006A377A">
        <w:rPr>
          <w:rFonts w:ascii="Times New Roman" w:hAnsi="Times New Roman" w:cs="Times New Roman"/>
          <w:color w:val="000000"/>
          <w:sz w:val="24"/>
          <w:szCs w:val="24"/>
          <w:lang w:val="hr-BA"/>
        </w:rPr>
        <w:t>.</w:t>
      </w:r>
    </w:p>
    <w:p w:rsidR="00296441" w:rsidRDefault="00296441" w:rsidP="000B10D7">
      <w:pPr>
        <w:spacing w:after="120" w:line="240" w:lineRule="auto"/>
        <w:jc w:val="both"/>
        <w:rPr>
          <w:rFonts w:ascii="Times New Roman" w:hAnsi="Times New Roman" w:cs="Times New Roman"/>
          <w:sz w:val="24"/>
          <w:szCs w:val="24"/>
          <w:lang w:val="hr-BA"/>
        </w:rPr>
      </w:pPr>
      <w:r>
        <w:rPr>
          <w:rFonts w:ascii="Times New Roman" w:hAnsi="Times New Roman" w:cs="Times New Roman"/>
          <w:color w:val="000000" w:themeColor="text1"/>
          <w:sz w:val="24"/>
          <w:szCs w:val="24"/>
          <w:lang w:val="hr-BA"/>
        </w:rPr>
        <w:t>S o</w:t>
      </w:r>
      <w:r w:rsidR="56B756FD" w:rsidRPr="006A377A">
        <w:rPr>
          <w:rFonts w:ascii="Times New Roman" w:hAnsi="Times New Roman" w:cs="Times New Roman"/>
          <w:color w:val="000000" w:themeColor="text1"/>
          <w:sz w:val="24"/>
          <w:szCs w:val="24"/>
          <w:lang w:val="hr-BA"/>
        </w:rPr>
        <w:t xml:space="preserve">bzirom </w:t>
      </w:r>
      <w:r>
        <w:rPr>
          <w:rFonts w:ascii="Times New Roman" w:hAnsi="Times New Roman" w:cs="Times New Roman"/>
          <w:color w:val="000000" w:themeColor="text1"/>
          <w:sz w:val="24"/>
          <w:szCs w:val="24"/>
          <w:lang w:val="hr-BA"/>
        </w:rPr>
        <w:t xml:space="preserve">na to </w:t>
      </w:r>
      <w:r w:rsidR="56B756FD" w:rsidRPr="006A377A">
        <w:rPr>
          <w:rFonts w:ascii="Times New Roman" w:hAnsi="Times New Roman" w:cs="Times New Roman"/>
          <w:color w:val="000000" w:themeColor="text1"/>
          <w:sz w:val="24"/>
          <w:szCs w:val="24"/>
          <w:lang w:val="hr-BA"/>
        </w:rPr>
        <w:t>da je EK, a time i DEU u BiH, započela s</w:t>
      </w:r>
      <w:r w:rsidR="00B10A27" w:rsidRPr="006A377A">
        <w:rPr>
          <w:rFonts w:ascii="Times New Roman" w:hAnsi="Times New Roman" w:cs="Times New Roman"/>
          <w:color w:val="000000" w:themeColor="text1"/>
          <w:sz w:val="24"/>
          <w:szCs w:val="24"/>
          <w:lang w:val="hr-BA"/>
        </w:rPr>
        <w:t>a</w:t>
      </w:r>
      <w:r w:rsidR="56B756FD" w:rsidRPr="006A377A">
        <w:rPr>
          <w:rFonts w:ascii="Times New Roman" w:hAnsi="Times New Roman" w:cs="Times New Roman"/>
          <w:color w:val="000000" w:themeColor="text1"/>
          <w:sz w:val="24"/>
          <w:szCs w:val="24"/>
          <w:lang w:val="hr-BA"/>
        </w:rPr>
        <w:t xml:space="preserve"> primjenom sektorskog pristupa dodjele novčane pomoći iz IPA fondova, razrađena je, razmotrena i donesena odluka zemalja EU, članica Pariške deklaracije okupljene oko EK</w:t>
      </w:r>
      <w:r w:rsidR="008326D4">
        <w:rPr>
          <w:rFonts w:ascii="Times New Roman" w:hAnsi="Times New Roman" w:cs="Times New Roman"/>
          <w:color w:val="000000" w:themeColor="text1"/>
          <w:sz w:val="24"/>
          <w:szCs w:val="24"/>
          <w:lang w:val="hr-BA"/>
        </w:rPr>
        <w:t>-a</w:t>
      </w:r>
      <w:r w:rsidR="56B756FD" w:rsidRPr="006A377A">
        <w:rPr>
          <w:rFonts w:ascii="Times New Roman" w:hAnsi="Times New Roman" w:cs="Times New Roman"/>
          <w:color w:val="000000" w:themeColor="text1"/>
          <w:sz w:val="24"/>
          <w:szCs w:val="24"/>
          <w:lang w:val="hr-BA"/>
        </w:rPr>
        <w:t xml:space="preserve">, koje </w:t>
      </w:r>
      <w:r>
        <w:rPr>
          <w:rFonts w:ascii="Times New Roman" w:hAnsi="Times New Roman" w:cs="Times New Roman"/>
          <w:color w:val="000000" w:themeColor="text1"/>
          <w:sz w:val="24"/>
          <w:szCs w:val="24"/>
          <w:lang w:val="hr-BA"/>
        </w:rPr>
        <w:t>su izrazile spremnost na</w:t>
      </w:r>
      <w:r w:rsidR="56B756FD" w:rsidRPr="006A377A">
        <w:rPr>
          <w:rFonts w:ascii="Times New Roman" w:hAnsi="Times New Roman" w:cs="Times New Roman"/>
          <w:color w:val="000000" w:themeColor="text1"/>
          <w:sz w:val="24"/>
          <w:szCs w:val="24"/>
          <w:lang w:val="hr-BA"/>
        </w:rPr>
        <w:t xml:space="preserve"> uspostav</w:t>
      </w:r>
      <w:r>
        <w:rPr>
          <w:rFonts w:ascii="Times New Roman" w:hAnsi="Times New Roman" w:cs="Times New Roman"/>
          <w:color w:val="000000" w:themeColor="text1"/>
          <w:sz w:val="24"/>
          <w:szCs w:val="24"/>
          <w:lang w:val="hr-BA"/>
        </w:rPr>
        <w:t>u</w:t>
      </w:r>
      <w:r w:rsidR="56B756FD" w:rsidRPr="006A377A">
        <w:rPr>
          <w:rFonts w:ascii="Times New Roman" w:hAnsi="Times New Roman" w:cs="Times New Roman"/>
          <w:color w:val="000000" w:themeColor="text1"/>
          <w:sz w:val="24"/>
          <w:szCs w:val="24"/>
          <w:lang w:val="hr-BA"/>
        </w:rPr>
        <w:t xml:space="preserve"> </w:t>
      </w:r>
      <w:r w:rsidR="008326D4">
        <w:rPr>
          <w:rFonts w:ascii="Times New Roman" w:hAnsi="Times New Roman" w:cs="Times New Roman"/>
          <w:color w:val="000000" w:themeColor="text1"/>
          <w:sz w:val="24"/>
          <w:szCs w:val="24"/>
          <w:lang w:val="hr-BA"/>
        </w:rPr>
        <w:t>efektivnije</w:t>
      </w:r>
      <w:r w:rsidR="56B756FD" w:rsidRPr="006A377A">
        <w:rPr>
          <w:rFonts w:ascii="Times New Roman" w:hAnsi="Times New Roman" w:cs="Times New Roman"/>
          <w:color w:val="000000" w:themeColor="text1"/>
          <w:sz w:val="24"/>
          <w:szCs w:val="24"/>
          <w:lang w:val="hr-BA"/>
        </w:rPr>
        <w:t xml:space="preserve"> pomoć</w:t>
      </w:r>
      <w:r>
        <w:rPr>
          <w:rFonts w:ascii="Times New Roman" w:hAnsi="Times New Roman" w:cs="Times New Roman"/>
          <w:color w:val="000000" w:themeColor="text1"/>
          <w:sz w:val="24"/>
          <w:szCs w:val="24"/>
          <w:lang w:val="hr-BA"/>
        </w:rPr>
        <w:t>i</w:t>
      </w:r>
      <w:r w:rsidR="56B756FD" w:rsidRPr="006A377A">
        <w:rPr>
          <w:rFonts w:ascii="Times New Roman" w:hAnsi="Times New Roman" w:cs="Times New Roman"/>
          <w:color w:val="000000" w:themeColor="text1"/>
          <w:sz w:val="24"/>
          <w:szCs w:val="24"/>
          <w:lang w:val="hr-BA"/>
        </w:rPr>
        <w:t xml:space="preserve">. Sektorski pristup ima za cilj uspostaviti „vlasništvo“ institucija u BiH nad politikama, kao i nad donošenjem odluka o dodjeljivanju sredstava potrebnih za pojedine sektore, u ovom slučaju </w:t>
      </w:r>
      <w:r w:rsidR="00B10A27" w:rsidRPr="006A377A">
        <w:rPr>
          <w:rFonts w:ascii="Times New Roman" w:hAnsi="Times New Roman" w:cs="Times New Roman"/>
          <w:color w:val="000000" w:themeColor="text1"/>
          <w:sz w:val="24"/>
          <w:szCs w:val="24"/>
          <w:lang w:val="hr-BA"/>
        </w:rPr>
        <w:t xml:space="preserve">sektor </w:t>
      </w:r>
      <w:r w:rsidR="56B756FD" w:rsidRPr="006A377A">
        <w:rPr>
          <w:rFonts w:ascii="Times New Roman" w:hAnsi="Times New Roman" w:cs="Times New Roman"/>
          <w:color w:val="000000" w:themeColor="text1"/>
          <w:sz w:val="24"/>
          <w:szCs w:val="24"/>
          <w:lang w:val="hr-BA"/>
        </w:rPr>
        <w:t>pravde</w:t>
      </w:r>
      <w:r w:rsidR="00B10A27" w:rsidRPr="006A377A">
        <w:rPr>
          <w:rFonts w:ascii="Times New Roman" w:hAnsi="Times New Roman" w:cs="Times New Roman"/>
          <w:color w:val="000000" w:themeColor="text1"/>
          <w:sz w:val="24"/>
          <w:szCs w:val="24"/>
          <w:lang w:val="hr-BA"/>
        </w:rPr>
        <w:t xml:space="preserve"> u BiH</w:t>
      </w:r>
      <w:r w:rsidR="56B756FD" w:rsidRPr="006A377A">
        <w:rPr>
          <w:rFonts w:ascii="Times New Roman" w:hAnsi="Times New Roman" w:cs="Times New Roman"/>
          <w:color w:val="000000" w:themeColor="text1"/>
          <w:sz w:val="24"/>
          <w:szCs w:val="24"/>
          <w:lang w:val="hr-BA"/>
        </w:rPr>
        <w:t>.</w:t>
      </w:r>
      <w:r>
        <w:rPr>
          <w:rFonts w:ascii="Times New Roman" w:hAnsi="Times New Roman" w:cs="Times New Roman"/>
          <w:sz w:val="24"/>
          <w:szCs w:val="24"/>
          <w:lang w:val="hr-BA"/>
        </w:rPr>
        <w:br w:type="page"/>
      </w:r>
    </w:p>
    <w:p w:rsidR="00804FAA" w:rsidRPr="006A377A" w:rsidRDefault="56B756FD" w:rsidP="005F6A53">
      <w:pPr>
        <w:spacing w:after="120" w:line="240" w:lineRule="auto"/>
        <w:jc w:val="both"/>
        <w:rPr>
          <w:rFonts w:ascii="Times New Roman" w:hAnsi="Times New Roman" w:cs="Times New Roman"/>
          <w:b/>
          <w:i/>
          <w:color w:val="000000"/>
          <w:sz w:val="24"/>
          <w:szCs w:val="24"/>
          <w:lang w:val="hr-BA"/>
        </w:rPr>
      </w:pPr>
      <w:r w:rsidRPr="004B5F50">
        <w:rPr>
          <w:rFonts w:ascii="Times New Roman" w:hAnsi="Times New Roman" w:cs="Times New Roman"/>
          <w:sz w:val="24"/>
          <w:szCs w:val="24"/>
          <w:lang w:val="hr-BA"/>
        </w:rPr>
        <w:lastRenderedPageBreak/>
        <w:t>Okvirni sporazum između BiH i EK</w:t>
      </w:r>
      <w:r w:rsidR="008326D4">
        <w:rPr>
          <w:rFonts w:ascii="Times New Roman" w:hAnsi="Times New Roman" w:cs="Times New Roman"/>
          <w:sz w:val="24"/>
          <w:szCs w:val="24"/>
          <w:lang w:val="hr-BA"/>
        </w:rPr>
        <w:t>-a</w:t>
      </w:r>
      <w:r w:rsidRPr="004B5F50">
        <w:rPr>
          <w:rFonts w:ascii="Times New Roman" w:hAnsi="Times New Roman" w:cs="Times New Roman"/>
          <w:sz w:val="24"/>
          <w:szCs w:val="24"/>
          <w:lang w:val="hr-BA"/>
        </w:rPr>
        <w:t xml:space="preserve"> o aranžmanima za </w:t>
      </w:r>
      <w:r w:rsidR="00E50D72">
        <w:rPr>
          <w:rFonts w:ascii="Times New Roman" w:hAnsi="Times New Roman" w:cs="Times New Roman"/>
          <w:sz w:val="24"/>
          <w:szCs w:val="24"/>
          <w:lang w:val="hr-BA"/>
        </w:rPr>
        <w:t>provođenje</w:t>
      </w:r>
      <w:r w:rsidRPr="004B5F50">
        <w:rPr>
          <w:rFonts w:ascii="Times New Roman" w:hAnsi="Times New Roman" w:cs="Times New Roman"/>
          <w:sz w:val="24"/>
          <w:szCs w:val="24"/>
          <w:lang w:val="hr-BA"/>
        </w:rPr>
        <w:t xml:space="preserve"> </w:t>
      </w:r>
      <w:r w:rsidR="00900379" w:rsidRPr="004B5F50">
        <w:rPr>
          <w:rFonts w:ascii="Times New Roman" w:hAnsi="Times New Roman" w:cs="Times New Roman"/>
          <w:sz w:val="24"/>
          <w:szCs w:val="24"/>
          <w:lang w:val="hr-BA"/>
        </w:rPr>
        <w:t>finansijske</w:t>
      </w:r>
      <w:r w:rsidRPr="004B5F50">
        <w:rPr>
          <w:rFonts w:ascii="Times New Roman" w:hAnsi="Times New Roman" w:cs="Times New Roman"/>
          <w:sz w:val="24"/>
          <w:szCs w:val="24"/>
          <w:lang w:val="hr-BA"/>
        </w:rPr>
        <w:t xml:space="preserve"> pomoći </w:t>
      </w:r>
      <w:r w:rsidRPr="006A377A">
        <w:rPr>
          <w:rFonts w:ascii="Times New Roman" w:hAnsi="Times New Roman" w:cs="Times New Roman"/>
          <w:sz w:val="24"/>
          <w:szCs w:val="24"/>
          <w:lang w:val="hr-BA"/>
        </w:rPr>
        <w:t>EU za BiH</w:t>
      </w:r>
      <w:r w:rsidR="00CE10E5" w:rsidRPr="006A377A">
        <w:rPr>
          <w:rFonts w:ascii="Times New Roman" w:hAnsi="Times New Roman" w:cs="Times New Roman"/>
          <w:sz w:val="24"/>
          <w:szCs w:val="24"/>
          <w:lang w:val="hr-BA"/>
        </w:rPr>
        <w:t xml:space="preserve"> u okviru IPA II</w:t>
      </w:r>
      <w:r w:rsidRPr="006A377A">
        <w:rPr>
          <w:rFonts w:ascii="Times New Roman" w:hAnsi="Times New Roman" w:cs="Times New Roman"/>
          <w:sz w:val="24"/>
          <w:szCs w:val="24"/>
          <w:lang w:val="hr-BA"/>
        </w:rPr>
        <w:t xml:space="preserve"> je stupio na snagu 2015. godine. </w:t>
      </w:r>
      <w:r w:rsidR="00296441">
        <w:rPr>
          <w:rFonts w:ascii="Times New Roman" w:hAnsi="Times New Roman" w:cs="Times New Roman"/>
          <w:sz w:val="24"/>
          <w:szCs w:val="24"/>
          <w:lang w:val="hr-BA"/>
        </w:rPr>
        <w:t xml:space="preserve">U standardnoj proceduri </w:t>
      </w:r>
      <w:r w:rsidR="00335AD2" w:rsidRPr="006A377A">
        <w:rPr>
          <w:rFonts w:ascii="Times New Roman" w:hAnsi="Times New Roman" w:cs="Times New Roman"/>
          <w:sz w:val="24"/>
          <w:szCs w:val="24"/>
          <w:lang w:val="hr-BA"/>
        </w:rPr>
        <w:t>završetk</w:t>
      </w:r>
      <w:r w:rsidR="00296441">
        <w:rPr>
          <w:rFonts w:ascii="Times New Roman" w:hAnsi="Times New Roman" w:cs="Times New Roman"/>
          <w:sz w:val="24"/>
          <w:szCs w:val="24"/>
          <w:lang w:val="hr-BA"/>
        </w:rPr>
        <w:t>om</w:t>
      </w:r>
      <w:r w:rsidR="00335AD2" w:rsidRPr="006A377A">
        <w:rPr>
          <w:rFonts w:ascii="Times New Roman" w:hAnsi="Times New Roman" w:cs="Times New Roman"/>
          <w:sz w:val="24"/>
          <w:szCs w:val="24"/>
          <w:lang w:val="hr-BA"/>
        </w:rPr>
        <w:t xml:space="preserve"> IPA II</w:t>
      </w:r>
      <w:r w:rsidR="00296441">
        <w:rPr>
          <w:rFonts w:ascii="Times New Roman" w:hAnsi="Times New Roman" w:cs="Times New Roman"/>
          <w:sz w:val="24"/>
          <w:szCs w:val="24"/>
          <w:lang w:val="hr-BA"/>
        </w:rPr>
        <w:t xml:space="preserve"> pripremljen je novi okvir EU pomoći. Ovaj novi okvir je još više stavio naglasak na sektorski pristup pomoći, ali je uveo novitet dodjelu sredstava svim zemljama pristupnicama, a ne kao što je to bio slučaj pojedinačno, pri čemu svaka zemlja, u mjeri u kojoj razvije sektorski pristup i bude uspješna u upravljanju pomoći, će postupno imati pristup većim iznosima sredstava alociranim u fondu, a isto tako okoristiti se sredstvima koje druga zemlja ne bude iskoristila iz bilo kojih razloga. Na ovaj način se uspostavlja natjecanje među zemljama pri čemu će veći iznos biti dostupan zemljama koj</w:t>
      </w:r>
      <w:r w:rsidR="008326D4">
        <w:rPr>
          <w:rFonts w:ascii="Times New Roman" w:hAnsi="Times New Roman" w:cs="Times New Roman"/>
          <w:sz w:val="24"/>
          <w:szCs w:val="24"/>
          <w:lang w:val="hr-BA"/>
        </w:rPr>
        <w:t>e</w:t>
      </w:r>
      <w:r w:rsidR="00296441">
        <w:rPr>
          <w:rFonts w:ascii="Times New Roman" w:hAnsi="Times New Roman" w:cs="Times New Roman"/>
          <w:sz w:val="24"/>
          <w:szCs w:val="24"/>
          <w:lang w:val="hr-BA"/>
        </w:rPr>
        <w:t xml:space="preserve"> što ranije izgrade upravljačke kapacitete i u potpunosti preuzmu upravljanja sred</w:t>
      </w:r>
      <w:r w:rsidR="008326D4">
        <w:rPr>
          <w:rFonts w:ascii="Times New Roman" w:hAnsi="Times New Roman" w:cs="Times New Roman"/>
          <w:sz w:val="24"/>
          <w:szCs w:val="24"/>
          <w:lang w:val="hr-BA"/>
        </w:rPr>
        <w:t>stvima pomoći EU kroz institucionaln</w:t>
      </w:r>
      <w:r w:rsidR="00296441">
        <w:rPr>
          <w:rFonts w:ascii="Times New Roman" w:hAnsi="Times New Roman" w:cs="Times New Roman"/>
          <w:sz w:val="24"/>
          <w:szCs w:val="24"/>
          <w:lang w:val="hr-BA"/>
        </w:rPr>
        <w:t>e mehanizme</w:t>
      </w:r>
      <w:r w:rsidR="004B5F50">
        <w:rPr>
          <w:rFonts w:ascii="Times New Roman" w:hAnsi="Times New Roman" w:cs="Times New Roman"/>
          <w:sz w:val="24"/>
          <w:szCs w:val="24"/>
          <w:lang w:val="hr-BA"/>
        </w:rPr>
        <w:t xml:space="preserve"> unifi</w:t>
      </w:r>
      <w:r w:rsidR="008326D4">
        <w:rPr>
          <w:rFonts w:ascii="Times New Roman" w:hAnsi="Times New Roman" w:cs="Times New Roman"/>
          <w:sz w:val="24"/>
          <w:szCs w:val="24"/>
          <w:lang w:val="hr-BA"/>
        </w:rPr>
        <w:t>ku</w:t>
      </w:r>
      <w:r w:rsidR="004B5F50">
        <w:rPr>
          <w:rFonts w:ascii="Times New Roman" w:hAnsi="Times New Roman" w:cs="Times New Roman"/>
          <w:sz w:val="24"/>
          <w:szCs w:val="24"/>
          <w:lang w:val="hr-BA"/>
        </w:rPr>
        <w:t>jući postupak izvješta</w:t>
      </w:r>
      <w:r w:rsidR="00296441">
        <w:rPr>
          <w:rFonts w:ascii="Times New Roman" w:hAnsi="Times New Roman" w:cs="Times New Roman"/>
          <w:sz w:val="24"/>
          <w:szCs w:val="24"/>
          <w:lang w:val="hr-BA"/>
        </w:rPr>
        <w:t xml:space="preserve">vanja, planiranja </w:t>
      </w:r>
      <w:r w:rsidR="00900379">
        <w:rPr>
          <w:rFonts w:ascii="Times New Roman" w:hAnsi="Times New Roman" w:cs="Times New Roman"/>
          <w:sz w:val="24"/>
          <w:szCs w:val="24"/>
          <w:lang w:val="hr-BA"/>
        </w:rPr>
        <w:t>budžeta</w:t>
      </w:r>
      <w:r w:rsidR="004B5F50">
        <w:rPr>
          <w:rFonts w:ascii="Times New Roman" w:hAnsi="Times New Roman" w:cs="Times New Roman"/>
          <w:sz w:val="24"/>
          <w:szCs w:val="24"/>
          <w:lang w:val="hr-BA"/>
        </w:rPr>
        <w:t>, upravljanja finans</w:t>
      </w:r>
      <w:r w:rsidR="00296441">
        <w:rPr>
          <w:rFonts w:ascii="Times New Roman" w:hAnsi="Times New Roman" w:cs="Times New Roman"/>
          <w:sz w:val="24"/>
          <w:szCs w:val="24"/>
          <w:lang w:val="hr-BA"/>
        </w:rPr>
        <w:t>ijama i javnim nabav</w:t>
      </w:r>
      <w:r w:rsidR="004B5F50">
        <w:rPr>
          <w:rFonts w:ascii="Times New Roman" w:hAnsi="Times New Roman" w:cs="Times New Roman"/>
          <w:sz w:val="24"/>
          <w:szCs w:val="24"/>
          <w:lang w:val="hr-BA"/>
        </w:rPr>
        <w:t>k</w:t>
      </w:r>
      <w:r w:rsidR="00296441">
        <w:rPr>
          <w:rFonts w:ascii="Times New Roman" w:hAnsi="Times New Roman" w:cs="Times New Roman"/>
          <w:sz w:val="24"/>
          <w:szCs w:val="24"/>
          <w:lang w:val="hr-BA"/>
        </w:rPr>
        <w:t xml:space="preserve">ama. Novi IPA III okvir je zbog izazova u radu nametnutim ograničenjima u radu pod </w:t>
      </w:r>
      <w:r w:rsidR="004B5F50">
        <w:rPr>
          <w:rFonts w:ascii="Times New Roman" w:hAnsi="Times New Roman" w:cs="Times New Roman"/>
          <w:sz w:val="24"/>
          <w:szCs w:val="24"/>
          <w:lang w:val="hr-BA"/>
        </w:rPr>
        <w:t>uslovi</w:t>
      </w:r>
      <w:r w:rsidR="00296441">
        <w:rPr>
          <w:rFonts w:ascii="Times New Roman" w:hAnsi="Times New Roman" w:cs="Times New Roman"/>
          <w:sz w:val="24"/>
          <w:szCs w:val="24"/>
          <w:lang w:val="hr-BA"/>
        </w:rPr>
        <w:t>ma zaštite od zarazne virusne bolesti, ali i drugim političkim izazovima EU (BREXIT) donesen u 2021. godini.</w:t>
      </w:r>
      <w:r w:rsidRPr="006A377A">
        <w:rPr>
          <w:rFonts w:ascii="Times New Roman" w:hAnsi="Times New Roman" w:cs="Times New Roman"/>
          <w:sz w:val="24"/>
          <w:szCs w:val="24"/>
          <w:lang w:val="hr-BA"/>
        </w:rPr>
        <w:t>.</w:t>
      </w:r>
    </w:p>
    <w:p w:rsidR="000F4DCD" w:rsidRPr="006A377A" w:rsidRDefault="00205B94" w:rsidP="00B746E5">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i/>
          <w:color w:val="000000"/>
          <w:sz w:val="24"/>
          <w:szCs w:val="24"/>
          <w:lang w:val="hr-BA"/>
        </w:rPr>
        <w:t xml:space="preserve">3) </w:t>
      </w:r>
      <w:r w:rsidR="00296441">
        <w:rPr>
          <w:rFonts w:ascii="Times New Roman" w:hAnsi="Times New Roman" w:cs="Times New Roman"/>
          <w:b/>
          <w:i/>
          <w:color w:val="000000"/>
          <w:sz w:val="24"/>
          <w:szCs w:val="24"/>
          <w:lang w:val="hr-BA"/>
        </w:rPr>
        <w:t>P</w:t>
      </w:r>
      <w:r w:rsidR="00317751" w:rsidRPr="006A377A">
        <w:rPr>
          <w:rFonts w:ascii="Times New Roman" w:hAnsi="Times New Roman" w:cs="Times New Roman"/>
          <w:b/>
          <w:i/>
          <w:color w:val="000000"/>
          <w:sz w:val="24"/>
          <w:szCs w:val="24"/>
          <w:lang w:val="hr-BA"/>
        </w:rPr>
        <w:t xml:space="preserve">rojekti </w:t>
      </w:r>
      <w:r w:rsidR="00296441">
        <w:rPr>
          <w:rFonts w:ascii="Times New Roman" w:hAnsi="Times New Roman" w:cs="Times New Roman"/>
          <w:b/>
          <w:i/>
          <w:color w:val="000000"/>
          <w:sz w:val="24"/>
          <w:szCs w:val="24"/>
          <w:lang w:val="hr-BA"/>
        </w:rPr>
        <w:t xml:space="preserve">u </w:t>
      </w:r>
      <w:r w:rsidR="00317751" w:rsidRPr="006A377A">
        <w:rPr>
          <w:rFonts w:ascii="Times New Roman" w:hAnsi="Times New Roman" w:cs="Times New Roman"/>
          <w:b/>
          <w:i/>
          <w:color w:val="000000"/>
          <w:sz w:val="24"/>
          <w:szCs w:val="24"/>
          <w:lang w:val="hr-BA"/>
        </w:rPr>
        <w:t>sektor</w:t>
      </w:r>
      <w:r w:rsidR="00296441">
        <w:rPr>
          <w:rFonts w:ascii="Times New Roman" w:hAnsi="Times New Roman" w:cs="Times New Roman"/>
          <w:b/>
          <w:i/>
          <w:color w:val="000000"/>
          <w:sz w:val="24"/>
          <w:szCs w:val="24"/>
          <w:lang w:val="hr-BA"/>
        </w:rPr>
        <w:t>u</w:t>
      </w:r>
      <w:r w:rsidR="00317751" w:rsidRPr="006A377A">
        <w:rPr>
          <w:rFonts w:ascii="Times New Roman" w:hAnsi="Times New Roman" w:cs="Times New Roman"/>
          <w:b/>
          <w:i/>
          <w:color w:val="000000"/>
          <w:sz w:val="24"/>
          <w:szCs w:val="24"/>
          <w:lang w:val="hr-BA"/>
        </w:rPr>
        <w:t xml:space="preserve"> pravde s</w:t>
      </w:r>
      <w:r w:rsidRPr="006A377A">
        <w:rPr>
          <w:rFonts w:ascii="Times New Roman" w:hAnsi="Times New Roman" w:cs="Times New Roman"/>
          <w:b/>
          <w:i/>
          <w:color w:val="000000"/>
          <w:sz w:val="24"/>
          <w:szCs w:val="24"/>
          <w:lang w:val="hr-BA"/>
        </w:rPr>
        <w:t xml:space="preserve"> udruženim sredstvima</w:t>
      </w:r>
    </w:p>
    <w:p w:rsidR="000F4DCD" w:rsidRPr="006A377A" w:rsidRDefault="00205B94" w:rsidP="000B10D7">
      <w:pPr>
        <w:spacing w:after="120" w:line="240" w:lineRule="auto"/>
        <w:jc w:val="both"/>
        <w:rPr>
          <w:rFonts w:ascii="Times New Roman" w:eastAsiaTheme="majorEastAsia" w:hAnsi="Times New Roman" w:cs="Times New Roman"/>
          <w:b/>
          <w:bCs/>
          <w:sz w:val="24"/>
          <w:szCs w:val="24"/>
          <w:lang w:val="hr-BA"/>
        </w:rPr>
      </w:pPr>
      <w:r w:rsidRPr="006A377A">
        <w:rPr>
          <w:rFonts w:ascii="Times New Roman" w:hAnsi="Times New Roman" w:cs="Times New Roman"/>
          <w:color w:val="000000"/>
          <w:sz w:val="24"/>
          <w:szCs w:val="24"/>
          <w:lang w:val="hr-BA"/>
        </w:rPr>
        <w:t>U sektoru pravde u BiH postoji nekoliko projekata koji se provode kao projekti nekoliko donatora</w:t>
      </w:r>
      <w:r w:rsidR="00296441">
        <w:rPr>
          <w:rFonts w:ascii="Times New Roman" w:hAnsi="Times New Roman" w:cs="Times New Roman"/>
          <w:color w:val="000000"/>
          <w:sz w:val="24"/>
          <w:szCs w:val="24"/>
          <w:lang w:val="hr-BA"/>
        </w:rPr>
        <w:t xml:space="preserve"> sa udruženim sredstvima</w:t>
      </w:r>
      <w:r w:rsidRPr="006A377A">
        <w:rPr>
          <w:rFonts w:ascii="Times New Roman" w:hAnsi="Times New Roman" w:cs="Times New Roman"/>
          <w:color w:val="000000"/>
          <w:sz w:val="24"/>
          <w:szCs w:val="24"/>
          <w:lang w:val="hr-BA"/>
        </w:rPr>
        <w:t>. U okviru pomoći za podsektor pravde, odobrenih u okviru IPA 2012. i 2013.</w:t>
      </w:r>
      <w:r w:rsidR="00296441">
        <w:rPr>
          <w:rFonts w:ascii="Times New Roman" w:hAnsi="Times New Roman" w:cs="Times New Roman"/>
          <w:color w:val="000000"/>
          <w:sz w:val="24"/>
          <w:szCs w:val="24"/>
          <w:lang w:val="hr-BA"/>
        </w:rPr>
        <w:t>, te 2015., 2017. i 2019. godine</w:t>
      </w:r>
      <w:r w:rsidRPr="006A377A">
        <w:rPr>
          <w:rFonts w:ascii="Times New Roman" w:hAnsi="Times New Roman" w:cs="Times New Roman"/>
          <w:color w:val="000000"/>
          <w:sz w:val="24"/>
          <w:szCs w:val="24"/>
          <w:lang w:val="hr-BA"/>
        </w:rPr>
        <w:t xml:space="preserve"> udružena su sredstva Vlade Norveške i SIDA-a za izradu tehničke dokumentacije, kao dio potrebne projektne dokumentacije za </w:t>
      </w:r>
      <w:r w:rsidR="00E50D72">
        <w:rPr>
          <w:rFonts w:ascii="Times New Roman" w:hAnsi="Times New Roman" w:cs="Times New Roman"/>
          <w:color w:val="000000"/>
          <w:sz w:val="24"/>
          <w:szCs w:val="24"/>
          <w:lang w:val="hr-BA"/>
        </w:rPr>
        <w:t>provođenje</w:t>
      </w:r>
      <w:r w:rsidRPr="006A377A">
        <w:rPr>
          <w:rFonts w:ascii="Times New Roman" w:hAnsi="Times New Roman" w:cs="Times New Roman"/>
          <w:color w:val="000000"/>
          <w:sz w:val="24"/>
          <w:szCs w:val="24"/>
          <w:lang w:val="hr-BA"/>
        </w:rPr>
        <w:t xml:space="preserve"> IPA infrastrukturnih projekata. </w:t>
      </w:r>
      <w:r w:rsidR="00296441">
        <w:rPr>
          <w:rFonts w:ascii="Times New Roman" w:hAnsi="Times New Roman" w:cs="Times New Roman"/>
          <w:color w:val="000000"/>
          <w:sz w:val="24"/>
          <w:szCs w:val="24"/>
          <w:lang w:val="hr-BA"/>
        </w:rPr>
        <w:t>Po pitanju proces</w:t>
      </w:r>
      <w:r w:rsidR="008326D4">
        <w:rPr>
          <w:rFonts w:ascii="Times New Roman" w:hAnsi="Times New Roman" w:cs="Times New Roman"/>
          <w:color w:val="000000"/>
          <w:sz w:val="24"/>
          <w:szCs w:val="24"/>
          <w:lang w:val="hr-BA"/>
        </w:rPr>
        <w:t>ov</w:t>
      </w:r>
      <w:r w:rsidR="00296441">
        <w:rPr>
          <w:rFonts w:ascii="Times New Roman" w:hAnsi="Times New Roman" w:cs="Times New Roman"/>
          <w:color w:val="000000"/>
          <w:sz w:val="24"/>
          <w:szCs w:val="24"/>
          <w:lang w:val="hr-BA"/>
        </w:rPr>
        <w:t>anja predmeta ratnih zločina kojim se provodi držav</w:t>
      </w:r>
      <w:r w:rsidR="00834078">
        <w:rPr>
          <w:rFonts w:ascii="Times New Roman" w:hAnsi="Times New Roman" w:cs="Times New Roman"/>
          <w:color w:val="000000"/>
          <w:sz w:val="24"/>
          <w:szCs w:val="24"/>
          <w:lang w:val="hr-BA"/>
        </w:rPr>
        <w:t>na strategije uspješno sa</w:t>
      </w:r>
      <w:r w:rsidR="00296441">
        <w:rPr>
          <w:rFonts w:ascii="Times New Roman" w:hAnsi="Times New Roman" w:cs="Times New Roman"/>
          <w:color w:val="000000"/>
          <w:sz w:val="24"/>
          <w:szCs w:val="24"/>
          <w:lang w:val="hr-BA"/>
        </w:rPr>
        <w:t>rađuju DEU u BiH, OES</w:t>
      </w:r>
      <w:r w:rsidR="008326D4">
        <w:rPr>
          <w:rFonts w:ascii="Times New Roman" w:hAnsi="Times New Roman" w:cs="Times New Roman"/>
          <w:color w:val="000000"/>
          <w:sz w:val="24"/>
          <w:szCs w:val="24"/>
          <w:lang w:val="hr-BA"/>
        </w:rPr>
        <w:t>B</w:t>
      </w:r>
      <w:r w:rsidR="00296441">
        <w:rPr>
          <w:rFonts w:ascii="Times New Roman" w:hAnsi="Times New Roman" w:cs="Times New Roman"/>
          <w:color w:val="000000"/>
          <w:sz w:val="24"/>
          <w:szCs w:val="24"/>
          <w:lang w:val="hr-BA"/>
        </w:rPr>
        <w:t>, razvojne pomoći Norveške, Švicarske i Nizozemske.</w:t>
      </w:r>
      <w:bookmarkStart w:id="23" w:name="_Toc417600160"/>
      <w:bookmarkStart w:id="24" w:name="_Toc447205143"/>
      <w:bookmarkStart w:id="25" w:name="_Toc475282330"/>
    </w:p>
    <w:p w:rsidR="00205B94" w:rsidRPr="006A377A" w:rsidRDefault="005B4DF8" w:rsidP="00834CBA">
      <w:pPr>
        <w:pStyle w:val="Heading2"/>
        <w:spacing w:before="0" w:after="120" w:line="240" w:lineRule="auto"/>
        <w:rPr>
          <w:rFonts w:ascii="Times New Roman" w:hAnsi="Times New Roman" w:cs="Times New Roman"/>
          <w:color w:val="auto"/>
          <w:sz w:val="24"/>
          <w:szCs w:val="24"/>
          <w:lang w:val="hr-BA"/>
        </w:rPr>
      </w:pPr>
      <w:bookmarkStart w:id="26" w:name="_Toc101475321"/>
      <w:r w:rsidRPr="006A377A">
        <w:rPr>
          <w:rFonts w:ascii="Times New Roman" w:hAnsi="Times New Roman" w:cs="Times New Roman"/>
          <w:color w:val="auto"/>
          <w:sz w:val="24"/>
          <w:szCs w:val="24"/>
          <w:lang w:val="hr-BA"/>
        </w:rPr>
        <w:t>2</w:t>
      </w:r>
      <w:r w:rsidR="00205B94" w:rsidRPr="006A377A">
        <w:rPr>
          <w:rFonts w:ascii="Times New Roman" w:hAnsi="Times New Roman" w:cs="Times New Roman"/>
          <w:color w:val="auto"/>
          <w:sz w:val="24"/>
          <w:szCs w:val="24"/>
          <w:lang w:val="hr-BA"/>
        </w:rPr>
        <w:t>.</w:t>
      </w:r>
      <w:r w:rsidR="00BD7A6C" w:rsidRPr="006A377A">
        <w:rPr>
          <w:rFonts w:ascii="Times New Roman" w:hAnsi="Times New Roman" w:cs="Times New Roman"/>
          <w:color w:val="auto"/>
          <w:sz w:val="24"/>
          <w:szCs w:val="24"/>
          <w:lang w:val="hr-BA"/>
        </w:rPr>
        <w:t xml:space="preserve">4 </w:t>
      </w:r>
      <w:r w:rsidR="00505C9F">
        <w:rPr>
          <w:rFonts w:ascii="Times New Roman" w:hAnsi="Times New Roman" w:cs="Times New Roman"/>
          <w:color w:val="auto"/>
          <w:sz w:val="24"/>
          <w:szCs w:val="24"/>
          <w:lang w:val="hr-BA"/>
        </w:rPr>
        <w:t>Princip</w:t>
      </w:r>
      <w:r w:rsidR="00BD7A6C" w:rsidRPr="006A377A">
        <w:rPr>
          <w:rFonts w:ascii="Times New Roman" w:hAnsi="Times New Roman" w:cs="Times New Roman"/>
          <w:color w:val="auto"/>
          <w:sz w:val="24"/>
          <w:szCs w:val="24"/>
          <w:lang w:val="hr-BA"/>
        </w:rPr>
        <w:t>: „Upravljanje usmjereno prema rezultatima“</w:t>
      </w:r>
      <w:bookmarkEnd w:id="23"/>
      <w:bookmarkEnd w:id="24"/>
      <w:bookmarkEnd w:id="25"/>
      <w:bookmarkEnd w:id="26"/>
    </w:p>
    <w:p w:rsidR="008A03F7" w:rsidRPr="006A377A" w:rsidRDefault="56B756FD" w:rsidP="00834CBA">
      <w:pPr>
        <w:spacing w:after="120" w:line="240" w:lineRule="auto"/>
        <w:jc w:val="both"/>
        <w:rPr>
          <w:rFonts w:ascii="Times New Roman" w:hAnsi="Times New Roman" w:cs="Times New Roman"/>
          <w:color w:val="000000" w:themeColor="text1"/>
          <w:sz w:val="24"/>
          <w:szCs w:val="24"/>
          <w:lang w:val="hr-BA"/>
        </w:rPr>
      </w:pPr>
      <w:r w:rsidRPr="006A377A">
        <w:rPr>
          <w:rFonts w:ascii="Times New Roman" w:hAnsi="Times New Roman" w:cs="Times New Roman"/>
          <w:color w:val="000000" w:themeColor="text1"/>
          <w:sz w:val="24"/>
          <w:szCs w:val="24"/>
          <w:lang w:val="hr-BA"/>
        </w:rPr>
        <w:t xml:space="preserve">Pariška deklaracija </w:t>
      </w:r>
      <w:r w:rsidR="00FA1598">
        <w:rPr>
          <w:rFonts w:ascii="Times New Roman" w:hAnsi="Times New Roman" w:cs="Times New Roman"/>
          <w:color w:val="000000" w:themeColor="text1"/>
          <w:sz w:val="24"/>
          <w:szCs w:val="24"/>
          <w:lang w:val="hr-BA"/>
        </w:rPr>
        <w:t>predviđa</w:t>
      </w:r>
      <w:r w:rsidR="00FA1598" w:rsidRPr="006A377A">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 xml:space="preserve">mjeru u kojoj se država pridržava ovog </w:t>
      </w:r>
      <w:r w:rsidR="00505C9F">
        <w:rPr>
          <w:rFonts w:ascii="Times New Roman" w:hAnsi="Times New Roman" w:cs="Times New Roman"/>
          <w:color w:val="000000" w:themeColor="text1"/>
          <w:sz w:val="24"/>
          <w:szCs w:val="24"/>
          <w:lang w:val="hr-BA"/>
        </w:rPr>
        <w:t>principa</w:t>
      </w:r>
      <w:r w:rsidRPr="006A377A">
        <w:rPr>
          <w:rFonts w:ascii="Times New Roman" w:hAnsi="Times New Roman" w:cs="Times New Roman"/>
          <w:color w:val="000000" w:themeColor="text1"/>
          <w:sz w:val="24"/>
          <w:szCs w:val="24"/>
          <w:lang w:val="hr-BA"/>
        </w:rPr>
        <w:t xml:space="preserve"> kroz udio donatorske tehničke </w:t>
      </w:r>
      <w:r w:rsidR="00834078">
        <w:rPr>
          <w:rFonts w:ascii="Times New Roman" w:hAnsi="Times New Roman" w:cs="Times New Roman"/>
          <w:color w:val="000000" w:themeColor="text1"/>
          <w:sz w:val="24"/>
          <w:szCs w:val="24"/>
          <w:lang w:val="hr-BA"/>
        </w:rPr>
        <w:t>saradnje</w:t>
      </w:r>
      <w:r w:rsidRPr="006A377A">
        <w:rPr>
          <w:rFonts w:ascii="Times New Roman" w:hAnsi="Times New Roman" w:cs="Times New Roman"/>
          <w:color w:val="000000" w:themeColor="text1"/>
          <w:sz w:val="24"/>
          <w:szCs w:val="24"/>
          <w:lang w:val="hr-BA"/>
        </w:rPr>
        <w:t>, posredstvom koordini</w:t>
      </w:r>
      <w:r w:rsidR="008326D4">
        <w:rPr>
          <w:rFonts w:ascii="Times New Roman" w:hAnsi="Times New Roman" w:cs="Times New Roman"/>
          <w:color w:val="000000" w:themeColor="text1"/>
          <w:sz w:val="24"/>
          <w:szCs w:val="24"/>
          <w:lang w:val="hr-BA"/>
        </w:rPr>
        <w:t>s</w:t>
      </w:r>
      <w:r w:rsidRPr="006A377A">
        <w:rPr>
          <w:rFonts w:ascii="Times New Roman" w:hAnsi="Times New Roman" w:cs="Times New Roman"/>
          <w:color w:val="000000" w:themeColor="text1"/>
          <w:sz w:val="24"/>
          <w:szCs w:val="24"/>
          <w:lang w:val="hr-BA"/>
        </w:rPr>
        <w:t xml:space="preserve">anih projekata, a koji su dosljedni </w:t>
      </w:r>
      <w:r w:rsidR="00F53717" w:rsidRPr="006A377A">
        <w:rPr>
          <w:rFonts w:ascii="Times New Roman" w:hAnsi="Times New Roman" w:cs="Times New Roman"/>
          <w:color w:val="000000" w:themeColor="text1"/>
          <w:sz w:val="24"/>
          <w:szCs w:val="24"/>
          <w:lang w:val="hr-BA"/>
        </w:rPr>
        <w:t>centralnim</w:t>
      </w:r>
      <w:r w:rsidRPr="006A377A">
        <w:rPr>
          <w:rFonts w:ascii="Times New Roman" w:hAnsi="Times New Roman" w:cs="Times New Roman"/>
          <w:color w:val="000000" w:themeColor="text1"/>
          <w:sz w:val="24"/>
          <w:szCs w:val="24"/>
          <w:lang w:val="hr-BA"/>
        </w:rPr>
        <w:t xml:space="preserve"> razvojnim strategijama zemlje korisnice i donatora. Za potrebe ove procjene, </w:t>
      </w:r>
      <w:r w:rsidR="00505C9F">
        <w:rPr>
          <w:rFonts w:ascii="Times New Roman" w:hAnsi="Times New Roman" w:cs="Times New Roman"/>
          <w:color w:val="000000" w:themeColor="text1"/>
          <w:sz w:val="24"/>
          <w:szCs w:val="24"/>
          <w:lang w:val="hr-BA"/>
        </w:rPr>
        <w:t>princip</w:t>
      </w:r>
      <w:r w:rsidRPr="006A377A">
        <w:rPr>
          <w:rFonts w:ascii="Times New Roman" w:hAnsi="Times New Roman" w:cs="Times New Roman"/>
          <w:color w:val="000000" w:themeColor="text1"/>
          <w:sz w:val="24"/>
          <w:szCs w:val="24"/>
          <w:lang w:val="hr-BA"/>
        </w:rPr>
        <w:t xml:space="preserve"> se tumači kao </w:t>
      </w:r>
      <w:r w:rsidR="00F56A08">
        <w:rPr>
          <w:rFonts w:ascii="Times New Roman" w:hAnsi="Times New Roman" w:cs="Times New Roman"/>
          <w:color w:val="000000" w:themeColor="text1"/>
          <w:sz w:val="24"/>
          <w:szCs w:val="24"/>
          <w:lang w:val="hr-BA"/>
        </w:rPr>
        <w:t>stepen</w:t>
      </w:r>
      <w:r w:rsidR="008326D4">
        <w:rPr>
          <w:rFonts w:ascii="Times New Roman" w:hAnsi="Times New Roman" w:cs="Times New Roman"/>
          <w:color w:val="000000" w:themeColor="text1"/>
          <w:sz w:val="24"/>
          <w:szCs w:val="24"/>
          <w:lang w:val="hr-BA"/>
        </w:rPr>
        <w:t xml:space="preserve"> u kojem se donatori koordiniš</w:t>
      </w:r>
      <w:r w:rsidRPr="006A377A">
        <w:rPr>
          <w:rFonts w:ascii="Times New Roman" w:hAnsi="Times New Roman" w:cs="Times New Roman"/>
          <w:color w:val="000000" w:themeColor="text1"/>
          <w:sz w:val="24"/>
          <w:szCs w:val="24"/>
          <w:lang w:val="hr-BA"/>
        </w:rPr>
        <w:t>u u primjeni prioritetnih</w:t>
      </w:r>
      <w:r w:rsidR="008A03F7" w:rsidRPr="006A377A">
        <w:rPr>
          <w:rFonts w:ascii="Times New Roman" w:hAnsi="Times New Roman" w:cs="Times New Roman"/>
          <w:color w:val="000000" w:themeColor="text1"/>
          <w:sz w:val="24"/>
          <w:szCs w:val="24"/>
          <w:lang w:val="hr-BA"/>
        </w:rPr>
        <w:t xml:space="preserve"> programa sektora pravde u BiH.</w:t>
      </w:r>
    </w:p>
    <w:p w:rsidR="00D60BBC" w:rsidRPr="006A377A" w:rsidRDefault="56B756FD" w:rsidP="00834CBA">
      <w:pPr>
        <w:spacing w:after="120" w:line="240" w:lineRule="auto"/>
        <w:jc w:val="both"/>
        <w:rPr>
          <w:rFonts w:ascii="Times New Roman" w:hAnsi="Times New Roman" w:cs="Times New Roman"/>
          <w:b/>
          <w:i/>
          <w:color w:val="000000"/>
          <w:sz w:val="24"/>
          <w:szCs w:val="24"/>
          <w:lang w:val="hr-BA"/>
        </w:rPr>
      </w:pPr>
      <w:r w:rsidRPr="006A377A">
        <w:rPr>
          <w:rFonts w:ascii="Times New Roman" w:hAnsi="Times New Roman" w:cs="Times New Roman"/>
          <w:b/>
          <w:i/>
          <w:color w:val="000000" w:themeColor="text1"/>
          <w:sz w:val="24"/>
          <w:szCs w:val="24"/>
          <w:lang w:val="hr-BA"/>
        </w:rPr>
        <w:t xml:space="preserve">Na </w:t>
      </w:r>
      <w:r w:rsidR="00E50D72">
        <w:rPr>
          <w:rFonts w:ascii="Times New Roman" w:hAnsi="Times New Roman" w:cs="Times New Roman"/>
          <w:b/>
          <w:i/>
          <w:color w:val="000000" w:themeColor="text1"/>
          <w:sz w:val="24"/>
          <w:szCs w:val="24"/>
          <w:lang w:val="hr-BA"/>
        </w:rPr>
        <w:t>osnovu</w:t>
      </w:r>
      <w:r w:rsidRPr="006A377A">
        <w:rPr>
          <w:rFonts w:ascii="Times New Roman" w:hAnsi="Times New Roman" w:cs="Times New Roman"/>
          <w:b/>
          <w:i/>
          <w:color w:val="000000" w:themeColor="text1"/>
          <w:sz w:val="24"/>
          <w:szCs w:val="24"/>
          <w:lang w:val="hr-BA"/>
        </w:rPr>
        <w:t xml:space="preserve"> </w:t>
      </w:r>
      <w:r w:rsidR="008A03F7" w:rsidRPr="006A377A">
        <w:rPr>
          <w:rFonts w:ascii="Times New Roman" w:hAnsi="Times New Roman" w:cs="Times New Roman"/>
          <w:b/>
          <w:i/>
          <w:color w:val="000000" w:themeColor="text1"/>
          <w:sz w:val="24"/>
          <w:szCs w:val="24"/>
          <w:lang w:val="hr-BA"/>
        </w:rPr>
        <w:t xml:space="preserve">niže </w:t>
      </w:r>
      <w:r w:rsidRPr="006A377A">
        <w:rPr>
          <w:rFonts w:ascii="Times New Roman" w:hAnsi="Times New Roman" w:cs="Times New Roman"/>
          <w:b/>
          <w:i/>
          <w:color w:val="000000" w:themeColor="text1"/>
          <w:sz w:val="24"/>
          <w:szCs w:val="24"/>
          <w:lang w:val="hr-BA"/>
        </w:rPr>
        <w:t xml:space="preserve">navedenih dokaza, </w:t>
      </w:r>
      <w:r w:rsidR="00262DCF" w:rsidRPr="006A377A">
        <w:rPr>
          <w:rFonts w:ascii="Times New Roman" w:hAnsi="Times New Roman" w:cs="Times New Roman"/>
          <w:b/>
          <w:i/>
          <w:color w:val="000000" w:themeColor="text1"/>
          <w:sz w:val="24"/>
          <w:szCs w:val="24"/>
          <w:lang w:val="hr-BA"/>
        </w:rPr>
        <w:t>trenutačni</w:t>
      </w:r>
      <w:r w:rsidRPr="006A377A">
        <w:rPr>
          <w:rFonts w:ascii="Times New Roman" w:hAnsi="Times New Roman" w:cs="Times New Roman"/>
          <w:b/>
          <w:i/>
          <w:color w:val="000000" w:themeColor="text1"/>
          <w:sz w:val="24"/>
          <w:szCs w:val="24"/>
          <w:lang w:val="hr-BA"/>
        </w:rPr>
        <w:t xml:space="preserve"> </w:t>
      </w:r>
      <w:r w:rsidR="00F56A08">
        <w:rPr>
          <w:rFonts w:ascii="Times New Roman" w:hAnsi="Times New Roman" w:cs="Times New Roman"/>
          <w:b/>
          <w:i/>
          <w:color w:val="000000" w:themeColor="text1"/>
          <w:sz w:val="24"/>
          <w:szCs w:val="24"/>
          <w:lang w:val="hr-BA"/>
        </w:rPr>
        <w:t>stepen</w:t>
      </w:r>
      <w:r w:rsidRPr="006A377A">
        <w:rPr>
          <w:rFonts w:ascii="Times New Roman" w:hAnsi="Times New Roman" w:cs="Times New Roman"/>
          <w:b/>
          <w:i/>
          <w:color w:val="000000" w:themeColor="text1"/>
          <w:sz w:val="24"/>
          <w:szCs w:val="24"/>
          <w:lang w:val="hr-BA"/>
        </w:rPr>
        <w:t xml:space="preserve"> napretka u vezi s </w:t>
      </w:r>
      <w:r w:rsidR="00F53717" w:rsidRPr="006A377A">
        <w:rPr>
          <w:rFonts w:ascii="Times New Roman" w:hAnsi="Times New Roman" w:cs="Times New Roman"/>
          <w:b/>
          <w:i/>
          <w:color w:val="000000" w:themeColor="text1"/>
          <w:sz w:val="24"/>
          <w:szCs w:val="24"/>
          <w:lang w:val="hr-BA"/>
        </w:rPr>
        <w:t>ovim</w:t>
      </w:r>
      <w:r w:rsidRPr="006A377A">
        <w:rPr>
          <w:rFonts w:ascii="Times New Roman" w:hAnsi="Times New Roman" w:cs="Times New Roman"/>
          <w:b/>
          <w:i/>
          <w:color w:val="000000" w:themeColor="text1"/>
          <w:sz w:val="24"/>
          <w:szCs w:val="24"/>
          <w:lang w:val="hr-BA"/>
        </w:rPr>
        <w:t xml:space="preserve"> </w:t>
      </w:r>
      <w:r w:rsidR="00834078">
        <w:rPr>
          <w:rFonts w:ascii="Times New Roman" w:hAnsi="Times New Roman" w:cs="Times New Roman"/>
          <w:b/>
          <w:i/>
          <w:color w:val="000000" w:themeColor="text1"/>
          <w:sz w:val="24"/>
          <w:szCs w:val="24"/>
          <w:lang w:val="hr-BA"/>
        </w:rPr>
        <w:t>principom</w:t>
      </w:r>
      <w:r w:rsidRPr="006A377A">
        <w:rPr>
          <w:rFonts w:ascii="Times New Roman" w:hAnsi="Times New Roman" w:cs="Times New Roman"/>
          <w:b/>
          <w:i/>
          <w:color w:val="000000" w:themeColor="text1"/>
          <w:sz w:val="24"/>
          <w:szCs w:val="24"/>
          <w:lang w:val="hr-BA"/>
        </w:rPr>
        <w:t xml:space="preserve"> ocjenjuje se kao umjeren.</w:t>
      </w:r>
    </w:p>
    <w:p w:rsidR="008A03F7" w:rsidRPr="006A377A" w:rsidRDefault="56B756FD" w:rsidP="00834CBA">
      <w:pPr>
        <w:pStyle w:val="NoSpacing"/>
        <w:spacing w:after="120"/>
        <w:jc w:val="both"/>
        <w:rPr>
          <w:rFonts w:ascii="Times New Roman" w:hAnsi="Times New Roman"/>
          <w:sz w:val="24"/>
          <w:szCs w:val="24"/>
          <w:lang w:val="hr-BA"/>
        </w:rPr>
      </w:pPr>
      <w:r w:rsidRPr="006A377A">
        <w:rPr>
          <w:rFonts w:ascii="Times New Roman" w:hAnsi="Times New Roman"/>
          <w:b/>
          <w:bCs/>
          <w:i/>
          <w:iCs/>
          <w:sz w:val="24"/>
          <w:szCs w:val="24"/>
          <w:lang w:val="hr-BA"/>
        </w:rPr>
        <w:t>1) Veze između razvojnih strategija i s</w:t>
      </w:r>
      <w:r w:rsidR="008326D4">
        <w:rPr>
          <w:rFonts w:ascii="Times New Roman" w:hAnsi="Times New Roman"/>
          <w:b/>
          <w:bCs/>
          <w:i/>
          <w:iCs/>
          <w:sz w:val="24"/>
          <w:szCs w:val="24"/>
          <w:lang w:val="hr-BA"/>
        </w:rPr>
        <w:t>ektorske strategije na godišnjem i višegodišnjem</w:t>
      </w:r>
      <w:r w:rsidRPr="006A377A">
        <w:rPr>
          <w:rFonts w:ascii="Times New Roman" w:hAnsi="Times New Roman"/>
          <w:b/>
          <w:bCs/>
          <w:i/>
          <w:iCs/>
          <w:sz w:val="24"/>
          <w:szCs w:val="24"/>
          <w:lang w:val="hr-BA"/>
        </w:rPr>
        <w:t xml:space="preserve"> </w:t>
      </w:r>
      <w:r w:rsidR="008326D4">
        <w:rPr>
          <w:rFonts w:ascii="Times New Roman" w:hAnsi="Times New Roman"/>
          <w:b/>
          <w:bCs/>
          <w:i/>
          <w:iCs/>
          <w:sz w:val="24"/>
          <w:szCs w:val="24"/>
          <w:lang w:val="hr-BA"/>
        </w:rPr>
        <w:t>nivou</w:t>
      </w:r>
      <w:r w:rsidRPr="006A377A">
        <w:rPr>
          <w:rFonts w:ascii="Times New Roman" w:hAnsi="Times New Roman"/>
          <w:b/>
          <w:bCs/>
          <w:i/>
          <w:iCs/>
          <w:sz w:val="24"/>
          <w:szCs w:val="24"/>
          <w:lang w:val="hr-BA"/>
        </w:rPr>
        <w:t xml:space="preserve"> jačaju</w:t>
      </w:r>
    </w:p>
    <w:p w:rsidR="00163363" w:rsidRPr="006A377A" w:rsidRDefault="00FA1598" w:rsidP="00834CBA">
      <w:pPr>
        <w:pStyle w:val="NoSpacing"/>
        <w:spacing w:after="120"/>
        <w:jc w:val="both"/>
        <w:rPr>
          <w:rFonts w:ascii="Times New Roman" w:hAnsi="Times New Roman"/>
          <w:sz w:val="24"/>
          <w:szCs w:val="24"/>
          <w:lang w:val="hr-BA"/>
        </w:rPr>
      </w:pPr>
      <w:r>
        <w:rPr>
          <w:rFonts w:ascii="Times New Roman" w:hAnsi="Times New Roman"/>
          <w:sz w:val="24"/>
          <w:szCs w:val="24"/>
          <w:lang w:val="hr-BA"/>
        </w:rPr>
        <w:t xml:space="preserve">Reformom </w:t>
      </w:r>
      <w:r w:rsidR="00834078">
        <w:rPr>
          <w:rFonts w:ascii="Times New Roman" w:hAnsi="Times New Roman"/>
          <w:sz w:val="24"/>
          <w:szCs w:val="24"/>
          <w:lang w:val="hr-BA"/>
        </w:rPr>
        <w:t>javne uprave predviđeno je da se</w:t>
      </w:r>
      <w:r>
        <w:rPr>
          <w:rFonts w:ascii="Times New Roman" w:hAnsi="Times New Roman"/>
          <w:sz w:val="24"/>
          <w:szCs w:val="24"/>
          <w:lang w:val="hr-BA"/>
        </w:rPr>
        <w:t xml:space="preserve"> unaprijedi </w:t>
      </w:r>
      <w:r w:rsidR="008D7126">
        <w:rPr>
          <w:rFonts w:ascii="Times New Roman" w:hAnsi="Times New Roman"/>
          <w:sz w:val="24"/>
          <w:szCs w:val="24"/>
          <w:lang w:val="hr-BA"/>
        </w:rPr>
        <w:t>sistem</w:t>
      </w:r>
      <w:r>
        <w:rPr>
          <w:rFonts w:ascii="Times New Roman" w:hAnsi="Times New Roman"/>
          <w:sz w:val="24"/>
          <w:szCs w:val="24"/>
          <w:lang w:val="hr-BA"/>
        </w:rPr>
        <w:t xml:space="preserve"> planiranja na svim </w:t>
      </w:r>
      <w:r w:rsidR="008326D4">
        <w:rPr>
          <w:rFonts w:ascii="Times New Roman" w:hAnsi="Times New Roman"/>
          <w:sz w:val="24"/>
          <w:szCs w:val="24"/>
          <w:lang w:val="hr-BA"/>
        </w:rPr>
        <w:t>nivoima</w:t>
      </w:r>
      <w:r>
        <w:rPr>
          <w:rFonts w:ascii="Times New Roman" w:hAnsi="Times New Roman"/>
          <w:sz w:val="24"/>
          <w:szCs w:val="24"/>
          <w:lang w:val="hr-BA"/>
        </w:rPr>
        <w:t xml:space="preserve"> vlasti u BiH. U prvoj fazi kroz p</w:t>
      </w:r>
      <w:r w:rsidR="00125129" w:rsidRPr="006A377A">
        <w:rPr>
          <w:rFonts w:ascii="Times New Roman" w:hAnsi="Times New Roman"/>
          <w:sz w:val="24"/>
          <w:szCs w:val="24"/>
          <w:lang w:val="hr-BA"/>
        </w:rPr>
        <w:t>rojek</w:t>
      </w:r>
      <w:r w:rsidR="008326D4">
        <w:rPr>
          <w:rFonts w:ascii="Times New Roman" w:hAnsi="Times New Roman"/>
          <w:sz w:val="24"/>
          <w:szCs w:val="24"/>
          <w:lang w:val="hr-BA"/>
        </w:rPr>
        <w:t>a</w:t>
      </w:r>
      <w:r w:rsidR="00125129" w:rsidRPr="006A377A">
        <w:rPr>
          <w:rFonts w:ascii="Times New Roman" w:hAnsi="Times New Roman"/>
          <w:sz w:val="24"/>
          <w:szCs w:val="24"/>
          <w:lang w:val="hr-BA"/>
        </w:rPr>
        <w:t>t</w:t>
      </w:r>
      <w:r w:rsidR="00834CBA" w:rsidRPr="006A377A">
        <w:rPr>
          <w:rFonts w:ascii="Times New Roman" w:hAnsi="Times New Roman"/>
          <w:sz w:val="24"/>
          <w:szCs w:val="24"/>
          <w:lang w:val="hr-BA"/>
        </w:rPr>
        <w:t xml:space="preserve"> „</w:t>
      </w:r>
      <w:r w:rsidR="56B756FD" w:rsidRPr="006A377A">
        <w:rPr>
          <w:rFonts w:ascii="Times New Roman" w:hAnsi="Times New Roman"/>
          <w:sz w:val="24"/>
          <w:szCs w:val="24"/>
          <w:lang w:val="hr-BA"/>
        </w:rPr>
        <w:t xml:space="preserve">Podrška razvoju </w:t>
      </w:r>
      <w:r w:rsidR="008326D4">
        <w:rPr>
          <w:rFonts w:ascii="Times New Roman" w:hAnsi="Times New Roman"/>
          <w:sz w:val="24"/>
          <w:szCs w:val="24"/>
          <w:lang w:val="hr-BA"/>
        </w:rPr>
        <w:t>centralnih</w:t>
      </w:r>
      <w:r w:rsidR="00834CBA" w:rsidRPr="006A377A">
        <w:rPr>
          <w:rFonts w:ascii="Times New Roman" w:hAnsi="Times New Roman"/>
          <w:sz w:val="24"/>
          <w:szCs w:val="24"/>
          <w:lang w:val="hr-BA"/>
        </w:rPr>
        <w:t xml:space="preserve"> </w:t>
      </w:r>
      <w:r w:rsidR="008326D4">
        <w:rPr>
          <w:rFonts w:ascii="Times New Roman" w:hAnsi="Times New Roman"/>
          <w:sz w:val="24"/>
          <w:szCs w:val="24"/>
          <w:lang w:val="hr-BA"/>
        </w:rPr>
        <w:t>organa</w:t>
      </w:r>
      <w:r w:rsidR="00834CBA" w:rsidRPr="006A377A">
        <w:rPr>
          <w:rFonts w:ascii="Times New Roman" w:hAnsi="Times New Roman"/>
          <w:sz w:val="24"/>
          <w:szCs w:val="24"/>
          <w:lang w:val="hr-BA"/>
        </w:rPr>
        <w:t xml:space="preserve"> vlasti u BiH/VM BiH“</w:t>
      </w:r>
      <w:r w:rsidR="56B756FD" w:rsidRPr="006A377A">
        <w:rPr>
          <w:rFonts w:ascii="Times New Roman" w:hAnsi="Times New Roman"/>
          <w:sz w:val="24"/>
          <w:szCs w:val="24"/>
          <w:lang w:val="hr-BA"/>
        </w:rPr>
        <w:t xml:space="preserve">, </w:t>
      </w:r>
      <w:r w:rsidR="00834078">
        <w:rPr>
          <w:rFonts w:ascii="Times New Roman" w:hAnsi="Times New Roman"/>
          <w:sz w:val="24"/>
          <w:szCs w:val="24"/>
          <w:lang w:val="hr-BA"/>
        </w:rPr>
        <w:t>finans</w:t>
      </w:r>
      <w:r w:rsidR="00634693" w:rsidRPr="006A377A">
        <w:rPr>
          <w:rFonts w:ascii="Times New Roman" w:hAnsi="Times New Roman"/>
          <w:sz w:val="24"/>
          <w:szCs w:val="24"/>
          <w:lang w:val="hr-BA"/>
        </w:rPr>
        <w:t>iran</w:t>
      </w:r>
      <w:r>
        <w:rPr>
          <w:rFonts w:ascii="Times New Roman" w:hAnsi="Times New Roman"/>
          <w:sz w:val="24"/>
          <w:szCs w:val="24"/>
          <w:lang w:val="hr-BA"/>
        </w:rPr>
        <w:t>og</w:t>
      </w:r>
      <w:r w:rsidR="56B756FD" w:rsidRPr="006A377A">
        <w:rPr>
          <w:rFonts w:ascii="Times New Roman" w:hAnsi="Times New Roman"/>
          <w:sz w:val="24"/>
          <w:szCs w:val="24"/>
          <w:lang w:val="hr-BA"/>
        </w:rPr>
        <w:t xml:space="preserve"> </w:t>
      </w:r>
      <w:r w:rsidR="00834CBA" w:rsidRPr="006A377A">
        <w:rPr>
          <w:rFonts w:ascii="Times New Roman" w:hAnsi="Times New Roman"/>
          <w:sz w:val="24"/>
          <w:szCs w:val="24"/>
          <w:lang w:val="hr-BA"/>
        </w:rPr>
        <w:t>iz Fonda reforme javne uprave,</w:t>
      </w:r>
      <w:r>
        <w:rPr>
          <w:rFonts w:ascii="Times New Roman" w:hAnsi="Times New Roman"/>
          <w:sz w:val="24"/>
          <w:szCs w:val="24"/>
          <w:lang w:val="hr-BA"/>
        </w:rPr>
        <w:t xml:space="preserve"> sačinjene su inicijalne analize i preporuke daljnjeg razvoja </w:t>
      </w:r>
      <w:r w:rsidR="56B756FD" w:rsidRPr="006A377A">
        <w:rPr>
          <w:rFonts w:ascii="Times New Roman" w:hAnsi="Times New Roman"/>
          <w:sz w:val="24"/>
          <w:szCs w:val="24"/>
          <w:lang w:val="hr-BA"/>
        </w:rPr>
        <w:t>u područj</w:t>
      </w:r>
      <w:r w:rsidR="00634693" w:rsidRPr="006A377A">
        <w:rPr>
          <w:rFonts w:ascii="Times New Roman" w:hAnsi="Times New Roman"/>
          <w:sz w:val="24"/>
          <w:szCs w:val="24"/>
          <w:lang w:val="hr-BA"/>
        </w:rPr>
        <w:t>u izrade politika, koordini</w:t>
      </w:r>
      <w:r w:rsidR="008326D4">
        <w:rPr>
          <w:rFonts w:ascii="Times New Roman" w:hAnsi="Times New Roman"/>
          <w:sz w:val="24"/>
          <w:szCs w:val="24"/>
          <w:lang w:val="hr-BA"/>
        </w:rPr>
        <w:t>s</w:t>
      </w:r>
      <w:r w:rsidR="00634693" w:rsidRPr="006A377A">
        <w:rPr>
          <w:rFonts w:ascii="Times New Roman" w:hAnsi="Times New Roman"/>
          <w:sz w:val="24"/>
          <w:szCs w:val="24"/>
          <w:lang w:val="hr-BA"/>
        </w:rPr>
        <w:t>anja,</w:t>
      </w:r>
      <w:r w:rsidR="56B756FD" w:rsidRPr="006A377A">
        <w:rPr>
          <w:rFonts w:ascii="Times New Roman" w:hAnsi="Times New Roman"/>
          <w:sz w:val="24"/>
          <w:szCs w:val="24"/>
          <w:lang w:val="hr-BA"/>
        </w:rPr>
        <w:t xml:space="preserve"> javnog </w:t>
      </w:r>
      <w:r w:rsidR="00505C9F">
        <w:rPr>
          <w:rFonts w:ascii="Times New Roman" w:hAnsi="Times New Roman"/>
          <w:sz w:val="24"/>
          <w:szCs w:val="24"/>
          <w:lang w:val="hr-BA"/>
        </w:rPr>
        <w:t>finansijskog</w:t>
      </w:r>
      <w:r w:rsidR="56B756FD" w:rsidRPr="006A377A">
        <w:rPr>
          <w:rFonts w:ascii="Times New Roman" w:hAnsi="Times New Roman"/>
          <w:sz w:val="24"/>
          <w:szCs w:val="24"/>
          <w:lang w:val="hr-BA"/>
        </w:rPr>
        <w:t xml:space="preserve"> vodstva i kontrole.</w:t>
      </w:r>
      <w:r w:rsidR="00834CBA" w:rsidRPr="006A377A">
        <w:rPr>
          <w:rFonts w:ascii="Times New Roman" w:hAnsi="Times New Roman"/>
          <w:sz w:val="24"/>
          <w:szCs w:val="24"/>
          <w:lang w:val="hr-BA"/>
        </w:rPr>
        <w:t xml:space="preserve"> </w:t>
      </w:r>
      <w:r>
        <w:rPr>
          <w:rFonts w:ascii="Times New Roman" w:hAnsi="Times New Roman"/>
          <w:sz w:val="24"/>
          <w:szCs w:val="24"/>
          <w:lang w:val="hr-BA"/>
        </w:rPr>
        <w:t>Uz pomoć</w:t>
      </w:r>
      <w:r w:rsidR="56B756FD" w:rsidRPr="006A377A">
        <w:rPr>
          <w:rFonts w:ascii="Times New Roman" w:hAnsi="Times New Roman"/>
          <w:sz w:val="24"/>
          <w:szCs w:val="24"/>
          <w:lang w:val="hr-BA"/>
        </w:rPr>
        <w:t xml:space="preserve"> ovog projekta pripremljeni su </w:t>
      </w:r>
      <w:r>
        <w:rPr>
          <w:rFonts w:ascii="Times New Roman" w:hAnsi="Times New Roman"/>
          <w:sz w:val="24"/>
          <w:szCs w:val="24"/>
          <w:lang w:val="hr-BA"/>
        </w:rPr>
        <w:t xml:space="preserve">i </w:t>
      </w:r>
      <w:r w:rsidR="56B756FD" w:rsidRPr="006A377A">
        <w:rPr>
          <w:rFonts w:ascii="Times New Roman" w:hAnsi="Times New Roman"/>
          <w:sz w:val="24"/>
          <w:szCs w:val="24"/>
          <w:lang w:val="hr-BA"/>
        </w:rPr>
        <w:t xml:space="preserve">akti koji </w:t>
      </w:r>
      <w:r w:rsidR="008326D4">
        <w:rPr>
          <w:rFonts w:ascii="Times New Roman" w:hAnsi="Times New Roman"/>
          <w:sz w:val="24"/>
          <w:szCs w:val="24"/>
          <w:lang w:val="hr-BA"/>
        </w:rPr>
        <w:t>reguliš</w:t>
      </w:r>
      <w:r w:rsidR="00634693" w:rsidRPr="006A377A">
        <w:rPr>
          <w:rFonts w:ascii="Times New Roman" w:hAnsi="Times New Roman"/>
          <w:sz w:val="24"/>
          <w:szCs w:val="24"/>
          <w:lang w:val="hr-BA"/>
        </w:rPr>
        <w:t>u</w:t>
      </w:r>
      <w:r w:rsidR="56B756FD" w:rsidRPr="006A377A">
        <w:rPr>
          <w:rFonts w:ascii="Times New Roman" w:hAnsi="Times New Roman"/>
          <w:sz w:val="24"/>
          <w:szCs w:val="24"/>
          <w:lang w:val="hr-BA"/>
        </w:rPr>
        <w:t xml:space="preserve"> </w:t>
      </w:r>
      <w:r w:rsidR="00834CBA" w:rsidRPr="006A377A">
        <w:rPr>
          <w:rFonts w:ascii="Times New Roman" w:hAnsi="Times New Roman"/>
          <w:sz w:val="24"/>
          <w:szCs w:val="24"/>
          <w:lang w:val="hr-BA"/>
        </w:rPr>
        <w:t xml:space="preserve">planiranje u institucijama BiH </w:t>
      </w:r>
      <w:r w:rsidR="56B756FD" w:rsidRPr="006A377A">
        <w:rPr>
          <w:rFonts w:ascii="Times New Roman" w:hAnsi="Times New Roman"/>
          <w:sz w:val="24"/>
          <w:szCs w:val="24"/>
          <w:lang w:val="hr-BA"/>
        </w:rPr>
        <w:t xml:space="preserve">i </w:t>
      </w:r>
      <w:r w:rsidR="00834CBA" w:rsidRPr="006A377A">
        <w:rPr>
          <w:rFonts w:ascii="Times New Roman" w:hAnsi="Times New Roman"/>
          <w:sz w:val="24"/>
          <w:szCs w:val="24"/>
          <w:lang w:val="hr-BA"/>
        </w:rPr>
        <w:t xml:space="preserve">izrađena </w:t>
      </w:r>
      <w:r w:rsidR="56B756FD" w:rsidRPr="006A377A">
        <w:rPr>
          <w:rFonts w:ascii="Times New Roman" w:hAnsi="Times New Roman"/>
          <w:sz w:val="24"/>
          <w:szCs w:val="24"/>
          <w:lang w:val="hr-BA"/>
        </w:rPr>
        <w:t xml:space="preserve">Odluka o postupku srednjoročnog planiranja, praćenja i </w:t>
      </w:r>
      <w:r w:rsidR="00834078">
        <w:rPr>
          <w:rFonts w:ascii="Times New Roman" w:hAnsi="Times New Roman"/>
          <w:sz w:val="24"/>
          <w:szCs w:val="24"/>
          <w:lang w:val="hr-BA"/>
        </w:rPr>
        <w:t>izvješta</w:t>
      </w:r>
      <w:r w:rsidR="00634693" w:rsidRPr="006A377A">
        <w:rPr>
          <w:rFonts w:ascii="Times New Roman" w:hAnsi="Times New Roman"/>
          <w:sz w:val="24"/>
          <w:szCs w:val="24"/>
          <w:lang w:val="hr-BA"/>
        </w:rPr>
        <w:t>vanja</w:t>
      </w:r>
      <w:r w:rsidR="001206E4" w:rsidRPr="006A377A">
        <w:rPr>
          <w:rFonts w:ascii="Times New Roman" w:hAnsi="Times New Roman"/>
          <w:sz w:val="24"/>
          <w:szCs w:val="24"/>
          <w:lang w:val="hr-BA"/>
        </w:rPr>
        <w:t xml:space="preserve"> u institucijama BiH </w:t>
      </w:r>
      <w:r w:rsidR="56B756FD" w:rsidRPr="006A377A">
        <w:rPr>
          <w:rFonts w:ascii="Times New Roman" w:hAnsi="Times New Roman"/>
          <w:sz w:val="24"/>
          <w:szCs w:val="24"/>
          <w:lang w:val="hr-BA"/>
        </w:rPr>
        <w:t xml:space="preserve">koju je usvojilo VM BiH („Službeni glasnik BiH“, broj 62/14). Ovom odlukom propisuje se postupak srednjoročnog planiranja, praćenja i </w:t>
      </w:r>
      <w:r w:rsidR="00834078">
        <w:rPr>
          <w:rFonts w:ascii="Times New Roman" w:hAnsi="Times New Roman"/>
          <w:sz w:val="24"/>
          <w:szCs w:val="24"/>
          <w:lang w:val="hr-BA"/>
        </w:rPr>
        <w:t>izvještavanja</w:t>
      </w:r>
      <w:r w:rsidR="56B756FD" w:rsidRPr="006A377A">
        <w:rPr>
          <w:rFonts w:ascii="Times New Roman" w:hAnsi="Times New Roman"/>
          <w:sz w:val="24"/>
          <w:szCs w:val="24"/>
          <w:lang w:val="hr-BA"/>
        </w:rPr>
        <w:t xml:space="preserve"> u institucijama BiH </w:t>
      </w:r>
      <w:r w:rsidR="00834078">
        <w:rPr>
          <w:rFonts w:ascii="Times New Roman" w:hAnsi="Times New Roman"/>
          <w:sz w:val="24"/>
          <w:szCs w:val="24"/>
          <w:lang w:val="hr-BA"/>
        </w:rPr>
        <w:t>u skladu s</w:t>
      </w:r>
      <w:r w:rsidR="56B756FD" w:rsidRPr="006A377A">
        <w:rPr>
          <w:rFonts w:ascii="Times New Roman" w:hAnsi="Times New Roman"/>
          <w:sz w:val="24"/>
          <w:szCs w:val="24"/>
          <w:lang w:val="hr-BA"/>
        </w:rPr>
        <w:t xml:space="preserve"> nadležnost</w:t>
      </w:r>
      <w:r w:rsidR="001206E4" w:rsidRPr="006A377A">
        <w:rPr>
          <w:rFonts w:ascii="Times New Roman" w:hAnsi="Times New Roman"/>
          <w:sz w:val="24"/>
          <w:szCs w:val="24"/>
          <w:lang w:val="hr-BA"/>
        </w:rPr>
        <w:t>ima VM-a BiH i institucija BiH.</w:t>
      </w:r>
    </w:p>
    <w:p w:rsidR="56B756FD" w:rsidRPr="006A377A" w:rsidRDefault="56B756FD" w:rsidP="00834CBA">
      <w:pPr>
        <w:spacing w:after="120" w:line="240" w:lineRule="auto"/>
        <w:jc w:val="both"/>
        <w:rPr>
          <w:rFonts w:ascii="Times New Roman" w:hAnsi="Times New Roman"/>
          <w:sz w:val="24"/>
          <w:szCs w:val="24"/>
          <w:lang w:val="hr-BA"/>
        </w:rPr>
      </w:pPr>
      <w:r w:rsidRPr="006A377A">
        <w:rPr>
          <w:rFonts w:ascii="Times New Roman" w:hAnsi="Times New Roman"/>
          <w:sz w:val="24"/>
          <w:szCs w:val="24"/>
          <w:lang w:val="hr-BA"/>
        </w:rPr>
        <w:t>U okviru projekta pomoći RJU “</w:t>
      </w:r>
      <w:r w:rsidR="008326D4">
        <w:rPr>
          <w:rFonts w:ascii="Times New Roman" w:hAnsi="Times New Roman"/>
          <w:sz w:val="24"/>
          <w:szCs w:val="24"/>
          <w:lang w:val="hr-BA"/>
        </w:rPr>
        <w:t>Unapr</w:t>
      </w:r>
      <w:r w:rsidR="0068635E" w:rsidRPr="006A377A">
        <w:rPr>
          <w:rFonts w:ascii="Times New Roman" w:hAnsi="Times New Roman"/>
          <w:sz w:val="24"/>
          <w:szCs w:val="24"/>
          <w:lang w:val="hr-BA"/>
        </w:rPr>
        <w:t>eđenja</w:t>
      </w:r>
      <w:r w:rsidRPr="006A377A">
        <w:rPr>
          <w:rFonts w:ascii="Times New Roman" w:hAnsi="Times New Roman"/>
          <w:sz w:val="24"/>
          <w:szCs w:val="24"/>
          <w:lang w:val="hr-BA"/>
        </w:rPr>
        <w:t xml:space="preserve"> kapaciteta za strateško planiranje i razvoj politika (SPPD II)”, koji se provodio od 2016. do 2018</w:t>
      </w:r>
      <w:r w:rsidR="00634693" w:rsidRPr="006A377A">
        <w:rPr>
          <w:rFonts w:ascii="Times New Roman" w:hAnsi="Times New Roman"/>
          <w:sz w:val="24"/>
          <w:szCs w:val="24"/>
          <w:lang w:val="hr-BA"/>
        </w:rPr>
        <w:t xml:space="preserve">. godine, a </w:t>
      </w:r>
      <w:r w:rsidR="00FA1598">
        <w:rPr>
          <w:rFonts w:ascii="Times New Roman" w:hAnsi="Times New Roman"/>
          <w:sz w:val="24"/>
          <w:szCs w:val="24"/>
          <w:lang w:val="hr-BA"/>
        </w:rPr>
        <w:t>nadovezuje se na prethodno spomenuti projekt</w:t>
      </w:r>
      <w:r w:rsidRPr="006A377A">
        <w:rPr>
          <w:rFonts w:ascii="Times New Roman" w:hAnsi="Times New Roman"/>
          <w:sz w:val="24"/>
          <w:szCs w:val="24"/>
          <w:lang w:val="hr-BA"/>
        </w:rPr>
        <w:t xml:space="preserve">, analiziran je postupak </w:t>
      </w:r>
      <w:r w:rsidR="00FA1598">
        <w:rPr>
          <w:rFonts w:ascii="Times New Roman" w:hAnsi="Times New Roman"/>
          <w:sz w:val="24"/>
          <w:szCs w:val="24"/>
          <w:lang w:val="hr-BA"/>
        </w:rPr>
        <w:t xml:space="preserve">srednjoročnog </w:t>
      </w:r>
      <w:r w:rsidR="00666FB8" w:rsidRPr="006A377A">
        <w:rPr>
          <w:rFonts w:ascii="Times New Roman" w:hAnsi="Times New Roman"/>
          <w:sz w:val="24"/>
          <w:szCs w:val="24"/>
          <w:lang w:val="hr-BA"/>
        </w:rPr>
        <w:t>planiranja u institucijama i da</w:t>
      </w:r>
      <w:r w:rsidR="008326D4">
        <w:rPr>
          <w:rFonts w:ascii="Times New Roman" w:hAnsi="Times New Roman"/>
          <w:sz w:val="24"/>
          <w:szCs w:val="24"/>
          <w:lang w:val="hr-BA"/>
        </w:rPr>
        <w:t>t</w:t>
      </w:r>
      <w:r w:rsidRPr="006A377A">
        <w:rPr>
          <w:rFonts w:ascii="Times New Roman" w:hAnsi="Times New Roman"/>
          <w:sz w:val="24"/>
          <w:szCs w:val="24"/>
          <w:lang w:val="hr-BA"/>
        </w:rPr>
        <w:t xml:space="preserve">e su preporuke za </w:t>
      </w:r>
      <w:r w:rsidR="008326D4">
        <w:rPr>
          <w:rFonts w:ascii="Times New Roman" w:hAnsi="Times New Roman"/>
          <w:sz w:val="24"/>
          <w:szCs w:val="24"/>
          <w:lang w:val="hr-BA"/>
        </w:rPr>
        <w:t>unapr</w:t>
      </w:r>
      <w:r w:rsidR="0068635E" w:rsidRPr="006A377A">
        <w:rPr>
          <w:rFonts w:ascii="Times New Roman" w:hAnsi="Times New Roman"/>
          <w:sz w:val="24"/>
          <w:szCs w:val="24"/>
          <w:lang w:val="hr-BA"/>
        </w:rPr>
        <w:t>eđenja</w:t>
      </w:r>
      <w:r w:rsidR="00FA1598">
        <w:rPr>
          <w:rFonts w:ascii="Times New Roman" w:hAnsi="Times New Roman"/>
          <w:sz w:val="24"/>
          <w:szCs w:val="24"/>
          <w:lang w:val="hr-BA"/>
        </w:rPr>
        <w:t>.</w:t>
      </w:r>
      <w:r w:rsidRPr="006A377A">
        <w:rPr>
          <w:rFonts w:ascii="Times New Roman" w:hAnsi="Times New Roman"/>
          <w:sz w:val="24"/>
          <w:szCs w:val="24"/>
          <w:lang w:val="hr-BA"/>
        </w:rPr>
        <w:t xml:space="preserve"> </w:t>
      </w:r>
      <w:r w:rsidR="00FA1598">
        <w:rPr>
          <w:rFonts w:ascii="Times New Roman" w:hAnsi="Times New Roman"/>
          <w:sz w:val="24"/>
          <w:szCs w:val="24"/>
          <w:lang w:val="hr-BA"/>
        </w:rPr>
        <w:t xml:space="preserve">Uz pomoć projekta RJU </w:t>
      </w:r>
      <w:r w:rsidR="00FA1598" w:rsidRPr="006A377A">
        <w:rPr>
          <w:rFonts w:ascii="Times New Roman" w:hAnsi="Times New Roman"/>
          <w:sz w:val="24"/>
          <w:szCs w:val="24"/>
          <w:lang w:val="hr-BA"/>
        </w:rPr>
        <w:t>GiZ “Po</w:t>
      </w:r>
      <w:r w:rsidR="008326D4">
        <w:rPr>
          <w:rFonts w:ascii="Times New Roman" w:hAnsi="Times New Roman"/>
          <w:sz w:val="24"/>
          <w:szCs w:val="24"/>
          <w:lang w:val="hr-BA"/>
        </w:rPr>
        <w:t>drška</w:t>
      </w:r>
      <w:r w:rsidR="00FA1598" w:rsidRPr="006A377A">
        <w:rPr>
          <w:rFonts w:ascii="Times New Roman" w:hAnsi="Times New Roman"/>
          <w:sz w:val="24"/>
          <w:szCs w:val="24"/>
          <w:lang w:val="hr-BA"/>
        </w:rPr>
        <w:t xml:space="preserve"> institucijama vlasti u BiH”</w:t>
      </w:r>
      <w:r w:rsidR="00FA1598">
        <w:rPr>
          <w:rFonts w:ascii="Times New Roman" w:hAnsi="Times New Roman"/>
          <w:sz w:val="24"/>
          <w:szCs w:val="24"/>
          <w:lang w:val="hr-BA"/>
        </w:rPr>
        <w:t xml:space="preserve"> analiziran je postupak </w:t>
      </w:r>
      <w:r w:rsidRPr="006A377A">
        <w:rPr>
          <w:rFonts w:ascii="Times New Roman" w:hAnsi="Times New Roman"/>
          <w:sz w:val="24"/>
          <w:szCs w:val="24"/>
          <w:lang w:val="hr-BA"/>
        </w:rPr>
        <w:t>dugoročno</w:t>
      </w:r>
      <w:r w:rsidR="00FA1598">
        <w:rPr>
          <w:rFonts w:ascii="Times New Roman" w:hAnsi="Times New Roman"/>
          <w:sz w:val="24"/>
          <w:szCs w:val="24"/>
          <w:lang w:val="hr-BA"/>
        </w:rPr>
        <w:t>g</w:t>
      </w:r>
      <w:r w:rsidRPr="006A377A">
        <w:rPr>
          <w:rFonts w:ascii="Times New Roman" w:hAnsi="Times New Roman"/>
          <w:sz w:val="24"/>
          <w:szCs w:val="24"/>
          <w:lang w:val="hr-BA"/>
        </w:rPr>
        <w:t xml:space="preserve"> planiranj</w:t>
      </w:r>
      <w:r w:rsidR="00FA1598">
        <w:rPr>
          <w:rFonts w:ascii="Times New Roman" w:hAnsi="Times New Roman"/>
          <w:sz w:val="24"/>
          <w:szCs w:val="24"/>
          <w:lang w:val="hr-BA"/>
        </w:rPr>
        <w:t>a</w:t>
      </w:r>
      <w:r w:rsidRPr="006A377A">
        <w:rPr>
          <w:rFonts w:ascii="Times New Roman" w:hAnsi="Times New Roman"/>
          <w:sz w:val="24"/>
          <w:szCs w:val="24"/>
          <w:lang w:val="hr-BA"/>
        </w:rPr>
        <w:t xml:space="preserve"> </w:t>
      </w:r>
      <w:r w:rsidR="00FA1598">
        <w:rPr>
          <w:rFonts w:ascii="Times New Roman" w:hAnsi="Times New Roman"/>
          <w:sz w:val="24"/>
          <w:szCs w:val="24"/>
          <w:lang w:val="hr-BA"/>
        </w:rPr>
        <w:t xml:space="preserve">za koji je </w:t>
      </w:r>
      <w:r w:rsidRPr="006A377A">
        <w:rPr>
          <w:rFonts w:ascii="Times New Roman" w:hAnsi="Times New Roman"/>
          <w:sz w:val="24"/>
          <w:szCs w:val="24"/>
          <w:lang w:val="hr-BA"/>
        </w:rPr>
        <w:t xml:space="preserve">provedena sveobuhvatna procjena </w:t>
      </w:r>
      <w:r w:rsidR="008326D4">
        <w:rPr>
          <w:rFonts w:ascii="Times New Roman" w:hAnsi="Times New Roman"/>
          <w:sz w:val="24"/>
          <w:szCs w:val="24"/>
          <w:lang w:val="hr-BA"/>
        </w:rPr>
        <w:t>uticaja</w:t>
      </w:r>
      <w:r w:rsidR="00666FB8" w:rsidRPr="006A377A">
        <w:rPr>
          <w:rFonts w:ascii="Times New Roman" w:hAnsi="Times New Roman"/>
          <w:sz w:val="24"/>
          <w:szCs w:val="24"/>
          <w:lang w:val="hr-BA"/>
        </w:rPr>
        <w:t xml:space="preserve"> </w:t>
      </w:r>
      <w:r w:rsidR="00FA1598">
        <w:rPr>
          <w:rFonts w:ascii="Times New Roman" w:hAnsi="Times New Roman"/>
          <w:sz w:val="24"/>
          <w:szCs w:val="24"/>
          <w:lang w:val="hr-BA"/>
        </w:rPr>
        <w:t xml:space="preserve">mogućih </w:t>
      </w:r>
      <w:r w:rsidR="00666FB8" w:rsidRPr="006A377A">
        <w:rPr>
          <w:rFonts w:ascii="Times New Roman" w:hAnsi="Times New Roman"/>
          <w:sz w:val="24"/>
          <w:szCs w:val="24"/>
          <w:lang w:val="hr-BA"/>
        </w:rPr>
        <w:t>rješenja</w:t>
      </w:r>
      <w:r w:rsidR="00FA1598">
        <w:rPr>
          <w:rFonts w:ascii="Times New Roman" w:hAnsi="Times New Roman"/>
          <w:sz w:val="24"/>
          <w:szCs w:val="24"/>
          <w:lang w:val="hr-BA"/>
        </w:rPr>
        <w:t>, te</w:t>
      </w:r>
      <w:r w:rsidR="00666FB8" w:rsidRPr="006A377A">
        <w:rPr>
          <w:rFonts w:ascii="Times New Roman" w:hAnsi="Times New Roman"/>
          <w:sz w:val="24"/>
          <w:szCs w:val="24"/>
          <w:lang w:val="hr-BA"/>
        </w:rPr>
        <w:t xml:space="preserve"> dat</w:t>
      </w:r>
      <w:r w:rsidRPr="006A377A">
        <w:rPr>
          <w:rFonts w:ascii="Times New Roman" w:hAnsi="Times New Roman"/>
          <w:sz w:val="24"/>
          <w:szCs w:val="24"/>
          <w:lang w:val="hr-BA"/>
        </w:rPr>
        <w:t xml:space="preserve">a ocjena i </w:t>
      </w:r>
      <w:r w:rsidRPr="006A377A">
        <w:rPr>
          <w:rFonts w:ascii="Times New Roman" w:hAnsi="Times New Roman"/>
          <w:sz w:val="24"/>
          <w:szCs w:val="24"/>
          <w:lang w:val="hr-BA"/>
        </w:rPr>
        <w:lastRenderedPageBreak/>
        <w:t>preporuka VM BiH koj</w:t>
      </w:r>
      <w:r w:rsidR="008326D4">
        <w:rPr>
          <w:rFonts w:ascii="Times New Roman" w:hAnsi="Times New Roman"/>
          <w:sz w:val="24"/>
          <w:szCs w:val="24"/>
          <w:lang w:val="hr-BA"/>
        </w:rPr>
        <w:t>a</w:t>
      </w:r>
      <w:r w:rsidRPr="006A377A">
        <w:rPr>
          <w:rFonts w:ascii="Times New Roman" w:hAnsi="Times New Roman"/>
          <w:sz w:val="24"/>
          <w:szCs w:val="24"/>
          <w:lang w:val="hr-BA"/>
        </w:rPr>
        <w:t xml:space="preserve"> se odnosi na izr</w:t>
      </w:r>
      <w:r w:rsidR="00834CBA" w:rsidRPr="006A377A">
        <w:rPr>
          <w:rFonts w:ascii="Times New Roman" w:hAnsi="Times New Roman"/>
          <w:sz w:val="24"/>
          <w:szCs w:val="24"/>
          <w:lang w:val="hr-BA"/>
        </w:rPr>
        <w:t>adu i donošenje Odluke VM Bi</w:t>
      </w:r>
      <w:r w:rsidR="00634693" w:rsidRPr="006A377A">
        <w:rPr>
          <w:rFonts w:ascii="Times New Roman" w:hAnsi="Times New Roman"/>
          <w:sz w:val="24"/>
          <w:szCs w:val="24"/>
          <w:lang w:val="hr-BA"/>
        </w:rPr>
        <w:t>H kojim bi se reguli</w:t>
      </w:r>
      <w:r w:rsidR="008326D4">
        <w:rPr>
          <w:rFonts w:ascii="Times New Roman" w:hAnsi="Times New Roman"/>
          <w:sz w:val="24"/>
          <w:szCs w:val="24"/>
          <w:lang w:val="hr-BA"/>
        </w:rPr>
        <w:t>s</w:t>
      </w:r>
      <w:r w:rsidRPr="006A377A">
        <w:rPr>
          <w:rFonts w:ascii="Times New Roman" w:hAnsi="Times New Roman"/>
          <w:sz w:val="24"/>
          <w:szCs w:val="24"/>
          <w:lang w:val="hr-BA"/>
        </w:rPr>
        <w:t>ao postupak dugoročnog, srednjoročnog i op</w:t>
      </w:r>
      <w:r w:rsidR="00666FB8" w:rsidRPr="006A377A">
        <w:rPr>
          <w:rFonts w:ascii="Times New Roman" w:hAnsi="Times New Roman"/>
          <w:sz w:val="24"/>
          <w:szCs w:val="24"/>
          <w:lang w:val="hr-BA"/>
        </w:rPr>
        <w:t>erativnog planiranja objedinjeni u jed</w:t>
      </w:r>
      <w:r w:rsidRPr="006A377A">
        <w:rPr>
          <w:rFonts w:ascii="Times New Roman" w:hAnsi="Times New Roman"/>
          <w:sz w:val="24"/>
          <w:szCs w:val="24"/>
          <w:lang w:val="hr-BA"/>
        </w:rPr>
        <w:t>n</w:t>
      </w:r>
      <w:r w:rsidR="00666FB8" w:rsidRPr="006A377A">
        <w:rPr>
          <w:rFonts w:ascii="Times New Roman" w:hAnsi="Times New Roman"/>
          <w:sz w:val="24"/>
          <w:szCs w:val="24"/>
          <w:lang w:val="hr-BA"/>
        </w:rPr>
        <w:t>om</w:t>
      </w:r>
      <w:r w:rsidRPr="006A377A">
        <w:rPr>
          <w:rFonts w:ascii="Times New Roman" w:hAnsi="Times New Roman"/>
          <w:sz w:val="24"/>
          <w:szCs w:val="24"/>
          <w:lang w:val="hr-BA"/>
        </w:rPr>
        <w:t xml:space="preserve"> akt</w:t>
      </w:r>
      <w:r w:rsidR="00666FB8" w:rsidRPr="006A377A">
        <w:rPr>
          <w:rFonts w:ascii="Times New Roman" w:hAnsi="Times New Roman"/>
          <w:sz w:val="24"/>
          <w:szCs w:val="24"/>
          <w:lang w:val="hr-BA"/>
        </w:rPr>
        <w:t>u</w:t>
      </w:r>
      <w:r w:rsidRPr="006A377A">
        <w:rPr>
          <w:rFonts w:ascii="Times New Roman" w:hAnsi="Times New Roman"/>
          <w:sz w:val="24"/>
          <w:szCs w:val="24"/>
          <w:lang w:val="hr-BA"/>
        </w:rPr>
        <w:t>.</w:t>
      </w:r>
      <w:r w:rsidR="00FA1598">
        <w:rPr>
          <w:rFonts w:ascii="Times New Roman" w:hAnsi="Times New Roman"/>
          <w:sz w:val="24"/>
          <w:szCs w:val="24"/>
          <w:lang w:val="hr-BA"/>
        </w:rPr>
        <w:t xml:space="preserve"> Iako je akt upućen prema VM BiH u 2020. godinu nije razmatran i odobren.</w:t>
      </w:r>
    </w:p>
    <w:p w:rsidR="002804FC" w:rsidRDefault="00337D26">
      <w:pPr>
        <w:pStyle w:val="NoSpacing"/>
        <w:spacing w:after="120"/>
        <w:jc w:val="both"/>
        <w:rPr>
          <w:rFonts w:ascii="Times New Roman" w:hAnsi="Times New Roman"/>
          <w:sz w:val="24"/>
          <w:szCs w:val="24"/>
          <w:lang w:val="hr-BA"/>
        </w:rPr>
      </w:pPr>
      <w:r w:rsidRPr="006A377A">
        <w:rPr>
          <w:rFonts w:ascii="Times New Roman" w:hAnsi="Times New Roman"/>
          <w:sz w:val="24"/>
          <w:szCs w:val="24"/>
          <w:lang w:val="hr-BA"/>
        </w:rPr>
        <w:t>U</w:t>
      </w:r>
      <w:r w:rsidR="00834CBA" w:rsidRPr="006A377A">
        <w:rPr>
          <w:rFonts w:ascii="Times New Roman" w:hAnsi="Times New Roman"/>
          <w:sz w:val="24"/>
          <w:szCs w:val="24"/>
          <w:lang w:val="hr-BA"/>
        </w:rPr>
        <w:t xml:space="preserve"> Federaciji BiH </w:t>
      </w:r>
      <w:r w:rsidRPr="006A377A">
        <w:rPr>
          <w:rFonts w:ascii="Times New Roman" w:hAnsi="Times New Roman"/>
          <w:sz w:val="24"/>
          <w:szCs w:val="24"/>
          <w:lang w:val="hr-BA"/>
        </w:rPr>
        <w:t xml:space="preserve">je 2017. godine </w:t>
      </w:r>
      <w:r w:rsidR="00834CBA" w:rsidRPr="006A377A">
        <w:rPr>
          <w:rFonts w:ascii="Times New Roman" w:hAnsi="Times New Roman"/>
          <w:sz w:val="24"/>
          <w:szCs w:val="24"/>
          <w:lang w:val="hr-BA"/>
        </w:rPr>
        <w:t xml:space="preserve">stupio na snagu </w:t>
      </w:r>
      <w:r w:rsidR="56B756FD" w:rsidRPr="006A377A">
        <w:rPr>
          <w:rFonts w:ascii="Times New Roman" w:hAnsi="Times New Roman"/>
          <w:sz w:val="24"/>
          <w:szCs w:val="24"/>
          <w:lang w:val="hr-BA"/>
        </w:rPr>
        <w:t>Zakon o razvojnom planiranju i upravljanju razvojem u Federaciji BiH (</w:t>
      </w:r>
      <w:r w:rsidR="00FA1598">
        <w:rPr>
          <w:rFonts w:ascii="Times New Roman" w:hAnsi="Times New Roman"/>
          <w:sz w:val="24"/>
          <w:szCs w:val="24"/>
          <w:lang w:val="hr-BA"/>
        </w:rPr>
        <w:t>„</w:t>
      </w:r>
      <w:r w:rsidR="56B756FD" w:rsidRPr="006A377A">
        <w:rPr>
          <w:rFonts w:ascii="Times New Roman" w:hAnsi="Times New Roman"/>
          <w:sz w:val="24"/>
          <w:szCs w:val="24"/>
          <w:lang w:val="hr-BA"/>
        </w:rPr>
        <w:t xml:space="preserve">Službene novine Federacije BiH”, broj 32/17). Primjena ovog </w:t>
      </w:r>
      <w:r w:rsidR="00666FB8" w:rsidRPr="006A377A">
        <w:rPr>
          <w:rFonts w:ascii="Times New Roman" w:hAnsi="Times New Roman"/>
          <w:sz w:val="24"/>
          <w:szCs w:val="24"/>
          <w:lang w:val="hr-BA"/>
        </w:rPr>
        <w:t>zakona</w:t>
      </w:r>
      <w:r w:rsidR="56B756FD" w:rsidRPr="006A377A">
        <w:rPr>
          <w:rFonts w:ascii="Times New Roman" w:hAnsi="Times New Roman"/>
          <w:sz w:val="24"/>
          <w:szCs w:val="24"/>
          <w:lang w:val="hr-BA"/>
        </w:rPr>
        <w:t xml:space="preserve"> </w:t>
      </w:r>
      <w:r w:rsidR="00666FB8" w:rsidRPr="006A377A">
        <w:rPr>
          <w:rFonts w:ascii="Times New Roman" w:hAnsi="Times New Roman"/>
          <w:sz w:val="24"/>
          <w:szCs w:val="24"/>
          <w:lang w:val="hr-BA"/>
        </w:rPr>
        <w:t xml:space="preserve">je </w:t>
      </w:r>
      <w:r w:rsidR="56B756FD" w:rsidRPr="006A377A">
        <w:rPr>
          <w:rFonts w:ascii="Times New Roman" w:hAnsi="Times New Roman"/>
          <w:sz w:val="24"/>
          <w:szCs w:val="24"/>
          <w:lang w:val="hr-BA"/>
        </w:rPr>
        <w:t>bila od</w:t>
      </w:r>
      <w:r w:rsidR="008326D4">
        <w:rPr>
          <w:rFonts w:ascii="Times New Roman" w:hAnsi="Times New Roman"/>
          <w:sz w:val="24"/>
          <w:szCs w:val="24"/>
          <w:lang w:val="hr-BA"/>
        </w:rPr>
        <w:t>gođena</w:t>
      </w:r>
      <w:r w:rsidR="56B756FD" w:rsidRPr="006A377A">
        <w:rPr>
          <w:rFonts w:ascii="Times New Roman" w:hAnsi="Times New Roman"/>
          <w:sz w:val="24"/>
          <w:szCs w:val="24"/>
          <w:lang w:val="hr-BA"/>
        </w:rPr>
        <w:t xml:space="preserve"> zbog potrebe donošenja podzakonskih </w:t>
      </w:r>
      <w:r w:rsidR="00834CBA" w:rsidRPr="006A377A">
        <w:rPr>
          <w:rFonts w:ascii="Times New Roman" w:hAnsi="Times New Roman"/>
          <w:sz w:val="24"/>
          <w:szCs w:val="24"/>
          <w:lang w:val="hr-BA"/>
        </w:rPr>
        <w:t>akata</w:t>
      </w:r>
      <w:r w:rsidR="00FA1598">
        <w:rPr>
          <w:rFonts w:ascii="Times New Roman" w:hAnsi="Times New Roman"/>
          <w:sz w:val="24"/>
          <w:szCs w:val="24"/>
          <w:lang w:val="hr-BA"/>
        </w:rPr>
        <w:t>,</w:t>
      </w:r>
      <w:r w:rsidR="00834CBA" w:rsidRPr="006A377A">
        <w:rPr>
          <w:rFonts w:ascii="Times New Roman" w:hAnsi="Times New Roman"/>
          <w:sz w:val="24"/>
          <w:szCs w:val="24"/>
          <w:lang w:val="hr-BA"/>
        </w:rPr>
        <w:t xml:space="preserve"> jer je V</w:t>
      </w:r>
      <w:r w:rsidR="56B756FD" w:rsidRPr="006A377A">
        <w:rPr>
          <w:rFonts w:ascii="Times New Roman" w:hAnsi="Times New Roman"/>
          <w:sz w:val="24"/>
          <w:szCs w:val="24"/>
          <w:lang w:val="hr-BA"/>
        </w:rPr>
        <w:t>lada F</w:t>
      </w:r>
      <w:r w:rsidR="00834CBA" w:rsidRPr="006A377A">
        <w:rPr>
          <w:rFonts w:ascii="Times New Roman" w:hAnsi="Times New Roman"/>
          <w:sz w:val="24"/>
          <w:szCs w:val="24"/>
          <w:lang w:val="hr-BA"/>
        </w:rPr>
        <w:t xml:space="preserve">ederacije </w:t>
      </w:r>
      <w:r w:rsidR="56B756FD" w:rsidRPr="006A377A">
        <w:rPr>
          <w:rFonts w:ascii="Times New Roman" w:hAnsi="Times New Roman"/>
          <w:sz w:val="24"/>
          <w:szCs w:val="24"/>
          <w:lang w:val="hr-BA"/>
        </w:rPr>
        <w:t xml:space="preserve">BiH ocijenila kako nedostaju kapaciteti za </w:t>
      </w:r>
      <w:r w:rsidR="00E50D72">
        <w:rPr>
          <w:rFonts w:ascii="Times New Roman" w:hAnsi="Times New Roman"/>
          <w:sz w:val="24"/>
          <w:szCs w:val="24"/>
          <w:lang w:val="hr-BA"/>
        </w:rPr>
        <w:t>provođenje</w:t>
      </w:r>
      <w:r w:rsidR="56B756FD" w:rsidRPr="006A377A">
        <w:rPr>
          <w:rFonts w:ascii="Times New Roman" w:hAnsi="Times New Roman"/>
          <w:sz w:val="24"/>
          <w:szCs w:val="24"/>
          <w:lang w:val="hr-BA"/>
        </w:rPr>
        <w:t xml:space="preserve"> istih i da je nužno započeti </w:t>
      </w:r>
      <w:r w:rsidR="00634693" w:rsidRPr="006A377A">
        <w:rPr>
          <w:rFonts w:ascii="Times New Roman" w:hAnsi="Times New Roman"/>
          <w:sz w:val="24"/>
          <w:szCs w:val="24"/>
          <w:lang w:val="hr-BA"/>
        </w:rPr>
        <w:t>s</w:t>
      </w:r>
      <w:r w:rsidR="006E4F54">
        <w:rPr>
          <w:rFonts w:ascii="Times New Roman" w:hAnsi="Times New Roman"/>
          <w:sz w:val="24"/>
          <w:szCs w:val="24"/>
          <w:lang w:val="hr-BA"/>
        </w:rPr>
        <w:t>istemsko</w:t>
      </w:r>
      <w:r w:rsidR="00634693" w:rsidRPr="006A377A">
        <w:rPr>
          <w:rFonts w:ascii="Times New Roman" w:hAnsi="Times New Roman"/>
          <w:sz w:val="24"/>
          <w:szCs w:val="24"/>
          <w:lang w:val="hr-BA"/>
        </w:rPr>
        <w:t xml:space="preserve"> edu</w:t>
      </w:r>
      <w:r w:rsidR="008326D4">
        <w:rPr>
          <w:rFonts w:ascii="Times New Roman" w:hAnsi="Times New Roman"/>
          <w:sz w:val="24"/>
          <w:szCs w:val="24"/>
          <w:lang w:val="hr-BA"/>
        </w:rPr>
        <w:t>kov</w:t>
      </w:r>
      <w:r w:rsidR="00634693" w:rsidRPr="006A377A">
        <w:rPr>
          <w:rFonts w:ascii="Times New Roman" w:hAnsi="Times New Roman"/>
          <w:sz w:val="24"/>
          <w:szCs w:val="24"/>
          <w:lang w:val="hr-BA"/>
        </w:rPr>
        <w:t xml:space="preserve">anje </w:t>
      </w:r>
      <w:r w:rsidR="00666FB8" w:rsidRPr="006A377A">
        <w:rPr>
          <w:rFonts w:ascii="Times New Roman" w:hAnsi="Times New Roman"/>
          <w:sz w:val="24"/>
          <w:szCs w:val="24"/>
          <w:lang w:val="hr-BA"/>
        </w:rPr>
        <w:t>za primjenu. Po sti</w:t>
      </w:r>
      <w:r w:rsidR="56B756FD" w:rsidRPr="006A377A">
        <w:rPr>
          <w:rFonts w:ascii="Times New Roman" w:hAnsi="Times New Roman"/>
          <w:sz w:val="24"/>
          <w:szCs w:val="24"/>
          <w:lang w:val="hr-BA"/>
        </w:rPr>
        <w:t>canju p</w:t>
      </w:r>
      <w:r w:rsidR="006E4F54">
        <w:rPr>
          <w:rFonts w:ascii="Times New Roman" w:hAnsi="Times New Roman"/>
          <w:sz w:val="24"/>
          <w:szCs w:val="24"/>
          <w:lang w:val="hr-BA"/>
        </w:rPr>
        <w:t>reduslova</w:t>
      </w:r>
      <w:r w:rsidR="56B756FD" w:rsidRPr="006A377A">
        <w:rPr>
          <w:rFonts w:ascii="Times New Roman" w:hAnsi="Times New Roman"/>
          <w:sz w:val="24"/>
          <w:szCs w:val="24"/>
          <w:lang w:val="hr-BA"/>
        </w:rPr>
        <w:t xml:space="preserve"> za to </w:t>
      </w:r>
      <w:r w:rsidR="009F2F61" w:rsidRPr="006A377A">
        <w:rPr>
          <w:rFonts w:ascii="Times New Roman" w:hAnsi="Times New Roman"/>
          <w:sz w:val="24"/>
          <w:szCs w:val="24"/>
          <w:lang w:val="hr-BA"/>
        </w:rPr>
        <w:t xml:space="preserve">Vlada Federacije BiH </w:t>
      </w:r>
      <w:r w:rsidR="56B756FD" w:rsidRPr="006A377A">
        <w:rPr>
          <w:rFonts w:ascii="Times New Roman" w:hAnsi="Times New Roman"/>
          <w:sz w:val="24"/>
          <w:szCs w:val="24"/>
          <w:lang w:val="hr-BA"/>
        </w:rPr>
        <w:t xml:space="preserve">je u trećem </w:t>
      </w:r>
      <w:r w:rsidR="008326D4">
        <w:rPr>
          <w:rFonts w:ascii="Times New Roman" w:hAnsi="Times New Roman"/>
          <w:sz w:val="24"/>
          <w:szCs w:val="24"/>
          <w:lang w:val="hr-BA"/>
        </w:rPr>
        <w:t>kvartalu</w:t>
      </w:r>
      <w:r w:rsidR="56B756FD" w:rsidRPr="006A377A">
        <w:rPr>
          <w:rFonts w:ascii="Times New Roman" w:hAnsi="Times New Roman"/>
          <w:sz w:val="24"/>
          <w:szCs w:val="24"/>
          <w:lang w:val="hr-BA"/>
        </w:rPr>
        <w:t xml:space="preserve"> 2</w:t>
      </w:r>
      <w:r w:rsidR="009F2F61" w:rsidRPr="006A377A">
        <w:rPr>
          <w:rFonts w:ascii="Times New Roman" w:hAnsi="Times New Roman"/>
          <w:sz w:val="24"/>
          <w:szCs w:val="24"/>
          <w:lang w:val="hr-BA"/>
        </w:rPr>
        <w:t xml:space="preserve">019. godine donijela potrebne </w:t>
      </w:r>
      <w:r w:rsidR="008326D4">
        <w:rPr>
          <w:rFonts w:ascii="Times New Roman" w:hAnsi="Times New Roman"/>
          <w:sz w:val="24"/>
          <w:szCs w:val="24"/>
          <w:lang w:val="hr-BA"/>
        </w:rPr>
        <w:t>podzakonske akte</w:t>
      </w:r>
      <w:r w:rsidR="56B756FD" w:rsidRPr="006A377A">
        <w:rPr>
          <w:rFonts w:ascii="Times New Roman" w:hAnsi="Times New Roman"/>
          <w:sz w:val="24"/>
          <w:szCs w:val="24"/>
          <w:lang w:val="hr-BA"/>
        </w:rPr>
        <w:t xml:space="preserve"> (“</w:t>
      </w:r>
      <w:r w:rsidR="56B756FD" w:rsidRPr="006A377A">
        <w:rPr>
          <w:rFonts w:ascii="Times New Roman" w:hAnsi="Times New Roman"/>
          <w:color w:val="000000" w:themeColor="text1"/>
          <w:sz w:val="24"/>
          <w:szCs w:val="24"/>
          <w:lang w:val="hr-BA"/>
        </w:rPr>
        <w:t>Službene novine Federacije BiH”, broj 74/19</w:t>
      </w:r>
      <w:r w:rsidR="56B756FD" w:rsidRPr="006A377A">
        <w:rPr>
          <w:rFonts w:ascii="Times New Roman" w:hAnsi="Times New Roman"/>
          <w:sz w:val="24"/>
          <w:szCs w:val="24"/>
          <w:lang w:val="hr-BA"/>
        </w:rPr>
        <w:t>).</w:t>
      </w:r>
      <w:r w:rsidR="00FA1598">
        <w:rPr>
          <w:rFonts w:ascii="Times New Roman" w:hAnsi="Times New Roman"/>
          <w:sz w:val="24"/>
          <w:szCs w:val="24"/>
          <w:lang w:val="hr-BA"/>
        </w:rPr>
        <w:t xml:space="preserve"> </w:t>
      </w:r>
      <w:r w:rsidR="008E6174">
        <w:rPr>
          <w:rFonts w:ascii="Times New Roman" w:hAnsi="Times New Roman"/>
          <w:sz w:val="24"/>
          <w:szCs w:val="24"/>
          <w:lang w:val="hr-BA"/>
        </w:rPr>
        <w:t xml:space="preserve">Primjena je započela sa godinom u kojoj su se pored postojećih javili novi izazovi </w:t>
      </w:r>
      <w:r w:rsidR="00FA1598">
        <w:rPr>
          <w:rFonts w:ascii="Times New Roman" w:hAnsi="Times New Roman"/>
          <w:sz w:val="24"/>
          <w:szCs w:val="24"/>
          <w:lang w:val="hr-BA"/>
        </w:rPr>
        <w:t xml:space="preserve">ograničenja rada zbog zaštite od zaraznih bolesti </w:t>
      </w:r>
      <w:r w:rsidR="008E6174">
        <w:rPr>
          <w:rFonts w:ascii="Times New Roman" w:hAnsi="Times New Roman"/>
          <w:sz w:val="24"/>
          <w:szCs w:val="24"/>
          <w:lang w:val="hr-BA"/>
        </w:rPr>
        <w:t xml:space="preserve">što je umanjilo rezultate uspjeha </w:t>
      </w:r>
      <w:r w:rsidR="00E50D72">
        <w:rPr>
          <w:rFonts w:ascii="Times New Roman" w:hAnsi="Times New Roman"/>
          <w:sz w:val="24"/>
          <w:szCs w:val="24"/>
          <w:lang w:val="hr-BA"/>
        </w:rPr>
        <w:t>provođenja</w:t>
      </w:r>
      <w:r w:rsidR="00FA1598">
        <w:rPr>
          <w:rFonts w:ascii="Times New Roman" w:hAnsi="Times New Roman"/>
          <w:sz w:val="24"/>
          <w:szCs w:val="24"/>
          <w:lang w:val="hr-BA"/>
        </w:rPr>
        <w:t>.</w:t>
      </w:r>
    </w:p>
    <w:p w:rsidR="008E6174" w:rsidRPr="006A377A" w:rsidRDefault="0009399A">
      <w:pPr>
        <w:pStyle w:val="NoSpacing"/>
        <w:spacing w:after="120"/>
        <w:jc w:val="both"/>
        <w:rPr>
          <w:rFonts w:ascii="Times New Roman" w:hAnsi="Times New Roman"/>
          <w:sz w:val="24"/>
          <w:szCs w:val="24"/>
          <w:lang w:val="hr-BA"/>
        </w:rPr>
      </w:pPr>
      <w:r>
        <w:rPr>
          <w:rFonts w:ascii="Times New Roman" w:hAnsi="Times New Roman"/>
          <w:sz w:val="24"/>
          <w:szCs w:val="24"/>
          <w:lang w:val="hr-BA"/>
        </w:rPr>
        <w:t>Tokom</w:t>
      </w:r>
      <w:r w:rsidR="008E6174">
        <w:rPr>
          <w:rFonts w:ascii="Times New Roman" w:hAnsi="Times New Roman"/>
          <w:sz w:val="24"/>
          <w:szCs w:val="24"/>
          <w:lang w:val="hr-BA"/>
        </w:rPr>
        <w:t xml:space="preserve"> 2020. godine i vlasti RS su pristupile izradi regulative razvojnog planiranja, te su u opsežnom procesu instituci</w:t>
      </w:r>
      <w:r w:rsidR="008326D4">
        <w:rPr>
          <w:rFonts w:ascii="Times New Roman" w:hAnsi="Times New Roman"/>
          <w:sz w:val="24"/>
          <w:szCs w:val="24"/>
          <w:lang w:val="hr-BA"/>
        </w:rPr>
        <w:t>onaln</w:t>
      </w:r>
      <w:r w:rsidR="008E6174">
        <w:rPr>
          <w:rFonts w:ascii="Times New Roman" w:hAnsi="Times New Roman"/>
          <w:sz w:val="24"/>
          <w:szCs w:val="24"/>
          <w:lang w:val="hr-BA"/>
        </w:rPr>
        <w:t xml:space="preserve">ih i javnih </w:t>
      </w:r>
      <w:r w:rsidR="003D4C6A">
        <w:rPr>
          <w:rFonts w:ascii="Times New Roman" w:hAnsi="Times New Roman"/>
          <w:sz w:val="24"/>
          <w:szCs w:val="24"/>
          <w:lang w:val="hr-BA"/>
        </w:rPr>
        <w:t>konsultacija</w:t>
      </w:r>
      <w:r w:rsidR="008E6174">
        <w:rPr>
          <w:rFonts w:ascii="Times New Roman" w:hAnsi="Times New Roman"/>
          <w:sz w:val="24"/>
          <w:szCs w:val="24"/>
          <w:lang w:val="hr-BA"/>
        </w:rPr>
        <w:t xml:space="preserve"> isti pripremile krajem te godine. Nakon razmatranja na vladi i skupštini </w:t>
      </w:r>
      <w:r w:rsidR="008E6174" w:rsidRPr="008E6174">
        <w:rPr>
          <w:rFonts w:ascii="Times New Roman" w:hAnsi="Times New Roman"/>
          <w:sz w:val="24"/>
          <w:szCs w:val="24"/>
          <w:lang w:val="hr-BA"/>
        </w:rPr>
        <w:t xml:space="preserve">Zakon o </w:t>
      </w:r>
      <w:r w:rsidR="006021FB">
        <w:rPr>
          <w:rFonts w:ascii="Times New Roman" w:hAnsi="Times New Roman"/>
          <w:sz w:val="24"/>
          <w:szCs w:val="24"/>
          <w:lang w:val="hr-BA"/>
        </w:rPr>
        <w:t>strateš</w:t>
      </w:r>
      <w:r w:rsidR="008E6174" w:rsidRPr="008E6174">
        <w:rPr>
          <w:rFonts w:ascii="Times New Roman" w:hAnsi="Times New Roman"/>
          <w:sz w:val="24"/>
          <w:szCs w:val="24"/>
          <w:lang w:val="hr-BA"/>
        </w:rPr>
        <w:t>kom planiranju i upravljanju ra</w:t>
      </w:r>
      <w:r w:rsidR="008E6174">
        <w:rPr>
          <w:rFonts w:ascii="Times New Roman" w:hAnsi="Times New Roman"/>
          <w:sz w:val="24"/>
          <w:szCs w:val="24"/>
          <w:lang w:val="hr-BA"/>
        </w:rPr>
        <w:t>z</w:t>
      </w:r>
      <w:r w:rsidR="008E6174" w:rsidRPr="008E6174">
        <w:rPr>
          <w:rFonts w:ascii="Times New Roman" w:hAnsi="Times New Roman"/>
          <w:sz w:val="24"/>
          <w:szCs w:val="24"/>
          <w:lang w:val="hr-BA"/>
        </w:rPr>
        <w:t>vojem u RS</w:t>
      </w:r>
      <w:r w:rsidR="006021FB">
        <w:rPr>
          <w:rFonts w:ascii="Times New Roman" w:hAnsi="Times New Roman"/>
          <w:sz w:val="24"/>
          <w:szCs w:val="24"/>
          <w:lang w:val="hr-BA"/>
        </w:rPr>
        <w:t xml:space="preserve"> donesen je sredinom jula</w:t>
      </w:r>
      <w:r w:rsidR="008E6174">
        <w:rPr>
          <w:rFonts w:ascii="Times New Roman" w:hAnsi="Times New Roman"/>
          <w:sz w:val="24"/>
          <w:szCs w:val="24"/>
          <w:lang w:val="hr-BA"/>
        </w:rPr>
        <w:t xml:space="preserve"> 2021. godine („</w:t>
      </w:r>
      <w:r w:rsidR="008E6174" w:rsidRPr="006A377A">
        <w:rPr>
          <w:rFonts w:ascii="Times New Roman" w:hAnsi="Times New Roman"/>
          <w:sz w:val="24"/>
          <w:szCs w:val="24"/>
          <w:lang w:val="hr-BA"/>
        </w:rPr>
        <w:t>Služben</w:t>
      </w:r>
      <w:r w:rsidR="008E6174">
        <w:rPr>
          <w:rFonts w:ascii="Times New Roman" w:hAnsi="Times New Roman"/>
          <w:sz w:val="24"/>
          <w:szCs w:val="24"/>
          <w:lang w:val="hr-BA"/>
        </w:rPr>
        <w:t>i</w:t>
      </w:r>
      <w:r w:rsidR="008E6174" w:rsidRPr="006A377A">
        <w:rPr>
          <w:rFonts w:ascii="Times New Roman" w:hAnsi="Times New Roman"/>
          <w:sz w:val="24"/>
          <w:szCs w:val="24"/>
          <w:lang w:val="hr-BA"/>
        </w:rPr>
        <w:t xml:space="preserve"> </w:t>
      </w:r>
      <w:r w:rsidR="008E6174">
        <w:rPr>
          <w:rFonts w:ascii="Times New Roman" w:hAnsi="Times New Roman"/>
          <w:sz w:val="24"/>
          <w:szCs w:val="24"/>
          <w:lang w:val="hr-BA"/>
        </w:rPr>
        <w:t>glasnik</w:t>
      </w:r>
      <w:r w:rsidR="008E6174" w:rsidRPr="006A377A">
        <w:rPr>
          <w:rFonts w:ascii="Times New Roman" w:hAnsi="Times New Roman"/>
          <w:sz w:val="24"/>
          <w:szCs w:val="24"/>
          <w:lang w:val="hr-BA"/>
        </w:rPr>
        <w:t xml:space="preserve"> </w:t>
      </w:r>
      <w:r w:rsidR="008E6174">
        <w:rPr>
          <w:rFonts w:ascii="Times New Roman" w:hAnsi="Times New Roman"/>
          <w:sz w:val="24"/>
          <w:szCs w:val="24"/>
          <w:lang w:val="hr-BA"/>
        </w:rPr>
        <w:t>RS</w:t>
      </w:r>
      <w:r w:rsidR="008E6174" w:rsidRPr="006A377A">
        <w:rPr>
          <w:rFonts w:ascii="Times New Roman" w:hAnsi="Times New Roman"/>
          <w:sz w:val="24"/>
          <w:szCs w:val="24"/>
          <w:lang w:val="hr-BA"/>
        </w:rPr>
        <w:t xml:space="preserve">”, broj </w:t>
      </w:r>
      <w:r w:rsidR="008E6174">
        <w:rPr>
          <w:rFonts w:ascii="Times New Roman" w:hAnsi="Times New Roman"/>
          <w:sz w:val="24"/>
          <w:szCs w:val="24"/>
          <w:lang w:val="hr-BA"/>
        </w:rPr>
        <w:t>6</w:t>
      </w:r>
      <w:r w:rsidR="008E6174" w:rsidRPr="006A377A">
        <w:rPr>
          <w:rFonts w:ascii="Times New Roman" w:hAnsi="Times New Roman"/>
          <w:sz w:val="24"/>
          <w:szCs w:val="24"/>
          <w:lang w:val="hr-BA"/>
        </w:rPr>
        <w:t>3/</w:t>
      </w:r>
      <w:r w:rsidR="008E6174">
        <w:rPr>
          <w:rFonts w:ascii="Times New Roman" w:hAnsi="Times New Roman"/>
          <w:sz w:val="24"/>
          <w:szCs w:val="24"/>
          <w:lang w:val="hr-BA"/>
        </w:rPr>
        <w:t>2</w:t>
      </w:r>
      <w:r w:rsidR="008E6174" w:rsidRPr="006A377A">
        <w:rPr>
          <w:rFonts w:ascii="Times New Roman" w:hAnsi="Times New Roman"/>
          <w:sz w:val="24"/>
          <w:szCs w:val="24"/>
          <w:lang w:val="hr-BA"/>
        </w:rPr>
        <w:t>1</w:t>
      </w:r>
      <w:r w:rsidR="008E6174">
        <w:rPr>
          <w:rFonts w:ascii="Times New Roman" w:hAnsi="Times New Roman"/>
          <w:sz w:val="24"/>
          <w:szCs w:val="24"/>
          <w:lang w:val="hr-BA"/>
        </w:rPr>
        <w:t>).</w:t>
      </w:r>
    </w:p>
    <w:p w:rsidR="008A4FF7" w:rsidRPr="006A377A" w:rsidRDefault="56B756FD" w:rsidP="000B10D7">
      <w:pPr>
        <w:shd w:val="clear" w:color="auto" w:fill="FFFFFF"/>
        <w:spacing w:after="0" w:line="240" w:lineRule="auto"/>
        <w:jc w:val="both"/>
        <w:rPr>
          <w:rFonts w:ascii="Times New Roman" w:hAnsi="Times New Roman"/>
          <w:color w:val="000000" w:themeColor="text1"/>
          <w:sz w:val="24"/>
          <w:szCs w:val="24"/>
          <w:lang w:val="hr-BA"/>
        </w:rPr>
      </w:pPr>
      <w:r w:rsidRPr="006A377A">
        <w:rPr>
          <w:rFonts w:ascii="Times New Roman" w:hAnsi="Times New Roman"/>
          <w:color w:val="000000" w:themeColor="text1"/>
          <w:sz w:val="24"/>
          <w:szCs w:val="24"/>
          <w:lang w:val="hr-BA"/>
        </w:rPr>
        <w:t>Vezano</w:t>
      </w:r>
      <w:r w:rsidR="00E44DA7" w:rsidRPr="006A377A">
        <w:rPr>
          <w:rFonts w:ascii="Times New Roman" w:hAnsi="Times New Roman"/>
          <w:color w:val="000000" w:themeColor="text1"/>
          <w:sz w:val="24"/>
          <w:szCs w:val="24"/>
          <w:lang w:val="hr-BA"/>
        </w:rPr>
        <w:t xml:space="preserve"> za proces programiranja IPA II</w:t>
      </w:r>
      <w:r w:rsidRPr="006A377A">
        <w:rPr>
          <w:rFonts w:ascii="Times New Roman" w:hAnsi="Times New Roman"/>
          <w:color w:val="000000" w:themeColor="text1"/>
          <w:sz w:val="24"/>
          <w:szCs w:val="24"/>
          <w:lang w:val="hr-BA"/>
        </w:rPr>
        <w:t>, MP BiH je kao vodeća koordinirajuća institucija za sektor pravde</w:t>
      </w:r>
      <w:r w:rsidR="008E6174">
        <w:rPr>
          <w:rFonts w:ascii="Times New Roman" w:hAnsi="Times New Roman"/>
          <w:color w:val="000000" w:themeColor="text1"/>
          <w:sz w:val="24"/>
          <w:szCs w:val="24"/>
          <w:lang w:val="hr-BA"/>
        </w:rPr>
        <w:t xml:space="preserve"> i </w:t>
      </w:r>
      <w:r w:rsidR="008326D4">
        <w:rPr>
          <w:rFonts w:ascii="Times New Roman" w:hAnsi="Times New Roman"/>
          <w:color w:val="000000" w:themeColor="text1"/>
          <w:sz w:val="24"/>
          <w:szCs w:val="24"/>
          <w:lang w:val="hr-BA"/>
        </w:rPr>
        <w:t>osnovnih</w:t>
      </w:r>
      <w:r w:rsidR="008E6174">
        <w:rPr>
          <w:rFonts w:ascii="Times New Roman" w:hAnsi="Times New Roman"/>
          <w:color w:val="000000" w:themeColor="text1"/>
          <w:sz w:val="24"/>
          <w:szCs w:val="24"/>
          <w:lang w:val="hr-BA"/>
        </w:rPr>
        <w:t xml:space="preserve"> prava</w:t>
      </w:r>
      <w:r w:rsidRPr="006A377A">
        <w:rPr>
          <w:rFonts w:ascii="Times New Roman" w:hAnsi="Times New Roman"/>
          <w:color w:val="000000" w:themeColor="text1"/>
          <w:sz w:val="24"/>
          <w:szCs w:val="24"/>
          <w:lang w:val="hr-BA"/>
        </w:rPr>
        <w:t xml:space="preserve"> u BiH, uz usmjeravanje DEI-a, provelo </w:t>
      </w:r>
      <w:r w:rsidR="00CD1B51">
        <w:rPr>
          <w:rFonts w:ascii="Times New Roman" w:hAnsi="Times New Roman"/>
          <w:color w:val="000000" w:themeColor="text1"/>
          <w:sz w:val="24"/>
          <w:szCs w:val="24"/>
          <w:lang w:val="hr-BA"/>
        </w:rPr>
        <w:t>konsultacije</w:t>
      </w:r>
      <w:r w:rsidRPr="006A377A">
        <w:rPr>
          <w:rFonts w:ascii="Times New Roman" w:hAnsi="Times New Roman"/>
          <w:color w:val="000000" w:themeColor="text1"/>
          <w:sz w:val="24"/>
          <w:szCs w:val="24"/>
          <w:lang w:val="hr-BA"/>
        </w:rPr>
        <w:t xml:space="preserve"> za revidir</w:t>
      </w:r>
      <w:r w:rsidR="008326D4">
        <w:rPr>
          <w:rFonts w:ascii="Times New Roman" w:hAnsi="Times New Roman"/>
          <w:color w:val="000000" w:themeColor="text1"/>
          <w:sz w:val="24"/>
          <w:szCs w:val="24"/>
          <w:lang w:val="hr-BA"/>
        </w:rPr>
        <w:t>s</w:t>
      </w:r>
      <w:r w:rsidRPr="006A377A">
        <w:rPr>
          <w:rFonts w:ascii="Times New Roman" w:hAnsi="Times New Roman"/>
          <w:color w:val="000000" w:themeColor="text1"/>
          <w:sz w:val="24"/>
          <w:szCs w:val="24"/>
          <w:lang w:val="hr-BA"/>
        </w:rPr>
        <w:t>anje sektorskog planskog dokumenta za oblast Vladavina prava 2018.-</w:t>
      </w:r>
      <w:r w:rsidR="00E44DA7" w:rsidRPr="006A377A">
        <w:rPr>
          <w:rFonts w:ascii="Times New Roman" w:hAnsi="Times New Roman"/>
          <w:color w:val="000000" w:themeColor="text1"/>
          <w:sz w:val="24"/>
          <w:szCs w:val="24"/>
          <w:lang w:val="hr-BA"/>
        </w:rPr>
        <w:t>2020. godine</w:t>
      </w:r>
      <w:r w:rsidR="002C5B16">
        <w:rPr>
          <w:rFonts w:ascii="Times New Roman" w:hAnsi="Times New Roman"/>
          <w:color w:val="000000" w:themeColor="text1"/>
          <w:sz w:val="24"/>
          <w:szCs w:val="24"/>
          <w:lang w:val="hr-BA"/>
        </w:rPr>
        <w:t xml:space="preserve">, oslanjajući se na važeće strateške dokumente sektora pravde i </w:t>
      </w:r>
      <w:r w:rsidR="00697611">
        <w:rPr>
          <w:rFonts w:ascii="Times New Roman" w:hAnsi="Times New Roman"/>
          <w:color w:val="000000" w:themeColor="text1"/>
          <w:sz w:val="24"/>
          <w:szCs w:val="24"/>
          <w:lang w:val="hr-BA"/>
        </w:rPr>
        <w:t>osnov</w:t>
      </w:r>
      <w:r w:rsidR="002C5B16">
        <w:rPr>
          <w:rFonts w:ascii="Times New Roman" w:hAnsi="Times New Roman"/>
          <w:color w:val="000000" w:themeColor="text1"/>
          <w:sz w:val="24"/>
          <w:szCs w:val="24"/>
          <w:lang w:val="hr-BA"/>
        </w:rPr>
        <w:t xml:space="preserve">nih prava, a </w:t>
      </w:r>
      <w:r w:rsidR="008E6174">
        <w:rPr>
          <w:rFonts w:ascii="Times New Roman" w:hAnsi="Times New Roman"/>
          <w:color w:val="000000" w:themeColor="text1"/>
          <w:sz w:val="24"/>
          <w:szCs w:val="24"/>
          <w:lang w:val="hr-BA"/>
        </w:rPr>
        <w:t xml:space="preserve">koji </w:t>
      </w:r>
      <w:r w:rsidRPr="006A377A">
        <w:rPr>
          <w:rFonts w:ascii="Times New Roman" w:hAnsi="Times New Roman"/>
          <w:color w:val="000000" w:themeColor="text1"/>
          <w:sz w:val="24"/>
          <w:szCs w:val="24"/>
          <w:lang w:val="hr-BA"/>
        </w:rPr>
        <w:t>je dosta</w:t>
      </w:r>
      <w:r w:rsidR="00E44DA7" w:rsidRPr="006A377A">
        <w:rPr>
          <w:rFonts w:ascii="Times New Roman" w:hAnsi="Times New Roman"/>
          <w:color w:val="000000" w:themeColor="text1"/>
          <w:sz w:val="24"/>
          <w:szCs w:val="24"/>
          <w:lang w:val="hr-BA"/>
        </w:rPr>
        <w:t>vljen DEI-u BiH i EK-u</w:t>
      </w:r>
      <w:r w:rsidRPr="006A377A">
        <w:rPr>
          <w:rFonts w:ascii="Times New Roman" w:hAnsi="Times New Roman"/>
          <w:color w:val="000000" w:themeColor="text1"/>
          <w:sz w:val="24"/>
          <w:szCs w:val="24"/>
          <w:lang w:val="hr-BA"/>
        </w:rPr>
        <w:t>.</w:t>
      </w:r>
      <w:r w:rsidR="001206E4" w:rsidRPr="006A377A">
        <w:rPr>
          <w:rFonts w:ascii="Times New Roman" w:hAnsi="Times New Roman"/>
          <w:color w:val="000000" w:themeColor="text1"/>
          <w:sz w:val="24"/>
          <w:szCs w:val="24"/>
          <w:lang w:val="hr-BA"/>
        </w:rPr>
        <w:t xml:space="preserve"> </w:t>
      </w:r>
      <w:r w:rsidR="000C2719">
        <w:rPr>
          <w:rFonts w:ascii="Times New Roman" w:hAnsi="Times New Roman"/>
          <w:color w:val="000000" w:themeColor="text1"/>
          <w:sz w:val="24"/>
          <w:szCs w:val="24"/>
          <w:lang w:val="hr-BA"/>
        </w:rPr>
        <w:t>Programi</w:t>
      </w:r>
      <w:r w:rsidR="00697611">
        <w:rPr>
          <w:rFonts w:ascii="Times New Roman" w:hAnsi="Times New Roman"/>
          <w:color w:val="000000" w:themeColor="text1"/>
          <w:sz w:val="24"/>
          <w:szCs w:val="24"/>
          <w:lang w:val="hr-BA"/>
        </w:rPr>
        <w:t>s</w:t>
      </w:r>
      <w:r w:rsidR="000C2719">
        <w:rPr>
          <w:rFonts w:ascii="Times New Roman" w:hAnsi="Times New Roman"/>
          <w:color w:val="000000" w:themeColor="text1"/>
          <w:sz w:val="24"/>
          <w:szCs w:val="24"/>
          <w:lang w:val="hr-BA"/>
        </w:rPr>
        <w:t xml:space="preserve">anje za sektor po godini provedeno je </w:t>
      </w:r>
      <w:r w:rsidR="006021FB">
        <w:rPr>
          <w:rFonts w:ascii="Times New Roman" w:hAnsi="Times New Roman"/>
          <w:color w:val="000000" w:themeColor="text1"/>
          <w:sz w:val="24"/>
          <w:szCs w:val="24"/>
          <w:lang w:val="hr-BA"/>
        </w:rPr>
        <w:t>u skladu sa</w:t>
      </w:r>
      <w:r w:rsidR="000C2719">
        <w:rPr>
          <w:rFonts w:ascii="Times New Roman" w:hAnsi="Times New Roman"/>
          <w:color w:val="000000" w:themeColor="text1"/>
          <w:sz w:val="24"/>
          <w:szCs w:val="24"/>
          <w:lang w:val="hr-BA"/>
        </w:rPr>
        <w:t xml:space="preserve"> smjernicama DEI. </w:t>
      </w:r>
      <w:r w:rsidR="0009399A">
        <w:rPr>
          <w:rFonts w:ascii="Times New Roman" w:hAnsi="Times New Roman"/>
          <w:color w:val="000000" w:themeColor="text1"/>
          <w:sz w:val="24"/>
          <w:szCs w:val="24"/>
          <w:lang w:val="hr-BA"/>
        </w:rPr>
        <w:t>Tokom</w:t>
      </w:r>
      <w:r w:rsidRPr="006A377A">
        <w:rPr>
          <w:rFonts w:ascii="Times New Roman" w:hAnsi="Times New Roman"/>
          <w:color w:val="000000" w:themeColor="text1"/>
          <w:sz w:val="24"/>
          <w:szCs w:val="24"/>
          <w:lang w:val="hr-BA"/>
        </w:rPr>
        <w:t xml:space="preserve"> </w:t>
      </w:r>
      <w:r w:rsidR="006021FB">
        <w:rPr>
          <w:rFonts w:ascii="Times New Roman" w:hAnsi="Times New Roman"/>
          <w:color w:val="000000" w:themeColor="text1"/>
          <w:sz w:val="24"/>
          <w:szCs w:val="24"/>
          <w:lang w:val="hr-BA"/>
        </w:rPr>
        <w:t>septembra</w:t>
      </w:r>
      <w:r w:rsidR="00C16A20" w:rsidRPr="006A377A">
        <w:rPr>
          <w:rFonts w:ascii="Times New Roman" w:hAnsi="Times New Roman"/>
          <w:color w:val="000000" w:themeColor="text1"/>
          <w:sz w:val="24"/>
          <w:szCs w:val="24"/>
          <w:lang w:val="hr-BA"/>
        </w:rPr>
        <w:t xml:space="preserve"> 202</w:t>
      </w:r>
      <w:r w:rsidR="00A80AF0" w:rsidRPr="006A377A">
        <w:rPr>
          <w:rFonts w:ascii="Times New Roman" w:hAnsi="Times New Roman"/>
          <w:color w:val="000000" w:themeColor="text1"/>
          <w:sz w:val="24"/>
          <w:szCs w:val="24"/>
          <w:lang w:val="hr-BA"/>
        </w:rPr>
        <w:t>1</w:t>
      </w:r>
      <w:r w:rsidR="00C16A20" w:rsidRPr="006A377A">
        <w:rPr>
          <w:rFonts w:ascii="Times New Roman" w:hAnsi="Times New Roman"/>
          <w:color w:val="000000" w:themeColor="text1"/>
          <w:sz w:val="24"/>
          <w:szCs w:val="24"/>
          <w:lang w:val="hr-BA"/>
        </w:rPr>
        <w:t xml:space="preserve">. </w:t>
      </w:r>
      <w:r w:rsidRPr="006A377A">
        <w:rPr>
          <w:rFonts w:ascii="Times New Roman" w:hAnsi="Times New Roman"/>
          <w:color w:val="000000" w:themeColor="text1"/>
          <w:sz w:val="24"/>
          <w:szCs w:val="24"/>
          <w:lang w:val="hr-BA"/>
        </w:rPr>
        <w:t xml:space="preserve">godine </w:t>
      </w:r>
      <w:r w:rsidR="00697611">
        <w:rPr>
          <w:rFonts w:ascii="Times New Roman" w:hAnsi="Times New Roman"/>
          <w:color w:val="000000" w:themeColor="text1"/>
          <w:sz w:val="24"/>
          <w:szCs w:val="24"/>
          <w:lang w:val="hr-BA"/>
        </w:rPr>
        <w:t xml:space="preserve">kancelarija </w:t>
      </w:r>
      <w:r w:rsidRPr="006A377A">
        <w:rPr>
          <w:rFonts w:ascii="Times New Roman" w:hAnsi="Times New Roman"/>
          <w:color w:val="000000" w:themeColor="text1"/>
          <w:sz w:val="24"/>
          <w:szCs w:val="24"/>
          <w:lang w:val="hr-BA"/>
        </w:rPr>
        <w:t>IPA</w:t>
      </w:r>
      <w:r w:rsidR="00697611">
        <w:rPr>
          <w:rFonts w:ascii="Times New Roman" w:hAnsi="Times New Roman"/>
          <w:color w:val="000000" w:themeColor="text1"/>
          <w:sz w:val="24"/>
          <w:szCs w:val="24"/>
          <w:lang w:val="hr-BA"/>
        </w:rPr>
        <w:t xml:space="preserve"> koordinatora</w:t>
      </w:r>
      <w:r w:rsidRPr="006A377A">
        <w:rPr>
          <w:rFonts w:ascii="Times New Roman" w:hAnsi="Times New Roman"/>
          <w:color w:val="000000" w:themeColor="text1"/>
          <w:sz w:val="24"/>
          <w:szCs w:val="24"/>
          <w:lang w:val="hr-BA"/>
        </w:rPr>
        <w:t xml:space="preserve"> je izvijesti</w:t>
      </w:r>
      <w:r w:rsidR="00697611">
        <w:rPr>
          <w:rFonts w:ascii="Times New Roman" w:hAnsi="Times New Roman"/>
          <w:color w:val="000000" w:themeColor="text1"/>
          <w:sz w:val="24"/>
          <w:szCs w:val="24"/>
          <w:lang w:val="hr-BA"/>
        </w:rPr>
        <w:t>la</w:t>
      </w:r>
      <w:r w:rsidRPr="006A377A">
        <w:rPr>
          <w:rFonts w:ascii="Times New Roman" w:hAnsi="Times New Roman"/>
          <w:color w:val="000000" w:themeColor="text1"/>
          <w:sz w:val="24"/>
          <w:szCs w:val="24"/>
          <w:lang w:val="hr-BA"/>
        </w:rPr>
        <w:t xml:space="preserve"> da je </w:t>
      </w:r>
      <w:r w:rsidR="006021FB">
        <w:rPr>
          <w:rFonts w:ascii="Times New Roman" w:hAnsi="Times New Roman"/>
          <w:color w:val="000000" w:themeColor="text1"/>
          <w:sz w:val="24"/>
          <w:szCs w:val="24"/>
          <w:lang w:val="hr-BA"/>
        </w:rPr>
        <w:t>finans</w:t>
      </w:r>
      <w:r w:rsidR="00634693" w:rsidRPr="006A377A">
        <w:rPr>
          <w:rFonts w:ascii="Times New Roman" w:hAnsi="Times New Roman"/>
          <w:color w:val="000000" w:themeColor="text1"/>
          <w:sz w:val="24"/>
          <w:szCs w:val="24"/>
          <w:lang w:val="hr-BA"/>
        </w:rPr>
        <w:t>i</w:t>
      </w:r>
      <w:r w:rsidR="003C3403" w:rsidRPr="006A377A">
        <w:rPr>
          <w:rFonts w:ascii="Times New Roman" w:hAnsi="Times New Roman"/>
          <w:color w:val="000000" w:themeColor="text1"/>
          <w:sz w:val="24"/>
          <w:szCs w:val="24"/>
          <w:lang w:val="hr-BA"/>
        </w:rPr>
        <w:t>jski</w:t>
      </w:r>
      <w:r w:rsidRPr="006A377A">
        <w:rPr>
          <w:rFonts w:ascii="Times New Roman" w:hAnsi="Times New Roman"/>
          <w:color w:val="000000" w:themeColor="text1"/>
          <w:sz w:val="24"/>
          <w:szCs w:val="24"/>
          <w:lang w:val="hr-BA"/>
        </w:rPr>
        <w:t xml:space="preserve"> sporazum za </w:t>
      </w:r>
      <w:r w:rsidR="00E50D72">
        <w:rPr>
          <w:rFonts w:ascii="Times New Roman" w:hAnsi="Times New Roman"/>
          <w:color w:val="000000" w:themeColor="text1"/>
          <w:sz w:val="24"/>
          <w:szCs w:val="24"/>
          <w:lang w:val="hr-BA"/>
        </w:rPr>
        <w:t>provođenje</w:t>
      </w:r>
      <w:r w:rsidRPr="006A377A">
        <w:rPr>
          <w:rFonts w:ascii="Times New Roman" w:hAnsi="Times New Roman"/>
          <w:color w:val="000000" w:themeColor="text1"/>
          <w:sz w:val="24"/>
          <w:szCs w:val="24"/>
          <w:lang w:val="hr-BA"/>
        </w:rPr>
        <w:t xml:space="preserve"> IPA 20</w:t>
      </w:r>
      <w:r w:rsidR="00A80AF0" w:rsidRPr="006A377A">
        <w:rPr>
          <w:rFonts w:ascii="Times New Roman" w:hAnsi="Times New Roman"/>
          <w:color w:val="000000" w:themeColor="text1"/>
          <w:sz w:val="24"/>
          <w:szCs w:val="24"/>
          <w:lang w:val="hr-BA"/>
        </w:rPr>
        <w:t>20</w:t>
      </w:r>
      <w:r w:rsidRPr="006A377A">
        <w:rPr>
          <w:rFonts w:ascii="Times New Roman" w:hAnsi="Times New Roman"/>
          <w:color w:val="000000" w:themeColor="text1"/>
          <w:sz w:val="24"/>
          <w:szCs w:val="24"/>
          <w:lang w:val="hr-BA"/>
        </w:rPr>
        <w:t>. godinu potpisan i da su sredstva operativna</w:t>
      </w:r>
      <w:r w:rsidR="00A80AF0" w:rsidRPr="006A377A">
        <w:rPr>
          <w:rFonts w:ascii="Times New Roman" w:hAnsi="Times New Roman"/>
          <w:color w:val="000000" w:themeColor="text1"/>
          <w:sz w:val="24"/>
          <w:szCs w:val="24"/>
          <w:lang w:val="hr-BA"/>
        </w:rPr>
        <w:t>.</w:t>
      </w:r>
    </w:p>
    <w:p w:rsidR="00657D9E" w:rsidRPr="006A377A" w:rsidRDefault="00657D9E" w:rsidP="000B10D7">
      <w:pPr>
        <w:shd w:val="clear" w:color="auto" w:fill="FFFFFF"/>
        <w:spacing w:after="0" w:line="240" w:lineRule="auto"/>
        <w:jc w:val="both"/>
        <w:rPr>
          <w:rFonts w:ascii="Times New Roman" w:hAnsi="Times New Roman"/>
          <w:color w:val="000000" w:themeColor="text1"/>
          <w:sz w:val="24"/>
          <w:szCs w:val="24"/>
          <w:lang w:val="hr-BA"/>
        </w:rPr>
      </w:pPr>
      <w:r w:rsidRPr="006A377A">
        <w:rPr>
          <w:rFonts w:ascii="Times New Roman" w:hAnsi="Times New Roman"/>
          <w:color w:val="000000" w:themeColor="text1"/>
          <w:sz w:val="24"/>
          <w:szCs w:val="24"/>
          <w:lang w:val="hr-BA"/>
        </w:rPr>
        <w:t>Ko</w:t>
      </w:r>
      <w:r w:rsidR="00EB0A52" w:rsidRPr="006A377A">
        <w:rPr>
          <w:rFonts w:ascii="Times New Roman" w:hAnsi="Times New Roman"/>
          <w:color w:val="000000" w:themeColor="text1"/>
          <w:sz w:val="24"/>
          <w:szCs w:val="24"/>
          <w:lang w:val="hr-BA"/>
        </w:rPr>
        <w:t>r</w:t>
      </w:r>
      <w:r w:rsidRPr="006A377A">
        <w:rPr>
          <w:rFonts w:ascii="Times New Roman" w:hAnsi="Times New Roman"/>
          <w:color w:val="000000" w:themeColor="text1"/>
          <w:sz w:val="24"/>
          <w:szCs w:val="24"/>
          <w:lang w:val="hr-BA"/>
        </w:rPr>
        <w:t>isničke institucije su obavještene da je z</w:t>
      </w:r>
      <w:r w:rsidR="00C16A20" w:rsidRPr="006A377A">
        <w:rPr>
          <w:rFonts w:ascii="Times New Roman" w:hAnsi="Times New Roman"/>
          <w:color w:val="000000" w:themeColor="text1"/>
          <w:sz w:val="24"/>
          <w:szCs w:val="24"/>
          <w:lang w:val="hr-BA"/>
        </w:rPr>
        <w:t>a potrebe odgovora na Covid –19 i za migrantsku krizu VM BiH da</w:t>
      </w:r>
      <w:r w:rsidRPr="006A377A">
        <w:rPr>
          <w:rFonts w:ascii="Times New Roman" w:hAnsi="Times New Roman"/>
          <w:color w:val="000000" w:themeColor="text1"/>
          <w:sz w:val="24"/>
          <w:szCs w:val="24"/>
          <w:lang w:val="hr-BA"/>
        </w:rPr>
        <w:t>lo</w:t>
      </w:r>
      <w:r w:rsidR="00C16A20" w:rsidRPr="006A377A">
        <w:rPr>
          <w:rFonts w:ascii="Times New Roman" w:hAnsi="Times New Roman"/>
          <w:color w:val="000000" w:themeColor="text1"/>
          <w:sz w:val="24"/>
          <w:szCs w:val="24"/>
          <w:lang w:val="hr-BA"/>
        </w:rPr>
        <w:t xml:space="preserve"> </w:t>
      </w:r>
      <w:r w:rsidR="006021FB">
        <w:rPr>
          <w:rFonts w:ascii="Times New Roman" w:hAnsi="Times New Roman"/>
          <w:color w:val="000000" w:themeColor="text1"/>
          <w:sz w:val="24"/>
          <w:szCs w:val="24"/>
          <w:lang w:val="hr-BA"/>
        </w:rPr>
        <w:t>saglasnost</w:t>
      </w:r>
      <w:r w:rsidR="00C16A20" w:rsidRPr="006A377A">
        <w:rPr>
          <w:rFonts w:ascii="Times New Roman" w:hAnsi="Times New Roman"/>
          <w:color w:val="000000" w:themeColor="text1"/>
          <w:sz w:val="24"/>
          <w:szCs w:val="24"/>
          <w:lang w:val="hr-BA"/>
        </w:rPr>
        <w:t xml:space="preserve"> za preusmjeravanje sredstava iz državnih programa IPA 2018, IPA 2019 i IPA 2020 za Bosnu i Hercegovinu, kako je to predložila Delegacija EU u BiH. Aktivnosti na koje je utjecala predložena realokacija uključene</w:t>
      </w:r>
      <w:r w:rsidR="00BA1D37" w:rsidRPr="006A377A">
        <w:rPr>
          <w:rFonts w:ascii="Times New Roman" w:hAnsi="Times New Roman"/>
          <w:color w:val="000000" w:themeColor="text1"/>
          <w:sz w:val="24"/>
          <w:szCs w:val="24"/>
          <w:lang w:val="hr-BA"/>
        </w:rPr>
        <w:t xml:space="preserve"> su u</w:t>
      </w:r>
      <w:r w:rsidR="00C16A20" w:rsidRPr="006A377A">
        <w:rPr>
          <w:rFonts w:ascii="Times New Roman" w:hAnsi="Times New Roman"/>
          <w:color w:val="000000" w:themeColor="text1"/>
          <w:sz w:val="24"/>
          <w:szCs w:val="24"/>
          <w:lang w:val="hr-BA"/>
        </w:rPr>
        <w:t xml:space="preserve"> Akci</w:t>
      </w:r>
      <w:r w:rsidR="00697611">
        <w:rPr>
          <w:rFonts w:ascii="Times New Roman" w:hAnsi="Times New Roman"/>
          <w:color w:val="000000" w:themeColor="text1"/>
          <w:sz w:val="24"/>
          <w:szCs w:val="24"/>
          <w:lang w:val="hr-BA"/>
        </w:rPr>
        <w:t>on</w:t>
      </w:r>
      <w:r w:rsidR="00C16A20" w:rsidRPr="006A377A">
        <w:rPr>
          <w:rFonts w:ascii="Times New Roman" w:hAnsi="Times New Roman"/>
          <w:color w:val="000000" w:themeColor="text1"/>
          <w:sz w:val="24"/>
          <w:szCs w:val="24"/>
          <w:lang w:val="hr-BA"/>
        </w:rPr>
        <w:t>e dokumente unutar IPA III.</w:t>
      </w:r>
      <w:r w:rsidRPr="006A377A">
        <w:rPr>
          <w:rFonts w:ascii="Times New Roman" w:hAnsi="Times New Roman"/>
          <w:color w:val="000000" w:themeColor="text1"/>
          <w:sz w:val="24"/>
          <w:szCs w:val="24"/>
          <w:lang w:val="hr-BA"/>
        </w:rPr>
        <w:t xml:space="preserve"> </w:t>
      </w:r>
    </w:p>
    <w:p w:rsidR="00A80AF0" w:rsidRPr="006A377A" w:rsidRDefault="002C5B16" w:rsidP="00A80AF0">
      <w:pPr>
        <w:pStyle w:val="PlainText"/>
        <w:spacing w:before="120"/>
        <w:jc w:val="both"/>
        <w:rPr>
          <w:rFonts w:ascii="Times New Roman" w:hAnsi="Times New Roman"/>
          <w:sz w:val="24"/>
          <w:szCs w:val="24"/>
          <w:lang w:val="hr-BA"/>
        </w:rPr>
      </w:pPr>
      <w:r>
        <w:rPr>
          <w:rFonts w:ascii="Times New Roman" w:hAnsi="Times New Roman"/>
          <w:color w:val="000000" w:themeColor="text1"/>
          <w:sz w:val="24"/>
          <w:szCs w:val="24"/>
          <w:lang w:val="hr-BA"/>
        </w:rPr>
        <w:t>Završetkom važenja ciklusa programi</w:t>
      </w:r>
      <w:r w:rsidR="00697611">
        <w:rPr>
          <w:rFonts w:ascii="Times New Roman" w:hAnsi="Times New Roman"/>
          <w:color w:val="000000" w:themeColor="text1"/>
          <w:sz w:val="24"/>
          <w:szCs w:val="24"/>
          <w:lang w:val="hr-BA"/>
        </w:rPr>
        <w:t>s</w:t>
      </w:r>
      <w:r>
        <w:rPr>
          <w:rFonts w:ascii="Times New Roman" w:hAnsi="Times New Roman"/>
          <w:color w:val="000000" w:themeColor="text1"/>
          <w:sz w:val="24"/>
          <w:szCs w:val="24"/>
          <w:lang w:val="hr-BA"/>
        </w:rPr>
        <w:t>anja IPA II, 2020. godine, prestalo je i važenje ob</w:t>
      </w:r>
      <w:r w:rsidR="006021FB">
        <w:rPr>
          <w:rFonts w:ascii="Times New Roman" w:hAnsi="Times New Roman"/>
          <w:color w:val="000000" w:themeColor="text1"/>
          <w:sz w:val="24"/>
          <w:szCs w:val="24"/>
          <w:lang w:val="hr-BA"/>
        </w:rPr>
        <w:t>a</w:t>
      </w:r>
      <w:r>
        <w:rPr>
          <w:rFonts w:ascii="Times New Roman" w:hAnsi="Times New Roman"/>
          <w:color w:val="000000" w:themeColor="text1"/>
          <w:sz w:val="24"/>
          <w:szCs w:val="24"/>
          <w:lang w:val="hr-BA"/>
        </w:rPr>
        <w:t>veze koordinacije procesa programi</w:t>
      </w:r>
      <w:r w:rsidR="00697611">
        <w:rPr>
          <w:rFonts w:ascii="Times New Roman" w:hAnsi="Times New Roman"/>
          <w:color w:val="000000" w:themeColor="text1"/>
          <w:sz w:val="24"/>
          <w:szCs w:val="24"/>
          <w:lang w:val="hr-BA"/>
        </w:rPr>
        <w:t>s</w:t>
      </w:r>
      <w:r>
        <w:rPr>
          <w:rFonts w:ascii="Times New Roman" w:hAnsi="Times New Roman"/>
          <w:color w:val="000000" w:themeColor="text1"/>
          <w:sz w:val="24"/>
          <w:szCs w:val="24"/>
          <w:lang w:val="hr-BA"/>
        </w:rPr>
        <w:t>anja. S obzirom da nije došlo do uspostave formalnih struktura za IPA III programski ciklus ulogu koordinacije preuzeo je DEI. P</w:t>
      </w:r>
      <w:r w:rsidR="00657D9E" w:rsidRPr="006A377A">
        <w:rPr>
          <w:rFonts w:ascii="Times New Roman" w:hAnsi="Times New Roman"/>
          <w:color w:val="000000" w:themeColor="text1"/>
          <w:sz w:val="24"/>
          <w:szCs w:val="24"/>
          <w:lang w:val="hr-BA"/>
        </w:rPr>
        <w:t xml:space="preserve">od vodstvom </w:t>
      </w:r>
      <w:r w:rsidR="006021FB">
        <w:rPr>
          <w:rFonts w:ascii="Times New Roman" w:hAnsi="Times New Roman"/>
          <w:color w:val="000000" w:themeColor="text1"/>
          <w:sz w:val="24"/>
          <w:szCs w:val="24"/>
          <w:lang w:val="hr-BA"/>
        </w:rPr>
        <w:t>DEI kao koordinatora IPA II vo</w:t>
      </w:r>
      <w:r>
        <w:rPr>
          <w:rFonts w:ascii="Times New Roman" w:hAnsi="Times New Roman"/>
          <w:color w:val="000000" w:themeColor="text1"/>
          <w:sz w:val="24"/>
          <w:szCs w:val="24"/>
          <w:lang w:val="hr-BA"/>
        </w:rPr>
        <w:t>đene su pripreme</w:t>
      </w:r>
      <w:r w:rsidRPr="006A377A">
        <w:rPr>
          <w:rFonts w:ascii="Times New Roman" w:hAnsi="Times New Roman"/>
          <w:color w:val="000000" w:themeColor="text1"/>
          <w:sz w:val="24"/>
          <w:szCs w:val="24"/>
          <w:lang w:val="hr-BA"/>
        </w:rPr>
        <w:t xml:space="preserve"> za IPA III programi</w:t>
      </w:r>
      <w:r w:rsidR="00697611">
        <w:rPr>
          <w:rFonts w:ascii="Times New Roman" w:hAnsi="Times New Roman"/>
          <w:color w:val="000000" w:themeColor="text1"/>
          <w:sz w:val="24"/>
          <w:szCs w:val="24"/>
          <w:lang w:val="hr-BA"/>
        </w:rPr>
        <w:t>s</w:t>
      </w:r>
      <w:r w:rsidRPr="006A377A">
        <w:rPr>
          <w:rFonts w:ascii="Times New Roman" w:hAnsi="Times New Roman"/>
          <w:color w:val="000000" w:themeColor="text1"/>
          <w:sz w:val="24"/>
          <w:szCs w:val="24"/>
          <w:lang w:val="hr-BA"/>
        </w:rPr>
        <w:t>anje</w:t>
      </w:r>
      <w:r>
        <w:rPr>
          <w:rFonts w:ascii="Times New Roman" w:hAnsi="Times New Roman"/>
          <w:color w:val="000000" w:themeColor="text1"/>
          <w:sz w:val="24"/>
          <w:szCs w:val="24"/>
          <w:lang w:val="hr-BA"/>
        </w:rPr>
        <w:t xml:space="preserve"> gdje </w:t>
      </w:r>
      <w:r w:rsidR="00657D9E" w:rsidRPr="006A377A">
        <w:rPr>
          <w:rFonts w:ascii="Times New Roman" w:hAnsi="Times New Roman"/>
          <w:color w:val="000000" w:themeColor="text1"/>
          <w:sz w:val="24"/>
          <w:szCs w:val="24"/>
          <w:lang w:val="hr-BA"/>
        </w:rPr>
        <w:t xml:space="preserve">MP BiH </w:t>
      </w:r>
      <w:r>
        <w:rPr>
          <w:rFonts w:ascii="Times New Roman" w:hAnsi="Times New Roman"/>
          <w:color w:val="000000" w:themeColor="text1"/>
          <w:sz w:val="24"/>
          <w:szCs w:val="24"/>
          <w:lang w:val="hr-BA"/>
        </w:rPr>
        <w:t xml:space="preserve">aktivno </w:t>
      </w:r>
      <w:r w:rsidR="00697611">
        <w:rPr>
          <w:rFonts w:ascii="Times New Roman" w:hAnsi="Times New Roman"/>
          <w:color w:val="000000" w:themeColor="text1"/>
          <w:sz w:val="24"/>
          <w:szCs w:val="24"/>
          <w:lang w:val="hr-BA"/>
        </w:rPr>
        <w:t>učestvovalo</w:t>
      </w:r>
      <w:r>
        <w:rPr>
          <w:rFonts w:ascii="Times New Roman" w:hAnsi="Times New Roman"/>
          <w:color w:val="000000" w:themeColor="text1"/>
          <w:sz w:val="24"/>
          <w:szCs w:val="24"/>
          <w:lang w:val="hr-BA"/>
        </w:rPr>
        <w:t xml:space="preserve"> dajući </w:t>
      </w:r>
      <w:r w:rsidR="00301401" w:rsidRPr="006A377A">
        <w:rPr>
          <w:rFonts w:ascii="Times New Roman" w:hAnsi="Times New Roman"/>
          <w:color w:val="000000" w:themeColor="text1"/>
          <w:sz w:val="24"/>
          <w:szCs w:val="24"/>
          <w:lang w:val="hr-BA"/>
        </w:rPr>
        <w:t>stručne doprinose za idejne prijedloge (A</w:t>
      </w:r>
      <w:r>
        <w:rPr>
          <w:rFonts w:ascii="Times New Roman" w:hAnsi="Times New Roman"/>
          <w:color w:val="000000" w:themeColor="text1"/>
          <w:sz w:val="24"/>
          <w:szCs w:val="24"/>
          <w:lang w:val="hr-BA"/>
        </w:rPr>
        <w:t>ction fiche-A</w:t>
      </w:r>
      <w:r w:rsidR="00301401" w:rsidRPr="006A377A">
        <w:rPr>
          <w:rFonts w:ascii="Times New Roman" w:hAnsi="Times New Roman"/>
          <w:color w:val="000000" w:themeColor="text1"/>
          <w:sz w:val="24"/>
          <w:szCs w:val="24"/>
          <w:lang w:val="hr-BA"/>
        </w:rPr>
        <w:t>F)</w:t>
      </w:r>
      <w:r w:rsidR="00A80AF0" w:rsidRPr="006A377A">
        <w:rPr>
          <w:rFonts w:ascii="Times New Roman" w:hAnsi="Times New Roman"/>
          <w:color w:val="000000" w:themeColor="text1"/>
          <w:sz w:val="24"/>
          <w:szCs w:val="24"/>
          <w:lang w:val="hr-BA"/>
        </w:rPr>
        <w:t xml:space="preserve"> 2021</w:t>
      </w:r>
      <w:r>
        <w:rPr>
          <w:rFonts w:ascii="Times New Roman" w:hAnsi="Times New Roman"/>
          <w:color w:val="000000" w:themeColor="text1"/>
          <w:sz w:val="24"/>
          <w:szCs w:val="24"/>
          <w:lang w:val="hr-BA"/>
        </w:rPr>
        <w:t>.</w:t>
      </w:r>
      <w:r w:rsidR="00A80AF0" w:rsidRPr="006A377A">
        <w:rPr>
          <w:rFonts w:ascii="Times New Roman" w:hAnsi="Times New Roman"/>
          <w:color w:val="000000" w:themeColor="text1"/>
          <w:sz w:val="24"/>
          <w:szCs w:val="24"/>
          <w:lang w:val="hr-BA"/>
        </w:rPr>
        <w:t>/2022</w:t>
      </w:r>
      <w:r>
        <w:rPr>
          <w:rFonts w:ascii="Times New Roman" w:hAnsi="Times New Roman"/>
          <w:color w:val="000000" w:themeColor="text1"/>
          <w:sz w:val="24"/>
          <w:szCs w:val="24"/>
          <w:lang w:val="hr-BA"/>
        </w:rPr>
        <w:t xml:space="preserve">. godine. AF-ove je DEI proslijedio </w:t>
      </w:r>
      <w:r w:rsidR="00301401" w:rsidRPr="006A377A">
        <w:rPr>
          <w:rFonts w:ascii="Times New Roman" w:hAnsi="Times New Roman"/>
          <w:color w:val="000000" w:themeColor="text1"/>
          <w:sz w:val="24"/>
          <w:szCs w:val="24"/>
          <w:lang w:val="hr-BA"/>
        </w:rPr>
        <w:t>EK</w:t>
      </w:r>
      <w:r w:rsidR="00697611">
        <w:rPr>
          <w:rFonts w:ascii="Times New Roman" w:hAnsi="Times New Roman"/>
          <w:color w:val="000000" w:themeColor="text1"/>
          <w:sz w:val="24"/>
          <w:szCs w:val="24"/>
          <w:lang w:val="hr-BA"/>
        </w:rPr>
        <w:t>-a</w:t>
      </w:r>
      <w:r w:rsidR="00301401" w:rsidRPr="006A377A">
        <w:rPr>
          <w:rFonts w:ascii="Times New Roman" w:hAnsi="Times New Roman"/>
          <w:color w:val="000000" w:themeColor="text1"/>
          <w:sz w:val="24"/>
          <w:szCs w:val="24"/>
          <w:lang w:val="hr-BA"/>
        </w:rPr>
        <w:t xml:space="preserve"> na </w:t>
      </w:r>
      <w:r>
        <w:rPr>
          <w:rFonts w:ascii="Times New Roman" w:hAnsi="Times New Roman"/>
          <w:color w:val="000000" w:themeColor="text1"/>
          <w:sz w:val="24"/>
          <w:szCs w:val="24"/>
          <w:lang w:val="hr-BA"/>
        </w:rPr>
        <w:t>komentare i primjedbe, t</w:t>
      </w:r>
      <w:r w:rsidR="00697611">
        <w:rPr>
          <w:rFonts w:ascii="Times New Roman" w:hAnsi="Times New Roman"/>
          <w:color w:val="000000" w:themeColor="text1"/>
          <w:sz w:val="24"/>
          <w:szCs w:val="24"/>
          <w:lang w:val="hr-BA"/>
        </w:rPr>
        <w:t>e preliminarnu ocjenu radi dobiv</w:t>
      </w:r>
      <w:r>
        <w:rPr>
          <w:rFonts w:ascii="Times New Roman" w:hAnsi="Times New Roman"/>
          <w:color w:val="000000" w:themeColor="text1"/>
          <w:sz w:val="24"/>
          <w:szCs w:val="24"/>
          <w:lang w:val="hr-BA"/>
        </w:rPr>
        <w:t xml:space="preserve">anja više vremena za </w:t>
      </w:r>
      <w:r w:rsidR="00634693" w:rsidRPr="006A377A">
        <w:rPr>
          <w:rFonts w:ascii="Times New Roman" w:hAnsi="Times New Roman"/>
          <w:color w:val="000000" w:themeColor="text1"/>
          <w:sz w:val="24"/>
          <w:szCs w:val="24"/>
          <w:lang w:val="hr-BA"/>
        </w:rPr>
        <w:t>priprem</w:t>
      </w:r>
      <w:r>
        <w:rPr>
          <w:rFonts w:ascii="Times New Roman" w:hAnsi="Times New Roman"/>
          <w:color w:val="000000" w:themeColor="text1"/>
          <w:sz w:val="24"/>
          <w:szCs w:val="24"/>
          <w:lang w:val="hr-BA"/>
        </w:rPr>
        <w:t>u</w:t>
      </w:r>
      <w:r w:rsidR="00634693" w:rsidRPr="006A377A">
        <w:rPr>
          <w:rFonts w:ascii="Times New Roman" w:hAnsi="Times New Roman"/>
          <w:color w:val="000000" w:themeColor="text1"/>
          <w:sz w:val="24"/>
          <w:szCs w:val="24"/>
          <w:lang w:val="hr-BA"/>
        </w:rPr>
        <w:t xml:space="preserve"> </w:t>
      </w:r>
      <w:r w:rsidR="009B6F8D">
        <w:rPr>
          <w:rFonts w:ascii="Times New Roman" w:hAnsi="Times New Roman"/>
          <w:color w:val="000000" w:themeColor="text1"/>
          <w:sz w:val="24"/>
          <w:szCs w:val="24"/>
          <w:lang w:val="hr-BA"/>
        </w:rPr>
        <w:t>Akcioni</w:t>
      </w:r>
      <w:r>
        <w:rPr>
          <w:rFonts w:ascii="Times New Roman" w:hAnsi="Times New Roman"/>
          <w:color w:val="000000" w:themeColor="text1"/>
          <w:sz w:val="24"/>
          <w:szCs w:val="24"/>
          <w:lang w:val="hr-BA"/>
        </w:rPr>
        <w:t>h</w:t>
      </w:r>
      <w:r w:rsidR="00301401" w:rsidRPr="006A377A">
        <w:rPr>
          <w:rFonts w:ascii="Times New Roman" w:hAnsi="Times New Roman"/>
          <w:color w:val="000000" w:themeColor="text1"/>
          <w:sz w:val="24"/>
          <w:szCs w:val="24"/>
          <w:lang w:val="hr-BA"/>
        </w:rPr>
        <w:t xml:space="preserve"> dokumen</w:t>
      </w:r>
      <w:r>
        <w:rPr>
          <w:rFonts w:ascii="Times New Roman" w:hAnsi="Times New Roman"/>
          <w:color w:val="000000" w:themeColor="text1"/>
          <w:sz w:val="24"/>
          <w:szCs w:val="24"/>
          <w:lang w:val="hr-BA"/>
        </w:rPr>
        <w:t>a</w:t>
      </w:r>
      <w:r w:rsidR="00301401" w:rsidRPr="006A377A">
        <w:rPr>
          <w:rFonts w:ascii="Times New Roman" w:hAnsi="Times New Roman"/>
          <w:color w:val="000000" w:themeColor="text1"/>
          <w:sz w:val="24"/>
          <w:szCs w:val="24"/>
          <w:lang w:val="hr-BA"/>
        </w:rPr>
        <w:t>t</w:t>
      </w:r>
      <w:r>
        <w:rPr>
          <w:rFonts w:ascii="Times New Roman" w:hAnsi="Times New Roman"/>
          <w:color w:val="000000" w:themeColor="text1"/>
          <w:sz w:val="24"/>
          <w:szCs w:val="24"/>
          <w:lang w:val="hr-BA"/>
        </w:rPr>
        <w:t>a</w:t>
      </w:r>
      <w:r w:rsidR="00301401" w:rsidRPr="006A377A">
        <w:rPr>
          <w:rFonts w:ascii="Times New Roman" w:hAnsi="Times New Roman"/>
          <w:color w:val="000000" w:themeColor="text1"/>
          <w:sz w:val="24"/>
          <w:szCs w:val="24"/>
          <w:lang w:val="hr-BA"/>
        </w:rPr>
        <w:t xml:space="preserve"> </w:t>
      </w:r>
      <w:r>
        <w:rPr>
          <w:rFonts w:ascii="Times New Roman" w:hAnsi="Times New Roman"/>
          <w:color w:val="000000" w:themeColor="text1"/>
          <w:sz w:val="24"/>
          <w:szCs w:val="24"/>
          <w:lang w:val="hr-BA"/>
        </w:rPr>
        <w:t xml:space="preserve">onih </w:t>
      </w:r>
      <w:r w:rsidR="00301401" w:rsidRPr="006A377A">
        <w:rPr>
          <w:rFonts w:ascii="Times New Roman" w:hAnsi="Times New Roman"/>
          <w:color w:val="000000" w:themeColor="text1"/>
          <w:sz w:val="24"/>
          <w:szCs w:val="24"/>
          <w:lang w:val="hr-BA"/>
        </w:rPr>
        <w:t xml:space="preserve">koji prođu prvu ocjenu </w:t>
      </w:r>
      <w:r w:rsidR="00634693" w:rsidRPr="006A377A">
        <w:rPr>
          <w:rFonts w:ascii="Times New Roman" w:hAnsi="Times New Roman"/>
          <w:color w:val="000000" w:themeColor="text1"/>
          <w:sz w:val="24"/>
          <w:szCs w:val="24"/>
          <w:lang w:val="hr-BA"/>
        </w:rPr>
        <w:t>mjerodavnosti</w:t>
      </w:r>
      <w:r w:rsidR="00301401" w:rsidRPr="006A377A">
        <w:rPr>
          <w:rFonts w:ascii="Times New Roman" w:hAnsi="Times New Roman"/>
          <w:color w:val="000000" w:themeColor="text1"/>
          <w:sz w:val="24"/>
          <w:szCs w:val="24"/>
          <w:lang w:val="hr-BA"/>
        </w:rPr>
        <w:t xml:space="preserve">. </w:t>
      </w:r>
      <w:r w:rsidR="00A80AF0" w:rsidRPr="006A377A">
        <w:rPr>
          <w:rFonts w:ascii="Times New Roman" w:eastAsiaTheme="minorHAnsi" w:hAnsi="Times New Roman"/>
          <w:sz w:val="24"/>
          <w:szCs w:val="24"/>
          <w:lang w:val="hr-BA"/>
        </w:rPr>
        <w:t>Komentari EK</w:t>
      </w:r>
      <w:r>
        <w:rPr>
          <w:rFonts w:ascii="Times New Roman" w:eastAsiaTheme="minorHAnsi" w:hAnsi="Times New Roman"/>
          <w:sz w:val="24"/>
          <w:szCs w:val="24"/>
          <w:lang w:val="hr-BA"/>
        </w:rPr>
        <w:t>-a</w:t>
      </w:r>
      <w:r w:rsidR="00A80AF0" w:rsidRPr="006A377A">
        <w:rPr>
          <w:rFonts w:ascii="Times New Roman" w:eastAsiaTheme="minorHAnsi" w:hAnsi="Times New Roman"/>
          <w:sz w:val="24"/>
          <w:szCs w:val="24"/>
          <w:lang w:val="hr-BA"/>
        </w:rPr>
        <w:t xml:space="preserve"> na prijedloge idejnih projekata su dostavljeni </w:t>
      </w:r>
      <w:r>
        <w:rPr>
          <w:rFonts w:ascii="Times New Roman" w:eastAsiaTheme="minorHAnsi" w:hAnsi="Times New Roman"/>
          <w:sz w:val="24"/>
          <w:szCs w:val="24"/>
          <w:lang w:val="hr-BA"/>
        </w:rPr>
        <w:t>DEI</w:t>
      </w:r>
      <w:r w:rsidR="00A80AF0" w:rsidRPr="006A377A">
        <w:rPr>
          <w:rFonts w:ascii="Times New Roman" w:eastAsiaTheme="minorHAnsi" w:hAnsi="Times New Roman"/>
          <w:sz w:val="24"/>
          <w:szCs w:val="24"/>
          <w:lang w:val="hr-BA"/>
        </w:rPr>
        <w:t xml:space="preserve"> u </w:t>
      </w:r>
      <w:r w:rsidR="006021FB">
        <w:rPr>
          <w:rFonts w:ascii="Times New Roman" w:eastAsiaTheme="minorHAnsi" w:hAnsi="Times New Roman"/>
          <w:sz w:val="24"/>
          <w:szCs w:val="24"/>
          <w:lang w:val="hr-BA"/>
        </w:rPr>
        <w:t>decembru</w:t>
      </w:r>
      <w:r w:rsidR="00A80AF0" w:rsidRPr="006A377A">
        <w:rPr>
          <w:rFonts w:ascii="Times New Roman" w:eastAsiaTheme="minorHAnsi" w:hAnsi="Times New Roman"/>
          <w:sz w:val="24"/>
          <w:szCs w:val="24"/>
          <w:lang w:val="hr-BA"/>
        </w:rPr>
        <w:t xml:space="preserve"> 2020. godine</w:t>
      </w:r>
      <w:r w:rsidR="004E46F7" w:rsidRPr="006A377A">
        <w:rPr>
          <w:rFonts w:ascii="Times New Roman" w:eastAsiaTheme="minorHAnsi" w:hAnsi="Times New Roman"/>
          <w:sz w:val="24"/>
          <w:szCs w:val="24"/>
          <w:lang w:val="hr-BA"/>
        </w:rPr>
        <w:t>. U</w:t>
      </w:r>
      <w:r w:rsidR="00A80AF0" w:rsidRPr="006A377A">
        <w:rPr>
          <w:rFonts w:ascii="Times New Roman" w:eastAsiaTheme="minorHAnsi" w:hAnsi="Times New Roman"/>
          <w:sz w:val="24"/>
          <w:szCs w:val="24"/>
          <w:lang w:val="hr-BA"/>
        </w:rPr>
        <w:t>sljed nedostatka napretka o pitanjima reforme pravosuđa E</w:t>
      </w:r>
      <w:r w:rsidR="00697611">
        <w:rPr>
          <w:rFonts w:ascii="Times New Roman" w:eastAsiaTheme="minorHAnsi" w:hAnsi="Times New Roman"/>
          <w:sz w:val="24"/>
          <w:szCs w:val="24"/>
          <w:lang w:val="hr-BA"/>
        </w:rPr>
        <w:t>v</w:t>
      </w:r>
      <w:r w:rsidR="00A80AF0" w:rsidRPr="006A377A">
        <w:rPr>
          <w:rFonts w:ascii="Times New Roman" w:eastAsiaTheme="minorHAnsi" w:hAnsi="Times New Roman"/>
          <w:sz w:val="24"/>
          <w:szCs w:val="24"/>
          <w:lang w:val="hr-BA"/>
        </w:rPr>
        <w:t xml:space="preserve">ropska komisija je predložila smanjenje opsega, a time i </w:t>
      </w:r>
      <w:r w:rsidR="00900379">
        <w:rPr>
          <w:rFonts w:ascii="Times New Roman" w:eastAsiaTheme="minorHAnsi" w:hAnsi="Times New Roman"/>
          <w:sz w:val="24"/>
          <w:szCs w:val="24"/>
          <w:lang w:val="hr-BA"/>
        </w:rPr>
        <w:t>budžeta</w:t>
      </w:r>
      <w:r w:rsidR="00A80AF0" w:rsidRPr="006A377A">
        <w:rPr>
          <w:rFonts w:ascii="Times New Roman" w:eastAsiaTheme="minorHAnsi" w:hAnsi="Times New Roman"/>
          <w:sz w:val="24"/>
          <w:szCs w:val="24"/>
          <w:lang w:val="hr-BA"/>
        </w:rPr>
        <w:t xml:space="preserve"> AF-a za sektor pravde. </w:t>
      </w:r>
      <w:r w:rsidR="004E46F7" w:rsidRPr="006A377A">
        <w:rPr>
          <w:rFonts w:ascii="Times New Roman" w:eastAsiaTheme="minorHAnsi" w:hAnsi="Times New Roman"/>
          <w:sz w:val="24"/>
          <w:szCs w:val="24"/>
          <w:lang w:val="hr-BA"/>
        </w:rPr>
        <w:t xml:space="preserve">Međutim, </w:t>
      </w:r>
      <w:r>
        <w:rPr>
          <w:rFonts w:ascii="Times New Roman" w:eastAsiaTheme="minorHAnsi" w:hAnsi="Times New Roman"/>
          <w:sz w:val="24"/>
          <w:szCs w:val="24"/>
          <w:lang w:val="hr-BA"/>
        </w:rPr>
        <w:t xml:space="preserve">za svaki </w:t>
      </w:r>
      <w:r w:rsidR="00A80AF0" w:rsidRPr="006A377A">
        <w:rPr>
          <w:rFonts w:ascii="Times New Roman" w:eastAsiaTheme="minorHAnsi" w:hAnsi="Times New Roman"/>
          <w:sz w:val="24"/>
          <w:szCs w:val="24"/>
          <w:lang w:val="hr-BA"/>
        </w:rPr>
        <w:t>napredak unutar sektora</w:t>
      </w:r>
      <w:r w:rsidR="00697611">
        <w:rPr>
          <w:rFonts w:ascii="Times New Roman" w:eastAsiaTheme="minorHAnsi" w:hAnsi="Times New Roman"/>
          <w:sz w:val="24"/>
          <w:szCs w:val="24"/>
          <w:lang w:val="hr-BA"/>
        </w:rPr>
        <w:t>,</w:t>
      </w:r>
      <w:r w:rsidR="004E46F7" w:rsidRPr="006A377A">
        <w:rPr>
          <w:rFonts w:ascii="Times New Roman" w:eastAsiaTheme="minorHAnsi" w:hAnsi="Times New Roman"/>
          <w:sz w:val="24"/>
          <w:szCs w:val="24"/>
          <w:lang w:val="hr-BA"/>
        </w:rPr>
        <w:t xml:space="preserve"> </w:t>
      </w:r>
      <w:r w:rsidR="00A80AF0" w:rsidRPr="006A377A">
        <w:rPr>
          <w:rFonts w:ascii="Times New Roman" w:eastAsiaTheme="minorHAnsi" w:hAnsi="Times New Roman"/>
          <w:sz w:val="24"/>
          <w:szCs w:val="24"/>
          <w:lang w:val="hr-BA"/>
        </w:rPr>
        <w:t xml:space="preserve">EK je spremna podržati i preostale akcije u predstojećim godišnjim paketima. </w:t>
      </w:r>
      <w:r w:rsidR="004E46F7" w:rsidRPr="006A377A">
        <w:rPr>
          <w:rFonts w:ascii="Times New Roman" w:eastAsiaTheme="minorHAnsi" w:hAnsi="Times New Roman"/>
          <w:sz w:val="24"/>
          <w:szCs w:val="24"/>
          <w:lang w:val="hr-BA"/>
        </w:rPr>
        <w:t>Nakon zaprimljenih komentara</w:t>
      </w:r>
      <w:r>
        <w:rPr>
          <w:rFonts w:ascii="Times New Roman" w:eastAsiaTheme="minorHAnsi" w:hAnsi="Times New Roman"/>
          <w:sz w:val="24"/>
          <w:szCs w:val="24"/>
          <w:lang w:val="hr-BA"/>
        </w:rPr>
        <w:t xml:space="preserve"> DEI</w:t>
      </w:r>
      <w:r w:rsidR="00A80AF0" w:rsidRPr="006A377A">
        <w:rPr>
          <w:rFonts w:ascii="Times New Roman" w:eastAsiaTheme="minorHAnsi" w:hAnsi="Times New Roman"/>
          <w:sz w:val="24"/>
          <w:szCs w:val="24"/>
          <w:lang w:val="hr-BA"/>
        </w:rPr>
        <w:t xml:space="preserve"> je</w:t>
      </w:r>
      <w:r w:rsidR="00697611">
        <w:rPr>
          <w:rFonts w:ascii="Times New Roman" w:eastAsiaTheme="minorHAnsi" w:hAnsi="Times New Roman"/>
          <w:sz w:val="24"/>
          <w:szCs w:val="24"/>
          <w:lang w:val="hr-BA"/>
        </w:rPr>
        <w:t>,</w:t>
      </w:r>
      <w:r w:rsidR="00A80AF0" w:rsidRPr="006A377A">
        <w:rPr>
          <w:rFonts w:ascii="Times New Roman" w:eastAsiaTheme="minorHAnsi" w:hAnsi="Times New Roman"/>
          <w:sz w:val="24"/>
          <w:szCs w:val="24"/>
          <w:lang w:val="hr-BA"/>
        </w:rPr>
        <w:t xml:space="preserve"> u </w:t>
      </w:r>
      <w:r w:rsidR="00900379">
        <w:rPr>
          <w:rFonts w:ascii="Times New Roman" w:eastAsiaTheme="minorHAnsi" w:hAnsi="Times New Roman"/>
          <w:sz w:val="24"/>
          <w:szCs w:val="24"/>
          <w:lang w:val="hr-BA"/>
        </w:rPr>
        <w:t>konsultacijama</w:t>
      </w:r>
      <w:r w:rsidR="00A80AF0" w:rsidRPr="006A377A">
        <w:rPr>
          <w:rFonts w:ascii="Times New Roman" w:eastAsiaTheme="minorHAnsi" w:hAnsi="Times New Roman"/>
          <w:sz w:val="24"/>
          <w:szCs w:val="24"/>
          <w:lang w:val="hr-BA"/>
        </w:rPr>
        <w:t xml:space="preserve"> </w:t>
      </w:r>
      <w:r w:rsidR="004E46F7" w:rsidRPr="006A377A">
        <w:rPr>
          <w:rFonts w:ascii="Times New Roman" w:eastAsiaTheme="minorHAnsi" w:hAnsi="Times New Roman"/>
          <w:sz w:val="24"/>
          <w:szCs w:val="24"/>
          <w:lang w:val="hr-BA"/>
        </w:rPr>
        <w:t>sa mjerodavnim institucijama</w:t>
      </w:r>
      <w:r w:rsidR="00697611">
        <w:rPr>
          <w:rFonts w:ascii="Times New Roman" w:eastAsiaTheme="minorHAnsi" w:hAnsi="Times New Roman"/>
          <w:sz w:val="24"/>
          <w:szCs w:val="24"/>
          <w:lang w:val="hr-BA"/>
        </w:rPr>
        <w:t>,</w:t>
      </w:r>
      <w:r w:rsidR="004E46F7" w:rsidRPr="006A377A">
        <w:rPr>
          <w:rFonts w:ascii="Times New Roman" w:eastAsiaTheme="minorHAnsi" w:hAnsi="Times New Roman"/>
          <w:sz w:val="24"/>
          <w:szCs w:val="24"/>
          <w:lang w:val="hr-BA"/>
        </w:rPr>
        <w:t xml:space="preserve"> </w:t>
      </w:r>
      <w:r w:rsidR="00A80AF0" w:rsidRPr="006A377A">
        <w:rPr>
          <w:rFonts w:ascii="Times New Roman" w:eastAsiaTheme="minorHAnsi" w:hAnsi="Times New Roman"/>
          <w:sz w:val="24"/>
          <w:szCs w:val="24"/>
          <w:lang w:val="hr-BA"/>
        </w:rPr>
        <w:t>nastavio dalje razvijati Akci</w:t>
      </w:r>
      <w:r w:rsidR="00697611">
        <w:rPr>
          <w:rFonts w:ascii="Times New Roman" w:eastAsiaTheme="minorHAnsi" w:hAnsi="Times New Roman"/>
          <w:sz w:val="24"/>
          <w:szCs w:val="24"/>
          <w:lang w:val="hr-BA"/>
        </w:rPr>
        <w:t>on</w:t>
      </w:r>
      <w:r>
        <w:rPr>
          <w:rFonts w:ascii="Times New Roman" w:eastAsiaTheme="minorHAnsi" w:hAnsi="Times New Roman"/>
          <w:sz w:val="24"/>
          <w:szCs w:val="24"/>
          <w:lang w:val="hr-BA"/>
        </w:rPr>
        <w:t>e</w:t>
      </w:r>
      <w:r w:rsidR="00A80AF0" w:rsidRPr="006A377A">
        <w:rPr>
          <w:rFonts w:ascii="Times New Roman" w:eastAsiaTheme="minorHAnsi" w:hAnsi="Times New Roman"/>
          <w:sz w:val="24"/>
          <w:szCs w:val="24"/>
          <w:lang w:val="hr-BA"/>
        </w:rPr>
        <w:t xml:space="preserve"> dokument</w:t>
      </w:r>
      <w:r>
        <w:rPr>
          <w:rFonts w:ascii="Times New Roman" w:eastAsiaTheme="minorHAnsi" w:hAnsi="Times New Roman"/>
          <w:sz w:val="24"/>
          <w:szCs w:val="24"/>
          <w:lang w:val="hr-BA"/>
        </w:rPr>
        <w:t>e</w:t>
      </w:r>
      <w:r w:rsidR="00A80AF0" w:rsidRPr="006A377A">
        <w:rPr>
          <w:rFonts w:ascii="Times New Roman" w:eastAsiaTheme="minorHAnsi" w:hAnsi="Times New Roman"/>
          <w:sz w:val="24"/>
          <w:szCs w:val="24"/>
          <w:lang w:val="hr-BA"/>
        </w:rPr>
        <w:t xml:space="preserve">. </w:t>
      </w:r>
      <w:r w:rsidR="00BA1D37" w:rsidRPr="006A377A">
        <w:rPr>
          <w:rFonts w:ascii="Times New Roman" w:eastAsiaTheme="minorHAnsi" w:hAnsi="Times New Roman"/>
          <w:sz w:val="24"/>
          <w:szCs w:val="24"/>
          <w:lang w:val="hr-BA"/>
        </w:rPr>
        <w:t xml:space="preserve">Krajem 2021. godine AD IPA III </w:t>
      </w:r>
      <w:r w:rsidR="00A71589" w:rsidRPr="006A377A">
        <w:rPr>
          <w:rFonts w:ascii="Times New Roman" w:eastAsiaTheme="minorHAnsi" w:hAnsi="Times New Roman"/>
          <w:sz w:val="24"/>
          <w:szCs w:val="24"/>
          <w:lang w:val="hr-BA"/>
        </w:rPr>
        <w:t>2021</w:t>
      </w:r>
      <w:r>
        <w:rPr>
          <w:rFonts w:ascii="Times New Roman" w:eastAsiaTheme="minorHAnsi" w:hAnsi="Times New Roman"/>
          <w:sz w:val="24"/>
          <w:szCs w:val="24"/>
          <w:lang w:val="hr-BA"/>
        </w:rPr>
        <w:t>.</w:t>
      </w:r>
      <w:r w:rsidR="00A71589" w:rsidRPr="006A377A">
        <w:rPr>
          <w:rFonts w:ascii="Times New Roman" w:eastAsiaTheme="minorHAnsi" w:hAnsi="Times New Roman"/>
          <w:sz w:val="24"/>
          <w:szCs w:val="24"/>
          <w:lang w:val="hr-BA"/>
        </w:rPr>
        <w:t>/2022</w:t>
      </w:r>
      <w:r>
        <w:rPr>
          <w:rFonts w:ascii="Times New Roman" w:eastAsiaTheme="minorHAnsi" w:hAnsi="Times New Roman"/>
          <w:sz w:val="24"/>
          <w:szCs w:val="24"/>
          <w:lang w:val="hr-BA"/>
        </w:rPr>
        <w:t>. godine</w:t>
      </w:r>
      <w:r w:rsidR="00A71589" w:rsidRPr="006A377A">
        <w:rPr>
          <w:rFonts w:ascii="Times New Roman" w:eastAsiaTheme="minorHAnsi" w:hAnsi="Times New Roman"/>
          <w:sz w:val="24"/>
          <w:szCs w:val="24"/>
          <w:lang w:val="hr-BA"/>
        </w:rPr>
        <w:t xml:space="preserve"> su </w:t>
      </w:r>
      <w:r w:rsidR="00697611">
        <w:rPr>
          <w:rFonts w:ascii="Times New Roman" w:eastAsiaTheme="minorHAnsi" w:hAnsi="Times New Roman"/>
          <w:sz w:val="24"/>
          <w:szCs w:val="24"/>
          <w:lang w:val="hr-BA"/>
        </w:rPr>
        <w:t>finalizov</w:t>
      </w:r>
      <w:r w:rsidR="00A80AF0" w:rsidRPr="006A377A">
        <w:rPr>
          <w:rFonts w:ascii="Times New Roman" w:eastAsiaTheme="minorHAnsi" w:hAnsi="Times New Roman"/>
          <w:sz w:val="24"/>
          <w:szCs w:val="24"/>
          <w:lang w:val="hr-BA"/>
        </w:rPr>
        <w:t>ani i dosta</w:t>
      </w:r>
      <w:r w:rsidR="00573652" w:rsidRPr="006A377A">
        <w:rPr>
          <w:rFonts w:ascii="Times New Roman" w:eastAsiaTheme="minorHAnsi" w:hAnsi="Times New Roman"/>
          <w:sz w:val="24"/>
          <w:szCs w:val="24"/>
          <w:lang w:val="hr-BA"/>
        </w:rPr>
        <w:t xml:space="preserve">vljeni </w:t>
      </w:r>
      <w:r w:rsidR="00DF0EA5" w:rsidRPr="006A377A">
        <w:rPr>
          <w:rFonts w:ascii="Times New Roman" w:eastAsiaTheme="minorHAnsi" w:hAnsi="Times New Roman"/>
          <w:sz w:val="24"/>
          <w:szCs w:val="24"/>
          <w:lang w:val="hr-BA"/>
        </w:rPr>
        <w:t>EK</w:t>
      </w:r>
      <w:r w:rsidR="00697611">
        <w:rPr>
          <w:rFonts w:ascii="Times New Roman" w:eastAsiaTheme="minorHAnsi" w:hAnsi="Times New Roman"/>
          <w:sz w:val="24"/>
          <w:szCs w:val="24"/>
          <w:lang w:val="hr-BA"/>
        </w:rPr>
        <w:t>-a</w:t>
      </w:r>
      <w:r w:rsidR="004E46F7" w:rsidRPr="006A377A">
        <w:rPr>
          <w:rFonts w:ascii="Times New Roman" w:eastAsiaTheme="minorHAnsi" w:hAnsi="Times New Roman"/>
          <w:sz w:val="24"/>
          <w:szCs w:val="24"/>
          <w:lang w:val="hr-BA"/>
        </w:rPr>
        <w:t>.</w:t>
      </w:r>
    </w:p>
    <w:p w:rsidR="002C5B16" w:rsidRDefault="002C5B16">
      <w:pPr>
        <w:rPr>
          <w:rFonts w:ascii="Times New Roman" w:hAnsi="Times New Roman" w:cs="Times New Roman"/>
          <w:b/>
          <w:bCs/>
          <w:i/>
          <w:iCs/>
          <w:sz w:val="24"/>
          <w:szCs w:val="24"/>
          <w:lang w:val="hr-BA"/>
        </w:rPr>
      </w:pPr>
      <w:r>
        <w:rPr>
          <w:rFonts w:ascii="Times New Roman" w:hAnsi="Times New Roman" w:cs="Times New Roman"/>
          <w:b/>
          <w:bCs/>
          <w:i/>
          <w:iCs/>
          <w:sz w:val="24"/>
          <w:szCs w:val="24"/>
          <w:lang w:val="hr-BA"/>
        </w:rPr>
        <w:br w:type="page"/>
      </w:r>
    </w:p>
    <w:p w:rsidR="007A60CB" w:rsidRPr="006A377A" w:rsidRDefault="56B756FD" w:rsidP="00834CBA">
      <w:pPr>
        <w:spacing w:after="120" w:line="240" w:lineRule="auto"/>
        <w:jc w:val="both"/>
        <w:rPr>
          <w:rFonts w:ascii="Times New Roman" w:hAnsi="Times New Roman" w:cs="Times New Roman"/>
          <w:color w:val="000000" w:themeColor="text1"/>
          <w:sz w:val="24"/>
          <w:szCs w:val="24"/>
          <w:lang w:val="hr-BA"/>
        </w:rPr>
      </w:pPr>
      <w:r w:rsidRPr="006A377A">
        <w:rPr>
          <w:rFonts w:ascii="Times New Roman" w:hAnsi="Times New Roman" w:cs="Times New Roman"/>
          <w:b/>
          <w:bCs/>
          <w:i/>
          <w:iCs/>
          <w:sz w:val="24"/>
          <w:szCs w:val="24"/>
          <w:lang w:val="hr-BA"/>
        </w:rPr>
        <w:lastRenderedPageBreak/>
        <w:t xml:space="preserve">2) Nedovoljno razvijen okvir procjene koji prati napredak naspram </w:t>
      </w:r>
      <w:r w:rsidR="007429A8" w:rsidRPr="006A377A">
        <w:rPr>
          <w:rFonts w:ascii="Times New Roman" w:hAnsi="Times New Roman" w:cs="Times New Roman"/>
          <w:b/>
          <w:bCs/>
          <w:i/>
          <w:iCs/>
          <w:sz w:val="24"/>
          <w:szCs w:val="24"/>
          <w:lang w:val="hr-BA"/>
        </w:rPr>
        <w:t>najvažnijih</w:t>
      </w:r>
      <w:r w:rsidRPr="006A377A">
        <w:rPr>
          <w:rFonts w:ascii="Times New Roman" w:hAnsi="Times New Roman" w:cs="Times New Roman"/>
          <w:b/>
          <w:bCs/>
          <w:i/>
          <w:iCs/>
          <w:sz w:val="24"/>
          <w:szCs w:val="24"/>
          <w:lang w:val="hr-BA"/>
        </w:rPr>
        <w:t xml:space="preserve"> dimenzija </w:t>
      </w:r>
      <w:r w:rsidR="00880FAA">
        <w:rPr>
          <w:rFonts w:ascii="Times New Roman" w:hAnsi="Times New Roman" w:cs="Times New Roman"/>
          <w:b/>
          <w:bCs/>
          <w:i/>
          <w:iCs/>
          <w:sz w:val="24"/>
          <w:szCs w:val="24"/>
          <w:lang w:val="hr-BA"/>
        </w:rPr>
        <w:t>razvojne</w:t>
      </w:r>
      <w:r w:rsidR="00880FAA" w:rsidRPr="006A377A">
        <w:rPr>
          <w:rFonts w:ascii="Times New Roman" w:hAnsi="Times New Roman" w:cs="Times New Roman"/>
          <w:b/>
          <w:bCs/>
          <w:i/>
          <w:iCs/>
          <w:sz w:val="24"/>
          <w:szCs w:val="24"/>
          <w:lang w:val="hr-BA"/>
        </w:rPr>
        <w:t xml:space="preserve"> </w:t>
      </w:r>
      <w:r w:rsidRPr="006A377A">
        <w:rPr>
          <w:rFonts w:ascii="Times New Roman" w:hAnsi="Times New Roman" w:cs="Times New Roman"/>
          <w:b/>
          <w:bCs/>
          <w:i/>
          <w:iCs/>
          <w:sz w:val="24"/>
          <w:szCs w:val="24"/>
          <w:lang w:val="hr-BA"/>
        </w:rPr>
        <w:t xml:space="preserve">i sektorske strategije, kao i nedovoljno razvijen </w:t>
      </w:r>
      <w:r w:rsidR="008D7126">
        <w:rPr>
          <w:rFonts w:ascii="Times New Roman" w:hAnsi="Times New Roman" w:cs="Times New Roman"/>
          <w:b/>
          <w:bCs/>
          <w:i/>
          <w:iCs/>
          <w:sz w:val="24"/>
          <w:szCs w:val="24"/>
          <w:lang w:val="hr-BA"/>
        </w:rPr>
        <w:t>sistem</w:t>
      </w:r>
      <w:r w:rsidRPr="006A377A">
        <w:rPr>
          <w:rFonts w:ascii="Times New Roman" w:hAnsi="Times New Roman" w:cs="Times New Roman"/>
          <w:b/>
          <w:bCs/>
          <w:i/>
          <w:iCs/>
          <w:sz w:val="24"/>
          <w:szCs w:val="24"/>
          <w:lang w:val="hr-BA"/>
        </w:rPr>
        <w:t xml:space="preserve"> </w:t>
      </w:r>
      <w:r w:rsidR="00834078">
        <w:rPr>
          <w:rFonts w:ascii="Times New Roman" w:hAnsi="Times New Roman" w:cs="Times New Roman"/>
          <w:b/>
          <w:bCs/>
          <w:i/>
          <w:iCs/>
          <w:sz w:val="24"/>
          <w:szCs w:val="24"/>
          <w:lang w:val="hr-BA"/>
        </w:rPr>
        <w:t>izvještavanja</w:t>
      </w:r>
      <w:r w:rsidRPr="006A377A">
        <w:rPr>
          <w:rFonts w:ascii="Times New Roman" w:hAnsi="Times New Roman" w:cs="Times New Roman"/>
          <w:b/>
          <w:bCs/>
          <w:i/>
          <w:iCs/>
          <w:sz w:val="24"/>
          <w:szCs w:val="24"/>
          <w:lang w:val="hr-BA"/>
        </w:rPr>
        <w:t xml:space="preserve"> koji bi bio usmjeren na rezultate</w:t>
      </w:r>
    </w:p>
    <w:p w:rsidR="00205B94" w:rsidRPr="006A377A" w:rsidRDefault="008D7126" w:rsidP="00834CBA">
      <w:pPr>
        <w:spacing w:after="120" w:line="240" w:lineRule="auto"/>
        <w:jc w:val="both"/>
        <w:rPr>
          <w:rFonts w:ascii="Times New Roman" w:hAnsi="Times New Roman" w:cs="Times New Roman"/>
          <w:color w:val="000000" w:themeColor="text1"/>
          <w:sz w:val="24"/>
          <w:szCs w:val="24"/>
          <w:lang w:val="hr-BA"/>
        </w:rPr>
      </w:pPr>
      <w:r>
        <w:rPr>
          <w:rFonts w:ascii="Times New Roman" w:hAnsi="Times New Roman" w:cs="Times New Roman"/>
          <w:color w:val="000000" w:themeColor="text1"/>
          <w:sz w:val="24"/>
          <w:szCs w:val="24"/>
          <w:lang w:val="hr-BA"/>
        </w:rPr>
        <w:t>Sistem</w:t>
      </w:r>
      <w:r w:rsidR="002C5B16">
        <w:rPr>
          <w:rFonts w:ascii="Times New Roman" w:hAnsi="Times New Roman" w:cs="Times New Roman"/>
          <w:color w:val="000000" w:themeColor="text1"/>
          <w:sz w:val="24"/>
          <w:szCs w:val="24"/>
          <w:lang w:val="hr-BA"/>
        </w:rPr>
        <w:t xml:space="preserve"> planiranja u BiH je neujednačen zbog čega </w:t>
      </w:r>
      <w:r w:rsidR="005D3509">
        <w:rPr>
          <w:rFonts w:ascii="Times New Roman" w:hAnsi="Times New Roman" w:cs="Times New Roman"/>
          <w:color w:val="000000" w:themeColor="text1"/>
          <w:sz w:val="24"/>
          <w:szCs w:val="24"/>
          <w:lang w:val="hr-BA"/>
        </w:rPr>
        <w:t xml:space="preserve">je i status planiranja među institucijama sektora pravde u BiH različit. Pojedine </w:t>
      </w:r>
      <w:r w:rsidR="56B756FD" w:rsidRPr="006A377A">
        <w:rPr>
          <w:rFonts w:ascii="Times New Roman" w:hAnsi="Times New Roman" w:cs="Times New Roman"/>
          <w:color w:val="000000" w:themeColor="text1"/>
          <w:sz w:val="24"/>
          <w:szCs w:val="24"/>
          <w:lang w:val="hr-BA"/>
        </w:rPr>
        <w:t>institucij</w:t>
      </w:r>
      <w:r w:rsidR="005D3509">
        <w:rPr>
          <w:rFonts w:ascii="Times New Roman" w:hAnsi="Times New Roman" w:cs="Times New Roman"/>
          <w:color w:val="000000" w:themeColor="text1"/>
          <w:sz w:val="24"/>
          <w:szCs w:val="24"/>
          <w:lang w:val="hr-BA"/>
        </w:rPr>
        <w:t>e</w:t>
      </w:r>
      <w:r w:rsidR="56B756FD" w:rsidRPr="006A377A">
        <w:rPr>
          <w:rFonts w:ascii="Times New Roman" w:hAnsi="Times New Roman" w:cs="Times New Roman"/>
          <w:color w:val="000000" w:themeColor="text1"/>
          <w:sz w:val="24"/>
          <w:szCs w:val="24"/>
          <w:lang w:val="hr-BA"/>
        </w:rPr>
        <w:t xml:space="preserve"> sektora pravde u BiH </w:t>
      </w:r>
      <w:r w:rsidR="005D3509">
        <w:rPr>
          <w:rFonts w:ascii="Times New Roman" w:hAnsi="Times New Roman" w:cs="Times New Roman"/>
          <w:color w:val="000000" w:themeColor="text1"/>
          <w:sz w:val="24"/>
          <w:szCs w:val="24"/>
          <w:lang w:val="hr-BA"/>
        </w:rPr>
        <w:t xml:space="preserve">ne vrše srednjoročno planiranje, dok većina institucija </w:t>
      </w:r>
      <w:r w:rsidR="56B756FD" w:rsidRPr="006A377A">
        <w:rPr>
          <w:rFonts w:ascii="Times New Roman" w:hAnsi="Times New Roman" w:cs="Times New Roman"/>
          <w:color w:val="000000" w:themeColor="text1"/>
          <w:sz w:val="24"/>
          <w:szCs w:val="24"/>
          <w:lang w:val="hr-BA"/>
        </w:rPr>
        <w:t xml:space="preserve">ne primjenjuju u potpunosti planiranje na </w:t>
      </w:r>
      <w:r w:rsidR="00E50D72">
        <w:rPr>
          <w:rFonts w:ascii="Times New Roman" w:hAnsi="Times New Roman" w:cs="Times New Roman"/>
          <w:color w:val="000000" w:themeColor="text1"/>
          <w:sz w:val="24"/>
          <w:szCs w:val="24"/>
          <w:lang w:val="hr-BA"/>
        </w:rPr>
        <w:t>osnovu</w:t>
      </w:r>
      <w:r w:rsidR="56B756FD" w:rsidRPr="006A377A">
        <w:rPr>
          <w:rFonts w:ascii="Times New Roman" w:hAnsi="Times New Roman" w:cs="Times New Roman"/>
          <w:color w:val="000000" w:themeColor="text1"/>
          <w:sz w:val="24"/>
          <w:szCs w:val="24"/>
          <w:lang w:val="hr-BA"/>
        </w:rPr>
        <w:t xml:space="preserve"> programskog </w:t>
      </w:r>
      <w:r w:rsidR="00900379">
        <w:rPr>
          <w:rFonts w:ascii="Times New Roman" w:hAnsi="Times New Roman" w:cs="Times New Roman"/>
          <w:color w:val="000000" w:themeColor="text1"/>
          <w:sz w:val="24"/>
          <w:szCs w:val="24"/>
          <w:lang w:val="hr-BA"/>
        </w:rPr>
        <w:t>budžeta</w:t>
      </w:r>
      <w:r w:rsidR="56B756FD" w:rsidRPr="006A377A">
        <w:rPr>
          <w:rFonts w:ascii="Times New Roman" w:hAnsi="Times New Roman" w:cs="Times New Roman"/>
          <w:color w:val="000000" w:themeColor="text1"/>
          <w:sz w:val="24"/>
          <w:szCs w:val="24"/>
          <w:lang w:val="hr-BA"/>
        </w:rPr>
        <w:t xml:space="preserve">, </w:t>
      </w:r>
      <w:r w:rsidR="005D3509">
        <w:rPr>
          <w:rFonts w:ascii="Times New Roman" w:hAnsi="Times New Roman" w:cs="Times New Roman"/>
          <w:color w:val="000000" w:themeColor="text1"/>
          <w:sz w:val="24"/>
          <w:szCs w:val="24"/>
          <w:lang w:val="hr-BA"/>
        </w:rPr>
        <w:t>već</w:t>
      </w:r>
      <w:r w:rsidR="56B756FD" w:rsidRPr="006A377A">
        <w:rPr>
          <w:rFonts w:ascii="Times New Roman" w:hAnsi="Times New Roman" w:cs="Times New Roman"/>
          <w:color w:val="000000" w:themeColor="text1"/>
          <w:sz w:val="24"/>
          <w:szCs w:val="24"/>
          <w:lang w:val="hr-BA"/>
        </w:rPr>
        <w:t xml:space="preserve"> </w:t>
      </w:r>
      <w:r w:rsidR="005D3509">
        <w:rPr>
          <w:rFonts w:ascii="Times New Roman" w:hAnsi="Times New Roman" w:cs="Times New Roman"/>
          <w:color w:val="000000" w:themeColor="text1"/>
          <w:sz w:val="24"/>
          <w:szCs w:val="24"/>
          <w:lang w:val="hr-BA"/>
        </w:rPr>
        <w:t xml:space="preserve">ustaljeni </w:t>
      </w:r>
      <w:r w:rsidR="56B756FD" w:rsidRPr="006A377A">
        <w:rPr>
          <w:rFonts w:ascii="Times New Roman" w:hAnsi="Times New Roman" w:cs="Times New Roman"/>
          <w:color w:val="000000" w:themeColor="text1"/>
          <w:sz w:val="24"/>
          <w:szCs w:val="24"/>
          <w:lang w:val="hr-BA"/>
        </w:rPr>
        <w:t xml:space="preserve">način troškovno sačinjenog </w:t>
      </w:r>
      <w:r w:rsidR="00900379">
        <w:rPr>
          <w:rFonts w:ascii="Times New Roman" w:hAnsi="Times New Roman" w:cs="Times New Roman"/>
          <w:color w:val="000000" w:themeColor="text1"/>
          <w:sz w:val="24"/>
          <w:szCs w:val="24"/>
          <w:lang w:val="hr-BA"/>
        </w:rPr>
        <w:t>budžeta</w:t>
      </w:r>
      <w:r w:rsidR="56B756FD" w:rsidRPr="006A377A">
        <w:rPr>
          <w:rFonts w:ascii="Times New Roman" w:hAnsi="Times New Roman" w:cs="Times New Roman"/>
          <w:color w:val="000000" w:themeColor="text1"/>
          <w:sz w:val="24"/>
          <w:szCs w:val="24"/>
          <w:lang w:val="hr-BA"/>
        </w:rPr>
        <w:t xml:space="preserve">. Ovo su značajne slabosti </w:t>
      </w:r>
      <w:r w:rsidR="003D212F">
        <w:rPr>
          <w:rFonts w:ascii="Times New Roman" w:hAnsi="Times New Roman" w:cs="Times New Roman"/>
          <w:color w:val="000000" w:themeColor="text1"/>
          <w:sz w:val="24"/>
          <w:szCs w:val="24"/>
          <w:lang w:val="hr-BA"/>
        </w:rPr>
        <w:t>sistema</w:t>
      </w:r>
      <w:r w:rsidR="56B756FD" w:rsidRPr="006A377A">
        <w:rPr>
          <w:rFonts w:ascii="Times New Roman" w:hAnsi="Times New Roman" w:cs="Times New Roman"/>
          <w:color w:val="000000" w:themeColor="text1"/>
          <w:sz w:val="24"/>
          <w:szCs w:val="24"/>
          <w:lang w:val="hr-BA"/>
        </w:rPr>
        <w:t xml:space="preserve"> koji bi trebao biti usmjeren prema rezultatima. </w:t>
      </w:r>
      <w:r w:rsidR="005D3509">
        <w:rPr>
          <w:rFonts w:ascii="Times New Roman" w:hAnsi="Times New Roman" w:cs="Times New Roman"/>
          <w:color w:val="000000" w:themeColor="text1"/>
          <w:sz w:val="24"/>
          <w:szCs w:val="24"/>
          <w:lang w:val="hr-BA"/>
        </w:rPr>
        <w:t xml:space="preserve">Pored toga postoji znatan jaz u sposobnostima institucija za planiranje i potrebi sveobuhvatne edukacije osoblja. Mjere reforme javne uprave i javnih </w:t>
      </w:r>
      <w:r w:rsidR="00B16C37">
        <w:rPr>
          <w:rFonts w:ascii="Times New Roman" w:hAnsi="Times New Roman" w:cs="Times New Roman"/>
          <w:color w:val="000000" w:themeColor="text1"/>
          <w:sz w:val="24"/>
          <w:szCs w:val="24"/>
          <w:lang w:val="hr-BA"/>
        </w:rPr>
        <w:t>finansija</w:t>
      </w:r>
      <w:r w:rsidR="005D3509">
        <w:rPr>
          <w:rFonts w:ascii="Times New Roman" w:hAnsi="Times New Roman" w:cs="Times New Roman"/>
          <w:color w:val="000000" w:themeColor="text1"/>
          <w:sz w:val="24"/>
          <w:szCs w:val="24"/>
          <w:lang w:val="hr-BA"/>
        </w:rPr>
        <w:t xml:space="preserve"> od kritičnog su značaja za dalj</w:t>
      </w:r>
      <w:r w:rsidR="00697611">
        <w:rPr>
          <w:rFonts w:ascii="Times New Roman" w:hAnsi="Times New Roman" w:cs="Times New Roman"/>
          <w:color w:val="000000" w:themeColor="text1"/>
          <w:sz w:val="24"/>
          <w:szCs w:val="24"/>
          <w:lang w:val="hr-BA"/>
        </w:rPr>
        <w:t>nj</w:t>
      </w:r>
      <w:r w:rsidR="005D3509">
        <w:rPr>
          <w:rFonts w:ascii="Times New Roman" w:hAnsi="Times New Roman" w:cs="Times New Roman"/>
          <w:color w:val="000000" w:themeColor="text1"/>
          <w:sz w:val="24"/>
          <w:szCs w:val="24"/>
          <w:lang w:val="hr-BA"/>
        </w:rPr>
        <w:t xml:space="preserve">i razvoj okvira za praćenje rezultata rada čime bi se razvijala kultura i </w:t>
      </w:r>
      <w:r>
        <w:rPr>
          <w:rFonts w:ascii="Times New Roman" w:hAnsi="Times New Roman" w:cs="Times New Roman"/>
          <w:color w:val="000000" w:themeColor="text1"/>
          <w:sz w:val="24"/>
          <w:szCs w:val="24"/>
          <w:lang w:val="hr-BA"/>
        </w:rPr>
        <w:t>sistem</w:t>
      </w:r>
      <w:r w:rsidR="005D3509">
        <w:rPr>
          <w:rFonts w:ascii="Times New Roman" w:hAnsi="Times New Roman" w:cs="Times New Roman"/>
          <w:color w:val="000000" w:themeColor="text1"/>
          <w:sz w:val="24"/>
          <w:szCs w:val="24"/>
          <w:lang w:val="hr-BA"/>
        </w:rPr>
        <w:t xml:space="preserve"> planiranja usmjeren na rezultate. Postojeći </w:t>
      </w:r>
      <w:r>
        <w:rPr>
          <w:rFonts w:ascii="Times New Roman" w:hAnsi="Times New Roman" w:cs="Times New Roman"/>
          <w:color w:val="000000" w:themeColor="text1"/>
          <w:sz w:val="24"/>
          <w:szCs w:val="24"/>
          <w:lang w:val="hr-BA"/>
        </w:rPr>
        <w:t>sistem</w:t>
      </w:r>
      <w:r w:rsidR="005D3509">
        <w:rPr>
          <w:rFonts w:ascii="Times New Roman" w:hAnsi="Times New Roman" w:cs="Times New Roman"/>
          <w:color w:val="000000" w:themeColor="text1"/>
          <w:sz w:val="24"/>
          <w:szCs w:val="24"/>
          <w:lang w:val="hr-BA"/>
        </w:rPr>
        <w:t xml:space="preserve"> praćenja </w:t>
      </w:r>
      <w:r w:rsidR="00E50D72">
        <w:rPr>
          <w:rFonts w:ascii="Times New Roman" w:hAnsi="Times New Roman" w:cs="Times New Roman"/>
          <w:color w:val="000000" w:themeColor="text1"/>
          <w:sz w:val="24"/>
          <w:szCs w:val="24"/>
          <w:lang w:val="hr-BA"/>
        </w:rPr>
        <w:t>provođenja</w:t>
      </w:r>
      <w:r w:rsidR="005D3509">
        <w:rPr>
          <w:rFonts w:ascii="Times New Roman" w:hAnsi="Times New Roman" w:cs="Times New Roman"/>
          <w:color w:val="000000" w:themeColor="text1"/>
          <w:sz w:val="24"/>
          <w:szCs w:val="24"/>
          <w:lang w:val="hr-BA"/>
        </w:rPr>
        <w:t xml:space="preserve"> sektorske strategije nedostaje ključne elemente okvira za praćenje rezultata, poput dobro defini</w:t>
      </w:r>
      <w:r w:rsidR="00697611">
        <w:rPr>
          <w:rFonts w:ascii="Times New Roman" w:hAnsi="Times New Roman" w:cs="Times New Roman"/>
          <w:color w:val="000000" w:themeColor="text1"/>
          <w:sz w:val="24"/>
          <w:szCs w:val="24"/>
          <w:lang w:val="hr-BA"/>
        </w:rPr>
        <w:t>s</w:t>
      </w:r>
      <w:r w:rsidR="005D3509">
        <w:rPr>
          <w:rFonts w:ascii="Times New Roman" w:hAnsi="Times New Roman" w:cs="Times New Roman"/>
          <w:color w:val="000000" w:themeColor="text1"/>
          <w:sz w:val="24"/>
          <w:szCs w:val="24"/>
          <w:lang w:val="hr-BA"/>
        </w:rPr>
        <w:t xml:space="preserve">anih strateških ciljeva i određenih </w:t>
      </w:r>
      <w:r w:rsidR="00697611">
        <w:rPr>
          <w:rFonts w:ascii="Times New Roman" w:hAnsi="Times New Roman" w:cs="Times New Roman"/>
          <w:color w:val="000000" w:themeColor="text1"/>
          <w:sz w:val="24"/>
          <w:szCs w:val="24"/>
          <w:lang w:val="hr-BA"/>
        </w:rPr>
        <w:t>indikatora</w:t>
      </w:r>
      <w:r w:rsidR="005D3509">
        <w:rPr>
          <w:rFonts w:ascii="Times New Roman" w:hAnsi="Times New Roman" w:cs="Times New Roman"/>
          <w:color w:val="000000" w:themeColor="text1"/>
          <w:sz w:val="24"/>
          <w:szCs w:val="24"/>
          <w:lang w:val="hr-BA"/>
        </w:rPr>
        <w:t xml:space="preserve"> spram koji se vrši mjerenje rezultata. U </w:t>
      </w:r>
      <w:r w:rsidR="00880FAA">
        <w:rPr>
          <w:rFonts w:ascii="Times New Roman" w:hAnsi="Times New Roman" w:cs="Times New Roman"/>
          <w:color w:val="000000" w:themeColor="text1"/>
          <w:sz w:val="24"/>
          <w:szCs w:val="24"/>
          <w:lang w:val="hr-BA"/>
        </w:rPr>
        <w:t>kontekstu</w:t>
      </w:r>
      <w:r w:rsidR="005D3509">
        <w:rPr>
          <w:rFonts w:ascii="Times New Roman" w:hAnsi="Times New Roman" w:cs="Times New Roman"/>
          <w:color w:val="000000" w:themeColor="text1"/>
          <w:sz w:val="24"/>
          <w:szCs w:val="24"/>
          <w:lang w:val="hr-BA"/>
        </w:rPr>
        <w:t xml:space="preserve"> IPA programi</w:t>
      </w:r>
      <w:r w:rsidR="00697611">
        <w:rPr>
          <w:rFonts w:ascii="Times New Roman" w:hAnsi="Times New Roman" w:cs="Times New Roman"/>
          <w:color w:val="000000" w:themeColor="text1"/>
          <w:sz w:val="24"/>
          <w:szCs w:val="24"/>
          <w:lang w:val="hr-BA"/>
        </w:rPr>
        <w:t>s</w:t>
      </w:r>
      <w:r w:rsidR="005D3509">
        <w:rPr>
          <w:rFonts w:ascii="Times New Roman" w:hAnsi="Times New Roman" w:cs="Times New Roman"/>
          <w:color w:val="000000" w:themeColor="text1"/>
          <w:sz w:val="24"/>
          <w:szCs w:val="24"/>
          <w:lang w:val="hr-BA"/>
        </w:rPr>
        <w:t xml:space="preserve">anja </w:t>
      </w:r>
      <w:r w:rsidR="00880FAA">
        <w:rPr>
          <w:rFonts w:ascii="Times New Roman" w:hAnsi="Times New Roman" w:cs="Times New Roman"/>
          <w:color w:val="000000" w:themeColor="text1"/>
          <w:sz w:val="24"/>
          <w:szCs w:val="24"/>
          <w:lang w:val="hr-BA"/>
        </w:rPr>
        <w:t>nadležne sektorske institucije već niz godina prakti</w:t>
      </w:r>
      <w:r w:rsidR="00697611">
        <w:rPr>
          <w:rFonts w:ascii="Times New Roman" w:hAnsi="Times New Roman" w:cs="Times New Roman"/>
          <w:color w:val="000000" w:themeColor="text1"/>
          <w:sz w:val="24"/>
          <w:szCs w:val="24"/>
          <w:lang w:val="hr-BA"/>
        </w:rPr>
        <w:t>ku</w:t>
      </w:r>
      <w:r w:rsidR="00880FAA">
        <w:rPr>
          <w:rFonts w:ascii="Times New Roman" w:hAnsi="Times New Roman" w:cs="Times New Roman"/>
          <w:color w:val="000000" w:themeColor="text1"/>
          <w:sz w:val="24"/>
          <w:szCs w:val="24"/>
          <w:lang w:val="hr-BA"/>
        </w:rPr>
        <w:t>ju uspostav</w:t>
      </w:r>
      <w:r w:rsidR="00697611">
        <w:rPr>
          <w:rFonts w:ascii="Times New Roman" w:hAnsi="Times New Roman" w:cs="Times New Roman"/>
          <w:color w:val="000000" w:themeColor="text1"/>
          <w:sz w:val="24"/>
          <w:szCs w:val="24"/>
          <w:lang w:val="hr-BA"/>
        </w:rPr>
        <w:t>ljanje</w:t>
      </w:r>
      <w:r w:rsidR="00880FAA">
        <w:rPr>
          <w:rFonts w:ascii="Times New Roman" w:hAnsi="Times New Roman" w:cs="Times New Roman"/>
          <w:color w:val="000000" w:themeColor="text1"/>
          <w:sz w:val="24"/>
          <w:szCs w:val="24"/>
          <w:lang w:val="hr-BA"/>
        </w:rPr>
        <w:t xml:space="preserve"> dobrog okvira usmjerenog na rezultate osposobljavajući se prvenstveno za defini</w:t>
      </w:r>
      <w:r w:rsidR="00697611">
        <w:rPr>
          <w:rFonts w:ascii="Times New Roman" w:hAnsi="Times New Roman" w:cs="Times New Roman"/>
          <w:color w:val="000000" w:themeColor="text1"/>
          <w:sz w:val="24"/>
          <w:szCs w:val="24"/>
          <w:lang w:val="hr-BA"/>
        </w:rPr>
        <w:t>s</w:t>
      </w:r>
      <w:r w:rsidR="00880FAA">
        <w:rPr>
          <w:rFonts w:ascii="Times New Roman" w:hAnsi="Times New Roman" w:cs="Times New Roman"/>
          <w:color w:val="000000" w:themeColor="text1"/>
          <w:sz w:val="24"/>
          <w:szCs w:val="24"/>
          <w:lang w:val="hr-BA"/>
        </w:rPr>
        <w:t xml:space="preserve">anje dobrih </w:t>
      </w:r>
      <w:r w:rsidR="00697611">
        <w:rPr>
          <w:rFonts w:ascii="Times New Roman" w:hAnsi="Times New Roman" w:cs="Times New Roman"/>
          <w:color w:val="000000" w:themeColor="text1"/>
          <w:sz w:val="24"/>
          <w:szCs w:val="24"/>
          <w:lang w:val="hr-BA"/>
        </w:rPr>
        <w:t>indikatora</w:t>
      </w:r>
      <w:r w:rsidR="00880FAA">
        <w:rPr>
          <w:rFonts w:ascii="Times New Roman" w:hAnsi="Times New Roman" w:cs="Times New Roman"/>
          <w:color w:val="000000" w:themeColor="text1"/>
          <w:sz w:val="24"/>
          <w:szCs w:val="24"/>
          <w:lang w:val="hr-BA"/>
        </w:rPr>
        <w:t xml:space="preserve">. </w:t>
      </w:r>
      <w:r w:rsidR="00697611">
        <w:rPr>
          <w:rFonts w:ascii="Times New Roman" w:hAnsi="Times New Roman" w:cs="Times New Roman"/>
          <w:sz w:val="24"/>
          <w:szCs w:val="24"/>
          <w:lang w:val="hr-BA"/>
        </w:rPr>
        <w:t>Indikatori</w:t>
      </w:r>
      <w:r w:rsidR="00880FAA" w:rsidRPr="006A377A">
        <w:rPr>
          <w:rFonts w:ascii="Times New Roman" w:hAnsi="Times New Roman" w:cs="Times New Roman"/>
          <w:sz w:val="24"/>
          <w:szCs w:val="24"/>
          <w:lang w:val="hr-BA"/>
        </w:rPr>
        <w:t xml:space="preserve"> su kvantitati</w:t>
      </w:r>
      <w:r w:rsidR="00697611">
        <w:rPr>
          <w:rFonts w:ascii="Times New Roman" w:hAnsi="Times New Roman" w:cs="Times New Roman"/>
          <w:sz w:val="24"/>
          <w:szCs w:val="24"/>
          <w:lang w:val="hr-BA"/>
        </w:rPr>
        <w:t>vni i kvalitativni podaci kojim</w:t>
      </w:r>
      <w:r w:rsidR="00880FAA" w:rsidRPr="006A377A">
        <w:rPr>
          <w:rFonts w:ascii="Times New Roman" w:hAnsi="Times New Roman" w:cs="Times New Roman"/>
          <w:sz w:val="24"/>
          <w:szCs w:val="24"/>
          <w:lang w:val="hr-BA"/>
        </w:rPr>
        <w:t xml:space="preserve"> se mjeri promjena.</w:t>
      </w:r>
      <w:r w:rsidR="00880FAA">
        <w:rPr>
          <w:rFonts w:ascii="Times New Roman" w:hAnsi="Times New Roman" w:cs="Times New Roman"/>
          <w:sz w:val="24"/>
          <w:szCs w:val="24"/>
          <w:lang w:val="hr-BA"/>
        </w:rPr>
        <w:t xml:space="preserve"> </w:t>
      </w:r>
      <w:r w:rsidR="00697611">
        <w:rPr>
          <w:rFonts w:ascii="Times New Roman" w:hAnsi="Times New Roman" w:cs="Times New Roman"/>
          <w:color w:val="000000" w:themeColor="text1"/>
          <w:sz w:val="24"/>
          <w:szCs w:val="24"/>
          <w:lang w:val="hr-BA"/>
        </w:rPr>
        <w:t>Indikatori</w:t>
      </w:r>
      <w:r w:rsidR="00880FAA">
        <w:rPr>
          <w:rFonts w:ascii="Times New Roman" w:hAnsi="Times New Roman" w:cs="Times New Roman"/>
          <w:color w:val="000000" w:themeColor="text1"/>
          <w:sz w:val="24"/>
          <w:szCs w:val="24"/>
          <w:lang w:val="hr-BA"/>
        </w:rPr>
        <w:t xml:space="preserve"> IPA programskog okvira u koherentnoj su vezi od strateškog dokumenta do projektnih prijedloga (</w:t>
      </w:r>
      <w:r w:rsidR="009B6F8D">
        <w:rPr>
          <w:rFonts w:ascii="Times New Roman" w:hAnsi="Times New Roman" w:cs="Times New Roman"/>
          <w:color w:val="000000" w:themeColor="text1"/>
          <w:sz w:val="24"/>
          <w:szCs w:val="24"/>
          <w:lang w:val="hr-BA"/>
        </w:rPr>
        <w:t>akcioni</w:t>
      </w:r>
      <w:r w:rsidR="00880FAA">
        <w:rPr>
          <w:rFonts w:ascii="Times New Roman" w:hAnsi="Times New Roman" w:cs="Times New Roman"/>
          <w:color w:val="000000" w:themeColor="text1"/>
          <w:sz w:val="24"/>
          <w:szCs w:val="24"/>
          <w:lang w:val="hr-BA"/>
        </w:rPr>
        <w:t>h dokumenata). Isti su omogućili pokretanje inicijative za uspostavljenje funkcije praćenja i nadzora nad prov</w:t>
      </w:r>
      <w:r w:rsidR="00697611">
        <w:rPr>
          <w:rFonts w:ascii="Times New Roman" w:hAnsi="Times New Roman" w:cs="Times New Roman"/>
          <w:color w:val="000000" w:themeColor="text1"/>
          <w:sz w:val="24"/>
          <w:szCs w:val="24"/>
          <w:lang w:val="hr-BA"/>
        </w:rPr>
        <w:t>ođenje</w:t>
      </w:r>
      <w:r w:rsidR="00880FAA">
        <w:rPr>
          <w:rFonts w:ascii="Times New Roman" w:hAnsi="Times New Roman" w:cs="Times New Roman"/>
          <w:color w:val="000000" w:themeColor="text1"/>
          <w:sz w:val="24"/>
          <w:szCs w:val="24"/>
          <w:lang w:val="hr-BA"/>
        </w:rPr>
        <w:t>m projekata, ali i promišljanja o potrebi razvoja takve funkcije za razvojne i sektorske strategije. U ovom trenutku zbog tog nedostatka slaba je veza između ovog procesa i samih strategija.</w:t>
      </w:r>
    </w:p>
    <w:p w:rsidR="007A60CB" w:rsidRPr="006A377A" w:rsidRDefault="56B756FD" w:rsidP="00834CBA">
      <w:pPr>
        <w:spacing w:after="120" w:line="240" w:lineRule="auto"/>
        <w:jc w:val="both"/>
        <w:rPr>
          <w:rFonts w:ascii="Times New Roman" w:hAnsi="Times New Roman" w:cs="Times New Roman"/>
          <w:sz w:val="24"/>
          <w:szCs w:val="24"/>
          <w:lang w:val="hr-BA"/>
        </w:rPr>
      </w:pPr>
      <w:r w:rsidRPr="006A377A">
        <w:rPr>
          <w:rFonts w:ascii="Times New Roman" w:hAnsi="Times New Roman" w:cs="Times New Roman"/>
          <w:b/>
          <w:bCs/>
          <w:i/>
          <w:iCs/>
          <w:color w:val="000000" w:themeColor="text1"/>
          <w:sz w:val="24"/>
          <w:szCs w:val="24"/>
          <w:lang w:val="hr-BA"/>
        </w:rPr>
        <w:t>3)</w:t>
      </w:r>
      <w:r w:rsidRPr="006A377A">
        <w:rPr>
          <w:rFonts w:ascii="Times New Roman" w:hAnsi="Times New Roman" w:cs="Times New Roman"/>
          <w:b/>
          <w:bCs/>
          <w:i/>
          <w:iCs/>
          <w:sz w:val="24"/>
          <w:szCs w:val="24"/>
          <w:lang w:val="hr-BA"/>
        </w:rPr>
        <w:t xml:space="preserve"> Okvir za praćenje SRSP u BiH</w:t>
      </w:r>
    </w:p>
    <w:p w:rsidR="008A4FF7" w:rsidRPr="006A377A" w:rsidRDefault="00880FAA" w:rsidP="000B10D7">
      <w:pPr>
        <w:shd w:val="clear" w:color="auto" w:fill="FFFFFF"/>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Uz pomoć</w:t>
      </w:r>
      <w:r w:rsidRPr="006A377A">
        <w:rPr>
          <w:rFonts w:ascii="Times New Roman" w:hAnsi="Times New Roman" w:cs="Times New Roman"/>
          <w:sz w:val="24"/>
          <w:szCs w:val="24"/>
          <w:lang w:val="hr-BA"/>
        </w:rPr>
        <w:t xml:space="preserve"> </w:t>
      </w:r>
      <w:r w:rsidR="00125129" w:rsidRPr="006A377A">
        <w:rPr>
          <w:rFonts w:ascii="Times New Roman" w:hAnsi="Times New Roman" w:cs="Times New Roman"/>
          <w:sz w:val="24"/>
          <w:szCs w:val="24"/>
          <w:lang w:val="hr-BA"/>
        </w:rPr>
        <w:t>projekt</w:t>
      </w:r>
      <w:r>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„Po</w:t>
      </w:r>
      <w:r w:rsidR="00697611">
        <w:rPr>
          <w:rFonts w:ascii="Times New Roman" w:hAnsi="Times New Roman" w:cs="Times New Roman"/>
          <w:sz w:val="24"/>
          <w:szCs w:val="24"/>
          <w:lang w:val="hr-BA"/>
        </w:rPr>
        <w:t>d</w:t>
      </w:r>
      <w:r>
        <w:rPr>
          <w:rFonts w:ascii="Times New Roman" w:hAnsi="Times New Roman" w:cs="Times New Roman"/>
          <w:sz w:val="24"/>
          <w:szCs w:val="24"/>
          <w:lang w:val="hr-BA"/>
        </w:rPr>
        <w:t>r</w:t>
      </w:r>
      <w:r w:rsidR="00697611">
        <w:rPr>
          <w:rFonts w:ascii="Times New Roman" w:hAnsi="Times New Roman" w:cs="Times New Roman"/>
          <w:sz w:val="24"/>
          <w:szCs w:val="24"/>
          <w:lang w:val="hr-BA"/>
        </w:rPr>
        <w:t>šk</w:t>
      </w:r>
      <w:r>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MP BiH za </w:t>
      </w:r>
      <w:r w:rsidR="0090258E" w:rsidRPr="006A377A">
        <w:rPr>
          <w:rFonts w:ascii="Times New Roman" w:hAnsi="Times New Roman" w:cs="Times New Roman"/>
          <w:sz w:val="24"/>
          <w:szCs w:val="24"/>
          <w:lang w:val="hr-BA"/>
        </w:rPr>
        <w:t>razv</w:t>
      </w:r>
      <w:r w:rsidR="00697611">
        <w:rPr>
          <w:rFonts w:ascii="Times New Roman" w:hAnsi="Times New Roman" w:cs="Times New Roman"/>
          <w:sz w:val="24"/>
          <w:szCs w:val="24"/>
          <w:lang w:val="hr-BA"/>
        </w:rPr>
        <w:t>oj</w:t>
      </w:r>
      <w:r w:rsidR="56B756FD" w:rsidRPr="006A377A">
        <w:rPr>
          <w:rFonts w:ascii="Times New Roman" w:hAnsi="Times New Roman" w:cs="Times New Roman"/>
          <w:sz w:val="24"/>
          <w:szCs w:val="24"/>
          <w:lang w:val="hr-BA"/>
        </w:rPr>
        <w:t xml:space="preserve"> SRSP</w:t>
      </w:r>
      <w:r w:rsidR="00697611">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u BiH 2014. - 2018. godine“ </w:t>
      </w:r>
      <w:r>
        <w:rPr>
          <w:rFonts w:ascii="Times New Roman" w:hAnsi="Times New Roman" w:cs="Times New Roman"/>
          <w:sz w:val="24"/>
          <w:szCs w:val="24"/>
          <w:lang w:val="hr-BA"/>
        </w:rPr>
        <w:t>unaprijeđeni su akti koji defini</w:t>
      </w:r>
      <w:r w:rsidR="00697611">
        <w:rPr>
          <w:rFonts w:ascii="Times New Roman" w:hAnsi="Times New Roman" w:cs="Times New Roman"/>
          <w:sz w:val="24"/>
          <w:szCs w:val="24"/>
          <w:lang w:val="hr-BA"/>
        </w:rPr>
        <w:t>š</w:t>
      </w:r>
      <w:r>
        <w:rPr>
          <w:rFonts w:ascii="Times New Roman" w:hAnsi="Times New Roman" w:cs="Times New Roman"/>
          <w:sz w:val="24"/>
          <w:szCs w:val="24"/>
          <w:lang w:val="hr-BA"/>
        </w:rPr>
        <w:t>u okvir za praćenje SRSP</w:t>
      </w:r>
      <w:r w:rsidR="00697611">
        <w:rPr>
          <w:rFonts w:ascii="Times New Roman" w:hAnsi="Times New Roman" w:cs="Times New Roman"/>
          <w:sz w:val="24"/>
          <w:szCs w:val="24"/>
          <w:lang w:val="hr-BA"/>
        </w:rPr>
        <w:t>-a</w:t>
      </w:r>
      <w:r>
        <w:rPr>
          <w:rFonts w:ascii="Times New Roman" w:hAnsi="Times New Roman" w:cs="Times New Roman"/>
          <w:sz w:val="24"/>
          <w:szCs w:val="24"/>
          <w:lang w:val="hr-BA"/>
        </w:rPr>
        <w:t xml:space="preserve"> u BiH, </w:t>
      </w:r>
      <w:r w:rsidR="56B756FD" w:rsidRPr="006A377A">
        <w:rPr>
          <w:rFonts w:ascii="Times New Roman" w:hAnsi="Times New Roman" w:cs="Times New Roman"/>
          <w:sz w:val="24"/>
          <w:szCs w:val="24"/>
          <w:lang w:val="hr-BA"/>
        </w:rPr>
        <w:t>Poslovnik MK</w:t>
      </w:r>
      <w:r>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i Smjernic</w:t>
      </w:r>
      <w:r>
        <w:rPr>
          <w:rFonts w:ascii="Times New Roman" w:hAnsi="Times New Roman" w:cs="Times New Roman"/>
          <w:sz w:val="24"/>
          <w:szCs w:val="24"/>
          <w:lang w:val="hr-BA"/>
        </w:rPr>
        <w:t>e</w:t>
      </w:r>
      <w:r w:rsidR="56B756FD" w:rsidRPr="006A377A">
        <w:rPr>
          <w:rFonts w:ascii="Times New Roman" w:hAnsi="Times New Roman" w:cs="Times New Roman"/>
          <w:sz w:val="24"/>
          <w:szCs w:val="24"/>
          <w:lang w:val="hr-BA"/>
        </w:rPr>
        <w:t xml:space="preserve"> za rad </w:t>
      </w:r>
      <w:r>
        <w:rPr>
          <w:rFonts w:ascii="Times New Roman" w:hAnsi="Times New Roman" w:cs="Times New Roman"/>
          <w:sz w:val="24"/>
          <w:szCs w:val="24"/>
          <w:lang w:val="hr-BA"/>
        </w:rPr>
        <w:t xml:space="preserve">operativnih </w:t>
      </w:r>
      <w:r w:rsidR="56B756FD" w:rsidRPr="006A377A">
        <w:rPr>
          <w:rFonts w:ascii="Times New Roman" w:hAnsi="Times New Roman" w:cs="Times New Roman"/>
          <w:sz w:val="24"/>
          <w:szCs w:val="24"/>
          <w:lang w:val="hr-BA"/>
        </w:rPr>
        <w:t xml:space="preserve">struktura za praćenje </w:t>
      </w:r>
      <w:r w:rsidR="00E50D72">
        <w:rPr>
          <w:rFonts w:ascii="Times New Roman" w:hAnsi="Times New Roman" w:cs="Times New Roman"/>
          <w:sz w:val="24"/>
          <w:szCs w:val="24"/>
          <w:lang w:val="hr-BA"/>
        </w:rPr>
        <w:t>provođenja</w:t>
      </w:r>
      <w:r w:rsidR="56B756FD" w:rsidRPr="006A377A">
        <w:rPr>
          <w:rFonts w:ascii="Times New Roman" w:hAnsi="Times New Roman" w:cs="Times New Roman"/>
          <w:sz w:val="24"/>
          <w:szCs w:val="24"/>
          <w:lang w:val="hr-BA"/>
        </w:rPr>
        <w:t xml:space="preserve"> SRSP u BiH, </w:t>
      </w:r>
      <w:r>
        <w:rPr>
          <w:rFonts w:ascii="Times New Roman" w:hAnsi="Times New Roman" w:cs="Times New Roman"/>
          <w:sz w:val="24"/>
          <w:szCs w:val="24"/>
          <w:lang w:val="hr-BA"/>
        </w:rPr>
        <w:t xml:space="preserve">a </w:t>
      </w:r>
      <w:r w:rsidR="56B756FD" w:rsidRPr="006A377A">
        <w:rPr>
          <w:rFonts w:ascii="Times New Roman" w:hAnsi="Times New Roman" w:cs="Times New Roman"/>
          <w:sz w:val="24"/>
          <w:szCs w:val="24"/>
          <w:lang w:val="hr-BA"/>
        </w:rPr>
        <w:t xml:space="preserve">koje su razmotrene na MK. </w:t>
      </w:r>
      <w:r w:rsidR="00D6365B" w:rsidRPr="006A377A">
        <w:rPr>
          <w:rFonts w:ascii="Times New Roman" w:hAnsi="Times New Roman" w:cs="Times New Roman"/>
          <w:sz w:val="24"/>
          <w:szCs w:val="24"/>
          <w:lang w:val="hr-BA"/>
        </w:rPr>
        <w:t>Takođe</w:t>
      </w:r>
      <w:r w:rsidR="00BA78F0" w:rsidRPr="006A377A">
        <w:rPr>
          <w:rFonts w:ascii="Times New Roman" w:hAnsi="Times New Roman" w:cs="Times New Roman"/>
          <w:sz w:val="24"/>
          <w:szCs w:val="24"/>
          <w:lang w:val="hr-BA"/>
        </w:rPr>
        <w:t>r</w:t>
      </w:r>
      <w:r w:rsidR="56B756FD" w:rsidRPr="006A377A">
        <w:rPr>
          <w:rFonts w:ascii="Times New Roman" w:hAnsi="Times New Roman" w:cs="Times New Roman"/>
          <w:sz w:val="24"/>
          <w:szCs w:val="24"/>
          <w:lang w:val="hr-BA"/>
        </w:rPr>
        <w:t xml:space="preserve">, u kontekstu SRSP-a u BiH su </w:t>
      </w:r>
      <w:r>
        <w:rPr>
          <w:rFonts w:ascii="Times New Roman" w:hAnsi="Times New Roman" w:cs="Times New Roman"/>
          <w:sz w:val="24"/>
          <w:szCs w:val="24"/>
          <w:lang w:val="hr-BA"/>
        </w:rPr>
        <w:t>poboljšani</w:t>
      </w:r>
      <w:r w:rsidRPr="006A377A">
        <w:rPr>
          <w:rFonts w:ascii="Times New Roman" w:hAnsi="Times New Roman" w:cs="Times New Roman"/>
          <w:sz w:val="24"/>
          <w:szCs w:val="24"/>
          <w:lang w:val="hr-BA"/>
        </w:rPr>
        <w:t xml:space="preserve"> </w:t>
      </w:r>
      <w:r w:rsidR="00697611">
        <w:rPr>
          <w:rFonts w:ascii="Times New Roman" w:hAnsi="Times New Roman" w:cs="Times New Roman"/>
          <w:sz w:val="24"/>
          <w:szCs w:val="24"/>
          <w:lang w:val="hr-BA"/>
        </w:rPr>
        <w:t>indikatori</w:t>
      </w:r>
      <w:r w:rsidR="56B756FD"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provođenja</w:t>
      </w:r>
      <w:r w:rsidR="56B756FD"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programskih </w:t>
      </w:r>
      <w:r w:rsidR="56B756FD" w:rsidRPr="006A377A">
        <w:rPr>
          <w:rFonts w:ascii="Times New Roman" w:hAnsi="Times New Roman" w:cs="Times New Roman"/>
          <w:sz w:val="24"/>
          <w:szCs w:val="24"/>
          <w:lang w:val="hr-BA"/>
        </w:rPr>
        <w:t>aktivnosti</w:t>
      </w:r>
      <w:r w:rsidR="00703C6A">
        <w:rPr>
          <w:rFonts w:ascii="Times New Roman" w:hAnsi="Times New Roman" w:cs="Times New Roman"/>
          <w:sz w:val="24"/>
          <w:szCs w:val="24"/>
          <w:lang w:val="hr-BA"/>
        </w:rPr>
        <w:t>, ali je izostavljeno defini</w:t>
      </w:r>
      <w:r w:rsidR="00697611">
        <w:rPr>
          <w:rFonts w:ascii="Times New Roman" w:hAnsi="Times New Roman" w:cs="Times New Roman"/>
          <w:sz w:val="24"/>
          <w:szCs w:val="24"/>
          <w:lang w:val="hr-BA"/>
        </w:rPr>
        <w:t>s</w:t>
      </w:r>
      <w:r w:rsidR="00703C6A">
        <w:rPr>
          <w:rFonts w:ascii="Times New Roman" w:hAnsi="Times New Roman" w:cs="Times New Roman"/>
          <w:sz w:val="24"/>
          <w:szCs w:val="24"/>
          <w:lang w:val="hr-BA"/>
        </w:rPr>
        <w:t xml:space="preserve">anje istih na </w:t>
      </w:r>
      <w:r w:rsidR="00697611">
        <w:rPr>
          <w:rFonts w:ascii="Times New Roman" w:hAnsi="Times New Roman" w:cs="Times New Roman"/>
          <w:sz w:val="24"/>
          <w:szCs w:val="24"/>
          <w:lang w:val="hr-BA"/>
        </w:rPr>
        <w:t>niovu</w:t>
      </w:r>
      <w:r w:rsidR="00703C6A">
        <w:rPr>
          <w:rFonts w:ascii="Times New Roman" w:hAnsi="Times New Roman" w:cs="Times New Roman"/>
          <w:sz w:val="24"/>
          <w:szCs w:val="24"/>
          <w:lang w:val="hr-BA"/>
        </w:rPr>
        <w:t xml:space="preserve"> samog programa, operativnog, </w:t>
      </w:r>
      <w:r w:rsidR="00697611">
        <w:rPr>
          <w:rFonts w:ascii="Times New Roman" w:hAnsi="Times New Roman" w:cs="Times New Roman"/>
          <w:sz w:val="24"/>
          <w:szCs w:val="24"/>
          <w:lang w:val="hr-BA"/>
        </w:rPr>
        <w:t>specifičnog</w:t>
      </w:r>
      <w:r w:rsidR="00703C6A">
        <w:rPr>
          <w:rFonts w:ascii="Times New Roman" w:hAnsi="Times New Roman" w:cs="Times New Roman"/>
          <w:sz w:val="24"/>
          <w:szCs w:val="24"/>
          <w:lang w:val="hr-BA"/>
        </w:rPr>
        <w:t xml:space="preserve"> i strateškog cilja</w:t>
      </w:r>
      <w:r w:rsidR="56B756FD" w:rsidRPr="006A377A">
        <w:rPr>
          <w:rFonts w:ascii="Times New Roman" w:hAnsi="Times New Roman" w:cs="Times New Roman"/>
          <w:sz w:val="24"/>
          <w:szCs w:val="24"/>
          <w:lang w:val="hr-BA"/>
        </w:rPr>
        <w:t xml:space="preserve">. Uvođenjem </w:t>
      </w:r>
      <w:r w:rsidR="00697611">
        <w:rPr>
          <w:rFonts w:ascii="Times New Roman" w:hAnsi="Times New Roman" w:cs="Times New Roman"/>
          <w:sz w:val="24"/>
          <w:szCs w:val="24"/>
          <w:lang w:val="hr-BA"/>
        </w:rPr>
        <w:t>inidkatora</w:t>
      </w:r>
      <w:r w:rsidR="56B756FD" w:rsidRPr="006A377A">
        <w:rPr>
          <w:rFonts w:ascii="Times New Roman" w:hAnsi="Times New Roman" w:cs="Times New Roman"/>
          <w:sz w:val="24"/>
          <w:szCs w:val="24"/>
          <w:lang w:val="hr-BA"/>
        </w:rPr>
        <w:t xml:space="preserve"> u proces praćenja </w:t>
      </w:r>
      <w:r w:rsidR="00E50D72">
        <w:rPr>
          <w:rFonts w:ascii="Times New Roman" w:hAnsi="Times New Roman" w:cs="Times New Roman"/>
          <w:sz w:val="24"/>
          <w:szCs w:val="24"/>
          <w:lang w:val="hr-BA"/>
        </w:rPr>
        <w:t>provođenja</w:t>
      </w:r>
      <w:r w:rsidR="56B756FD" w:rsidRPr="006A377A">
        <w:rPr>
          <w:rFonts w:ascii="Times New Roman" w:hAnsi="Times New Roman" w:cs="Times New Roman"/>
          <w:sz w:val="24"/>
          <w:szCs w:val="24"/>
          <w:lang w:val="hr-BA"/>
        </w:rPr>
        <w:t xml:space="preserve"> SRSP-a u BiH osigurava se odgovornost institucija za </w:t>
      </w:r>
      <w:r w:rsidR="00E50D72">
        <w:rPr>
          <w:rFonts w:ascii="Times New Roman" w:hAnsi="Times New Roman" w:cs="Times New Roman"/>
          <w:sz w:val="24"/>
          <w:szCs w:val="24"/>
          <w:lang w:val="hr-BA"/>
        </w:rPr>
        <w:t>provođenje</w:t>
      </w:r>
      <w:r w:rsidR="56B756FD" w:rsidRPr="006A377A">
        <w:rPr>
          <w:rFonts w:ascii="Times New Roman" w:hAnsi="Times New Roman" w:cs="Times New Roman"/>
          <w:sz w:val="24"/>
          <w:szCs w:val="24"/>
          <w:lang w:val="hr-BA"/>
        </w:rPr>
        <w:t xml:space="preserve"> ove strategije</w:t>
      </w:r>
      <w:r w:rsidR="00703C6A">
        <w:rPr>
          <w:rFonts w:ascii="Times New Roman" w:hAnsi="Times New Roman" w:cs="Times New Roman"/>
          <w:sz w:val="24"/>
          <w:szCs w:val="24"/>
          <w:lang w:val="hr-BA"/>
        </w:rPr>
        <w:t xml:space="preserve">. </w:t>
      </w:r>
      <w:r w:rsidR="00697611">
        <w:rPr>
          <w:rFonts w:ascii="Times New Roman" w:hAnsi="Times New Roman" w:cs="Times New Roman"/>
          <w:sz w:val="24"/>
          <w:szCs w:val="24"/>
          <w:lang w:val="hr-BA"/>
        </w:rPr>
        <w:t>Indikatori</w:t>
      </w:r>
      <w:r w:rsidR="56B756FD" w:rsidRPr="006A377A">
        <w:rPr>
          <w:rFonts w:ascii="Times New Roman" w:hAnsi="Times New Roman" w:cs="Times New Roman"/>
          <w:sz w:val="24"/>
          <w:szCs w:val="24"/>
          <w:lang w:val="hr-BA"/>
        </w:rPr>
        <w:t xml:space="preserve"> se </w:t>
      </w:r>
      <w:r w:rsidR="00703C6A">
        <w:rPr>
          <w:rFonts w:ascii="Times New Roman" w:hAnsi="Times New Roman" w:cs="Times New Roman"/>
          <w:sz w:val="24"/>
          <w:szCs w:val="24"/>
          <w:lang w:val="hr-BA"/>
        </w:rPr>
        <w:t xml:space="preserve">nalaze u </w:t>
      </w:r>
      <w:r w:rsidR="00697611">
        <w:rPr>
          <w:rFonts w:ascii="Times New Roman" w:hAnsi="Times New Roman" w:cs="Times New Roman"/>
          <w:sz w:val="24"/>
          <w:szCs w:val="24"/>
          <w:lang w:val="hr-BA"/>
        </w:rPr>
        <w:t>osnovi</w:t>
      </w:r>
      <w:r w:rsidR="00703C6A">
        <w:rPr>
          <w:rFonts w:ascii="Times New Roman" w:hAnsi="Times New Roman" w:cs="Times New Roman"/>
          <w:sz w:val="24"/>
          <w:szCs w:val="24"/>
          <w:lang w:val="hr-BA"/>
        </w:rPr>
        <w:t xml:space="preserve"> </w:t>
      </w:r>
      <w:r w:rsidR="00FD201F" w:rsidRPr="006A377A">
        <w:rPr>
          <w:rFonts w:ascii="Times New Roman" w:hAnsi="Times New Roman" w:cs="Times New Roman"/>
          <w:sz w:val="24"/>
          <w:szCs w:val="24"/>
          <w:lang w:val="hr-BA"/>
        </w:rPr>
        <w:t>instituci</w:t>
      </w:r>
      <w:r w:rsidR="00697611">
        <w:rPr>
          <w:rFonts w:ascii="Times New Roman" w:hAnsi="Times New Roman" w:cs="Times New Roman"/>
          <w:sz w:val="24"/>
          <w:szCs w:val="24"/>
          <w:lang w:val="hr-BA"/>
        </w:rPr>
        <w:t>onaln</w:t>
      </w:r>
      <w:r w:rsidR="00703C6A">
        <w:rPr>
          <w:rFonts w:ascii="Times New Roman" w:hAnsi="Times New Roman" w:cs="Times New Roman"/>
          <w:sz w:val="24"/>
          <w:szCs w:val="24"/>
          <w:lang w:val="hr-BA"/>
        </w:rPr>
        <w:t>ih</w:t>
      </w:r>
      <w:r w:rsidR="56B756FD" w:rsidRPr="006A377A">
        <w:rPr>
          <w:rFonts w:ascii="Times New Roman" w:hAnsi="Times New Roman" w:cs="Times New Roman"/>
          <w:sz w:val="24"/>
          <w:szCs w:val="24"/>
          <w:lang w:val="hr-BA"/>
        </w:rPr>
        <w:t xml:space="preserve"> mehaniz</w:t>
      </w:r>
      <w:r w:rsidR="00703C6A">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m</w:t>
      </w:r>
      <w:r w:rsidR="00703C6A">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w:t>
      </w:r>
      <w:r w:rsidR="00703C6A">
        <w:rPr>
          <w:rFonts w:ascii="Times New Roman" w:hAnsi="Times New Roman" w:cs="Times New Roman"/>
          <w:sz w:val="24"/>
          <w:szCs w:val="24"/>
          <w:lang w:val="hr-BA"/>
        </w:rPr>
        <w:t>dobrog</w:t>
      </w:r>
      <w:r w:rsidR="56B756FD" w:rsidRPr="006A377A">
        <w:rPr>
          <w:rFonts w:ascii="Times New Roman" w:hAnsi="Times New Roman" w:cs="Times New Roman"/>
          <w:sz w:val="24"/>
          <w:szCs w:val="24"/>
          <w:lang w:val="hr-BA"/>
        </w:rPr>
        <w:t xml:space="preserve"> planiranj</w:t>
      </w:r>
      <w:r w:rsidR="00703C6A">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i praćenj</w:t>
      </w:r>
      <w:r w:rsidR="00703C6A">
        <w:rPr>
          <w:rFonts w:ascii="Times New Roman" w:hAnsi="Times New Roman" w:cs="Times New Roman"/>
          <w:sz w:val="24"/>
          <w:szCs w:val="24"/>
          <w:lang w:val="hr-BA"/>
        </w:rPr>
        <w:t xml:space="preserve">a </w:t>
      </w:r>
      <w:r w:rsidR="00E50D72">
        <w:rPr>
          <w:rFonts w:ascii="Times New Roman" w:hAnsi="Times New Roman" w:cs="Times New Roman"/>
          <w:sz w:val="24"/>
          <w:szCs w:val="24"/>
          <w:lang w:val="hr-BA"/>
        </w:rPr>
        <w:t>provođenja</w:t>
      </w:r>
      <w:r w:rsidR="56B756FD" w:rsidRPr="006A377A">
        <w:rPr>
          <w:rFonts w:ascii="Times New Roman" w:hAnsi="Times New Roman" w:cs="Times New Roman"/>
          <w:sz w:val="24"/>
          <w:szCs w:val="24"/>
          <w:lang w:val="hr-BA"/>
        </w:rPr>
        <w:t xml:space="preserve"> SRSP-a u BiH. </w:t>
      </w:r>
      <w:r w:rsidR="00703C6A">
        <w:rPr>
          <w:rFonts w:ascii="Times New Roman" w:hAnsi="Times New Roman" w:cs="Times New Roman"/>
          <w:sz w:val="24"/>
          <w:szCs w:val="24"/>
          <w:lang w:val="hr-BA"/>
        </w:rPr>
        <w:t>Zbog izazova političke prirode uspostava prethodnog okvir</w:t>
      </w:r>
      <w:r w:rsidR="00697611">
        <w:rPr>
          <w:rFonts w:ascii="Times New Roman" w:hAnsi="Times New Roman" w:cs="Times New Roman"/>
          <w:sz w:val="24"/>
          <w:szCs w:val="24"/>
          <w:lang w:val="hr-BA"/>
        </w:rPr>
        <w:t>a</w:t>
      </w:r>
      <w:r w:rsidR="00703C6A">
        <w:rPr>
          <w:rFonts w:ascii="Times New Roman" w:hAnsi="Times New Roman" w:cs="Times New Roman"/>
          <w:sz w:val="24"/>
          <w:szCs w:val="24"/>
          <w:lang w:val="hr-BA"/>
        </w:rPr>
        <w:t xml:space="preserve"> za praćenje SRSP-a u BiH je krenula sa zaostatkom u odnosu na važenje same strategije, od </w:t>
      </w:r>
      <w:r w:rsidR="56B756FD" w:rsidRPr="006A377A">
        <w:rPr>
          <w:rFonts w:ascii="Times New Roman" w:hAnsi="Times New Roman" w:cs="Times New Roman"/>
          <w:sz w:val="24"/>
          <w:szCs w:val="24"/>
          <w:lang w:val="hr-BA"/>
        </w:rPr>
        <w:t>2017. godine</w:t>
      </w:r>
      <w:r w:rsidR="00703C6A">
        <w:rPr>
          <w:rFonts w:ascii="Times New Roman" w:hAnsi="Times New Roman" w:cs="Times New Roman"/>
          <w:sz w:val="24"/>
          <w:szCs w:val="24"/>
          <w:lang w:val="hr-BA"/>
        </w:rPr>
        <w:t>.</w:t>
      </w:r>
      <w:r w:rsidR="007A60CB" w:rsidRPr="006A377A">
        <w:rPr>
          <w:rFonts w:ascii="Times New Roman" w:hAnsi="Times New Roman" w:cs="Times New Roman"/>
          <w:sz w:val="24"/>
          <w:szCs w:val="24"/>
          <w:lang w:val="hr-BA"/>
        </w:rPr>
        <w:t xml:space="preserve"> </w:t>
      </w:r>
      <w:r w:rsidR="00703C6A">
        <w:rPr>
          <w:rFonts w:ascii="Times New Roman" w:hAnsi="Times New Roman" w:cs="Times New Roman"/>
          <w:sz w:val="24"/>
          <w:szCs w:val="24"/>
          <w:lang w:val="hr-BA"/>
        </w:rPr>
        <w:t xml:space="preserve">Zbog tog zaostatka i slabosti u kapacitetima istekom važenja strateškog okvira pristupilo se </w:t>
      </w:r>
      <w:r w:rsidR="56B756FD" w:rsidRPr="006A377A">
        <w:rPr>
          <w:rFonts w:ascii="Times New Roman" w:hAnsi="Times New Roman" w:cs="Times New Roman"/>
          <w:sz w:val="24"/>
          <w:szCs w:val="24"/>
          <w:lang w:val="hr-BA"/>
        </w:rPr>
        <w:t>revidi</w:t>
      </w:r>
      <w:r w:rsidR="00697611">
        <w:rPr>
          <w:rFonts w:ascii="Times New Roman" w:hAnsi="Times New Roman" w:cs="Times New Roman"/>
          <w:sz w:val="24"/>
          <w:szCs w:val="24"/>
          <w:lang w:val="hr-BA"/>
        </w:rPr>
        <w:t>sanju</w:t>
      </w:r>
      <w:r w:rsidR="56B756FD" w:rsidRPr="006A377A">
        <w:rPr>
          <w:rFonts w:ascii="Times New Roman" w:hAnsi="Times New Roman" w:cs="Times New Roman"/>
          <w:sz w:val="24"/>
          <w:szCs w:val="24"/>
          <w:lang w:val="hr-BA"/>
        </w:rPr>
        <w:t xml:space="preserve"> </w:t>
      </w:r>
      <w:r w:rsidR="00703C6A">
        <w:rPr>
          <w:rFonts w:ascii="Times New Roman" w:hAnsi="Times New Roman" w:cs="Times New Roman"/>
          <w:sz w:val="24"/>
          <w:szCs w:val="24"/>
          <w:lang w:val="hr-BA"/>
        </w:rPr>
        <w:t xml:space="preserve">strateških programa sa rokom važenja </w:t>
      </w:r>
      <w:r w:rsidR="56B756FD" w:rsidRPr="006A377A">
        <w:rPr>
          <w:rFonts w:ascii="Times New Roman" w:hAnsi="Times New Roman" w:cs="Times New Roman"/>
          <w:sz w:val="24"/>
          <w:szCs w:val="24"/>
          <w:lang w:val="hr-BA"/>
        </w:rPr>
        <w:t xml:space="preserve">AP-a SRSP u BiH </w:t>
      </w:r>
      <w:r w:rsidR="00703C6A">
        <w:rPr>
          <w:rFonts w:ascii="Times New Roman" w:hAnsi="Times New Roman" w:cs="Times New Roman"/>
          <w:sz w:val="24"/>
          <w:szCs w:val="24"/>
          <w:lang w:val="hr-BA"/>
        </w:rPr>
        <w:t>u</w:t>
      </w:r>
      <w:r w:rsidR="56B756FD" w:rsidRPr="006A377A">
        <w:rPr>
          <w:rFonts w:ascii="Times New Roman" w:hAnsi="Times New Roman" w:cs="Times New Roman"/>
          <w:sz w:val="24"/>
          <w:szCs w:val="24"/>
          <w:lang w:val="hr-BA"/>
        </w:rPr>
        <w:t xml:space="preserve"> 2019. i 2020. godin</w:t>
      </w:r>
      <w:r w:rsidR="00703C6A">
        <w:rPr>
          <w:rFonts w:ascii="Times New Roman" w:hAnsi="Times New Roman" w:cs="Times New Roman"/>
          <w:sz w:val="24"/>
          <w:szCs w:val="24"/>
          <w:lang w:val="hr-BA"/>
        </w:rPr>
        <w:t>i što je odobrila MK</w:t>
      </w:r>
      <w:r w:rsidR="00697611">
        <w:rPr>
          <w:rFonts w:ascii="Times New Roman" w:hAnsi="Times New Roman" w:cs="Times New Roman"/>
          <w:sz w:val="24"/>
          <w:szCs w:val="24"/>
          <w:lang w:val="hr-BA"/>
        </w:rPr>
        <w:t>-a</w:t>
      </w:r>
      <w:r w:rsidR="00703C6A">
        <w:rPr>
          <w:rFonts w:ascii="Times New Roman" w:hAnsi="Times New Roman" w:cs="Times New Roman"/>
          <w:sz w:val="24"/>
          <w:szCs w:val="24"/>
          <w:lang w:val="hr-BA"/>
        </w:rPr>
        <w:t xml:space="preserve"> iz 2018. godine</w:t>
      </w:r>
      <w:r w:rsidR="00697611">
        <w:rPr>
          <w:rFonts w:ascii="Times New Roman" w:hAnsi="Times New Roman" w:cs="Times New Roman"/>
          <w:sz w:val="24"/>
          <w:szCs w:val="24"/>
          <w:lang w:val="hr-BA"/>
        </w:rPr>
        <w:t>. Revidis</w:t>
      </w:r>
      <w:r w:rsidR="56B756FD" w:rsidRPr="006A377A">
        <w:rPr>
          <w:rFonts w:ascii="Times New Roman" w:hAnsi="Times New Roman" w:cs="Times New Roman"/>
          <w:sz w:val="24"/>
          <w:szCs w:val="24"/>
          <w:lang w:val="hr-BA"/>
        </w:rPr>
        <w:t>ani AP SRSP</w:t>
      </w:r>
      <w:r w:rsidR="00697611">
        <w:rPr>
          <w:rFonts w:ascii="Times New Roman" w:hAnsi="Times New Roman" w:cs="Times New Roman"/>
          <w:sz w:val="24"/>
          <w:szCs w:val="24"/>
          <w:lang w:val="hr-BA"/>
        </w:rPr>
        <w:t xml:space="preserve"> u BiH</w:t>
      </w:r>
      <w:r w:rsidR="56B756FD" w:rsidRPr="006A377A">
        <w:rPr>
          <w:rFonts w:ascii="Times New Roman" w:hAnsi="Times New Roman" w:cs="Times New Roman"/>
          <w:sz w:val="24"/>
          <w:szCs w:val="24"/>
          <w:lang w:val="hr-BA"/>
        </w:rPr>
        <w:t xml:space="preserve"> je nakon toga, u </w:t>
      </w:r>
      <w:r w:rsidR="007429A8" w:rsidRPr="006A377A">
        <w:rPr>
          <w:rFonts w:ascii="Times New Roman" w:hAnsi="Times New Roman" w:cs="Times New Roman"/>
          <w:sz w:val="24"/>
          <w:szCs w:val="24"/>
          <w:lang w:val="hr-BA"/>
        </w:rPr>
        <w:t>postupku</w:t>
      </w:r>
      <w:r w:rsidR="56B756FD" w:rsidRPr="006A377A">
        <w:rPr>
          <w:rFonts w:ascii="Times New Roman" w:hAnsi="Times New Roman" w:cs="Times New Roman"/>
          <w:sz w:val="24"/>
          <w:szCs w:val="24"/>
          <w:lang w:val="hr-BA"/>
        </w:rPr>
        <w:t xml:space="preserve"> </w:t>
      </w:r>
      <w:r w:rsidR="003D4C6A">
        <w:rPr>
          <w:rFonts w:ascii="Times New Roman" w:hAnsi="Times New Roman" w:cs="Times New Roman"/>
          <w:sz w:val="24"/>
          <w:szCs w:val="24"/>
          <w:lang w:val="hr-BA"/>
        </w:rPr>
        <w:t>konsultacija</w:t>
      </w:r>
      <w:r w:rsidR="56B756FD" w:rsidRPr="006A377A">
        <w:rPr>
          <w:rFonts w:ascii="Times New Roman" w:hAnsi="Times New Roman" w:cs="Times New Roman"/>
          <w:sz w:val="24"/>
          <w:szCs w:val="24"/>
          <w:lang w:val="hr-BA"/>
        </w:rPr>
        <w:t>, razmotren s</w:t>
      </w:r>
      <w:r w:rsidR="007A60CB" w:rsidRPr="006A377A">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w:t>
      </w:r>
      <w:r w:rsidR="009F047C">
        <w:rPr>
          <w:rFonts w:ascii="Times New Roman" w:hAnsi="Times New Roman" w:cs="Times New Roman"/>
          <w:sz w:val="24"/>
          <w:szCs w:val="24"/>
          <w:lang w:val="hr-BA"/>
        </w:rPr>
        <w:t>izvještajem</w:t>
      </w:r>
      <w:r w:rsidR="56B756FD" w:rsidRPr="006A377A">
        <w:rPr>
          <w:rFonts w:ascii="Times New Roman" w:hAnsi="Times New Roman" w:cs="Times New Roman"/>
          <w:sz w:val="24"/>
          <w:szCs w:val="24"/>
          <w:lang w:val="hr-BA"/>
        </w:rPr>
        <w:t xml:space="preserve"> o </w:t>
      </w:r>
      <w:r w:rsidR="00E50D72">
        <w:rPr>
          <w:rFonts w:ascii="Times New Roman" w:hAnsi="Times New Roman" w:cs="Times New Roman"/>
          <w:sz w:val="24"/>
          <w:szCs w:val="24"/>
          <w:lang w:val="hr-BA"/>
        </w:rPr>
        <w:t>provođenju</w:t>
      </w:r>
      <w:r w:rsidR="56B756FD" w:rsidRPr="006A377A">
        <w:rPr>
          <w:rFonts w:ascii="Times New Roman" w:hAnsi="Times New Roman" w:cs="Times New Roman"/>
          <w:sz w:val="24"/>
          <w:szCs w:val="24"/>
          <w:lang w:val="hr-BA"/>
        </w:rPr>
        <w:t xml:space="preserve"> SRSP</w:t>
      </w:r>
      <w:r w:rsidR="00697611">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u BiH i </w:t>
      </w:r>
      <w:r w:rsidR="00E76D9E" w:rsidRPr="006A377A">
        <w:rPr>
          <w:rFonts w:ascii="Times New Roman" w:hAnsi="Times New Roman" w:cs="Times New Roman"/>
          <w:sz w:val="24"/>
          <w:szCs w:val="24"/>
          <w:lang w:val="hr-BA"/>
        </w:rPr>
        <w:t>njenog</w:t>
      </w:r>
      <w:r w:rsidR="56B756FD" w:rsidRPr="006A377A">
        <w:rPr>
          <w:rFonts w:ascii="Times New Roman" w:hAnsi="Times New Roman" w:cs="Times New Roman"/>
          <w:sz w:val="24"/>
          <w:szCs w:val="24"/>
          <w:lang w:val="hr-BA"/>
        </w:rPr>
        <w:t xml:space="preserve"> AP-a na sastancima </w:t>
      </w:r>
      <w:r w:rsidR="00BA78F0" w:rsidRPr="006A377A">
        <w:rPr>
          <w:rFonts w:ascii="Times New Roman" w:hAnsi="Times New Roman" w:cs="Times New Roman"/>
          <w:sz w:val="24"/>
          <w:szCs w:val="24"/>
          <w:lang w:val="hr-BA"/>
        </w:rPr>
        <w:t>FR</w:t>
      </w:r>
      <w:r w:rsidR="00697611">
        <w:rPr>
          <w:rFonts w:ascii="Times New Roman" w:hAnsi="Times New Roman" w:cs="Times New Roman"/>
          <w:sz w:val="24"/>
          <w:szCs w:val="24"/>
          <w:lang w:val="hr-BA"/>
        </w:rPr>
        <w:t>G</w:t>
      </w:r>
      <w:r w:rsidR="007A60CB" w:rsidRPr="006A377A">
        <w:rPr>
          <w:rFonts w:ascii="Times New Roman" w:hAnsi="Times New Roman" w:cs="Times New Roman"/>
          <w:sz w:val="24"/>
          <w:szCs w:val="24"/>
          <w:lang w:val="hr-BA"/>
        </w:rPr>
        <w:t>-ova</w:t>
      </w:r>
      <w:r w:rsidR="56B756FD" w:rsidRPr="006A377A">
        <w:rPr>
          <w:rFonts w:ascii="Times New Roman" w:hAnsi="Times New Roman" w:cs="Times New Roman"/>
          <w:sz w:val="24"/>
          <w:szCs w:val="24"/>
          <w:lang w:val="hr-BA"/>
        </w:rPr>
        <w:t xml:space="preserve"> i </w:t>
      </w:r>
      <w:r w:rsidR="00D24114" w:rsidRPr="006A377A">
        <w:rPr>
          <w:rFonts w:ascii="Times New Roman" w:hAnsi="Times New Roman" w:cs="Times New Roman"/>
          <w:sz w:val="24"/>
          <w:szCs w:val="24"/>
          <w:lang w:val="hr-BA"/>
        </w:rPr>
        <w:t>T</w:t>
      </w:r>
      <w:r w:rsidR="00697611">
        <w:rPr>
          <w:rFonts w:ascii="Times New Roman" w:hAnsi="Times New Roman" w:cs="Times New Roman"/>
          <w:sz w:val="24"/>
          <w:szCs w:val="24"/>
          <w:lang w:val="hr-BA"/>
        </w:rPr>
        <w:t>S</w:t>
      </w:r>
      <w:r w:rsidR="007A60CB" w:rsidRPr="006A377A">
        <w:rPr>
          <w:rFonts w:ascii="Times New Roman" w:hAnsi="Times New Roman" w:cs="Times New Roman"/>
          <w:sz w:val="24"/>
          <w:szCs w:val="24"/>
          <w:lang w:val="hr-BA"/>
        </w:rPr>
        <w:t>-a</w:t>
      </w:r>
      <w:r w:rsidR="56B756FD" w:rsidRPr="006A377A">
        <w:rPr>
          <w:rFonts w:ascii="Times New Roman" w:hAnsi="Times New Roman" w:cs="Times New Roman"/>
          <w:sz w:val="24"/>
          <w:szCs w:val="24"/>
          <w:lang w:val="hr-BA"/>
        </w:rPr>
        <w:t xml:space="preserve">. </w:t>
      </w:r>
      <w:r w:rsidR="00703C6A">
        <w:rPr>
          <w:rFonts w:ascii="Times New Roman" w:hAnsi="Times New Roman" w:cs="Times New Roman"/>
          <w:sz w:val="24"/>
          <w:szCs w:val="24"/>
          <w:lang w:val="hr-BA"/>
        </w:rPr>
        <w:t xml:space="preserve">Sa kašnjenjem </w:t>
      </w:r>
      <w:r w:rsidR="00697611">
        <w:rPr>
          <w:rFonts w:ascii="Times New Roman" w:hAnsi="Times New Roman" w:cs="Times New Roman"/>
          <w:sz w:val="24"/>
          <w:szCs w:val="24"/>
          <w:lang w:val="hr-BA"/>
        </w:rPr>
        <w:t xml:space="preserve">saglasnost su dali </w:t>
      </w:r>
      <w:r w:rsidR="00703C6A">
        <w:rPr>
          <w:rFonts w:ascii="Times New Roman" w:hAnsi="Times New Roman" w:cs="Times New Roman"/>
          <w:sz w:val="24"/>
          <w:szCs w:val="24"/>
          <w:lang w:val="hr-BA"/>
        </w:rPr>
        <w:t>s</w:t>
      </w:r>
      <w:r w:rsidR="00697611">
        <w:rPr>
          <w:rFonts w:ascii="Times New Roman" w:hAnsi="Times New Roman" w:cs="Times New Roman"/>
          <w:sz w:val="24"/>
          <w:szCs w:val="24"/>
          <w:lang w:val="hr-BA"/>
        </w:rPr>
        <w:t>vi</w:t>
      </w:r>
      <w:r w:rsidR="00BE7063" w:rsidRPr="006A377A">
        <w:rPr>
          <w:rFonts w:ascii="Times New Roman" w:hAnsi="Times New Roman" w:cs="Times New Roman"/>
          <w:sz w:val="24"/>
          <w:szCs w:val="24"/>
          <w:lang w:val="hr-BA"/>
        </w:rPr>
        <w:t xml:space="preserve"> </w:t>
      </w:r>
      <w:r w:rsidR="00697611">
        <w:rPr>
          <w:rFonts w:ascii="Times New Roman" w:hAnsi="Times New Roman" w:cs="Times New Roman"/>
          <w:sz w:val="24"/>
          <w:szCs w:val="24"/>
          <w:lang w:val="hr-BA"/>
        </w:rPr>
        <w:t>nivoi</w:t>
      </w:r>
      <w:r w:rsidR="00BE7063" w:rsidRPr="006A377A">
        <w:rPr>
          <w:rFonts w:ascii="Times New Roman" w:hAnsi="Times New Roman" w:cs="Times New Roman"/>
          <w:sz w:val="24"/>
          <w:szCs w:val="24"/>
          <w:lang w:val="hr-BA"/>
        </w:rPr>
        <w:t xml:space="preserve"> </w:t>
      </w:r>
      <w:r w:rsidR="56B756FD" w:rsidRPr="006A377A">
        <w:rPr>
          <w:rFonts w:ascii="Times New Roman" w:hAnsi="Times New Roman" w:cs="Times New Roman"/>
          <w:sz w:val="24"/>
          <w:szCs w:val="24"/>
          <w:lang w:val="hr-BA"/>
        </w:rPr>
        <w:t>vlasti</w:t>
      </w:r>
      <w:r w:rsidR="00703C6A">
        <w:rPr>
          <w:rFonts w:ascii="Times New Roman" w:hAnsi="Times New Roman" w:cs="Times New Roman"/>
          <w:sz w:val="24"/>
          <w:szCs w:val="24"/>
          <w:lang w:val="hr-BA"/>
        </w:rPr>
        <w:t xml:space="preserve"> pri čemu </w:t>
      </w:r>
      <w:r w:rsidR="56B756FD" w:rsidRPr="006A377A">
        <w:rPr>
          <w:rFonts w:ascii="Times New Roman" w:hAnsi="Times New Roman" w:cs="Times New Roman"/>
          <w:sz w:val="24"/>
          <w:szCs w:val="24"/>
          <w:lang w:val="hr-BA"/>
        </w:rPr>
        <w:t>VM BiH</w:t>
      </w:r>
      <w:r w:rsidR="00703C6A">
        <w:rPr>
          <w:rFonts w:ascii="Times New Roman" w:hAnsi="Times New Roman" w:cs="Times New Roman"/>
          <w:sz w:val="24"/>
          <w:szCs w:val="24"/>
          <w:lang w:val="hr-BA"/>
        </w:rPr>
        <w:t xml:space="preserve"> je dalo krajem 2020. godine otežavajući proces praćenja </w:t>
      </w:r>
      <w:r w:rsidR="00E50D72">
        <w:rPr>
          <w:rFonts w:ascii="Times New Roman" w:hAnsi="Times New Roman" w:cs="Times New Roman"/>
          <w:sz w:val="24"/>
          <w:szCs w:val="24"/>
          <w:lang w:val="hr-BA"/>
        </w:rPr>
        <w:t>provođenja</w:t>
      </w:r>
      <w:r w:rsidR="00703C6A">
        <w:rPr>
          <w:rFonts w:ascii="Times New Roman" w:hAnsi="Times New Roman" w:cs="Times New Roman"/>
          <w:sz w:val="24"/>
          <w:szCs w:val="24"/>
          <w:lang w:val="hr-BA"/>
        </w:rPr>
        <w:t xml:space="preserve"> SRSP-a u BiH u 2019. i 2020. godini, kao i početak na izradi novog strateškog okvira.</w:t>
      </w:r>
    </w:p>
    <w:p w:rsidR="00BB592D" w:rsidRDefault="00BB592D">
      <w:pPr>
        <w:rPr>
          <w:rFonts w:ascii="Times New Roman" w:hAnsi="Times New Roman" w:cs="Times New Roman"/>
          <w:sz w:val="24"/>
          <w:szCs w:val="24"/>
          <w:lang w:val="hr-BA"/>
        </w:rPr>
      </w:pPr>
      <w:r>
        <w:rPr>
          <w:rFonts w:ascii="Times New Roman" w:hAnsi="Times New Roman" w:cs="Times New Roman"/>
          <w:sz w:val="24"/>
          <w:szCs w:val="24"/>
          <w:lang w:val="hr-BA"/>
        </w:rPr>
        <w:br w:type="page"/>
      </w:r>
    </w:p>
    <w:p w:rsidR="001C06CA" w:rsidRPr="006A377A" w:rsidRDefault="00703C6A" w:rsidP="000B10D7">
      <w:pPr>
        <w:shd w:val="clear" w:color="auto" w:fill="FFFFFF"/>
        <w:spacing w:after="120" w:line="240" w:lineRule="auto"/>
        <w:jc w:val="both"/>
        <w:rPr>
          <w:iCs/>
          <w:sz w:val="17"/>
          <w:szCs w:val="17"/>
          <w:lang w:val="hr-BA"/>
        </w:rPr>
      </w:pPr>
      <w:r>
        <w:rPr>
          <w:rFonts w:ascii="Times New Roman" w:hAnsi="Times New Roman" w:cs="Times New Roman"/>
          <w:sz w:val="24"/>
          <w:szCs w:val="24"/>
          <w:lang w:val="hr-BA"/>
        </w:rPr>
        <w:lastRenderedPageBreak/>
        <w:t xml:space="preserve">Iako je već </w:t>
      </w:r>
      <w:r w:rsidR="009D630B" w:rsidRPr="006A377A">
        <w:rPr>
          <w:rFonts w:ascii="Times New Roman" w:hAnsi="Times New Roman" w:cs="Times New Roman"/>
          <w:sz w:val="24"/>
          <w:szCs w:val="24"/>
          <w:lang w:val="hr-BA"/>
        </w:rPr>
        <w:t xml:space="preserve">2019. godine započeta </w:t>
      </w:r>
      <w:r w:rsidR="56B756FD" w:rsidRPr="006A377A">
        <w:rPr>
          <w:rFonts w:ascii="Times New Roman" w:hAnsi="Times New Roman" w:cs="Times New Roman"/>
          <w:sz w:val="24"/>
          <w:szCs w:val="24"/>
          <w:lang w:val="hr-BA"/>
        </w:rPr>
        <w:t>diskusija o novom strateškom okviru</w:t>
      </w:r>
      <w:r w:rsidR="00B16F37" w:rsidRPr="006A377A">
        <w:rPr>
          <w:rFonts w:ascii="Times New Roman" w:hAnsi="Times New Roman" w:cs="Times New Roman"/>
          <w:sz w:val="24"/>
          <w:szCs w:val="24"/>
          <w:lang w:val="hr-BA"/>
        </w:rPr>
        <w:t>, i</w:t>
      </w:r>
      <w:r>
        <w:rPr>
          <w:rFonts w:ascii="Times New Roman" w:hAnsi="Times New Roman" w:cs="Times New Roman"/>
          <w:sz w:val="24"/>
          <w:szCs w:val="24"/>
          <w:lang w:val="hr-BA"/>
        </w:rPr>
        <w:t>sta se</w:t>
      </w:r>
      <w:r w:rsidR="00B16F37" w:rsidRPr="006A377A">
        <w:rPr>
          <w:rFonts w:ascii="Times New Roman" w:hAnsi="Times New Roman" w:cs="Times New Roman"/>
          <w:sz w:val="24"/>
          <w:szCs w:val="24"/>
          <w:lang w:val="hr-BA"/>
        </w:rPr>
        <w:t xml:space="preserve"> </w:t>
      </w:r>
      <w:r w:rsidR="56B756FD" w:rsidRPr="006A377A">
        <w:rPr>
          <w:rFonts w:ascii="Times New Roman" w:hAnsi="Times New Roman" w:cs="Times New Roman"/>
          <w:sz w:val="24"/>
          <w:szCs w:val="24"/>
          <w:lang w:val="hr-BA"/>
        </w:rPr>
        <w:t xml:space="preserve"> nastavi</w:t>
      </w:r>
      <w:r w:rsidR="00B16F37" w:rsidRPr="006A377A">
        <w:rPr>
          <w:rFonts w:ascii="Times New Roman" w:hAnsi="Times New Roman" w:cs="Times New Roman"/>
          <w:sz w:val="24"/>
          <w:szCs w:val="24"/>
          <w:lang w:val="hr-BA"/>
        </w:rPr>
        <w:t>la</w:t>
      </w:r>
      <w:r w:rsidR="56B756FD" w:rsidRPr="006A377A">
        <w:rPr>
          <w:rFonts w:ascii="Times New Roman" w:hAnsi="Times New Roman" w:cs="Times New Roman"/>
          <w:sz w:val="24"/>
          <w:szCs w:val="24"/>
          <w:lang w:val="hr-BA"/>
        </w:rPr>
        <w:t xml:space="preserve"> </w:t>
      </w:r>
      <w:r>
        <w:rPr>
          <w:rFonts w:ascii="Times New Roman" w:hAnsi="Times New Roman" w:cs="Times New Roman"/>
          <w:sz w:val="24"/>
          <w:szCs w:val="24"/>
          <w:lang w:val="hr-BA"/>
        </w:rPr>
        <w:t>u</w:t>
      </w:r>
      <w:r w:rsidR="00B16F37" w:rsidRPr="006A377A">
        <w:rPr>
          <w:rFonts w:ascii="Times New Roman" w:hAnsi="Times New Roman" w:cs="Times New Roman"/>
          <w:sz w:val="24"/>
          <w:szCs w:val="24"/>
          <w:lang w:val="hr-BA"/>
        </w:rPr>
        <w:t xml:space="preserve"> </w:t>
      </w:r>
      <w:r w:rsidR="56B756FD" w:rsidRPr="006A377A">
        <w:rPr>
          <w:rFonts w:ascii="Times New Roman" w:hAnsi="Times New Roman" w:cs="Times New Roman"/>
          <w:sz w:val="24"/>
          <w:szCs w:val="24"/>
          <w:lang w:val="hr-BA"/>
        </w:rPr>
        <w:t>2020. godin</w:t>
      </w:r>
      <w:r>
        <w:rPr>
          <w:rFonts w:ascii="Times New Roman" w:hAnsi="Times New Roman" w:cs="Times New Roman"/>
          <w:sz w:val="24"/>
          <w:szCs w:val="24"/>
          <w:lang w:val="hr-BA"/>
        </w:rPr>
        <w:t xml:space="preserve">i kada je </w:t>
      </w:r>
      <w:r w:rsidR="00CB6C7D" w:rsidRPr="006A377A">
        <w:rPr>
          <w:rFonts w:ascii="Times New Roman" w:hAnsi="Times New Roman" w:cs="Times New Roman"/>
          <w:sz w:val="24"/>
          <w:szCs w:val="24"/>
          <w:lang w:val="hr-BA"/>
        </w:rPr>
        <w:t>priprem</w:t>
      </w:r>
      <w:r>
        <w:rPr>
          <w:rFonts w:ascii="Times New Roman" w:hAnsi="Times New Roman" w:cs="Times New Roman"/>
          <w:sz w:val="24"/>
          <w:szCs w:val="24"/>
          <w:lang w:val="hr-BA"/>
        </w:rPr>
        <w:t>ljena</w:t>
      </w:r>
      <w:r w:rsidR="00CB6C7D" w:rsidRPr="006A377A">
        <w:rPr>
          <w:rFonts w:ascii="Times New Roman" w:hAnsi="Times New Roman" w:cs="Times New Roman"/>
          <w:sz w:val="24"/>
          <w:szCs w:val="24"/>
          <w:lang w:val="hr-BA"/>
        </w:rPr>
        <w:t xml:space="preserve"> metodologi</w:t>
      </w:r>
      <w:r>
        <w:rPr>
          <w:rFonts w:ascii="Times New Roman" w:hAnsi="Times New Roman" w:cs="Times New Roman"/>
          <w:sz w:val="24"/>
          <w:szCs w:val="24"/>
          <w:lang w:val="hr-BA"/>
        </w:rPr>
        <w:t>ja</w:t>
      </w:r>
      <w:r w:rsidR="00CB6C7D" w:rsidRPr="006A377A">
        <w:rPr>
          <w:rFonts w:ascii="Times New Roman" w:hAnsi="Times New Roman" w:cs="Times New Roman"/>
          <w:sz w:val="24"/>
          <w:szCs w:val="24"/>
          <w:lang w:val="hr-BA"/>
        </w:rPr>
        <w:t xml:space="preserve"> izrade samoprocjene </w:t>
      </w:r>
      <w:r w:rsidR="00E50D72">
        <w:rPr>
          <w:rFonts w:ascii="Times New Roman" w:hAnsi="Times New Roman" w:cs="Times New Roman"/>
          <w:sz w:val="24"/>
          <w:szCs w:val="24"/>
          <w:lang w:val="hr-BA"/>
        </w:rPr>
        <w:t>provođenja</w:t>
      </w:r>
      <w:r w:rsidR="00CB6C7D" w:rsidRPr="006A377A">
        <w:rPr>
          <w:rFonts w:ascii="Times New Roman" w:hAnsi="Times New Roman" w:cs="Times New Roman"/>
          <w:sz w:val="24"/>
          <w:szCs w:val="24"/>
          <w:lang w:val="hr-BA"/>
        </w:rPr>
        <w:t xml:space="preserve"> SRSP</w:t>
      </w:r>
      <w:r w:rsidR="00697611">
        <w:rPr>
          <w:rFonts w:ascii="Times New Roman" w:hAnsi="Times New Roman" w:cs="Times New Roman"/>
          <w:sz w:val="24"/>
          <w:szCs w:val="24"/>
          <w:lang w:val="hr-BA"/>
        </w:rPr>
        <w:t>-a</w:t>
      </w:r>
      <w:r w:rsidR="00CB6C7D" w:rsidRPr="006A377A">
        <w:rPr>
          <w:rFonts w:ascii="Times New Roman" w:hAnsi="Times New Roman" w:cs="Times New Roman"/>
          <w:sz w:val="24"/>
          <w:szCs w:val="24"/>
          <w:lang w:val="hr-BA"/>
        </w:rPr>
        <w:t xml:space="preserve"> u BiH i pratećeg AP-a</w:t>
      </w:r>
      <w:r w:rsidR="00697611">
        <w:rPr>
          <w:rFonts w:ascii="Times New Roman" w:hAnsi="Times New Roman" w:cs="Times New Roman"/>
          <w:sz w:val="24"/>
          <w:szCs w:val="24"/>
          <w:lang w:val="hr-BA"/>
        </w:rPr>
        <w:t xml:space="preserve"> odnosno interne</w:t>
      </w:r>
      <w:r w:rsidR="0043446C">
        <w:rPr>
          <w:rFonts w:ascii="Times New Roman" w:hAnsi="Times New Roman" w:cs="Times New Roman"/>
          <w:sz w:val="24"/>
          <w:szCs w:val="24"/>
          <w:lang w:val="hr-BA"/>
        </w:rPr>
        <w:t xml:space="preserve"> </w:t>
      </w:r>
      <w:r w:rsidR="00697611">
        <w:rPr>
          <w:rFonts w:ascii="Times New Roman" w:hAnsi="Times New Roman" w:cs="Times New Roman"/>
          <w:sz w:val="24"/>
          <w:szCs w:val="24"/>
          <w:lang w:val="hr-BA"/>
        </w:rPr>
        <w:t>evaluacije</w:t>
      </w:r>
      <w:r w:rsidR="0043446C">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provođenja</w:t>
      </w:r>
      <w:r w:rsidR="0043446C">
        <w:rPr>
          <w:rFonts w:ascii="Times New Roman" w:hAnsi="Times New Roman" w:cs="Times New Roman"/>
          <w:sz w:val="24"/>
          <w:szCs w:val="24"/>
          <w:lang w:val="hr-BA"/>
        </w:rPr>
        <w:t xml:space="preserve"> strategije</w:t>
      </w:r>
      <w:r w:rsidR="00CB6C7D" w:rsidRPr="006A377A">
        <w:rPr>
          <w:rFonts w:ascii="Times New Roman" w:hAnsi="Times New Roman" w:cs="Times New Roman"/>
          <w:sz w:val="24"/>
          <w:szCs w:val="24"/>
          <w:lang w:val="hr-BA"/>
        </w:rPr>
        <w:t xml:space="preserve">, te </w:t>
      </w:r>
      <w:r>
        <w:rPr>
          <w:rFonts w:ascii="Times New Roman" w:hAnsi="Times New Roman" w:cs="Times New Roman"/>
          <w:sz w:val="24"/>
          <w:szCs w:val="24"/>
          <w:lang w:val="hr-BA"/>
        </w:rPr>
        <w:t>defini</w:t>
      </w:r>
      <w:r w:rsidR="00697611">
        <w:rPr>
          <w:rFonts w:ascii="Times New Roman" w:hAnsi="Times New Roman" w:cs="Times New Roman"/>
          <w:sz w:val="24"/>
          <w:szCs w:val="24"/>
          <w:lang w:val="hr-BA"/>
        </w:rPr>
        <w:t>s</w:t>
      </w:r>
      <w:r>
        <w:rPr>
          <w:rFonts w:ascii="Times New Roman" w:hAnsi="Times New Roman" w:cs="Times New Roman"/>
          <w:sz w:val="24"/>
          <w:szCs w:val="24"/>
          <w:lang w:val="hr-BA"/>
        </w:rPr>
        <w:t xml:space="preserve">ani </w:t>
      </w:r>
      <w:r w:rsidR="00CB6C7D" w:rsidRPr="006A377A">
        <w:rPr>
          <w:rFonts w:ascii="Times New Roman" w:hAnsi="Times New Roman" w:cs="Times New Roman"/>
          <w:sz w:val="24"/>
          <w:szCs w:val="24"/>
          <w:lang w:val="hr-BA"/>
        </w:rPr>
        <w:t>kora</w:t>
      </w:r>
      <w:r>
        <w:rPr>
          <w:rFonts w:ascii="Times New Roman" w:hAnsi="Times New Roman" w:cs="Times New Roman"/>
          <w:sz w:val="24"/>
          <w:szCs w:val="24"/>
          <w:lang w:val="hr-BA"/>
        </w:rPr>
        <w:t>ci</w:t>
      </w:r>
      <w:r w:rsidR="00CB6C7D" w:rsidRPr="006A377A">
        <w:rPr>
          <w:rFonts w:ascii="Times New Roman" w:hAnsi="Times New Roman" w:cs="Times New Roman"/>
          <w:sz w:val="24"/>
          <w:szCs w:val="24"/>
          <w:lang w:val="hr-BA"/>
        </w:rPr>
        <w:t xml:space="preserve"> izrade analize </w:t>
      </w:r>
      <w:r w:rsidR="0068635E" w:rsidRPr="006A377A">
        <w:rPr>
          <w:rFonts w:ascii="Times New Roman" w:hAnsi="Times New Roman" w:cs="Times New Roman"/>
          <w:sz w:val="24"/>
          <w:szCs w:val="24"/>
          <w:lang w:val="hr-BA"/>
        </w:rPr>
        <w:t>trenutačnog</w:t>
      </w:r>
      <w:r w:rsidR="00CB6C7D" w:rsidRPr="006A377A">
        <w:rPr>
          <w:rFonts w:ascii="Times New Roman" w:hAnsi="Times New Roman" w:cs="Times New Roman"/>
          <w:sz w:val="24"/>
          <w:szCs w:val="24"/>
          <w:lang w:val="hr-BA"/>
        </w:rPr>
        <w:t xml:space="preserve"> stanja (SWOT)</w:t>
      </w:r>
      <w:r>
        <w:rPr>
          <w:rFonts w:ascii="Times New Roman" w:hAnsi="Times New Roman" w:cs="Times New Roman"/>
          <w:sz w:val="24"/>
          <w:szCs w:val="24"/>
          <w:lang w:val="hr-BA"/>
        </w:rPr>
        <w:t xml:space="preserve"> i novog strateškog okvira</w:t>
      </w:r>
      <w:r w:rsidR="00CB6C7D" w:rsidRPr="006A377A">
        <w:rPr>
          <w:rFonts w:ascii="Times New Roman" w:hAnsi="Times New Roman" w:cs="Times New Roman"/>
          <w:sz w:val="24"/>
          <w:szCs w:val="24"/>
          <w:lang w:val="hr-BA"/>
        </w:rPr>
        <w:t>. Metodologija izrade samoprocjen</w:t>
      </w:r>
      <w:r w:rsidR="0043446C">
        <w:rPr>
          <w:rFonts w:ascii="Times New Roman" w:hAnsi="Times New Roman" w:cs="Times New Roman"/>
          <w:sz w:val="24"/>
          <w:szCs w:val="24"/>
          <w:lang w:val="hr-BA"/>
        </w:rPr>
        <w:t>e</w:t>
      </w:r>
      <w:r w:rsidR="00CB6C7D" w:rsidRPr="006A377A">
        <w:rPr>
          <w:rFonts w:ascii="Times New Roman" w:hAnsi="Times New Roman" w:cs="Times New Roman"/>
          <w:sz w:val="24"/>
          <w:szCs w:val="24"/>
          <w:lang w:val="hr-BA"/>
        </w:rPr>
        <w:t xml:space="preserve"> je predvidjela zajednički rad institucija sektora pravde u BiH</w:t>
      </w:r>
      <w:r w:rsidR="0043446C">
        <w:rPr>
          <w:rFonts w:ascii="Times New Roman" w:hAnsi="Times New Roman" w:cs="Times New Roman"/>
          <w:sz w:val="24"/>
          <w:szCs w:val="24"/>
          <w:lang w:val="hr-BA"/>
        </w:rPr>
        <w:t xml:space="preserve"> kroz postojeće strukture za praćenje </w:t>
      </w:r>
      <w:r w:rsidR="00E50D72">
        <w:rPr>
          <w:rFonts w:ascii="Times New Roman" w:hAnsi="Times New Roman" w:cs="Times New Roman"/>
          <w:sz w:val="24"/>
          <w:szCs w:val="24"/>
          <w:lang w:val="hr-BA"/>
        </w:rPr>
        <w:t>provođenja</w:t>
      </w:r>
      <w:r w:rsidR="0043446C">
        <w:rPr>
          <w:rFonts w:ascii="Times New Roman" w:hAnsi="Times New Roman" w:cs="Times New Roman"/>
          <w:sz w:val="24"/>
          <w:szCs w:val="24"/>
          <w:lang w:val="hr-BA"/>
        </w:rPr>
        <w:t xml:space="preserve"> SRSP u BiH, a sastojala se od </w:t>
      </w:r>
      <w:r w:rsidR="00CB6C7D" w:rsidRPr="006A377A">
        <w:rPr>
          <w:rFonts w:ascii="Times New Roman" w:hAnsi="Times New Roman" w:cs="Times New Roman"/>
          <w:sz w:val="24"/>
          <w:szCs w:val="24"/>
          <w:lang w:val="hr-BA"/>
        </w:rPr>
        <w:t>Upitnik</w:t>
      </w:r>
      <w:r w:rsidR="0043446C">
        <w:rPr>
          <w:rFonts w:ascii="Times New Roman" w:hAnsi="Times New Roman" w:cs="Times New Roman"/>
          <w:sz w:val="24"/>
          <w:szCs w:val="24"/>
          <w:lang w:val="hr-BA"/>
        </w:rPr>
        <w:t>a</w:t>
      </w:r>
      <w:r w:rsidR="00CB6C7D" w:rsidRPr="006A377A">
        <w:rPr>
          <w:rFonts w:ascii="Times New Roman" w:hAnsi="Times New Roman" w:cs="Times New Roman"/>
          <w:sz w:val="24"/>
          <w:szCs w:val="24"/>
          <w:lang w:val="hr-BA"/>
        </w:rPr>
        <w:t xml:space="preserve"> o samoprocjeni</w:t>
      </w:r>
      <w:r w:rsidR="0043446C">
        <w:rPr>
          <w:rFonts w:ascii="Times New Roman" w:hAnsi="Times New Roman" w:cs="Times New Roman"/>
          <w:sz w:val="24"/>
          <w:szCs w:val="24"/>
          <w:lang w:val="hr-BA"/>
        </w:rPr>
        <w:t xml:space="preserve"> i analizi vlastitih i iz drugih izvora informacija o </w:t>
      </w:r>
      <w:r w:rsidR="00E50D72">
        <w:rPr>
          <w:rFonts w:ascii="Times New Roman" w:hAnsi="Times New Roman" w:cs="Times New Roman"/>
          <w:sz w:val="24"/>
          <w:szCs w:val="24"/>
          <w:lang w:val="hr-BA"/>
        </w:rPr>
        <w:t>provođenju</w:t>
      </w:r>
      <w:r w:rsidR="0043446C">
        <w:rPr>
          <w:rFonts w:ascii="Times New Roman" w:hAnsi="Times New Roman" w:cs="Times New Roman"/>
          <w:sz w:val="24"/>
          <w:szCs w:val="24"/>
          <w:lang w:val="hr-BA"/>
        </w:rPr>
        <w:t xml:space="preserve"> SRSP-a u BiH. K</w:t>
      </w:r>
      <w:r w:rsidR="00CB6C7D" w:rsidRPr="006A377A">
        <w:rPr>
          <w:rFonts w:ascii="Times New Roman" w:hAnsi="Times New Roman" w:cs="Times New Roman"/>
          <w:sz w:val="24"/>
          <w:szCs w:val="24"/>
          <w:lang w:val="hr-BA"/>
        </w:rPr>
        <w:t xml:space="preserve">oordinatori u MP BiH za praćenje i ocjenu </w:t>
      </w:r>
      <w:r w:rsidR="00E50D72">
        <w:rPr>
          <w:rFonts w:ascii="Times New Roman" w:hAnsi="Times New Roman" w:cs="Times New Roman"/>
          <w:sz w:val="24"/>
          <w:szCs w:val="24"/>
          <w:lang w:val="hr-BA"/>
        </w:rPr>
        <w:t>provođenja</w:t>
      </w:r>
      <w:r w:rsidR="00CB6C7D" w:rsidRPr="006A377A">
        <w:rPr>
          <w:rFonts w:ascii="Times New Roman" w:hAnsi="Times New Roman" w:cs="Times New Roman"/>
          <w:sz w:val="24"/>
          <w:szCs w:val="24"/>
          <w:lang w:val="hr-BA"/>
        </w:rPr>
        <w:t xml:space="preserve"> SRSP u BiH </w:t>
      </w:r>
      <w:r w:rsidR="00697611">
        <w:rPr>
          <w:rFonts w:ascii="Times New Roman" w:hAnsi="Times New Roman" w:cs="Times New Roman"/>
          <w:sz w:val="24"/>
          <w:szCs w:val="24"/>
          <w:lang w:val="hr-BA"/>
        </w:rPr>
        <w:t>su kompilis</w:t>
      </w:r>
      <w:r w:rsidR="0043446C">
        <w:rPr>
          <w:rFonts w:ascii="Times New Roman" w:hAnsi="Times New Roman" w:cs="Times New Roman"/>
          <w:sz w:val="24"/>
          <w:szCs w:val="24"/>
          <w:lang w:val="hr-BA"/>
        </w:rPr>
        <w:t xml:space="preserve">ali odgovore na upitnik i obradili informacije o </w:t>
      </w:r>
      <w:r w:rsidR="00E50D72">
        <w:rPr>
          <w:rFonts w:ascii="Times New Roman" w:hAnsi="Times New Roman" w:cs="Times New Roman"/>
          <w:sz w:val="24"/>
          <w:szCs w:val="24"/>
          <w:lang w:val="hr-BA"/>
        </w:rPr>
        <w:t>provođenju</w:t>
      </w:r>
      <w:r w:rsidR="0043446C">
        <w:rPr>
          <w:rFonts w:ascii="Times New Roman" w:hAnsi="Times New Roman" w:cs="Times New Roman"/>
          <w:sz w:val="24"/>
          <w:szCs w:val="24"/>
          <w:lang w:val="hr-BA"/>
        </w:rPr>
        <w:t xml:space="preserve"> </w:t>
      </w:r>
      <w:r w:rsidR="00CB6C7D" w:rsidRPr="006A377A">
        <w:rPr>
          <w:rFonts w:ascii="Times New Roman" w:hAnsi="Times New Roman" w:cs="Times New Roman"/>
          <w:sz w:val="24"/>
          <w:szCs w:val="24"/>
          <w:lang w:val="hr-BA"/>
        </w:rPr>
        <w:t>prema dogovorenoj strukturi i objedinil</w:t>
      </w:r>
      <w:r w:rsidR="0043446C">
        <w:rPr>
          <w:rFonts w:ascii="Times New Roman" w:hAnsi="Times New Roman" w:cs="Times New Roman"/>
          <w:sz w:val="24"/>
          <w:szCs w:val="24"/>
          <w:lang w:val="hr-BA"/>
        </w:rPr>
        <w:t>i ih</w:t>
      </w:r>
      <w:r w:rsidR="00CB6C7D" w:rsidRPr="006A377A">
        <w:rPr>
          <w:rFonts w:ascii="Times New Roman" w:hAnsi="Times New Roman" w:cs="Times New Roman"/>
          <w:sz w:val="24"/>
          <w:szCs w:val="24"/>
          <w:lang w:val="hr-BA"/>
        </w:rPr>
        <w:t xml:space="preserve"> u </w:t>
      </w:r>
      <w:r w:rsidR="000B10D7">
        <w:rPr>
          <w:rFonts w:ascii="Times New Roman" w:hAnsi="Times New Roman" w:cs="Times New Roman"/>
          <w:sz w:val="24"/>
          <w:szCs w:val="24"/>
          <w:lang w:val="hr-BA"/>
        </w:rPr>
        <w:t>Izvještaj</w:t>
      </w:r>
      <w:r w:rsidR="00F63EE6" w:rsidRPr="006A377A">
        <w:rPr>
          <w:rFonts w:ascii="Times New Roman" w:hAnsi="Times New Roman" w:cs="Times New Roman"/>
          <w:sz w:val="24"/>
          <w:szCs w:val="24"/>
          <w:lang w:val="hr-BA"/>
        </w:rPr>
        <w:t xml:space="preserve"> o procjeni </w:t>
      </w:r>
      <w:r w:rsidR="00E50D72">
        <w:rPr>
          <w:rFonts w:ascii="Times New Roman" w:hAnsi="Times New Roman" w:cs="Times New Roman"/>
          <w:sz w:val="24"/>
          <w:szCs w:val="24"/>
          <w:lang w:val="hr-BA"/>
        </w:rPr>
        <w:t>provođenja</w:t>
      </w:r>
      <w:r w:rsidR="00F63EE6" w:rsidRPr="006A377A">
        <w:rPr>
          <w:rFonts w:ascii="Times New Roman" w:hAnsi="Times New Roman" w:cs="Times New Roman"/>
          <w:sz w:val="24"/>
          <w:szCs w:val="24"/>
          <w:lang w:val="hr-BA"/>
        </w:rPr>
        <w:t xml:space="preserve"> SRSP u BiH za </w:t>
      </w:r>
      <w:r w:rsidR="009B6F8D">
        <w:rPr>
          <w:rFonts w:ascii="Times New Roman" w:hAnsi="Times New Roman" w:cs="Times New Roman"/>
          <w:sz w:val="24"/>
          <w:szCs w:val="24"/>
          <w:lang w:val="hr-BA"/>
        </w:rPr>
        <w:t>period</w:t>
      </w:r>
      <w:r w:rsidR="00F63EE6" w:rsidRPr="006A377A">
        <w:rPr>
          <w:rFonts w:ascii="Times New Roman" w:hAnsi="Times New Roman" w:cs="Times New Roman"/>
          <w:sz w:val="24"/>
          <w:szCs w:val="24"/>
          <w:lang w:val="hr-BA"/>
        </w:rPr>
        <w:t xml:space="preserve"> od 2014. do 2020. godine (</w:t>
      </w:r>
      <w:r w:rsidR="000B10D7">
        <w:rPr>
          <w:rFonts w:ascii="Times New Roman" w:hAnsi="Times New Roman" w:cs="Times New Roman"/>
          <w:sz w:val="24"/>
          <w:szCs w:val="24"/>
          <w:lang w:val="hr-BA"/>
        </w:rPr>
        <w:t>Izvještaj</w:t>
      </w:r>
      <w:r w:rsidR="00CB6C7D" w:rsidRPr="006A377A">
        <w:rPr>
          <w:rFonts w:ascii="Times New Roman" w:hAnsi="Times New Roman" w:cs="Times New Roman"/>
          <w:sz w:val="24"/>
          <w:szCs w:val="24"/>
          <w:lang w:val="hr-BA"/>
        </w:rPr>
        <w:t xml:space="preserve"> o samoprocjeni SRSP u BiH</w:t>
      </w:r>
      <w:r w:rsidR="00F63EE6" w:rsidRPr="006A377A">
        <w:rPr>
          <w:rFonts w:ascii="Times New Roman" w:hAnsi="Times New Roman" w:cs="Times New Roman"/>
          <w:sz w:val="24"/>
          <w:szCs w:val="24"/>
          <w:lang w:val="hr-BA"/>
        </w:rPr>
        <w:t>)</w:t>
      </w:r>
      <w:r w:rsidR="00CB6C7D" w:rsidRPr="006A377A">
        <w:rPr>
          <w:rFonts w:ascii="Times New Roman" w:hAnsi="Times New Roman" w:cs="Times New Roman"/>
          <w:sz w:val="24"/>
          <w:szCs w:val="24"/>
          <w:lang w:val="hr-BA"/>
        </w:rPr>
        <w:t>. Plan je predvidio nekoliko faza izrade i završetak isto</w:t>
      </w:r>
      <w:r w:rsidR="00BA78F0" w:rsidRPr="006A377A">
        <w:rPr>
          <w:rFonts w:ascii="Times New Roman" w:hAnsi="Times New Roman" w:cs="Times New Roman"/>
          <w:sz w:val="24"/>
          <w:szCs w:val="24"/>
          <w:lang w:val="hr-BA"/>
        </w:rPr>
        <w:t>g</w:t>
      </w:r>
      <w:r w:rsidR="00CB6C7D" w:rsidRPr="006A377A">
        <w:rPr>
          <w:rFonts w:ascii="Times New Roman" w:hAnsi="Times New Roman" w:cs="Times New Roman"/>
          <w:sz w:val="24"/>
          <w:szCs w:val="24"/>
          <w:lang w:val="hr-BA"/>
        </w:rPr>
        <w:t xml:space="preserve"> u roku jednog kvartala.</w:t>
      </w:r>
      <w:r w:rsidR="00CB6C7D" w:rsidRPr="006A377A">
        <w:rPr>
          <w:rFonts w:ascii="Times New Roman" w:eastAsia="Times New Roman" w:hAnsi="Times New Roman" w:cs="Times New Roman"/>
          <w:sz w:val="24"/>
          <w:szCs w:val="24"/>
          <w:lang w:val="hr-BA" w:eastAsia="bs-Latn-BA"/>
        </w:rPr>
        <w:t xml:space="preserve"> Nažalost zbog slabosti kapaciteta i ograničenih resursa taj postupak je </w:t>
      </w:r>
      <w:r w:rsidR="001C06CA" w:rsidRPr="006A377A">
        <w:rPr>
          <w:rFonts w:ascii="Times New Roman" w:eastAsia="Times New Roman" w:hAnsi="Times New Roman" w:cs="Times New Roman"/>
          <w:sz w:val="24"/>
          <w:szCs w:val="24"/>
          <w:lang w:val="hr-BA" w:eastAsia="bs-Latn-BA"/>
        </w:rPr>
        <w:t xml:space="preserve">završen </w:t>
      </w:r>
      <w:r w:rsidR="00F21DB0" w:rsidRPr="006A377A">
        <w:rPr>
          <w:rFonts w:ascii="Times New Roman" w:eastAsia="Times New Roman" w:hAnsi="Times New Roman" w:cs="Times New Roman"/>
          <w:sz w:val="24"/>
          <w:szCs w:val="24"/>
          <w:lang w:val="hr-BA" w:eastAsia="bs-Latn-BA"/>
        </w:rPr>
        <w:t xml:space="preserve">tek </w:t>
      </w:r>
      <w:r w:rsidR="001C06CA" w:rsidRPr="006A377A">
        <w:rPr>
          <w:rFonts w:ascii="Times New Roman" w:eastAsia="Times New Roman" w:hAnsi="Times New Roman" w:cs="Times New Roman"/>
          <w:sz w:val="24"/>
          <w:szCs w:val="24"/>
          <w:lang w:val="hr-BA" w:eastAsia="bs-Latn-BA"/>
        </w:rPr>
        <w:t>početkom 2021. godine</w:t>
      </w:r>
      <w:r w:rsidR="00F63EE6" w:rsidRPr="006A377A">
        <w:rPr>
          <w:rFonts w:ascii="Times New Roman" w:eastAsia="Times New Roman" w:hAnsi="Times New Roman" w:cs="Times New Roman"/>
          <w:sz w:val="24"/>
          <w:szCs w:val="24"/>
          <w:lang w:val="hr-BA" w:eastAsia="bs-Latn-BA"/>
        </w:rPr>
        <w:t>.</w:t>
      </w:r>
      <w:r w:rsidR="00CB6C7D" w:rsidRPr="006A377A">
        <w:rPr>
          <w:rFonts w:ascii="Times New Roman" w:eastAsia="Times New Roman" w:hAnsi="Times New Roman" w:cs="Times New Roman"/>
          <w:sz w:val="24"/>
          <w:szCs w:val="24"/>
          <w:lang w:val="hr-BA" w:eastAsia="bs-Latn-BA"/>
        </w:rPr>
        <w:t xml:space="preserve"> </w:t>
      </w:r>
      <w:r w:rsidR="0043446C">
        <w:rPr>
          <w:rFonts w:ascii="Times New Roman" w:eastAsia="Times New Roman" w:hAnsi="Times New Roman" w:cs="Times New Roman"/>
          <w:sz w:val="24"/>
          <w:szCs w:val="24"/>
          <w:lang w:val="hr-BA" w:eastAsia="bs-Latn-BA"/>
        </w:rPr>
        <w:t xml:space="preserve">U međuvremenu VM BiH </w:t>
      </w:r>
      <w:r w:rsidR="000E3E74">
        <w:rPr>
          <w:rFonts w:ascii="Times New Roman" w:hAnsi="Times New Roman" w:cs="Times New Roman"/>
          <w:sz w:val="24"/>
          <w:szCs w:val="24"/>
          <w:lang w:val="hr-BA"/>
        </w:rPr>
        <w:t xml:space="preserve">je </w:t>
      </w:r>
      <w:r w:rsidR="000E3E74" w:rsidRPr="006A377A">
        <w:rPr>
          <w:rFonts w:ascii="Times New Roman" w:hAnsi="Times New Roman" w:cs="Times New Roman"/>
          <w:sz w:val="24"/>
          <w:szCs w:val="24"/>
          <w:lang w:val="hr-BA"/>
        </w:rPr>
        <w:t xml:space="preserve">na 25. sjednici, održanoj </w:t>
      </w:r>
      <w:r w:rsidR="009F047C">
        <w:rPr>
          <w:rFonts w:ascii="Times New Roman" w:hAnsi="Times New Roman" w:cs="Times New Roman"/>
          <w:sz w:val="24"/>
          <w:szCs w:val="24"/>
          <w:lang w:val="hr-BA"/>
        </w:rPr>
        <w:t>0</w:t>
      </w:r>
      <w:r w:rsidR="000E3E74" w:rsidRPr="006A377A">
        <w:rPr>
          <w:rFonts w:ascii="Times New Roman" w:hAnsi="Times New Roman" w:cs="Times New Roman"/>
          <w:sz w:val="24"/>
          <w:szCs w:val="24"/>
          <w:lang w:val="hr-BA"/>
        </w:rPr>
        <w:t xml:space="preserve">3. </w:t>
      </w:r>
      <w:r w:rsidR="009F047C">
        <w:rPr>
          <w:rFonts w:ascii="Times New Roman" w:hAnsi="Times New Roman" w:cs="Times New Roman"/>
          <w:sz w:val="24"/>
          <w:szCs w:val="24"/>
          <w:lang w:val="hr-BA"/>
        </w:rPr>
        <w:t>0</w:t>
      </w:r>
      <w:r w:rsidR="000E3E74" w:rsidRPr="006A377A">
        <w:rPr>
          <w:rFonts w:ascii="Times New Roman" w:hAnsi="Times New Roman" w:cs="Times New Roman"/>
          <w:sz w:val="24"/>
          <w:szCs w:val="24"/>
          <w:lang w:val="hr-BA"/>
        </w:rPr>
        <w:t>2. 2021. godine</w:t>
      </w:r>
      <w:r w:rsidR="00697611">
        <w:rPr>
          <w:rFonts w:ascii="Times New Roman" w:hAnsi="Times New Roman" w:cs="Times New Roman"/>
          <w:sz w:val="24"/>
          <w:szCs w:val="24"/>
          <w:lang w:val="hr-BA"/>
        </w:rPr>
        <w:t>,</w:t>
      </w:r>
      <w:r w:rsidR="000E3E74">
        <w:rPr>
          <w:rFonts w:ascii="Times New Roman" w:eastAsia="Times New Roman" w:hAnsi="Times New Roman" w:cs="Times New Roman"/>
          <w:sz w:val="24"/>
          <w:szCs w:val="24"/>
          <w:lang w:val="hr-BA" w:eastAsia="bs-Latn-BA"/>
        </w:rPr>
        <w:t xml:space="preserve"> Rješenjem uspostavil</w:t>
      </w:r>
      <w:r w:rsidR="0043446C">
        <w:rPr>
          <w:rFonts w:ascii="Times New Roman" w:eastAsia="Times New Roman" w:hAnsi="Times New Roman" w:cs="Times New Roman"/>
          <w:sz w:val="24"/>
          <w:szCs w:val="24"/>
          <w:lang w:val="hr-BA" w:eastAsia="bs-Latn-BA"/>
        </w:rPr>
        <w:t xml:space="preserve">o Radnu </w:t>
      </w:r>
      <w:r w:rsidR="00CD1B51">
        <w:rPr>
          <w:rFonts w:ascii="Times New Roman" w:eastAsia="Times New Roman" w:hAnsi="Times New Roman" w:cs="Times New Roman"/>
          <w:sz w:val="24"/>
          <w:szCs w:val="24"/>
          <w:lang w:val="hr-BA" w:eastAsia="bs-Latn-BA"/>
        </w:rPr>
        <w:t>grupu</w:t>
      </w:r>
      <w:r w:rsidR="0043446C">
        <w:rPr>
          <w:rFonts w:ascii="Times New Roman" w:eastAsia="Times New Roman" w:hAnsi="Times New Roman" w:cs="Times New Roman"/>
          <w:sz w:val="24"/>
          <w:szCs w:val="24"/>
          <w:lang w:val="hr-BA" w:eastAsia="bs-Latn-BA"/>
        </w:rPr>
        <w:t xml:space="preserve"> za izradu nove SRSP u BiH i AP-a za </w:t>
      </w:r>
      <w:r w:rsidR="009B6F8D">
        <w:rPr>
          <w:rFonts w:ascii="Times New Roman" w:eastAsia="Times New Roman" w:hAnsi="Times New Roman" w:cs="Times New Roman"/>
          <w:sz w:val="24"/>
          <w:szCs w:val="24"/>
          <w:lang w:val="hr-BA" w:eastAsia="bs-Latn-BA"/>
        </w:rPr>
        <w:t>period</w:t>
      </w:r>
      <w:r w:rsidR="0043446C">
        <w:rPr>
          <w:rFonts w:ascii="Times New Roman" w:eastAsia="Times New Roman" w:hAnsi="Times New Roman" w:cs="Times New Roman"/>
          <w:sz w:val="24"/>
          <w:szCs w:val="24"/>
          <w:lang w:val="hr-BA" w:eastAsia="bs-Latn-BA"/>
        </w:rPr>
        <w:t xml:space="preserve"> od 2021. do 2027. godine (u daljem tekstu: Radna </w:t>
      </w:r>
      <w:r w:rsidR="009F047C">
        <w:rPr>
          <w:rFonts w:ascii="Times New Roman" w:eastAsia="Times New Roman" w:hAnsi="Times New Roman" w:cs="Times New Roman"/>
          <w:sz w:val="24"/>
          <w:szCs w:val="24"/>
          <w:lang w:val="hr-BA" w:eastAsia="bs-Latn-BA"/>
        </w:rPr>
        <w:t>grupa</w:t>
      </w:r>
      <w:r w:rsidR="0043446C">
        <w:rPr>
          <w:rFonts w:ascii="Times New Roman" w:eastAsia="Times New Roman" w:hAnsi="Times New Roman" w:cs="Times New Roman"/>
          <w:sz w:val="24"/>
          <w:szCs w:val="24"/>
          <w:lang w:val="hr-BA" w:eastAsia="bs-Latn-BA"/>
        </w:rPr>
        <w:t>) sastavljenu od</w:t>
      </w:r>
      <w:r w:rsidR="000E3E74">
        <w:rPr>
          <w:rFonts w:ascii="Times New Roman" w:eastAsia="Times New Roman" w:hAnsi="Times New Roman" w:cs="Times New Roman"/>
          <w:sz w:val="24"/>
          <w:szCs w:val="24"/>
          <w:lang w:val="hr-BA" w:eastAsia="bs-Latn-BA"/>
        </w:rPr>
        <w:t xml:space="preserve"> nadležnih institucija sektora </w:t>
      </w:r>
      <w:r w:rsidR="0043446C">
        <w:rPr>
          <w:rFonts w:ascii="Times New Roman" w:eastAsia="Times New Roman" w:hAnsi="Times New Roman" w:cs="Times New Roman"/>
          <w:sz w:val="24"/>
          <w:szCs w:val="24"/>
          <w:lang w:val="hr-BA" w:eastAsia="bs-Latn-BA"/>
        </w:rPr>
        <w:t>p</w:t>
      </w:r>
      <w:r w:rsidR="000E3E74">
        <w:rPr>
          <w:rFonts w:ascii="Times New Roman" w:eastAsia="Times New Roman" w:hAnsi="Times New Roman" w:cs="Times New Roman"/>
          <w:sz w:val="24"/>
          <w:szCs w:val="24"/>
          <w:lang w:val="hr-BA" w:eastAsia="bs-Latn-BA"/>
        </w:rPr>
        <w:t>r</w:t>
      </w:r>
      <w:r w:rsidR="0043446C">
        <w:rPr>
          <w:rFonts w:ascii="Times New Roman" w:eastAsia="Times New Roman" w:hAnsi="Times New Roman" w:cs="Times New Roman"/>
          <w:sz w:val="24"/>
          <w:szCs w:val="24"/>
          <w:lang w:val="hr-BA" w:eastAsia="bs-Latn-BA"/>
        </w:rPr>
        <w:t>avde i pet organizacija civilnog društva koji djeluju u sektoru pravde u BiH</w:t>
      </w:r>
      <w:r w:rsidR="000E3E74">
        <w:rPr>
          <w:rFonts w:ascii="Times New Roman" w:eastAsia="Times New Roman" w:hAnsi="Times New Roman" w:cs="Times New Roman"/>
          <w:sz w:val="24"/>
          <w:szCs w:val="24"/>
          <w:lang w:val="hr-BA" w:eastAsia="bs-Latn-BA"/>
        </w:rPr>
        <w:t>,</w:t>
      </w:r>
      <w:r w:rsidR="000E3E74" w:rsidRPr="006A377A">
        <w:rPr>
          <w:rFonts w:ascii="Times New Roman" w:hAnsi="Times New Roman" w:cs="Times New Roman"/>
          <w:sz w:val="24"/>
          <w:szCs w:val="24"/>
          <w:lang w:val="hr-BA"/>
        </w:rPr>
        <w:t xml:space="preserve"> a imenovao ministar pravde BiH svojim rješenjem</w:t>
      </w:r>
      <w:r w:rsidR="0043446C">
        <w:rPr>
          <w:rFonts w:ascii="Times New Roman" w:eastAsia="Times New Roman" w:hAnsi="Times New Roman" w:cs="Times New Roman"/>
          <w:sz w:val="24"/>
          <w:szCs w:val="24"/>
          <w:lang w:val="hr-BA" w:eastAsia="bs-Latn-BA"/>
        </w:rPr>
        <w:t xml:space="preserve">. </w:t>
      </w:r>
      <w:r w:rsidR="000B10D7">
        <w:rPr>
          <w:rFonts w:ascii="Times New Roman" w:eastAsia="Times New Roman" w:hAnsi="Times New Roman" w:cs="Times New Roman"/>
          <w:sz w:val="24"/>
          <w:szCs w:val="24"/>
          <w:lang w:val="hr-BA" w:eastAsia="bs-Latn-BA"/>
        </w:rPr>
        <w:t>Izvještaj</w:t>
      </w:r>
      <w:r w:rsidR="001C06CA" w:rsidRPr="006A377A">
        <w:rPr>
          <w:rFonts w:ascii="Times New Roman" w:eastAsia="Times New Roman" w:hAnsi="Times New Roman" w:cs="Times New Roman"/>
          <w:sz w:val="24"/>
          <w:szCs w:val="24"/>
          <w:lang w:val="hr-BA" w:eastAsia="bs-Latn-BA"/>
        </w:rPr>
        <w:t xml:space="preserve"> </w:t>
      </w:r>
      <w:r w:rsidR="00F63EE6" w:rsidRPr="006A377A">
        <w:rPr>
          <w:rFonts w:ascii="Times New Roman" w:hAnsi="Times New Roman" w:cs="Times New Roman"/>
          <w:sz w:val="24"/>
          <w:szCs w:val="24"/>
          <w:lang w:val="hr-BA"/>
        </w:rPr>
        <w:t>o samoprocjeni SRSP u BiH</w:t>
      </w:r>
      <w:r w:rsidR="00F63EE6" w:rsidRPr="006A377A">
        <w:rPr>
          <w:rFonts w:ascii="Times New Roman" w:eastAsia="Times New Roman" w:hAnsi="Times New Roman" w:cs="Times New Roman"/>
          <w:sz w:val="24"/>
          <w:szCs w:val="24"/>
          <w:lang w:val="hr-BA" w:eastAsia="bs-Latn-BA"/>
        </w:rPr>
        <w:t xml:space="preserve"> </w:t>
      </w:r>
      <w:r w:rsidR="000E3E74">
        <w:rPr>
          <w:rFonts w:ascii="Times New Roman" w:eastAsia="Times New Roman" w:hAnsi="Times New Roman" w:cs="Times New Roman"/>
          <w:sz w:val="24"/>
          <w:szCs w:val="24"/>
          <w:lang w:val="hr-BA" w:eastAsia="bs-Latn-BA"/>
        </w:rPr>
        <w:t>je</w:t>
      </w:r>
      <w:r w:rsidR="0043446C">
        <w:rPr>
          <w:rFonts w:ascii="Times New Roman" w:eastAsia="Times New Roman" w:hAnsi="Times New Roman" w:cs="Times New Roman"/>
          <w:sz w:val="24"/>
          <w:szCs w:val="24"/>
          <w:lang w:val="hr-BA" w:eastAsia="bs-Latn-BA"/>
        </w:rPr>
        <w:t xml:space="preserve"> </w:t>
      </w:r>
      <w:r w:rsidR="001C06CA" w:rsidRPr="006A377A">
        <w:rPr>
          <w:rFonts w:ascii="Times New Roman" w:eastAsia="Times New Roman" w:hAnsi="Times New Roman" w:cs="Times New Roman"/>
          <w:sz w:val="24"/>
          <w:szCs w:val="24"/>
          <w:lang w:val="hr-BA" w:eastAsia="bs-Latn-BA"/>
        </w:rPr>
        <w:t>elektron</w:t>
      </w:r>
      <w:r w:rsidR="00697611">
        <w:rPr>
          <w:rFonts w:ascii="Times New Roman" w:eastAsia="Times New Roman" w:hAnsi="Times New Roman" w:cs="Times New Roman"/>
          <w:sz w:val="24"/>
          <w:szCs w:val="24"/>
          <w:lang w:val="hr-BA" w:eastAsia="bs-Latn-BA"/>
        </w:rPr>
        <w:t>s</w:t>
      </w:r>
      <w:r w:rsidR="001C06CA" w:rsidRPr="006A377A">
        <w:rPr>
          <w:rFonts w:ascii="Times New Roman" w:eastAsia="Times New Roman" w:hAnsi="Times New Roman" w:cs="Times New Roman"/>
          <w:sz w:val="24"/>
          <w:szCs w:val="24"/>
          <w:lang w:val="hr-BA" w:eastAsia="bs-Latn-BA"/>
        </w:rPr>
        <w:t xml:space="preserve">ki </w:t>
      </w:r>
      <w:r w:rsidR="000E3E74">
        <w:rPr>
          <w:rFonts w:ascii="Times New Roman" w:eastAsia="Times New Roman" w:hAnsi="Times New Roman" w:cs="Times New Roman"/>
          <w:sz w:val="24"/>
          <w:szCs w:val="24"/>
          <w:lang w:val="hr-BA" w:eastAsia="bs-Latn-BA"/>
        </w:rPr>
        <w:t>dostavljen svim</w:t>
      </w:r>
      <w:r w:rsidR="0043446C">
        <w:rPr>
          <w:rFonts w:ascii="Times New Roman" w:eastAsia="Times New Roman" w:hAnsi="Times New Roman" w:cs="Times New Roman"/>
          <w:sz w:val="24"/>
          <w:szCs w:val="24"/>
          <w:lang w:val="hr-BA" w:eastAsia="bs-Latn-BA"/>
        </w:rPr>
        <w:t xml:space="preserve"> </w:t>
      </w:r>
      <w:r w:rsidR="001C06CA" w:rsidRPr="006A377A">
        <w:rPr>
          <w:rFonts w:ascii="Times New Roman" w:eastAsia="Times New Roman" w:hAnsi="Times New Roman" w:cs="Times New Roman"/>
          <w:sz w:val="24"/>
          <w:szCs w:val="24"/>
          <w:lang w:val="hr-BA" w:eastAsia="bs-Latn-BA"/>
        </w:rPr>
        <w:t xml:space="preserve">članovima Radne </w:t>
      </w:r>
      <w:r w:rsidR="003D4C6A">
        <w:rPr>
          <w:rFonts w:ascii="Times New Roman" w:eastAsia="Times New Roman" w:hAnsi="Times New Roman" w:cs="Times New Roman"/>
          <w:sz w:val="24"/>
          <w:szCs w:val="24"/>
          <w:lang w:val="hr-BA" w:eastAsia="bs-Latn-BA"/>
        </w:rPr>
        <w:t>grupe</w:t>
      </w:r>
      <w:r w:rsidR="001C06CA" w:rsidRPr="006A377A">
        <w:rPr>
          <w:rFonts w:ascii="Times New Roman" w:eastAsia="Times New Roman" w:hAnsi="Times New Roman" w:cs="Times New Roman"/>
          <w:sz w:val="24"/>
          <w:szCs w:val="24"/>
          <w:lang w:val="hr-BA" w:eastAsia="bs-Latn-BA"/>
        </w:rPr>
        <w:t xml:space="preserve"> i predstavnicima međunarodnih organizacija, donatorske i profesionalne zajednice na </w:t>
      </w:r>
      <w:r w:rsidR="00CD1B51">
        <w:rPr>
          <w:rFonts w:ascii="Times New Roman" w:eastAsia="Times New Roman" w:hAnsi="Times New Roman" w:cs="Times New Roman"/>
          <w:sz w:val="24"/>
          <w:szCs w:val="24"/>
          <w:lang w:val="hr-BA" w:eastAsia="bs-Latn-BA"/>
        </w:rPr>
        <w:t>konsultacije</w:t>
      </w:r>
      <w:r w:rsidR="001C06CA" w:rsidRPr="006A377A">
        <w:rPr>
          <w:rFonts w:ascii="Times New Roman" w:eastAsia="Times New Roman" w:hAnsi="Times New Roman" w:cs="Times New Roman"/>
          <w:sz w:val="24"/>
          <w:szCs w:val="24"/>
          <w:lang w:val="hr-BA" w:eastAsia="bs-Latn-BA"/>
        </w:rPr>
        <w:t xml:space="preserve"> i dostavu primjedbi</w:t>
      </w:r>
      <w:r w:rsidR="00F21DB0" w:rsidRPr="006A377A">
        <w:rPr>
          <w:rFonts w:ascii="Times New Roman" w:eastAsia="Times New Roman" w:hAnsi="Times New Roman" w:cs="Times New Roman"/>
          <w:sz w:val="24"/>
          <w:szCs w:val="24"/>
          <w:lang w:val="hr-BA" w:eastAsia="bs-Latn-BA"/>
        </w:rPr>
        <w:t xml:space="preserve"> i prijedloga, koji su po dostavljanju integrisani u dokument </w:t>
      </w:r>
      <w:r w:rsidR="000B10D7">
        <w:rPr>
          <w:rFonts w:ascii="Times New Roman" w:eastAsia="Times New Roman" w:hAnsi="Times New Roman" w:cs="Times New Roman"/>
          <w:sz w:val="24"/>
          <w:szCs w:val="24"/>
          <w:lang w:val="hr-BA" w:eastAsia="bs-Latn-BA"/>
        </w:rPr>
        <w:t>Izvještaja</w:t>
      </w:r>
      <w:r w:rsidR="000E3E74">
        <w:rPr>
          <w:rFonts w:ascii="Times New Roman" w:eastAsia="Times New Roman" w:hAnsi="Times New Roman" w:cs="Times New Roman"/>
          <w:sz w:val="24"/>
          <w:szCs w:val="24"/>
          <w:lang w:val="hr-BA" w:eastAsia="bs-Latn-BA"/>
        </w:rPr>
        <w:t xml:space="preserve">, jer </w:t>
      </w:r>
      <w:r w:rsidR="000E3E74" w:rsidRPr="006A377A">
        <w:rPr>
          <w:rFonts w:ascii="Times New Roman" w:hAnsi="Times New Roman" w:cs="Times New Roman"/>
          <w:sz w:val="24"/>
          <w:szCs w:val="24"/>
          <w:lang w:val="hr-BA"/>
        </w:rPr>
        <w:t>zbog trajanja pandemije virusa Covid-19 nisu organiz</w:t>
      </w:r>
      <w:r w:rsidR="00697611">
        <w:rPr>
          <w:rFonts w:ascii="Times New Roman" w:hAnsi="Times New Roman" w:cs="Times New Roman"/>
          <w:sz w:val="24"/>
          <w:szCs w:val="24"/>
          <w:lang w:val="hr-BA"/>
        </w:rPr>
        <w:t>ov</w:t>
      </w:r>
      <w:r w:rsidR="000E3E74" w:rsidRPr="006A377A">
        <w:rPr>
          <w:rFonts w:ascii="Times New Roman" w:hAnsi="Times New Roman" w:cs="Times New Roman"/>
          <w:sz w:val="24"/>
          <w:szCs w:val="24"/>
          <w:lang w:val="hr-BA"/>
        </w:rPr>
        <w:t>ani radni sastanci.</w:t>
      </w:r>
      <w:r w:rsidR="000E3E74">
        <w:rPr>
          <w:rFonts w:ascii="Times New Roman" w:eastAsia="Times New Roman" w:hAnsi="Times New Roman" w:cs="Times New Roman"/>
          <w:sz w:val="24"/>
          <w:szCs w:val="24"/>
          <w:lang w:val="hr-BA" w:eastAsia="bs-Latn-BA"/>
        </w:rPr>
        <w:t xml:space="preserve"> Članovima je istovremeno dostavljen i Poslovnik o radu.</w:t>
      </w:r>
    </w:p>
    <w:p w:rsidR="00F9796A" w:rsidRPr="006A377A" w:rsidRDefault="0043446C" w:rsidP="000B10D7">
      <w:pPr>
        <w:shd w:val="clear" w:color="auto" w:fill="FFFFFF"/>
        <w:spacing w:after="120" w:line="240" w:lineRule="auto"/>
        <w:jc w:val="both"/>
        <w:rPr>
          <w:rFonts w:ascii="Times New Roman" w:eastAsia="Times New Roman" w:hAnsi="Times New Roman" w:cs="Times New Roman"/>
          <w:sz w:val="24"/>
          <w:szCs w:val="24"/>
          <w:lang w:val="hr-BA" w:eastAsia="bs-Latn-BA"/>
        </w:rPr>
      </w:pPr>
      <w:r>
        <w:rPr>
          <w:rFonts w:ascii="Times New Roman" w:eastAsia="Times New Roman" w:hAnsi="Times New Roman" w:cs="Times New Roman"/>
          <w:sz w:val="24"/>
          <w:szCs w:val="24"/>
          <w:lang w:val="hr-BA" w:eastAsia="bs-Latn-BA"/>
        </w:rPr>
        <w:t xml:space="preserve">Nakon obavljenih </w:t>
      </w:r>
      <w:r w:rsidR="003D4C6A">
        <w:rPr>
          <w:rFonts w:ascii="Times New Roman" w:eastAsia="Times New Roman" w:hAnsi="Times New Roman" w:cs="Times New Roman"/>
          <w:sz w:val="24"/>
          <w:szCs w:val="24"/>
          <w:lang w:val="hr-BA" w:eastAsia="bs-Latn-BA"/>
        </w:rPr>
        <w:t>konsultacija</w:t>
      </w:r>
      <w:r>
        <w:rPr>
          <w:rFonts w:ascii="Times New Roman" w:eastAsia="Times New Roman" w:hAnsi="Times New Roman" w:cs="Times New Roman"/>
          <w:sz w:val="24"/>
          <w:szCs w:val="24"/>
          <w:lang w:val="hr-BA" w:eastAsia="bs-Latn-BA"/>
        </w:rPr>
        <w:t xml:space="preserve"> o </w:t>
      </w:r>
      <w:r w:rsidR="003D212F">
        <w:rPr>
          <w:rFonts w:ascii="Times New Roman" w:eastAsia="Times New Roman" w:hAnsi="Times New Roman" w:cs="Times New Roman"/>
          <w:sz w:val="24"/>
          <w:szCs w:val="24"/>
          <w:lang w:val="hr-BA" w:eastAsia="bs-Latn-BA"/>
        </w:rPr>
        <w:t>Izvještaju</w:t>
      </w:r>
      <w:r>
        <w:rPr>
          <w:rFonts w:ascii="Times New Roman" w:eastAsia="Times New Roman" w:hAnsi="Times New Roman" w:cs="Times New Roman"/>
          <w:sz w:val="24"/>
          <w:szCs w:val="24"/>
          <w:lang w:val="hr-BA" w:eastAsia="bs-Latn-BA"/>
        </w:rPr>
        <w:t xml:space="preserve"> pripremljena je Analiza stanja u sektoru pravde i n</w:t>
      </w:r>
      <w:r w:rsidR="009F047C">
        <w:rPr>
          <w:rFonts w:ascii="Times New Roman" w:eastAsia="Times New Roman" w:hAnsi="Times New Roman" w:cs="Times New Roman"/>
          <w:sz w:val="24"/>
          <w:szCs w:val="24"/>
          <w:lang w:val="hr-BA" w:eastAsia="bs-Latn-BA"/>
        </w:rPr>
        <w:t>ovi strateški okvir koji su kons</w:t>
      </w:r>
      <w:r>
        <w:rPr>
          <w:rFonts w:ascii="Times New Roman" w:eastAsia="Times New Roman" w:hAnsi="Times New Roman" w:cs="Times New Roman"/>
          <w:sz w:val="24"/>
          <w:szCs w:val="24"/>
          <w:lang w:val="hr-BA" w:eastAsia="bs-Latn-BA"/>
        </w:rPr>
        <w:t xml:space="preserve">ultirani u Radnoj </w:t>
      </w:r>
      <w:r w:rsidR="009F047C">
        <w:rPr>
          <w:rFonts w:ascii="Times New Roman" w:eastAsia="Times New Roman" w:hAnsi="Times New Roman" w:cs="Times New Roman"/>
          <w:sz w:val="24"/>
          <w:szCs w:val="24"/>
          <w:lang w:val="hr-BA" w:eastAsia="bs-Latn-BA"/>
        </w:rPr>
        <w:t>grupi</w:t>
      </w:r>
      <w:r>
        <w:rPr>
          <w:rFonts w:ascii="Times New Roman" w:eastAsia="Times New Roman" w:hAnsi="Times New Roman" w:cs="Times New Roman"/>
          <w:sz w:val="24"/>
          <w:szCs w:val="24"/>
          <w:lang w:val="hr-BA" w:eastAsia="bs-Latn-BA"/>
        </w:rPr>
        <w:t xml:space="preserve"> krajem drugog </w:t>
      </w:r>
      <w:r w:rsidR="00023915">
        <w:rPr>
          <w:rFonts w:ascii="Times New Roman" w:eastAsia="Times New Roman" w:hAnsi="Times New Roman" w:cs="Times New Roman"/>
          <w:sz w:val="24"/>
          <w:szCs w:val="24"/>
          <w:lang w:val="hr-BA" w:eastAsia="bs-Latn-BA"/>
        </w:rPr>
        <w:t>kvartala</w:t>
      </w:r>
      <w:r>
        <w:rPr>
          <w:rFonts w:ascii="Times New Roman" w:eastAsia="Times New Roman" w:hAnsi="Times New Roman" w:cs="Times New Roman"/>
          <w:sz w:val="24"/>
          <w:szCs w:val="24"/>
          <w:lang w:val="hr-BA" w:eastAsia="bs-Latn-BA"/>
        </w:rPr>
        <w:t xml:space="preserve"> 2021. godine. </w:t>
      </w:r>
      <w:r w:rsidR="00CB6C7D" w:rsidRPr="006A377A">
        <w:rPr>
          <w:rFonts w:ascii="Times New Roman" w:eastAsia="Times New Roman" w:hAnsi="Times New Roman" w:cs="Times New Roman"/>
          <w:sz w:val="24"/>
          <w:szCs w:val="24"/>
          <w:lang w:val="hr-BA" w:eastAsia="bs-Latn-BA"/>
        </w:rPr>
        <w:t xml:space="preserve">Dokument Analize stanja zasnovan je na </w:t>
      </w:r>
      <w:r w:rsidR="00005077" w:rsidRPr="006A377A">
        <w:rPr>
          <w:rFonts w:ascii="Times New Roman" w:eastAsia="Times New Roman" w:hAnsi="Times New Roman" w:cs="Times New Roman"/>
          <w:sz w:val="24"/>
          <w:szCs w:val="24"/>
          <w:lang w:val="hr-BA" w:eastAsia="bs-Latn-BA"/>
        </w:rPr>
        <w:t>mjerodavnim</w:t>
      </w:r>
      <w:r w:rsidR="00BA78F0" w:rsidRPr="006A377A">
        <w:rPr>
          <w:rFonts w:ascii="Times New Roman" w:eastAsia="Times New Roman" w:hAnsi="Times New Roman" w:cs="Times New Roman"/>
          <w:sz w:val="24"/>
          <w:szCs w:val="24"/>
          <w:lang w:val="hr-BA" w:eastAsia="bs-Latn-BA"/>
        </w:rPr>
        <w:t xml:space="preserve"> domaćim nalazima (</w:t>
      </w:r>
      <w:r w:rsidR="000B10D7">
        <w:rPr>
          <w:rFonts w:ascii="Times New Roman" w:eastAsia="Times New Roman" w:hAnsi="Times New Roman" w:cs="Times New Roman"/>
          <w:sz w:val="24"/>
          <w:szCs w:val="24"/>
          <w:lang w:val="hr-BA" w:eastAsia="bs-Latn-BA"/>
        </w:rPr>
        <w:t>Izvještaja</w:t>
      </w:r>
      <w:r w:rsidR="00CB6C7D" w:rsidRPr="006A377A">
        <w:rPr>
          <w:rFonts w:ascii="Times New Roman" w:eastAsia="Times New Roman" w:hAnsi="Times New Roman" w:cs="Times New Roman"/>
          <w:sz w:val="24"/>
          <w:szCs w:val="24"/>
          <w:lang w:val="hr-BA" w:eastAsia="bs-Latn-BA"/>
        </w:rPr>
        <w:t xml:space="preserve"> o </w:t>
      </w:r>
      <w:r w:rsidR="00E50D72">
        <w:rPr>
          <w:rFonts w:ascii="Times New Roman" w:eastAsia="Times New Roman" w:hAnsi="Times New Roman" w:cs="Times New Roman"/>
          <w:sz w:val="24"/>
          <w:szCs w:val="24"/>
          <w:lang w:val="hr-BA" w:eastAsia="bs-Latn-BA"/>
        </w:rPr>
        <w:t>provođenju</w:t>
      </w:r>
      <w:r w:rsidR="00CB6C7D" w:rsidRPr="006A377A">
        <w:rPr>
          <w:rFonts w:ascii="Times New Roman" w:eastAsia="Times New Roman" w:hAnsi="Times New Roman" w:cs="Times New Roman"/>
          <w:sz w:val="24"/>
          <w:szCs w:val="24"/>
          <w:lang w:val="hr-BA" w:eastAsia="bs-Latn-BA"/>
        </w:rPr>
        <w:t xml:space="preserve"> SRSP u BiH i drugi izvori institucija poput Odgovora institucija na Upitnik o pridruživanju BiH u EU, analize proizvedene za potrebe Parlamenata u BiH) i međunarodnim nalazima (</w:t>
      </w:r>
      <w:r w:rsidR="000B10D7">
        <w:rPr>
          <w:rFonts w:ascii="Times New Roman" w:eastAsia="Times New Roman" w:hAnsi="Times New Roman" w:cs="Times New Roman"/>
          <w:sz w:val="24"/>
          <w:szCs w:val="24"/>
          <w:lang w:val="hr-BA" w:eastAsia="bs-Latn-BA"/>
        </w:rPr>
        <w:t>Izvještaj</w:t>
      </w:r>
      <w:r w:rsidR="00CB6C7D" w:rsidRPr="006A377A">
        <w:rPr>
          <w:rFonts w:ascii="Times New Roman" w:eastAsia="Times New Roman" w:hAnsi="Times New Roman" w:cs="Times New Roman"/>
          <w:sz w:val="24"/>
          <w:szCs w:val="24"/>
          <w:lang w:val="hr-BA" w:eastAsia="bs-Latn-BA"/>
        </w:rPr>
        <w:t xml:space="preserve"> o stanju u pravosuđu – Priebe </w:t>
      </w:r>
      <w:r w:rsidR="000B10D7">
        <w:rPr>
          <w:rFonts w:ascii="Times New Roman" w:eastAsia="Times New Roman" w:hAnsi="Times New Roman" w:cs="Times New Roman"/>
          <w:sz w:val="24"/>
          <w:szCs w:val="24"/>
          <w:lang w:val="hr-BA" w:eastAsia="bs-Latn-BA"/>
        </w:rPr>
        <w:t>Izvještaj</w:t>
      </w:r>
      <w:r w:rsidR="00CB6C7D" w:rsidRPr="006A377A">
        <w:rPr>
          <w:rFonts w:ascii="Times New Roman" w:eastAsia="Times New Roman" w:hAnsi="Times New Roman" w:cs="Times New Roman"/>
          <w:sz w:val="24"/>
          <w:szCs w:val="24"/>
          <w:lang w:val="hr-BA" w:eastAsia="bs-Latn-BA"/>
        </w:rPr>
        <w:t xml:space="preserve"> i nalazima stručnih procjena tj. Peer-review mišljenjima, kao i drugim dostupnim dokumentima analiza proizašlih u okviru rada različitih projekata). Dokument </w:t>
      </w:r>
      <w:r w:rsidR="009F047C">
        <w:rPr>
          <w:rFonts w:ascii="Times New Roman" w:eastAsia="Times New Roman" w:hAnsi="Times New Roman" w:cs="Times New Roman"/>
          <w:sz w:val="24"/>
          <w:szCs w:val="24"/>
          <w:lang w:val="hr-BA" w:eastAsia="bs-Latn-BA"/>
        </w:rPr>
        <w:t xml:space="preserve">se trebao </w:t>
      </w:r>
      <w:r>
        <w:rPr>
          <w:rFonts w:ascii="Times New Roman" w:eastAsia="Times New Roman" w:hAnsi="Times New Roman" w:cs="Times New Roman"/>
          <w:sz w:val="24"/>
          <w:szCs w:val="24"/>
          <w:lang w:val="hr-BA" w:eastAsia="bs-Latn-BA"/>
        </w:rPr>
        <w:t xml:space="preserve">osvrnuti na </w:t>
      </w:r>
      <w:r w:rsidR="00CB6C7D" w:rsidRPr="006A377A">
        <w:rPr>
          <w:rFonts w:ascii="Times New Roman" w:eastAsia="Times New Roman" w:hAnsi="Times New Roman" w:cs="Times New Roman"/>
          <w:sz w:val="24"/>
          <w:szCs w:val="24"/>
          <w:lang w:val="hr-BA" w:eastAsia="bs-Latn-BA"/>
        </w:rPr>
        <w:t>Funkcionaln</w:t>
      </w:r>
      <w:r>
        <w:rPr>
          <w:rFonts w:ascii="Times New Roman" w:eastAsia="Times New Roman" w:hAnsi="Times New Roman" w:cs="Times New Roman"/>
          <w:sz w:val="24"/>
          <w:szCs w:val="24"/>
          <w:lang w:val="hr-BA" w:eastAsia="bs-Latn-BA"/>
        </w:rPr>
        <w:t>i</w:t>
      </w:r>
      <w:r w:rsidR="00CB6C7D" w:rsidRPr="006A377A">
        <w:rPr>
          <w:rFonts w:ascii="Times New Roman" w:eastAsia="Times New Roman" w:hAnsi="Times New Roman" w:cs="Times New Roman"/>
          <w:sz w:val="24"/>
          <w:szCs w:val="24"/>
          <w:lang w:val="hr-BA" w:eastAsia="bs-Latn-BA"/>
        </w:rPr>
        <w:t xml:space="preserve"> pregled sektora </w:t>
      </w:r>
      <w:r>
        <w:rPr>
          <w:rFonts w:ascii="Times New Roman" w:eastAsia="Times New Roman" w:hAnsi="Times New Roman" w:cs="Times New Roman"/>
          <w:sz w:val="24"/>
          <w:szCs w:val="24"/>
          <w:lang w:val="hr-BA" w:eastAsia="bs-Latn-BA"/>
        </w:rPr>
        <w:t>za čij</w:t>
      </w:r>
      <w:r w:rsidR="00023915">
        <w:rPr>
          <w:rFonts w:ascii="Times New Roman" w:eastAsia="Times New Roman" w:hAnsi="Times New Roman" w:cs="Times New Roman"/>
          <w:sz w:val="24"/>
          <w:szCs w:val="24"/>
          <w:lang w:val="hr-BA" w:eastAsia="bs-Latn-BA"/>
        </w:rPr>
        <w:t>e</w:t>
      </w:r>
      <w:r>
        <w:rPr>
          <w:rFonts w:ascii="Times New Roman" w:eastAsia="Times New Roman" w:hAnsi="Times New Roman" w:cs="Times New Roman"/>
          <w:sz w:val="24"/>
          <w:szCs w:val="24"/>
          <w:lang w:val="hr-BA" w:eastAsia="bs-Latn-BA"/>
        </w:rPr>
        <w:t xml:space="preserve"> </w:t>
      </w:r>
      <w:r w:rsidR="00E50D72">
        <w:rPr>
          <w:rFonts w:ascii="Times New Roman" w:eastAsia="Times New Roman" w:hAnsi="Times New Roman" w:cs="Times New Roman"/>
          <w:sz w:val="24"/>
          <w:szCs w:val="24"/>
          <w:lang w:val="hr-BA" w:eastAsia="bs-Latn-BA"/>
        </w:rPr>
        <w:t>provođenje</w:t>
      </w:r>
      <w:r>
        <w:rPr>
          <w:rFonts w:ascii="Times New Roman" w:eastAsia="Times New Roman" w:hAnsi="Times New Roman" w:cs="Times New Roman"/>
          <w:sz w:val="24"/>
          <w:szCs w:val="24"/>
          <w:lang w:val="hr-BA" w:eastAsia="bs-Latn-BA"/>
        </w:rPr>
        <w:t xml:space="preserve"> je bila </w:t>
      </w:r>
      <w:r w:rsidR="00CB6C7D" w:rsidRPr="006A377A">
        <w:rPr>
          <w:rFonts w:ascii="Times New Roman" w:eastAsia="Times New Roman" w:hAnsi="Times New Roman" w:cs="Times New Roman"/>
          <w:sz w:val="24"/>
          <w:szCs w:val="24"/>
          <w:lang w:val="hr-BA" w:eastAsia="bs-Latn-BA"/>
        </w:rPr>
        <w:t xml:space="preserve">zadužena Svjetska banka, no </w:t>
      </w:r>
      <w:r>
        <w:rPr>
          <w:rFonts w:ascii="Times New Roman" w:eastAsia="Times New Roman" w:hAnsi="Times New Roman" w:cs="Times New Roman"/>
          <w:sz w:val="24"/>
          <w:szCs w:val="24"/>
          <w:lang w:val="hr-BA" w:eastAsia="bs-Latn-BA"/>
        </w:rPr>
        <w:t xml:space="preserve">zbog izazova u radu </w:t>
      </w:r>
      <w:r w:rsidR="00CB6C7D" w:rsidRPr="006A377A">
        <w:rPr>
          <w:rFonts w:ascii="Times New Roman" w:eastAsia="Times New Roman" w:hAnsi="Times New Roman" w:cs="Times New Roman"/>
          <w:sz w:val="24"/>
          <w:szCs w:val="24"/>
          <w:lang w:val="hr-BA" w:eastAsia="bs-Latn-BA"/>
        </w:rPr>
        <w:t xml:space="preserve">po nastupanju pandemije </w:t>
      </w:r>
      <w:r>
        <w:rPr>
          <w:rFonts w:ascii="Times New Roman" w:eastAsia="Times New Roman" w:hAnsi="Times New Roman" w:cs="Times New Roman"/>
          <w:sz w:val="24"/>
          <w:szCs w:val="24"/>
          <w:lang w:val="hr-BA" w:eastAsia="bs-Latn-BA"/>
        </w:rPr>
        <w:t>Funkcionalni pregled nije izrađen</w:t>
      </w:r>
      <w:r w:rsidR="00CB6C7D" w:rsidRPr="006A377A">
        <w:rPr>
          <w:rFonts w:ascii="Times New Roman" w:eastAsia="Times New Roman" w:hAnsi="Times New Roman" w:cs="Times New Roman"/>
          <w:sz w:val="24"/>
          <w:szCs w:val="24"/>
          <w:lang w:val="hr-BA" w:eastAsia="bs-Latn-BA"/>
        </w:rPr>
        <w:t>.</w:t>
      </w:r>
      <w:r w:rsidR="00F21DB0" w:rsidRPr="006A377A">
        <w:rPr>
          <w:rFonts w:ascii="Times New Roman" w:eastAsia="Times New Roman" w:hAnsi="Times New Roman" w:cs="Times New Roman"/>
          <w:sz w:val="24"/>
          <w:szCs w:val="24"/>
          <w:lang w:val="hr-BA" w:eastAsia="bs-Latn-BA"/>
        </w:rPr>
        <w:t xml:space="preserve"> Primjedbe i prijedlozi </w:t>
      </w:r>
      <w:r w:rsidR="000E3E74">
        <w:rPr>
          <w:rFonts w:ascii="Times New Roman" w:eastAsia="Times New Roman" w:hAnsi="Times New Roman" w:cs="Times New Roman"/>
          <w:sz w:val="24"/>
          <w:szCs w:val="24"/>
          <w:lang w:val="hr-BA" w:eastAsia="bs-Latn-BA"/>
        </w:rPr>
        <w:t xml:space="preserve">na navedene dokumente su </w:t>
      </w:r>
      <w:r w:rsidR="00F21DB0" w:rsidRPr="006A377A">
        <w:rPr>
          <w:rFonts w:ascii="Times New Roman" w:eastAsia="Times New Roman" w:hAnsi="Times New Roman" w:cs="Times New Roman"/>
          <w:sz w:val="24"/>
          <w:szCs w:val="24"/>
          <w:lang w:val="hr-BA" w:eastAsia="bs-Latn-BA"/>
        </w:rPr>
        <w:t>su inte</w:t>
      </w:r>
      <w:r w:rsidR="00023915">
        <w:rPr>
          <w:rFonts w:ascii="Times New Roman" w:eastAsia="Times New Roman" w:hAnsi="Times New Roman" w:cs="Times New Roman"/>
          <w:sz w:val="24"/>
          <w:szCs w:val="24"/>
          <w:lang w:val="hr-BA" w:eastAsia="bs-Latn-BA"/>
        </w:rPr>
        <w:t>grisane</w:t>
      </w:r>
      <w:r w:rsidR="00F21DB0" w:rsidRPr="006A377A">
        <w:rPr>
          <w:rFonts w:ascii="Times New Roman" w:eastAsia="Times New Roman" w:hAnsi="Times New Roman" w:cs="Times New Roman"/>
          <w:sz w:val="24"/>
          <w:szCs w:val="24"/>
          <w:lang w:val="hr-BA" w:eastAsia="bs-Latn-BA"/>
        </w:rPr>
        <w:t xml:space="preserve"> u </w:t>
      </w:r>
      <w:r w:rsidR="009F047C">
        <w:rPr>
          <w:rFonts w:ascii="Times New Roman" w:eastAsia="Times New Roman" w:hAnsi="Times New Roman" w:cs="Times New Roman"/>
          <w:sz w:val="24"/>
          <w:szCs w:val="24"/>
          <w:lang w:val="hr-BA" w:eastAsia="bs-Latn-BA"/>
        </w:rPr>
        <w:t>kons</w:t>
      </w:r>
      <w:r w:rsidR="000E3E74">
        <w:rPr>
          <w:rFonts w:ascii="Times New Roman" w:eastAsia="Times New Roman" w:hAnsi="Times New Roman" w:cs="Times New Roman"/>
          <w:sz w:val="24"/>
          <w:szCs w:val="24"/>
          <w:lang w:val="hr-BA" w:eastAsia="bs-Latn-BA"/>
        </w:rPr>
        <w:t xml:space="preserve">ultirane </w:t>
      </w:r>
      <w:r w:rsidR="00F21DB0" w:rsidRPr="006A377A">
        <w:rPr>
          <w:rFonts w:ascii="Times New Roman" w:eastAsia="Times New Roman" w:hAnsi="Times New Roman" w:cs="Times New Roman"/>
          <w:sz w:val="24"/>
          <w:szCs w:val="24"/>
          <w:lang w:val="hr-BA" w:eastAsia="bs-Latn-BA"/>
        </w:rPr>
        <w:t>dokument</w:t>
      </w:r>
      <w:r w:rsidR="000E3E74">
        <w:rPr>
          <w:rFonts w:ascii="Times New Roman" w:eastAsia="Times New Roman" w:hAnsi="Times New Roman" w:cs="Times New Roman"/>
          <w:sz w:val="24"/>
          <w:szCs w:val="24"/>
          <w:lang w:val="hr-BA" w:eastAsia="bs-Latn-BA"/>
        </w:rPr>
        <w:t>e</w:t>
      </w:r>
      <w:r w:rsidR="00F21DB0" w:rsidRPr="006A377A">
        <w:rPr>
          <w:rFonts w:ascii="Times New Roman" w:eastAsia="Times New Roman" w:hAnsi="Times New Roman" w:cs="Times New Roman"/>
          <w:sz w:val="24"/>
          <w:szCs w:val="24"/>
          <w:lang w:val="hr-BA" w:eastAsia="bs-Latn-BA"/>
        </w:rPr>
        <w:t xml:space="preserve">, </w:t>
      </w:r>
      <w:r w:rsidR="000E3E74">
        <w:rPr>
          <w:rFonts w:ascii="Times New Roman" w:eastAsia="Times New Roman" w:hAnsi="Times New Roman" w:cs="Times New Roman"/>
          <w:sz w:val="24"/>
          <w:szCs w:val="24"/>
          <w:lang w:val="hr-BA" w:eastAsia="bs-Latn-BA"/>
        </w:rPr>
        <w:t xml:space="preserve">po čemu su </w:t>
      </w:r>
      <w:r w:rsidR="00F21DB0" w:rsidRPr="006A377A">
        <w:rPr>
          <w:rFonts w:ascii="Times New Roman" w:eastAsia="Times New Roman" w:hAnsi="Times New Roman" w:cs="Times New Roman"/>
          <w:sz w:val="24"/>
          <w:szCs w:val="24"/>
          <w:lang w:val="hr-BA" w:eastAsia="bs-Latn-BA"/>
        </w:rPr>
        <w:t>izrađen</w:t>
      </w:r>
      <w:r w:rsidR="000E3E74">
        <w:rPr>
          <w:rFonts w:ascii="Times New Roman" w:eastAsia="Times New Roman" w:hAnsi="Times New Roman" w:cs="Times New Roman"/>
          <w:sz w:val="24"/>
          <w:szCs w:val="24"/>
          <w:lang w:val="hr-BA" w:eastAsia="bs-Latn-BA"/>
        </w:rPr>
        <w:t>i</w:t>
      </w:r>
      <w:r w:rsidR="00F21DB0" w:rsidRPr="006A377A">
        <w:rPr>
          <w:rFonts w:ascii="Times New Roman" w:eastAsia="Times New Roman" w:hAnsi="Times New Roman" w:cs="Times New Roman"/>
          <w:sz w:val="24"/>
          <w:szCs w:val="24"/>
          <w:lang w:val="hr-BA" w:eastAsia="bs-Latn-BA"/>
        </w:rPr>
        <w:t xml:space="preserve"> zapisni</w:t>
      </w:r>
      <w:r w:rsidR="000E3E74">
        <w:rPr>
          <w:rFonts w:ascii="Times New Roman" w:eastAsia="Times New Roman" w:hAnsi="Times New Roman" w:cs="Times New Roman"/>
          <w:sz w:val="24"/>
          <w:szCs w:val="24"/>
          <w:lang w:val="hr-BA" w:eastAsia="bs-Latn-BA"/>
        </w:rPr>
        <w:t>ci</w:t>
      </w:r>
      <w:r w:rsidR="00F21DB0" w:rsidRPr="006A377A">
        <w:rPr>
          <w:rFonts w:ascii="Times New Roman" w:eastAsia="Times New Roman" w:hAnsi="Times New Roman" w:cs="Times New Roman"/>
          <w:sz w:val="24"/>
          <w:szCs w:val="24"/>
          <w:lang w:val="hr-BA" w:eastAsia="bs-Latn-BA"/>
        </w:rPr>
        <w:t xml:space="preserve"> o obavljenim </w:t>
      </w:r>
      <w:r w:rsidR="00900379">
        <w:rPr>
          <w:rFonts w:ascii="Times New Roman" w:eastAsia="Times New Roman" w:hAnsi="Times New Roman" w:cs="Times New Roman"/>
          <w:sz w:val="24"/>
          <w:szCs w:val="24"/>
          <w:lang w:val="hr-BA" w:eastAsia="bs-Latn-BA"/>
        </w:rPr>
        <w:t>konsultacijama</w:t>
      </w:r>
      <w:r w:rsidR="000E3E74">
        <w:rPr>
          <w:rFonts w:ascii="Times New Roman" w:eastAsia="Times New Roman" w:hAnsi="Times New Roman" w:cs="Times New Roman"/>
          <w:sz w:val="24"/>
          <w:szCs w:val="24"/>
          <w:lang w:val="hr-BA" w:eastAsia="bs-Latn-BA"/>
        </w:rPr>
        <w:t xml:space="preserve"> koji su dostavljeni uključenim u proces </w:t>
      </w:r>
      <w:r w:rsidR="003D4C6A">
        <w:rPr>
          <w:rFonts w:ascii="Times New Roman" w:eastAsia="Times New Roman" w:hAnsi="Times New Roman" w:cs="Times New Roman"/>
          <w:sz w:val="24"/>
          <w:szCs w:val="24"/>
          <w:lang w:val="hr-BA" w:eastAsia="bs-Latn-BA"/>
        </w:rPr>
        <w:t>konsultacija</w:t>
      </w:r>
      <w:r w:rsidR="00F21DB0" w:rsidRPr="006A377A">
        <w:rPr>
          <w:rFonts w:ascii="Times New Roman" w:eastAsia="Times New Roman" w:hAnsi="Times New Roman" w:cs="Times New Roman"/>
          <w:sz w:val="24"/>
          <w:szCs w:val="24"/>
          <w:lang w:val="hr-BA" w:eastAsia="bs-Latn-BA"/>
        </w:rPr>
        <w:t>.</w:t>
      </w:r>
      <w:r w:rsidR="000E3E74">
        <w:rPr>
          <w:rFonts w:ascii="Times New Roman" w:eastAsia="Times New Roman" w:hAnsi="Times New Roman" w:cs="Times New Roman"/>
          <w:sz w:val="24"/>
          <w:szCs w:val="24"/>
          <w:lang w:val="hr-BA" w:eastAsia="bs-Latn-BA"/>
        </w:rPr>
        <w:t xml:space="preserve"> Po tome su izrađ</w:t>
      </w:r>
      <w:r w:rsidR="00023915">
        <w:rPr>
          <w:rFonts w:ascii="Times New Roman" w:eastAsia="Times New Roman" w:hAnsi="Times New Roman" w:cs="Times New Roman"/>
          <w:sz w:val="24"/>
          <w:szCs w:val="24"/>
          <w:lang w:val="hr-BA" w:eastAsia="bs-Latn-BA"/>
        </w:rPr>
        <w:t>e</w:t>
      </w:r>
      <w:r w:rsidR="000E3E74">
        <w:rPr>
          <w:rFonts w:ascii="Times New Roman" w:eastAsia="Times New Roman" w:hAnsi="Times New Roman" w:cs="Times New Roman"/>
          <w:sz w:val="24"/>
          <w:szCs w:val="24"/>
          <w:lang w:val="hr-BA" w:eastAsia="bs-Latn-BA"/>
        </w:rPr>
        <w:t xml:space="preserve">ni dokumenti Pregleda </w:t>
      </w:r>
      <w:r w:rsidR="00023915">
        <w:rPr>
          <w:rFonts w:ascii="Times New Roman" w:eastAsia="Times New Roman" w:hAnsi="Times New Roman" w:cs="Times New Roman"/>
          <w:sz w:val="24"/>
          <w:szCs w:val="24"/>
          <w:lang w:val="hr-BA" w:eastAsia="bs-Latn-BA"/>
        </w:rPr>
        <w:t>indikatora</w:t>
      </w:r>
      <w:r w:rsidR="000E3E74">
        <w:rPr>
          <w:rFonts w:ascii="Times New Roman" w:eastAsia="Times New Roman" w:hAnsi="Times New Roman" w:cs="Times New Roman"/>
          <w:sz w:val="24"/>
          <w:szCs w:val="24"/>
          <w:lang w:val="hr-BA" w:eastAsia="bs-Latn-BA"/>
        </w:rPr>
        <w:t xml:space="preserve"> i AP SRSP u BiH koji su dostavljeni članovima Radne </w:t>
      </w:r>
      <w:r w:rsidR="003D4C6A">
        <w:rPr>
          <w:rFonts w:ascii="Times New Roman" w:eastAsia="Times New Roman" w:hAnsi="Times New Roman" w:cs="Times New Roman"/>
          <w:sz w:val="24"/>
          <w:szCs w:val="24"/>
          <w:lang w:val="hr-BA" w:eastAsia="bs-Latn-BA"/>
        </w:rPr>
        <w:t>grupe</w:t>
      </w:r>
      <w:r w:rsidR="000E3E74">
        <w:rPr>
          <w:rFonts w:ascii="Times New Roman" w:eastAsia="Times New Roman" w:hAnsi="Times New Roman" w:cs="Times New Roman"/>
          <w:sz w:val="24"/>
          <w:szCs w:val="24"/>
          <w:lang w:val="hr-BA" w:eastAsia="bs-Latn-BA"/>
        </w:rPr>
        <w:t>. Proces je ušao u zastoj nakon što su predstavnici RS</w:t>
      </w:r>
      <w:r w:rsidR="00023915">
        <w:rPr>
          <w:rFonts w:ascii="Times New Roman" w:eastAsia="Times New Roman" w:hAnsi="Times New Roman" w:cs="Times New Roman"/>
          <w:sz w:val="24"/>
          <w:szCs w:val="24"/>
          <w:lang w:val="hr-BA" w:eastAsia="bs-Latn-BA"/>
        </w:rPr>
        <w:t>-a</w:t>
      </w:r>
      <w:r w:rsidR="000E3E74">
        <w:rPr>
          <w:rFonts w:ascii="Times New Roman" w:eastAsia="Times New Roman" w:hAnsi="Times New Roman" w:cs="Times New Roman"/>
          <w:sz w:val="24"/>
          <w:szCs w:val="24"/>
          <w:lang w:val="hr-BA" w:eastAsia="bs-Latn-BA"/>
        </w:rPr>
        <w:t xml:space="preserve"> krajem </w:t>
      </w:r>
      <w:r w:rsidR="009F047C">
        <w:rPr>
          <w:rFonts w:ascii="Times New Roman" w:eastAsia="Times New Roman" w:hAnsi="Times New Roman" w:cs="Times New Roman"/>
          <w:sz w:val="24"/>
          <w:szCs w:val="24"/>
          <w:lang w:val="hr-BA" w:eastAsia="bs-Latn-BA"/>
        </w:rPr>
        <w:t>a</w:t>
      </w:r>
      <w:r w:rsidR="00023915">
        <w:rPr>
          <w:rFonts w:ascii="Times New Roman" w:eastAsia="Times New Roman" w:hAnsi="Times New Roman" w:cs="Times New Roman"/>
          <w:sz w:val="24"/>
          <w:szCs w:val="24"/>
          <w:lang w:val="hr-BA" w:eastAsia="bs-Latn-BA"/>
        </w:rPr>
        <w:t>v</w:t>
      </w:r>
      <w:r w:rsidR="009F047C">
        <w:rPr>
          <w:rFonts w:ascii="Times New Roman" w:eastAsia="Times New Roman" w:hAnsi="Times New Roman" w:cs="Times New Roman"/>
          <w:sz w:val="24"/>
          <w:szCs w:val="24"/>
          <w:lang w:val="hr-BA" w:eastAsia="bs-Latn-BA"/>
        </w:rPr>
        <w:t>gusta</w:t>
      </w:r>
      <w:r w:rsidR="000E3E74">
        <w:rPr>
          <w:rFonts w:ascii="Times New Roman" w:eastAsia="Times New Roman" w:hAnsi="Times New Roman" w:cs="Times New Roman"/>
          <w:sz w:val="24"/>
          <w:szCs w:val="24"/>
          <w:lang w:val="hr-BA" w:eastAsia="bs-Latn-BA"/>
        </w:rPr>
        <w:t xml:space="preserve"> </w:t>
      </w:r>
      <w:r w:rsidR="00023915">
        <w:rPr>
          <w:rFonts w:ascii="Times New Roman" w:eastAsia="Times New Roman" w:hAnsi="Times New Roman" w:cs="Times New Roman"/>
          <w:sz w:val="24"/>
          <w:szCs w:val="24"/>
          <w:lang w:val="hr-BA" w:eastAsia="bs-Latn-BA"/>
        </w:rPr>
        <w:t xml:space="preserve">se </w:t>
      </w:r>
      <w:r w:rsidR="000E3E74">
        <w:rPr>
          <w:rFonts w:ascii="Times New Roman" w:eastAsia="Times New Roman" w:hAnsi="Times New Roman" w:cs="Times New Roman"/>
          <w:sz w:val="24"/>
          <w:szCs w:val="24"/>
          <w:lang w:val="hr-BA" w:eastAsia="bs-Latn-BA"/>
        </w:rPr>
        <w:t>povukli iz rada na izradi SRSP</w:t>
      </w:r>
      <w:r w:rsidR="00023915">
        <w:rPr>
          <w:rFonts w:ascii="Times New Roman" w:eastAsia="Times New Roman" w:hAnsi="Times New Roman" w:cs="Times New Roman"/>
          <w:sz w:val="24"/>
          <w:szCs w:val="24"/>
          <w:lang w:val="hr-BA" w:eastAsia="bs-Latn-BA"/>
        </w:rPr>
        <w:t>-a</w:t>
      </w:r>
      <w:r w:rsidR="000E3E74">
        <w:rPr>
          <w:rFonts w:ascii="Times New Roman" w:eastAsia="Times New Roman" w:hAnsi="Times New Roman" w:cs="Times New Roman"/>
          <w:sz w:val="24"/>
          <w:szCs w:val="24"/>
          <w:lang w:val="hr-BA" w:eastAsia="bs-Latn-BA"/>
        </w:rPr>
        <w:t xml:space="preserve"> u BiH u trenutku </w:t>
      </w:r>
      <w:r w:rsidR="003D4C6A">
        <w:rPr>
          <w:rFonts w:ascii="Times New Roman" w:eastAsia="Times New Roman" w:hAnsi="Times New Roman" w:cs="Times New Roman"/>
          <w:sz w:val="24"/>
          <w:szCs w:val="24"/>
          <w:lang w:val="hr-BA" w:eastAsia="bs-Latn-BA"/>
        </w:rPr>
        <w:t>konsultacija</w:t>
      </w:r>
      <w:r w:rsidR="000E3E74">
        <w:rPr>
          <w:rFonts w:ascii="Times New Roman" w:eastAsia="Times New Roman" w:hAnsi="Times New Roman" w:cs="Times New Roman"/>
          <w:sz w:val="24"/>
          <w:szCs w:val="24"/>
          <w:lang w:val="hr-BA" w:eastAsia="bs-Latn-BA"/>
        </w:rPr>
        <w:t xml:space="preserve"> na AP SRSP u BiH zbog čega</w:t>
      </w:r>
      <w:r w:rsidR="00023915">
        <w:rPr>
          <w:rFonts w:ascii="Times New Roman" w:eastAsia="Times New Roman" w:hAnsi="Times New Roman" w:cs="Times New Roman"/>
          <w:sz w:val="24"/>
          <w:szCs w:val="24"/>
          <w:lang w:val="hr-BA" w:eastAsia="bs-Latn-BA"/>
        </w:rPr>
        <w:t xml:space="preserve"> je</w:t>
      </w:r>
      <w:r w:rsidR="000E3E74">
        <w:rPr>
          <w:rFonts w:ascii="Times New Roman" w:eastAsia="Times New Roman" w:hAnsi="Times New Roman" w:cs="Times New Roman"/>
          <w:sz w:val="24"/>
          <w:szCs w:val="24"/>
          <w:lang w:val="hr-BA" w:eastAsia="bs-Latn-BA"/>
        </w:rPr>
        <w:t xml:space="preserve"> taj proces nedovršen. Preostali članovi su dali svoj dopr</w:t>
      </w:r>
      <w:r w:rsidR="00023915">
        <w:rPr>
          <w:rFonts w:ascii="Times New Roman" w:eastAsia="Times New Roman" w:hAnsi="Times New Roman" w:cs="Times New Roman"/>
          <w:sz w:val="24"/>
          <w:szCs w:val="24"/>
          <w:lang w:val="hr-BA" w:eastAsia="bs-Latn-BA"/>
        </w:rPr>
        <w:t>inos da bi se dokumenti finalizoval</w:t>
      </w:r>
      <w:r w:rsidR="000E3E74">
        <w:rPr>
          <w:rFonts w:ascii="Times New Roman" w:eastAsia="Times New Roman" w:hAnsi="Times New Roman" w:cs="Times New Roman"/>
          <w:sz w:val="24"/>
          <w:szCs w:val="24"/>
          <w:lang w:val="hr-BA" w:eastAsia="bs-Latn-BA"/>
        </w:rPr>
        <w:t>i krajem 2021. godine.</w:t>
      </w:r>
    </w:p>
    <w:p w:rsidR="00F9796A" w:rsidRPr="006A377A" w:rsidRDefault="000E3E74" w:rsidP="00F9796A">
      <w:pPr>
        <w:spacing w:after="120" w:line="240" w:lineRule="auto"/>
        <w:jc w:val="both"/>
        <w:rPr>
          <w:rFonts w:ascii="Times New Roman" w:hAnsi="Times New Roman" w:cs="Times New Roman"/>
          <w:sz w:val="24"/>
          <w:szCs w:val="24"/>
          <w:lang w:val="hr-BA"/>
        </w:rPr>
      </w:pPr>
      <w:r>
        <w:rPr>
          <w:rFonts w:ascii="Times New Roman" w:hAnsi="Times New Roman" w:cs="Times New Roman"/>
          <w:sz w:val="24"/>
          <w:szCs w:val="24"/>
          <w:lang w:val="hr-BA"/>
        </w:rPr>
        <w:t>Novi n</w:t>
      </w:r>
      <w:r w:rsidR="00F9796A" w:rsidRPr="006A377A">
        <w:rPr>
          <w:rFonts w:ascii="Times New Roman" w:hAnsi="Times New Roman" w:cs="Times New Roman"/>
          <w:sz w:val="24"/>
          <w:szCs w:val="24"/>
          <w:lang w:val="hr-BA"/>
        </w:rPr>
        <w:t xml:space="preserve">acrta SRSP u BiH </w:t>
      </w:r>
      <w:r>
        <w:rPr>
          <w:rFonts w:ascii="Times New Roman" w:hAnsi="Times New Roman" w:cs="Times New Roman"/>
          <w:sz w:val="24"/>
          <w:szCs w:val="24"/>
          <w:lang w:val="hr-BA"/>
        </w:rPr>
        <w:t xml:space="preserve">je </w:t>
      </w:r>
      <w:r w:rsidR="00023915">
        <w:rPr>
          <w:rFonts w:ascii="Times New Roman" w:hAnsi="Times New Roman" w:cs="Times New Roman"/>
          <w:sz w:val="24"/>
          <w:szCs w:val="24"/>
          <w:lang w:val="hr-BA"/>
        </w:rPr>
        <w:t>definis</w:t>
      </w:r>
      <w:r w:rsidR="00F9796A" w:rsidRPr="006A377A">
        <w:rPr>
          <w:rFonts w:ascii="Times New Roman" w:hAnsi="Times New Roman" w:cs="Times New Roman"/>
          <w:sz w:val="24"/>
          <w:szCs w:val="24"/>
          <w:lang w:val="hr-BA"/>
        </w:rPr>
        <w:t xml:space="preserve">an </w:t>
      </w:r>
      <w:r>
        <w:rPr>
          <w:rFonts w:ascii="Times New Roman" w:hAnsi="Times New Roman" w:cs="Times New Roman"/>
          <w:sz w:val="24"/>
          <w:szCs w:val="24"/>
          <w:lang w:val="hr-BA"/>
        </w:rPr>
        <w:t>slično prethodno</w:t>
      </w:r>
      <w:r w:rsidR="00023915">
        <w:rPr>
          <w:rFonts w:ascii="Times New Roman" w:hAnsi="Times New Roman" w:cs="Times New Roman"/>
          <w:sz w:val="24"/>
          <w:szCs w:val="24"/>
          <w:lang w:val="hr-BA"/>
        </w:rPr>
        <w:t>j</w:t>
      </w:r>
      <w:r>
        <w:rPr>
          <w:rFonts w:ascii="Times New Roman" w:hAnsi="Times New Roman" w:cs="Times New Roman"/>
          <w:sz w:val="24"/>
          <w:szCs w:val="24"/>
          <w:lang w:val="hr-BA"/>
        </w:rPr>
        <w:t xml:space="preserve"> strategiji </w:t>
      </w:r>
      <w:r w:rsidR="00F9796A" w:rsidRPr="006A377A">
        <w:rPr>
          <w:rFonts w:ascii="Times New Roman" w:hAnsi="Times New Roman" w:cs="Times New Roman"/>
          <w:sz w:val="24"/>
          <w:szCs w:val="24"/>
          <w:lang w:val="hr-BA"/>
        </w:rPr>
        <w:t xml:space="preserve">po </w:t>
      </w:r>
      <w:r>
        <w:rPr>
          <w:rFonts w:ascii="Times New Roman" w:hAnsi="Times New Roman" w:cs="Times New Roman"/>
          <w:sz w:val="24"/>
          <w:szCs w:val="24"/>
          <w:lang w:val="hr-BA"/>
        </w:rPr>
        <w:t xml:space="preserve">pet </w:t>
      </w:r>
      <w:r w:rsidR="00F9796A" w:rsidRPr="006A377A">
        <w:rPr>
          <w:rFonts w:ascii="Times New Roman" w:hAnsi="Times New Roman" w:cs="Times New Roman"/>
          <w:sz w:val="24"/>
          <w:szCs w:val="24"/>
          <w:lang w:val="hr-BA"/>
        </w:rPr>
        <w:t>oblasti</w:t>
      </w:r>
      <w:r>
        <w:rPr>
          <w:rFonts w:ascii="Times New Roman" w:hAnsi="Times New Roman" w:cs="Times New Roman"/>
          <w:sz w:val="24"/>
          <w:szCs w:val="24"/>
          <w:lang w:val="hr-BA"/>
        </w:rPr>
        <w:t xml:space="preserve"> reforme sa unaprijeđenom vizijo</w:t>
      </w:r>
      <w:r w:rsidR="00033229">
        <w:rPr>
          <w:rFonts w:ascii="Times New Roman" w:hAnsi="Times New Roman" w:cs="Times New Roman"/>
          <w:sz w:val="24"/>
          <w:szCs w:val="24"/>
          <w:lang w:val="hr-BA"/>
        </w:rPr>
        <w:t>m, misijom</w:t>
      </w:r>
      <w:r w:rsidR="00023915">
        <w:rPr>
          <w:rFonts w:ascii="Times New Roman" w:hAnsi="Times New Roman" w:cs="Times New Roman"/>
          <w:sz w:val="24"/>
          <w:szCs w:val="24"/>
          <w:lang w:val="hr-BA"/>
        </w:rPr>
        <w:t>,</w:t>
      </w:r>
      <w:r w:rsidR="00033229">
        <w:rPr>
          <w:rFonts w:ascii="Times New Roman" w:hAnsi="Times New Roman" w:cs="Times New Roman"/>
          <w:sz w:val="24"/>
          <w:szCs w:val="24"/>
          <w:lang w:val="hr-BA"/>
        </w:rPr>
        <w:t xml:space="preserve"> opšt</w:t>
      </w:r>
      <w:r>
        <w:rPr>
          <w:rFonts w:ascii="Times New Roman" w:hAnsi="Times New Roman" w:cs="Times New Roman"/>
          <w:sz w:val="24"/>
          <w:szCs w:val="24"/>
          <w:lang w:val="hr-BA"/>
        </w:rPr>
        <w:t xml:space="preserve">im, </w:t>
      </w:r>
      <w:r w:rsidR="00023915">
        <w:rPr>
          <w:rFonts w:ascii="Times New Roman" w:hAnsi="Times New Roman" w:cs="Times New Roman"/>
          <w:sz w:val="24"/>
          <w:szCs w:val="24"/>
          <w:lang w:val="hr-BA"/>
        </w:rPr>
        <w:t>specifičnim</w:t>
      </w:r>
      <w:r>
        <w:rPr>
          <w:rFonts w:ascii="Times New Roman" w:hAnsi="Times New Roman" w:cs="Times New Roman"/>
          <w:sz w:val="24"/>
          <w:szCs w:val="24"/>
          <w:lang w:val="hr-BA"/>
        </w:rPr>
        <w:t xml:space="preserve"> i operativnim ciljevima iz kojih proizlaze aktivnosti strategije, </w:t>
      </w:r>
      <w:r w:rsidR="00023915">
        <w:rPr>
          <w:rFonts w:ascii="Times New Roman" w:hAnsi="Times New Roman" w:cs="Times New Roman"/>
          <w:sz w:val="24"/>
          <w:szCs w:val="24"/>
          <w:lang w:val="hr-BA"/>
        </w:rPr>
        <w:t xml:space="preserve">kao i </w:t>
      </w:r>
      <w:r>
        <w:rPr>
          <w:rFonts w:ascii="Times New Roman" w:hAnsi="Times New Roman" w:cs="Times New Roman"/>
          <w:sz w:val="24"/>
          <w:szCs w:val="24"/>
          <w:lang w:val="hr-BA"/>
        </w:rPr>
        <w:t xml:space="preserve">sa unaprijeđenim okvirom </w:t>
      </w:r>
      <w:r w:rsidR="00033229">
        <w:rPr>
          <w:rFonts w:ascii="Times New Roman" w:hAnsi="Times New Roman" w:cs="Times New Roman"/>
          <w:sz w:val="24"/>
          <w:szCs w:val="24"/>
          <w:lang w:val="hr-BA"/>
        </w:rPr>
        <w:t>za praćenje, izvješta</w:t>
      </w:r>
      <w:r w:rsidR="00F9796A" w:rsidRPr="006A377A">
        <w:rPr>
          <w:rFonts w:ascii="Times New Roman" w:hAnsi="Times New Roman" w:cs="Times New Roman"/>
          <w:sz w:val="24"/>
          <w:szCs w:val="24"/>
          <w:lang w:val="hr-BA"/>
        </w:rPr>
        <w:t xml:space="preserve">vanje i </w:t>
      </w:r>
      <w:r w:rsidR="00023915">
        <w:rPr>
          <w:rFonts w:ascii="Times New Roman" w:hAnsi="Times New Roman" w:cs="Times New Roman"/>
          <w:sz w:val="24"/>
          <w:szCs w:val="24"/>
          <w:lang w:val="hr-BA"/>
        </w:rPr>
        <w:t>evaluaciju sa dobro definis</w:t>
      </w:r>
      <w:r w:rsidR="00A342D7">
        <w:rPr>
          <w:rFonts w:ascii="Times New Roman" w:hAnsi="Times New Roman" w:cs="Times New Roman"/>
          <w:sz w:val="24"/>
          <w:szCs w:val="24"/>
          <w:lang w:val="hr-BA"/>
        </w:rPr>
        <w:t xml:space="preserve">anim </w:t>
      </w:r>
      <w:r w:rsidR="00023915">
        <w:rPr>
          <w:rFonts w:ascii="Times New Roman" w:hAnsi="Times New Roman" w:cs="Times New Roman"/>
          <w:sz w:val="24"/>
          <w:szCs w:val="24"/>
          <w:lang w:val="hr-BA"/>
        </w:rPr>
        <w:t>inidkatorima</w:t>
      </w:r>
      <w:r w:rsidR="00A342D7">
        <w:rPr>
          <w:rFonts w:ascii="Times New Roman" w:hAnsi="Times New Roman" w:cs="Times New Roman"/>
          <w:sz w:val="24"/>
          <w:szCs w:val="24"/>
          <w:lang w:val="hr-BA"/>
        </w:rPr>
        <w:t xml:space="preserve"> </w:t>
      </w:r>
      <w:r w:rsidR="00023915">
        <w:rPr>
          <w:rFonts w:ascii="Times New Roman" w:hAnsi="Times New Roman" w:cs="Times New Roman"/>
          <w:sz w:val="24"/>
          <w:szCs w:val="24"/>
          <w:lang w:val="hr-BA"/>
        </w:rPr>
        <w:t>na nivou</w:t>
      </w:r>
      <w:r w:rsidR="00A342D7">
        <w:rPr>
          <w:rFonts w:ascii="Times New Roman" w:hAnsi="Times New Roman" w:cs="Times New Roman"/>
          <w:sz w:val="24"/>
          <w:szCs w:val="24"/>
          <w:lang w:val="hr-BA"/>
        </w:rPr>
        <w:t xml:space="preserve"> </w:t>
      </w:r>
      <w:r w:rsidR="00023915">
        <w:rPr>
          <w:rFonts w:ascii="Times New Roman" w:hAnsi="Times New Roman" w:cs="Times New Roman"/>
          <w:sz w:val="24"/>
          <w:szCs w:val="24"/>
          <w:lang w:val="hr-BA"/>
        </w:rPr>
        <w:t>specifičnih</w:t>
      </w:r>
      <w:r w:rsidR="00A342D7">
        <w:rPr>
          <w:rFonts w:ascii="Times New Roman" w:hAnsi="Times New Roman" w:cs="Times New Roman"/>
          <w:sz w:val="24"/>
          <w:szCs w:val="24"/>
          <w:lang w:val="hr-BA"/>
        </w:rPr>
        <w:t xml:space="preserve"> i operativnih ciljeva</w:t>
      </w:r>
      <w:r w:rsidR="00F9796A" w:rsidRPr="006A377A">
        <w:rPr>
          <w:rFonts w:ascii="Times New Roman" w:hAnsi="Times New Roman" w:cs="Times New Roman"/>
          <w:sz w:val="24"/>
          <w:szCs w:val="24"/>
          <w:lang w:val="hr-BA"/>
        </w:rPr>
        <w:t>.</w:t>
      </w:r>
    </w:p>
    <w:p w:rsidR="00BB592D" w:rsidRDefault="00BB592D">
      <w:pPr>
        <w:rPr>
          <w:rFonts w:ascii="Times New Roman" w:hAnsi="Times New Roman" w:cs="Times New Roman"/>
          <w:sz w:val="24"/>
          <w:szCs w:val="24"/>
          <w:lang w:val="hr-BA"/>
        </w:rPr>
      </w:pPr>
      <w:r>
        <w:rPr>
          <w:rFonts w:ascii="Times New Roman" w:hAnsi="Times New Roman" w:cs="Times New Roman"/>
          <w:sz w:val="24"/>
          <w:szCs w:val="24"/>
          <w:lang w:val="hr-BA"/>
        </w:rPr>
        <w:br w:type="page"/>
      </w:r>
    </w:p>
    <w:p w:rsidR="002566EC" w:rsidRPr="006A377A" w:rsidRDefault="00BB592D" w:rsidP="000B10D7">
      <w:pPr>
        <w:spacing w:line="240" w:lineRule="auto"/>
        <w:jc w:val="both"/>
        <w:rPr>
          <w:rFonts w:ascii="Times New Roman" w:eastAsiaTheme="majorEastAsia" w:hAnsi="Times New Roman" w:cs="Times New Roman"/>
          <w:b/>
          <w:bCs/>
          <w:sz w:val="24"/>
          <w:szCs w:val="24"/>
          <w:lang w:val="hr-BA"/>
        </w:rPr>
      </w:pPr>
      <w:r>
        <w:rPr>
          <w:rFonts w:ascii="Times New Roman" w:hAnsi="Times New Roman" w:cs="Times New Roman"/>
          <w:sz w:val="24"/>
          <w:szCs w:val="24"/>
          <w:lang w:val="hr-BA"/>
        </w:rPr>
        <w:lastRenderedPageBreak/>
        <w:t xml:space="preserve">Kako </w:t>
      </w:r>
      <w:r w:rsidR="00A342D7">
        <w:rPr>
          <w:rFonts w:ascii="Times New Roman" w:hAnsi="Times New Roman" w:cs="Times New Roman"/>
          <w:sz w:val="24"/>
          <w:szCs w:val="24"/>
          <w:lang w:val="hr-BA"/>
        </w:rPr>
        <w:t xml:space="preserve">bi </w:t>
      </w:r>
      <w:r>
        <w:rPr>
          <w:rFonts w:ascii="Times New Roman" w:hAnsi="Times New Roman" w:cs="Times New Roman"/>
          <w:sz w:val="24"/>
          <w:szCs w:val="24"/>
          <w:lang w:val="hr-BA"/>
        </w:rPr>
        <w:t>okončala izrada i otpočel</w:t>
      </w:r>
      <w:r w:rsidR="00023915">
        <w:rPr>
          <w:rFonts w:ascii="Times New Roman" w:hAnsi="Times New Roman" w:cs="Times New Roman"/>
          <w:sz w:val="24"/>
          <w:szCs w:val="24"/>
          <w:lang w:val="hr-BA"/>
        </w:rPr>
        <w:t>o</w:t>
      </w:r>
      <w:r>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provođenje</w:t>
      </w:r>
      <w:r w:rsidR="00A342D7">
        <w:rPr>
          <w:rFonts w:ascii="Times New Roman" w:hAnsi="Times New Roman" w:cs="Times New Roman"/>
          <w:sz w:val="24"/>
          <w:szCs w:val="24"/>
          <w:lang w:val="hr-BA"/>
        </w:rPr>
        <w:t xml:space="preserve"> </w:t>
      </w:r>
      <w:r w:rsidR="00A342D7" w:rsidRPr="006A377A">
        <w:rPr>
          <w:rFonts w:ascii="Times New Roman" w:hAnsi="Times New Roman" w:cs="Times New Roman"/>
          <w:sz w:val="24"/>
          <w:szCs w:val="24"/>
          <w:lang w:val="hr-BA"/>
        </w:rPr>
        <w:t>SRSP</w:t>
      </w:r>
      <w:r w:rsidR="00A342D7">
        <w:rPr>
          <w:rFonts w:ascii="Times New Roman" w:hAnsi="Times New Roman" w:cs="Times New Roman"/>
          <w:sz w:val="24"/>
          <w:szCs w:val="24"/>
          <w:lang w:val="hr-BA"/>
        </w:rPr>
        <w:t>-a</w:t>
      </w:r>
      <w:r w:rsidR="00A342D7" w:rsidRPr="006A377A">
        <w:rPr>
          <w:rFonts w:ascii="Times New Roman" w:hAnsi="Times New Roman" w:cs="Times New Roman"/>
          <w:sz w:val="24"/>
          <w:szCs w:val="24"/>
          <w:lang w:val="hr-BA"/>
        </w:rPr>
        <w:t xml:space="preserve"> u BiH </w:t>
      </w:r>
      <w:r w:rsidR="00A342D7">
        <w:rPr>
          <w:rFonts w:ascii="Times New Roman" w:hAnsi="Times New Roman" w:cs="Times New Roman"/>
          <w:sz w:val="24"/>
          <w:szCs w:val="24"/>
          <w:lang w:val="hr-BA"/>
        </w:rPr>
        <w:t xml:space="preserve">i AP-a </w:t>
      </w:r>
      <w:r w:rsidR="00D02AAF" w:rsidRPr="006A377A">
        <w:rPr>
          <w:rFonts w:ascii="Times New Roman" w:hAnsi="Times New Roman" w:cs="Times New Roman"/>
          <w:sz w:val="24"/>
          <w:szCs w:val="24"/>
          <w:lang w:val="hr-BA"/>
        </w:rPr>
        <w:t xml:space="preserve">potrebno je </w:t>
      </w:r>
      <w:r w:rsidR="00023915">
        <w:rPr>
          <w:rFonts w:ascii="Times New Roman" w:hAnsi="Times New Roman" w:cs="Times New Roman"/>
          <w:sz w:val="24"/>
          <w:szCs w:val="24"/>
          <w:lang w:val="hr-BA"/>
        </w:rPr>
        <w:t>finalizov</w:t>
      </w:r>
      <w:r w:rsidR="00A342D7">
        <w:rPr>
          <w:rFonts w:ascii="Times New Roman" w:hAnsi="Times New Roman" w:cs="Times New Roman"/>
          <w:sz w:val="24"/>
          <w:szCs w:val="24"/>
          <w:lang w:val="hr-BA"/>
        </w:rPr>
        <w:t xml:space="preserve">ati dokument, izraditi i utvrditi plan koštanja, te plan </w:t>
      </w:r>
      <w:r w:rsidR="00023915">
        <w:rPr>
          <w:rFonts w:ascii="Times New Roman" w:hAnsi="Times New Roman" w:cs="Times New Roman"/>
          <w:sz w:val="24"/>
          <w:szCs w:val="24"/>
          <w:lang w:val="hr-BA"/>
        </w:rPr>
        <w:t>evaluacije</w:t>
      </w:r>
      <w:r w:rsidR="00A342D7">
        <w:rPr>
          <w:rFonts w:ascii="Times New Roman" w:hAnsi="Times New Roman" w:cs="Times New Roman"/>
          <w:sz w:val="24"/>
          <w:szCs w:val="24"/>
          <w:lang w:val="hr-BA"/>
        </w:rPr>
        <w:t xml:space="preserve">, provesti postupak </w:t>
      </w:r>
      <w:r w:rsidR="003D4C6A">
        <w:rPr>
          <w:rFonts w:ascii="Times New Roman" w:hAnsi="Times New Roman" w:cs="Times New Roman"/>
          <w:sz w:val="24"/>
          <w:szCs w:val="24"/>
          <w:lang w:val="hr-BA"/>
        </w:rPr>
        <w:t>konsultacija</w:t>
      </w:r>
      <w:r w:rsidR="00A342D7">
        <w:rPr>
          <w:rFonts w:ascii="Times New Roman" w:hAnsi="Times New Roman" w:cs="Times New Roman"/>
          <w:sz w:val="24"/>
          <w:szCs w:val="24"/>
          <w:lang w:val="hr-BA"/>
        </w:rPr>
        <w:t xml:space="preserve">, a po tom </w:t>
      </w:r>
      <w:r w:rsidR="00D02AAF" w:rsidRPr="006A377A">
        <w:rPr>
          <w:rFonts w:ascii="Times New Roman" w:hAnsi="Times New Roman" w:cs="Times New Roman"/>
          <w:sz w:val="24"/>
          <w:szCs w:val="24"/>
          <w:lang w:val="hr-BA"/>
        </w:rPr>
        <w:t>utvr</w:t>
      </w:r>
      <w:r w:rsidR="00A342D7">
        <w:rPr>
          <w:rFonts w:ascii="Times New Roman" w:hAnsi="Times New Roman" w:cs="Times New Roman"/>
          <w:sz w:val="24"/>
          <w:szCs w:val="24"/>
          <w:lang w:val="hr-BA"/>
        </w:rPr>
        <w:t>diti</w:t>
      </w:r>
      <w:r w:rsidR="00D02AAF" w:rsidRPr="006A377A">
        <w:rPr>
          <w:rFonts w:ascii="Times New Roman" w:hAnsi="Times New Roman" w:cs="Times New Roman"/>
          <w:sz w:val="24"/>
          <w:szCs w:val="24"/>
          <w:lang w:val="hr-BA"/>
        </w:rPr>
        <w:t xml:space="preserve"> prijedlog </w:t>
      </w:r>
      <w:r w:rsidR="00A342D7">
        <w:rPr>
          <w:rFonts w:ascii="Times New Roman" w:hAnsi="Times New Roman" w:cs="Times New Roman"/>
          <w:sz w:val="24"/>
          <w:szCs w:val="24"/>
          <w:lang w:val="hr-BA"/>
        </w:rPr>
        <w:t xml:space="preserve">dokumenta </w:t>
      </w:r>
      <w:r w:rsidR="00D02AAF" w:rsidRPr="006A377A">
        <w:rPr>
          <w:rFonts w:ascii="Times New Roman" w:hAnsi="Times New Roman" w:cs="Times New Roman"/>
          <w:sz w:val="24"/>
          <w:szCs w:val="24"/>
          <w:lang w:val="hr-BA"/>
        </w:rPr>
        <w:t>od strane MK</w:t>
      </w:r>
      <w:r w:rsidR="00A342D7">
        <w:rPr>
          <w:rFonts w:ascii="Times New Roman" w:hAnsi="Times New Roman" w:cs="Times New Roman"/>
          <w:sz w:val="24"/>
          <w:szCs w:val="24"/>
          <w:lang w:val="hr-BA"/>
        </w:rPr>
        <w:t xml:space="preserve"> i uputiti </w:t>
      </w:r>
      <w:r w:rsidR="00023915">
        <w:rPr>
          <w:rFonts w:ascii="Times New Roman" w:hAnsi="Times New Roman" w:cs="Times New Roman"/>
          <w:sz w:val="24"/>
          <w:szCs w:val="24"/>
          <w:lang w:val="hr-BA"/>
        </w:rPr>
        <w:t>VM BiH, entitetskim vladama i PK</w:t>
      </w:r>
      <w:r w:rsidR="00A342D7" w:rsidRPr="006A377A">
        <w:rPr>
          <w:rFonts w:ascii="Times New Roman" w:hAnsi="Times New Roman" w:cs="Times New Roman"/>
          <w:sz w:val="24"/>
          <w:szCs w:val="24"/>
          <w:lang w:val="hr-BA"/>
        </w:rPr>
        <w:t xml:space="preserve"> BD BiH</w:t>
      </w:r>
      <w:r w:rsidR="00A342D7">
        <w:rPr>
          <w:rFonts w:ascii="Times New Roman" w:hAnsi="Times New Roman" w:cs="Times New Roman"/>
          <w:sz w:val="24"/>
          <w:szCs w:val="24"/>
          <w:lang w:val="hr-BA"/>
        </w:rPr>
        <w:t xml:space="preserve"> na odobravanje i usvajanje</w:t>
      </w:r>
      <w:r w:rsidR="00D02AAF" w:rsidRPr="006A377A">
        <w:rPr>
          <w:rFonts w:ascii="Times New Roman" w:hAnsi="Times New Roman" w:cs="Times New Roman"/>
          <w:sz w:val="24"/>
          <w:szCs w:val="24"/>
          <w:lang w:val="hr-BA"/>
        </w:rPr>
        <w:t>.</w:t>
      </w:r>
      <w:r>
        <w:rPr>
          <w:rFonts w:ascii="Times New Roman" w:eastAsia="Times New Roman" w:hAnsi="Times New Roman" w:cs="Times New Roman"/>
          <w:sz w:val="24"/>
          <w:szCs w:val="24"/>
          <w:lang w:val="hr-BA" w:eastAsia="bs-Latn-BA"/>
        </w:rPr>
        <w:t xml:space="preserve"> </w:t>
      </w:r>
      <w:r w:rsidR="0009399A">
        <w:rPr>
          <w:rFonts w:ascii="Times New Roman" w:eastAsia="Times New Roman" w:hAnsi="Times New Roman" w:cs="Times New Roman"/>
          <w:sz w:val="24"/>
          <w:szCs w:val="24"/>
          <w:lang w:val="hr-BA" w:eastAsia="bs-Latn-BA"/>
        </w:rPr>
        <w:t>Tokom</w:t>
      </w:r>
      <w:r>
        <w:rPr>
          <w:rFonts w:ascii="Times New Roman" w:eastAsia="Times New Roman" w:hAnsi="Times New Roman" w:cs="Times New Roman"/>
          <w:sz w:val="24"/>
          <w:szCs w:val="24"/>
          <w:lang w:val="hr-BA" w:eastAsia="bs-Latn-BA"/>
        </w:rPr>
        <w:t xml:space="preserve"> izrade P</w:t>
      </w:r>
      <w:r w:rsidRPr="006A377A">
        <w:rPr>
          <w:rFonts w:ascii="Times New Roman" w:eastAsia="Times New Roman" w:hAnsi="Times New Roman" w:cs="Times New Roman"/>
          <w:sz w:val="24"/>
          <w:szCs w:val="24"/>
          <w:lang w:val="hr-BA" w:eastAsia="bs-Latn-BA"/>
        </w:rPr>
        <w:t>lan</w:t>
      </w:r>
      <w:r>
        <w:rPr>
          <w:rFonts w:ascii="Times New Roman" w:eastAsia="Times New Roman" w:hAnsi="Times New Roman" w:cs="Times New Roman"/>
          <w:sz w:val="24"/>
          <w:szCs w:val="24"/>
          <w:lang w:val="hr-BA" w:eastAsia="bs-Latn-BA"/>
        </w:rPr>
        <w:t>a</w:t>
      </w:r>
      <w:r w:rsidR="00023915">
        <w:rPr>
          <w:rFonts w:ascii="Times New Roman" w:eastAsia="Times New Roman" w:hAnsi="Times New Roman" w:cs="Times New Roman"/>
          <w:sz w:val="24"/>
          <w:szCs w:val="24"/>
          <w:lang w:val="hr-BA" w:eastAsia="bs-Latn-BA"/>
        </w:rPr>
        <w:t xml:space="preserve"> koštanja revidis</w:t>
      </w:r>
      <w:r w:rsidRPr="006A377A">
        <w:rPr>
          <w:rFonts w:ascii="Times New Roman" w:eastAsia="Times New Roman" w:hAnsi="Times New Roman" w:cs="Times New Roman"/>
          <w:sz w:val="24"/>
          <w:szCs w:val="24"/>
          <w:lang w:val="hr-BA" w:eastAsia="bs-Latn-BA"/>
        </w:rPr>
        <w:t xml:space="preserve">anog AP SRSP 2019. godine ocijenjeno je da </w:t>
      </w:r>
      <w:r>
        <w:rPr>
          <w:rFonts w:ascii="Times New Roman" w:eastAsia="Times New Roman" w:hAnsi="Times New Roman" w:cs="Times New Roman"/>
          <w:sz w:val="24"/>
          <w:szCs w:val="24"/>
          <w:lang w:val="hr-BA" w:eastAsia="bs-Latn-BA"/>
        </w:rPr>
        <w:t xml:space="preserve">isti </w:t>
      </w:r>
      <w:r w:rsidRPr="006A377A">
        <w:rPr>
          <w:rFonts w:ascii="Times New Roman" w:eastAsia="Times New Roman" w:hAnsi="Times New Roman" w:cs="Times New Roman"/>
          <w:sz w:val="24"/>
          <w:szCs w:val="24"/>
          <w:lang w:val="hr-BA" w:eastAsia="bs-Latn-BA"/>
        </w:rPr>
        <w:t xml:space="preserve">ne odgovara </w:t>
      </w:r>
      <w:r>
        <w:rPr>
          <w:rFonts w:ascii="Times New Roman" w:eastAsia="Times New Roman" w:hAnsi="Times New Roman" w:cs="Times New Roman"/>
          <w:sz w:val="24"/>
          <w:szCs w:val="24"/>
          <w:lang w:val="hr-BA" w:eastAsia="bs-Latn-BA"/>
        </w:rPr>
        <w:t xml:space="preserve">zahtjevima i standardima planiranja, te nije prikladan za potrebe </w:t>
      </w:r>
      <w:r w:rsidRPr="006A377A">
        <w:rPr>
          <w:rFonts w:ascii="Times New Roman" w:eastAsia="Times New Roman" w:hAnsi="Times New Roman" w:cs="Times New Roman"/>
          <w:sz w:val="24"/>
          <w:szCs w:val="24"/>
          <w:lang w:val="hr-BA" w:eastAsia="bs-Latn-BA"/>
        </w:rPr>
        <w:t>sektora pravde u BiH</w:t>
      </w:r>
      <w:r>
        <w:rPr>
          <w:rFonts w:ascii="Times New Roman" w:eastAsia="Times New Roman" w:hAnsi="Times New Roman" w:cs="Times New Roman"/>
          <w:sz w:val="24"/>
          <w:szCs w:val="24"/>
          <w:lang w:val="hr-BA" w:eastAsia="bs-Latn-BA"/>
        </w:rPr>
        <w:t xml:space="preserve"> zbog ne</w:t>
      </w:r>
      <w:r w:rsidRPr="006A377A">
        <w:rPr>
          <w:rFonts w:ascii="Times New Roman" w:eastAsia="Times New Roman" w:hAnsi="Times New Roman" w:cs="Times New Roman"/>
          <w:sz w:val="24"/>
          <w:szCs w:val="24"/>
          <w:lang w:val="hr-BA" w:eastAsia="bs-Latn-BA"/>
        </w:rPr>
        <w:t>odgovarajuć</w:t>
      </w:r>
      <w:r>
        <w:rPr>
          <w:rFonts w:ascii="Times New Roman" w:eastAsia="Times New Roman" w:hAnsi="Times New Roman" w:cs="Times New Roman"/>
          <w:sz w:val="24"/>
          <w:szCs w:val="24"/>
          <w:lang w:val="hr-BA" w:eastAsia="bs-Latn-BA"/>
        </w:rPr>
        <w:t>ih</w:t>
      </w:r>
      <w:r w:rsidRPr="006A377A">
        <w:rPr>
          <w:rFonts w:ascii="Times New Roman" w:eastAsia="Times New Roman" w:hAnsi="Times New Roman" w:cs="Times New Roman"/>
          <w:sz w:val="24"/>
          <w:szCs w:val="24"/>
          <w:lang w:val="hr-BA" w:eastAsia="bs-Latn-BA"/>
        </w:rPr>
        <w:t xml:space="preserve"> i </w:t>
      </w:r>
      <w:r>
        <w:rPr>
          <w:rFonts w:ascii="Times New Roman" w:eastAsia="Times New Roman" w:hAnsi="Times New Roman" w:cs="Times New Roman"/>
          <w:sz w:val="24"/>
          <w:szCs w:val="24"/>
          <w:lang w:val="hr-BA" w:eastAsia="bs-Latn-BA"/>
        </w:rPr>
        <w:t xml:space="preserve">nedovoljno </w:t>
      </w:r>
      <w:r w:rsidRPr="006A377A">
        <w:rPr>
          <w:rFonts w:ascii="Times New Roman" w:eastAsia="Times New Roman" w:hAnsi="Times New Roman" w:cs="Times New Roman"/>
          <w:sz w:val="24"/>
          <w:szCs w:val="24"/>
          <w:lang w:val="hr-BA" w:eastAsia="bs-Latn-BA"/>
        </w:rPr>
        <w:t>realn</w:t>
      </w:r>
      <w:r>
        <w:rPr>
          <w:rFonts w:ascii="Times New Roman" w:eastAsia="Times New Roman" w:hAnsi="Times New Roman" w:cs="Times New Roman"/>
          <w:sz w:val="24"/>
          <w:szCs w:val="24"/>
          <w:lang w:val="hr-BA" w:eastAsia="bs-Latn-BA"/>
        </w:rPr>
        <w:t>ih</w:t>
      </w:r>
      <w:r w:rsidRPr="006A377A">
        <w:rPr>
          <w:rFonts w:ascii="Times New Roman" w:eastAsia="Times New Roman" w:hAnsi="Times New Roman" w:cs="Times New Roman"/>
          <w:sz w:val="24"/>
          <w:szCs w:val="24"/>
          <w:lang w:val="hr-BA" w:eastAsia="bs-Latn-BA"/>
        </w:rPr>
        <w:t xml:space="preserve"> procjen</w:t>
      </w:r>
      <w:r>
        <w:rPr>
          <w:rFonts w:ascii="Times New Roman" w:eastAsia="Times New Roman" w:hAnsi="Times New Roman" w:cs="Times New Roman"/>
          <w:sz w:val="24"/>
          <w:szCs w:val="24"/>
          <w:lang w:val="hr-BA" w:eastAsia="bs-Latn-BA"/>
        </w:rPr>
        <w:t>a</w:t>
      </w:r>
      <w:r w:rsidRPr="006A377A">
        <w:rPr>
          <w:rFonts w:ascii="Times New Roman" w:eastAsia="Times New Roman" w:hAnsi="Times New Roman" w:cs="Times New Roman"/>
          <w:sz w:val="24"/>
          <w:szCs w:val="24"/>
          <w:lang w:val="hr-BA" w:eastAsia="bs-Latn-BA"/>
        </w:rPr>
        <w:t>.</w:t>
      </w:r>
      <w:r>
        <w:rPr>
          <w:rFonts w:ascii="Times New Roman" w:eastAsia="Times New Roman" w:hAnsi="Times New Roman" w:cs="Times New Roman"/>
          <w:sz w:val="24"/>
          <w:szCs w:val="24"/>
          <w:lang w:val="hr-BA" w:eastAsia="bs-Latn-BA"/>
        </w:rPr>
        <w:t xml:space="preserve"> </w:t>
      </w:r>
      <w:r w:rsidR="00570D6F" w:rsidRPr="006A377A">
        <w:rPr>
          <w:rFonts w:ascii="Times New Roman" w:eastAsia="Times New Roman" w:hAnsi="Times New Roman" w:cs="Times New Roman"/>
          <w:sz w:val="24"/>
          <w:szCs w:val="24"/>
          <w:lang w:val="hr-BA" w:eastAsia="bs-Latn-BA"/>
        </w:rPr>
        <w:t xml:space="preserve">S obzirom na </w:t>
      </w:r>
      <w:r>
        <w:rPr>
          <w:rFonts w:ascii="Times New Roman" w:eastAsia="Times New Roman" w:hAnsi="Times New Roman" w:cs="Times New Roman"/>
          <w:sz w:val="24"/>
          <w:szCs w:val="24"/>
          <w:lang w:val="hr-BA" w:eastAsia="bs-Latn-BA"/>
        </w:rPr>
        <w:t xml:space="preserve">sve veći broj </w:t>
      </w:r>
      <w:r w:rsidR="00570D6F" w:rsidRPr="006A377A">
        <w:rPr>
          <w:rFonts w:ascii="Times New Roman" w:eastAsia="Times New Roman" w:hAnsi="Times New Roman" w:cs="Times New Roman"/>
          <w:sz w:val="24"/>
          <w:szCs w:val="24"/>
          <w:lang w:val="hr-BA" w:eastAsia="bs-Latn-BA"/>
        </w:rPr>
        <w:t>zahtjev</w:t>
      </w:r>
      <w:r>
        <w:rPr>
          <w:rFonts w:ascii="Times New Roman" w:eastAsia="Times New Roman" w:hAnsi="Times New Roman" w:cs="Times New Roman"/>
          <w:sz w:val="24"/>
          <w:szCs w:val="24"/>
          <w:lang w:val="hr-BA" w:eastAsia="bs-Latn-BA"/>
        </w:rPr>
        <w:t>a</w:t>
      </w:r>
      <w:r w:rsidR="00570D6F" w:rsidRPr="006A377A">
        <w:rPr>
          <w:rFonts w:ascii="Times New Roman" w:eastAsia="Times New Roman" w:hAnsi="Times New Roman" w:cs="Times New Roman"/>
          <w:sz w:val="24"/>
          <w:szCs w:val="24"/>
          <w:lang w:val="hr-BA" w:eastAsia="bs-Latn-BA"/>
        </w:rPr>
        <w:t xml:space="preserve"> i ob</w:t>
      </w:r>
      <w:r w:rsidR="00033229">
        <w:rPr>
          <w:rFonts w:ascii="Times New Roman" w:eastAsia="Times New Roman" w:hAnsi="Times New Roman" w:cs="Times New Roman"/>
          <w:sz w:val="24"/>
          <w:szCs w:val="24"/>
          <w:lang w:val="hr-BA" w:eastAsia="bs-Latn-BA"/>
        </w:rPr>
        <w:t>i</w:t>
      </w:r>
      <w:r w:rsidR="00570D6F" w:rsidRPr="006A377A">
        <w:rPr>
          <w:rFonts w:ascii="Times New Roman" w:eastAsia="Times New Roman" w:hAnsi="Times New Roman" w:cs="Times New Roman"/>
          <w:sz w:val="24"/>
          <w:szCs w:val="24"/>
          <w:lang w:val="hr-BA" w:eastAsia="bs-Latn-BA"/>
        </w:rPr>
        <w:t>m</w:t>
      </w:r>
      <w:r>
        <w:rPr>
          <w:rFonts w:ascii="Times New Roman" w:eastAsia="Times New Roman" w:hAnsi="Times New Roman" w:cs="Times New Roman"/>
          <w:sz w:val="24"/>
          <w:szCs w:val="24"/>
          <w:lang w:val="hr-BA" w:eastAsia="bs-Latn-BA"/>
        </w:rPr>
        <w:t>a</w:t>
      </w:r>
      <w:r w:rsidR="00570D6F" w:rsidRPr="006A377A">
        <w:rPr>
          <w:rFonts w:ascii="Times New Roman" w:eastAsia="Times New Roman" w:hAnsi="Times New Roman" w:cs="Times New Roman"/>
          <w:sz w:val="24"/>
          <w:szCs w:val="24"/>
          <w:lang w:val="hr-BA" w:eastAsia="bs-Latn-BA"/>
        </w:rPr>
        <w:t xml:space="preserve"> </w:t>
      </w:r>
      <w:r>
        <w:rPr>
          <w:rFonts w:ascii="Times New Roman" w:eastAsia="Times New Roman" w:hAnsi="Times New Roman" w:cs="Times New Roman"/>
          <w:sz w:val="24"/>
          <w:szCs w:val="24"/>
          <w:lang w:val="hr-BA" w:eastAsia="bs-Latn-BA"/>
        </w:rPr>
        <w:t xml:space="preserve">interesa domaće i strane javnosti </w:t>
      </w:r>
      <w:r w:rsidR="00570D6F" w:rsidRPr="006A377A">
        <w:rPr>
          <w:rFonts w:ascii="Times New Roman" w:eastAsia="Times New Roman" w:hAnsi="Times New Roman" w:cs="Times New Roman"/>
          <w:sz w:val="24"/>
          <w:szCs w:val="24"/>
          <w:lang w:val="hr-BA" w:eastAsia="bs-Latn-BA"/>
        </w:rPr>
        <w:t>u oblastima vladavine prava</w:t>
      </w:r>
      <w:r w:rsidR="00A342D7">
        <w:rPr>
          <w:rFonts w:ascii="Times New Roman" w:eastAsia="Times New Roman" w:hAnsi="Times New Roman" w:cs="Times New Roman"/>
          <w:sz w:val="24"/>
          <w:szCs w:val="24"/>
          <w:lang w:val="hr-BA" w:eastAsia="bs-Latn-BA"/>
        </w:rPr>
        <w:t xml:space="preserve"> </w:t>
      </w:r>
      <w:r w:rsidR="00570D6F" w:rsidRPr="006A377A">
        <w:rPr>
          <w:rFonts w:ascii="Times New Roman" w:eastAsia="Times New Roman" w:hAnsi="Times New Roman" w:cs="Times New Roman"/>
          <w:sz w:val="24"/>
          <w:szCs w:val="24"/>
          <w:lang w:val="hr-BA" w:eastAsia="bs-Latn-BA"/>
        </w:rPr>
        <w:t xml:space="preserve">jedan od </w:t>
      </w:r>
      <w:r>
        <w:rPr>
          <w:rFonts w:ascii="Times New Roman" w:eastAsia="Times New Roman" w:hAnsi="Times New Roman" w:cs="Times New Roman"/>
          <w:sz w:val="24"/>
          <w:szCs w:val="24"/>
          <w:lang w:val="hr-BA" w:eastAsia="bs-Latn-BA"/>
        </w:rPr>
        <w:t>vodećih</w:t>
      </w:r>
      <w:r w:rsidRPr="006A377A">
        <w:rPr>
          <w:rFonts w:ascii="Times New Roman" w:eastAsia="Times New Roman" w:hAnsi="Times New Roman" w:cs="Times New Roman"/>
          <w:sz w:val="24"/>
          <w:szCs w:val="24"/>
          <w:lang w:val="hr-BA" w:eastAsia="bs-Latn-BA"/>
        </w:rPr>
        <w:t xml:space="preserve"> </w:t>
      </w:r>
      <w:r w:rsidR="00570D6F" w:rsidRPr="006A377A">
        <w:rPr>
          <w:rFonts w:ascii="Times New Roman" w:eastAsia="Times New Roman" w:hAnsi="Times New Roman" w:cs="Times New Roman"/>
          <w:sz w:val="24"/>
          <w:szCs w:val="24"/>
          <w:lang w:val="hr-BA" w:eastAsia="bs-Latn-BA"/>
        </w:rPr>
        <w:t xml:space="preserve">izazova </w:t>
      </w:r>
      <w:r>
        <w:rPr>
          <w:rFonts w:ascii="Times New Roman" w:eastAsia="Times New Roman" w:hAnsi="Times New Roman" w:cs="Times New Roman"/>
          <w:sz w:val="24"/>
          <w:szCs w:val="24"/>
          <w:lang w:val="hr-BA" w:eastAsia="bs-Latn-BA"/>
        </w:rPr>
        <w:t xml:space="preserve">izrade i </w:t>
      </w:r>
      <w:r w:rsidR="00E50D72">
        <w:rPr>
          <w:rFonts w:ascii="Times New Roman" w:eastAsia="Times New Roman" w:hAnsi="Times New Roman" w:cs="Times New Roman"/>
          <w:sz w:val="24"/>
          <w:szCs w:val="24"/>
          <w:lang w:val="hr-BA" w:eastAsia="bs-Latn-BA"/>
        </w:rPr>
        <w:t>provođenja</w:t>
      </w:r>
      <w:r>
        <w:rPr>
          <w:rFonts w:ascii="Times New Roman" w:eastAsia="Times New Roman" w:hAnsi="Times New Roman" w:cs="Times New Roman"/>
          <w:sz w:val="24"/>
          <w:szCs w:val="24"/>
          <w:lang w:val="hr-BA" w:eastAsia="bs-Latn-BA"/>
        </w:rPr>
        <w:t xml:space="preserve"> </w:t>
      </w:r>
      <w:r w:rsidR="00A342D7">
        <w:rPr>
          <w:rFonts w:ascii="Times New Roman" w:eastAsia="Times New Roman" w:hAnsi="Times New Roman" w:cs="Times New Roman"/>
          <w:sz w:val="24"/>
          <w:szCs w:val="24"/>
          <w:lang w:val="hr-BA" w:eastAsia="bs-Latn-BA"/>
        </w:rPr>
        <w:t xml:space="preserve">novog strateškog okvira </w:t>
      </w:r>
      <w:r w:rsidR="00570D6F" w:rsidRPr="006A377A">
        <w:rPr>
          <w:rFonts w:ascii="Times New Roman" w:eastAsia="Times New Roman" w:hAnsi="Times New Roman" w:cs="Times New Roman"/>
          <w:sz w:val="24"/>
          <w:szCs w:val="24"/>
          <w:lang w:val="hr-BA" w:eastAsia="bs-Latn-BA"/>
        </w:rPr>
        <w:t xml:space="preserve">je izrada </w:t>
      </w:r>
      <w:r>
        <w:rPr>
          <w:rFonts w:ascii="Times New Roman" w:eastAsia="Times New Roman" w:hAnsi="Times New Roman" w:cs="Times New Roman"/>
          <w:sz w:val="24"/>
          <w:szCs w:val="24"/>
          <w:lang w:val="hr-BA" w:eastAsia="bs-Latn-BA"/>
        </w:rPr>
        <w:t xml:space="preserve">precizinijeg </w:t>
      </w:r>
      <w:r w:rsidR="00570D6F" w:rsidRPr="006A377A">
        <w:rPr>
          <w:rFonts w:ascii="Times New Roman" w:eastAsia="Times New Roman" w:hAnsi="Times New Roman" w:cs="Times New Roman"/>
          <w:sz w:val="24"/>
          <w:szCs w:val="24"/>
          <w:lang w:val="hr-BA" w:eastAsia="bs-Latn-BA"/>
        </w:rPr>
        <w:t>Plana koštanja reformi u sektoru pravde u BiH. Izazov se ogleda u slabosti kapaciteta, ali i dobrim dijelom nedovršenih reformi u oblas</w:t>
      </w:r>
      <w:r w:rsidR="00BA78F0" w:rsidRPr="006A377A">
        <w:rPr>
          <w:rFonts w:ascii="Times New Roman" w:eastAsia="Times New Roman" w:hAnsi="Times New Roman" w:cs="Times New Roman"/>
          <w:sz w:val="24"/>
          <w:szCs w:val="24"/>
          <w:lang w:val="hr-BA" w:eastAsia="bs-Latn-BA"/>
        </w:rPr>
        <w:t>ti izrade politika, koordini</w:t>
      </w:r>
      <w:r w:rsidR="00023915">
        <w:rPr>
          <w:rFonts w:ascii="Times New Roman" w:eastAsia="Times New Roman" w:hAnsi="Times New Roman" w:cs="Times New Roman"/>
          <w:sz w:val="24"/>
          <w:szCs w:val="24"/>
          <w:lang w:val="hr-BA" w:eastAsia="bs-Latn-BA"/>
        </w:rPr>
        <w:t>s</w:t>
      </w:r>
      <w:r w:rsidR="00BA78F0" w:rsidRPr="006A377A">
        <w:rPr>
          <w:rFonts w:ascii="Times New Roman" w:eastAsia="Times New Roman" w:hAnsi="Times New Roman" w:cs="Times New Roman"/>
          <w:sz w:val="24"/>
          <w:szCs w:val="24"/>
          <w:lang w:val="hr-BA" w:eastAsia="bs-Latn-BA"/>
        </w:rPr>
        <w:t>anja</w:t>
      </w:r>
      <w:r w:rsidR="00570D6F" w:rsidRPr="006A377A">
        <w:rPr>
          <w:rFonts w:ascii="Times New Roman" w:eastAsia="Times New Roman" w:hAnsi="Times New Roman" w:cs="Times New Roman"/>
          <w:sz w:val="24"/>
          <w:szCs w:val="24"/>
          <w:lang w:val="hr-BA" w:eastAsia="bs-Latn-BA"/>
        </w:rPr>
        <w:t xml:space="preserve"> i strateškog planiranja u pogledu jednoobraznosti pripreme sektorskih strat</w:t>
      </w:r>
      <w:r w:rsidR="00BA78F0" w:rsidRPr="006A377A">
        <w:rPr>
          <w:rFonts w:ascii="Times New Roman" w:eastAsia="Times New Roman" w:hAnsi="Times New Roman" w:cs="Times New Roman"/>
          <w:sz w:val="24"/>
          <w:szCs w:val="24"/>
          <w:lang w:val="hr-BA" w:eastAsia="bs-Latn-BA"/>
        </w:rPr>
        <w:t>egija u BiH</w:t>
      </w:r>
      <w:r>
        <w:rPr>
          <w:rFonts w:ascii="Times New Roman" w:eastAsia="Times New Roman" w:hAnsi="Times New Roman" w:cs="Times New Roman"/>
          <w:sz w:val="24"/>
          <w:szCs w:val="24"/>
          <w:lang w:val="hr-BA" w:eastAsia="bs-Latn-BA"/>
        </w:rPr>
        <w:t>.</w:t>
      </w:r>
      <w:r w:rsidR="00BA78F0" w:rsidRPr="006A377A">
        <w:rPr>
          <w:rFonts w:ascii="Times New Roman" w:eastAsia="Times New Roman" w:hAnsi="Times New Roman" w:cs="Times New Roman"/>
          <w:sz w:val="24"/>
          <w:szCs w:val="24"/>
          <w:lang w:val="hr-BA" w:eastAsia="bs-Latn-BA"/>
        </w:rPr>
        <w:t xml:space="preserve"> </w:t>
      </w:r>
      <w:r w:rsidR="00033229">
        <w:rPr>
          <w:rFonts w:ascii="Times New Roman" w:eastAsia="Times New Roman" w:hAnsi="Times New Roman" w:cs="Times New Roman"/>
          <w:sz w:val="24"/>
          <w:szCs w:val="24"/>
          <w:lang w:val="hr-BA" w:eastAsia="bs-Latn-BA"/>
        </w:rPr>
        <w:t>Dodatno k tome</w:t>
      </w:r>
      <w:r>
        <w:rPr>
          <w:rFonts w:ascii="Times New Roman" w:eastAsia="Times New Roman" w:hAnsi="Times New Roman" w:cs="Times New Roman"/>
          <w:sz w:val="24"/>
          <w:szCs w:val="24"/>
          <w:lang w:val="hr-BA" w:eastAsia="bs-Latn-BA"/>
        </w:rPr>
        <w:t xml:space="preserve"> </w:t>
      </w:r>
      <w:r w:rsidR="00BA78F0" w:rsidRPr="006A377A">
        <w:rPr>
          <w:rFonts w:ascii="Times New Roman" w:eastAsia="Times New Roman" w:hAnsi="Times New Roman" w:cs="Times New Roman"/>
          <w:sz w:val="24"/>
          <w:szCs w:val="24"/>
          <w:lang w:val="hr-BA" w:eastAsia="bs-Latn-BA"/>
        </w:rPr>
        <w:t xml:space="preserve">i </w:t>
      </w:r>
      <w:r>
        <w:rPr>
          <w:rFonts w:ascii="Times New Roman" w:eastAsia="Times New Roman" w:hAnsi="Times New Roman" w:cs="Times New Roman"/>
          <w:sz w:val="24"/>
          <w:szCs w:val="24"/>
          <w:lang w:val="hr-BA" w:eastAsia="bs-Latn-BA"/>
        </w:rPr>
        <w:t xml:space="preserve">zbog nedovršenog procesa reforme </w:t>
      </w:r>
      <w:r w:rsidR="00BA78F0" w:rsidRPr="006A377A">
        <w:rPr>
          <w:rFonts w:ascii="Times New Roman" w:eastAsia="Times New Roman" w:hAnsi="Times New Roman" w:cs="Times New Roman"/>
          <w:sz w:val="24"/>
          <w:szCs w:val="24"/>
          <w:lang w:val="hr-BA" w:eastAsia="bs-Latn-BA"/>
        </w:rPr>
        <w:t xml:space="preserve">javnih </w:t>
      </w:r>
      <w:r w:rsidR="00B16C37">
        <w:rPr>
          <w:rFonts w:ascii="Times New Roman" w:eastAsia="Times New Roman" w:hAnsi="Times New Roman" w:cs="Times New Roman"/>
          <w:sz w:val="24"/>
          <w:szCs w:val="24"/>
          <w:lang w:val="hr-BA" w:eastAsia="bs-Latn-BA"/>
        </w:rPr>
        <w:t>finansija</w:t>
      </w:r>
      <w:r w:rsidR="00023915">
        <w:rPr>
          <w:rFonts w:ascii="Times New Roman" w:eastAsia="Times New Roman" w:hAnsi="Times New Roman" w:cs="Times New Roman"/>
          <w:sz w:val="24"/>
          <w:szCs w:val="24"/>
          <w:lang w:val="hr-BA" w:eastAsia="bs-Latn-BA"/>
        </w:rPr>
        <w:t>,</w:t>
      </w:r>
      <w:r w:rsidR="00570D6F" w:rsidRPr="006A377A">
        <w:rPr>
          <w:rFonts w:ascii="Times New Roman" w:eastAsia="Times New Roman" w:hAnsi="Times New Roman" w:cs="Times New Roman"/>
          <w:sz w:val="24"/>
          <w:szCs w:val="24"/>
          <w:lang w:val="hr-BA" w:eastAsia="bs-Latn-BA"/>
        </w:rPr>
        <w:t xml:space="preserve"> pr</w:t>
      </w:r>
      <w:r w:rsidR="00BA78F0" w:rsidRPr="006A377A">
        <w:rPr>
          <w:rFonts w:ascii="Times New Roman" w:eastAsia="Times New Roman" w:hAnsi="Times New Roman" w:cs="Times New Roman"/>
          <w:sz w:val="24"/>
          <w:szCs w:val="24"/>
          <w:lang w:val="hr-BA" w:eastAsia="bs-Latn-BA"/>
        </w:rPr>
        <w:t>ela</w:t>
      </w:r>
      <w:r>
        <w:rPr>
          <w:rFonts w:ascii="Times New Roman" w:eastAsia="Times New Roman" w:hAnsi="Times New Roman" w:cs="Times New Roman"/>
          <w:sz w:val="24"/>
          <w:szCs w:val="24"/>
          <w:lang w:val="hr-BA" w:eastAsia="bs-Latn-BA"/>
        </w:rPr>
        <w:t>ska</w:t>
      </w:r>
      <w:r w:rsidR="00BA78F0" w:rsidRPr="006A377A">
        <w:rPr>
          <w:rFonts w:ascii="Times New Roman" w:eastAsia="Times New Roman" w:hAnsi="Times New Roman" w:cs="Times New Roman"/>
          <w:sz w:val="24"/>
          <w:szCs w:val="24"/>
          <w:lang w:val="hr-BA" w:eastAsia="bs-Latn-BA"/>
        </w:rPr>
        <w:t xml:space="preserve"> s</w:t>
      </w:r>
      <w:r>
        <w:rPr>
          <w:rFonts w:ascii="Times New Roman" w:eastAsia="Times New Roman" w:hAnsi="Times New Roman" w:cs="Times New Roman"/>
          <w:sz w:val="24"/>
          <w:szCs w:val="24"/>
          <w:lang w:val="hr-BA" w:eastAsia="bs-Latn-BA"/>
        </w:rPr>
        <w:t>a</w:t>
      </w:r>
      <w:r w:rsidR="00BA78F0" w:rsidRPr="006A377A">
        <w:rPr>
          <w:rFonts w:ascii="Times New Roman" w:eastAsia="Times New Roman" w:hAnsi="Times New Roman" w:cs="Times New Roman"/>
          <w:sz w:val="24"/>
          <w:szCs w:val="24"/>
          <w:lang w:val="hr-BA" w:eastAsia="bs-Latn-BA"/>
        </w:rPr>
        <w:t xml:space="preserve"> linijsk</w:t>
      </w:r>
      <w:r>
        <w:rPr>
          <w:rFonts w:ascii="Times New Roman" w:eastAsia="Times New Roman" w:hAnsi="Times New Roman" w:cs="Times New Roman"/>
          <w:sz w:val="24"/>
          <w:szCs w:val="24"/>
          <w:lang w:val="hr-BA" w:eastAsia="bs-Latn-BA"/>
        </w:rPr>
        <w:t>og</w:t>
      </w:r>
      <w:r w:rsidR="00BA78F0" w:rsidRPr="006A377A">
        <w:rPr>
          <w:rFonts w:ascii="Times New Roman" w:eastAsia="Times New Roman" w:hAnsi="Times New Roman" w:cs="Times New Roman"/>
          <w:sz w:val="24"/>
          <w:szCs w:val="24"/>
          <w:lang w:val="hr-BA" w:eastAsia="bs-Latn-BA"/>
        </w:rPr>
        <w:t xml:space="preserve"> na programski</w:t>
      </w:r>
      <w:r w:rsidR="00570D6F" w:rsidRPr="006A377A">
        <w:rPr>
          <w:rFonts w:ascii="Times New Roman" w:eastAsia="Times New Roman" w:hAnsi="Times New Roman" w:cs="Times New Roman"/>
          <w:sz w:val="24"/>
          <w:szCs w:val="24"/>
          <w:lang w:val="hr-BA" w:eastAsia="bs-Latn-BA"/>
        </w:rPr>
        <w:t xml:space="preserve"> </w:t>
      </w:r>
      <w:r w:rsidR="008D7126">
        <w:rPr>
          <w:rFonts w:ascii="Times New Roman" w:eastAsia="Times New Roman" w:hAnsi="Times New Roman" w:cs="Times New Roman"/>
          <w:sz w:val="24"/>
          <w:szCs w:val="24"/>
          <w:lang w:val="hr-BA" w:eastAsia="bs-Latn-BA"/>
        </w:rPr>
        <w:t>budžet</w:t>
      </w:r>
      <w:r w:rsidR="00023915">
        <w:rPr>
          <w:rFonts w:ascii="Times New Roman" w:eastAsia="Times New Roman" w:hAnsi="Times New Roman" w:cs="Times New Roman"/>
          <w:sz w:val="24"/>
          <w:szCs w:val="24"/>
          <w:lang w:val="hr-BA" w:eastAsia="bs-Latn-BA"/>
        </w:rPr>
        <w:t>,</w:t>
      </w:r>
      <w:r w:rsidR="00570D6F" w:rsidRPr="006A377A">
        <w:rPr>
          <w:rFonts w:ascii="Times New Roman" w:eastAsia="Times New Roman" w:hAnsi="Times New Roman" w:cs="Times New Roman"/>
          <w:sz w:val="24"/>
          <w:szCs w:val="24"/>
          <w:lang w:val="hr-BA" w:eastAsia="bs-Latn-BA"/>
        </w:rPr>
        <w:t xml:space="preserve"> svih </w:t>
      </w:r>
      <w:r w:rsidR="00023915">
        <w:rPr>
          <w:rFonts w:ascii="Times New Roman" w:eastAsia="Times New Roman" w:hAnsi="Times New Roman" w:cs="Times New Roman"/>
          <w:sz w:val="24"/>
          <w:szCs w:val="24"/>
          <w:lang w:val="hr-BA" w:eastAsia="bs-Latn-BA"/>
        </w:rPr>
        <w:t>nivoa</w:t>
      </w:r>
      <w:r w:rsidR="00570D6F" w:rsidRPr="006A377A">
        <w:rPr>
          <w:rFonts w:ascii="Times New Roman" w:eastAsia="Times New Roman" w:hAnsi="Times New Roman" w:cs="Times New Roman"/>
          <w:sz w:val="24"/>
          <w:szCs w:val="24"/>
          <w:lang w:val="hr-BA" w:eastAsia="bs-Latn-BA"/>
        </w:rPr>
        <w:t xml:space="preserve"> vlasti u BiH</w:t>
      </w:r>
      <w:r>
        <w:rPr>
          <w:rFonts w:ascii="Times New Roman" w:eastAsia="Times New Roman" w:hAnsi="Times New Roman" w:cs="Times New Roman"/>
          <w:sz w:val="24"/>
          <w:szCs w:val="24"/>
          <w:lang w:val="hr-BA" w:eastAsia="bs-Latn-BA"/>
        </w:rPr>
        <w:t>, kao</w:t>
      </w:r>
      <w:r w:rsidR="00570D6F" w:rsidRPr="006A377A">
        <w:rPr>
          <w:rFonts w:ascii="Times New Roman" w:eastAsia="Times New Roman" w:hAnsi="Times New Roman" w:cs="Times New Roman"/>
          <w:sz w:val="24"/>
          <w:szCs w:val="24"/>
          <w:lang w:val="hr-BA" w:eastAsia="bs-Latn-BA"/>
        </w:rPr>
        <w:t xml:space="preserve"> i odsustva kulture i kapaciteta projektno</w:t>
      </w:r>
      <w:r>
        <w:rPr>
          <w:rFonts w:ascii="Times New Roman" w:eastAsia="Times New Roman" w:hAnsi="Times New Roman" w:cs="Times New Roman"/>
          <w:sz w:val="24"/>
          <w:szCs w:val="24"/>
          <w:lang w:val="hr-BA" w:eastAsia="bs-Latn-BA"/>
        </w:rPr>
        <w:t>g</w:t>
      </w:r>
      <w:r w:rsidR="00570D6F" w:rsidRPr="006A377A">
        <w:rPr>
          <w:rFonts w:ascii="Times New Roman" w:eastAsia="Times New Roman" w:hAnsi="Times New Roman" w:cs="Times New Roman"/>
          <w:sz w:val="24"/>
          <w:szCs w:val="24"/>
          <w:lang w:val="hr-BA" w:eastAsia="bs-Latn-BA"/>
        </w:rPr>
        <w:t xml:space="preserve"> planiranj</w:t>
      </w:r>
      <w:r>
        <w:rPr>
          <w:rFonts w:ascii="Times New Roman" w:eastAsia="Times New Roman" w:hAnsi="Times New Roman" w:cs="Times New Roman"/>
          <w:sz w:val="24"/>
          <w:szCs w:val="24"/>
          <w:lang w:val="hr-BA" w:eastAsia="bs-Latn-BA"/>
        </w:rPr>
        <w:t xml:space="preserve">a kao </w:t>
      </w:r>
      <w:r w:rsidR="00023915">
        <w:rPr>
          <w:rFonts w:ascii="Times New Roman" w:eastAsia="Times New Roman" w:hAnsi="Times New Roman" w:cs="Times New Roman"/>
          <w:sz w:val="24"/>
          <w:szCs w:val="24"/>
          <w:lang w:val="hr-BA" w:eastAsia="bs-Latn-BA"/>
        </w:rPr>
        <w:t>dijelom</w:t>
      </w:r>
      <w:r>
        <w:rPr>
          <w:rFonts w:ascii="Times New Roman" w:eastAsia="Times New Roman" w:hAnsi="Times New Roman" w:cs="Times New Roman"/>
          <w:sz w:val="24"/>
          <w:szCs w:val="24"/>
          <w:lang w:val="hr-BA" w:eastAsia="bs-Latn-BA"/>
        </w:rPr>
        <w:t xml:space="preserve"> programskog </w:t>
      </w:r>
      <w:r w:rsidR="00900379">
        <w:rPr>
          <w:rFonts w:ascii="Times New Roman" w:eastAsia="Times New Roman" w:hAnsi="Times New Roman" w:cs="Times New Roman"/>
          <w:sz w:val="24"/>
          <w:szCs w:val="24"/>
          <w:lang w:val="hr-BA" w:eastAsia="bs-Latn-BA"/>
        </w:rPr>
        <w:t>budžeta</w:t>
      </w:r>
      <w:r w:rsidR="00570D6F" w:rsidRPr="006A377A">
        <w:rPr>
          <w:rFonts w:ascii="Times New Roman" w:eastAsia="Times New Roman" w:hAnsi="Times New Roman" w:cs="Times New Roman"/>
          <w:sz w:val="24"/>
          <w:szCs w:val="24"/>
          <w:lang w:val="hr-BA" w:eastAsia="bs-Latn-BA"/>
        </w:rPr>
        <w:t>.</w:t>
      </w:r>
      <w:bookmarkStart w:id="27" w:name="_Toc417600161"/>
      <w:bookmarkStart w:id="28" w:name="_Toc447205144"/>
      <w:bookmarkStart w:id="29" w:name="_Toc475282331"/>
    </w:p>
    <w:p w:rsidR="00205B94" w:rsidRPr="006A377A" w:rsidRDefault="005B4DF8" w:rsidP="004B6034">
      <w:pPr>
        <w:pStyle w:val="Heading2"/>
        <w:spacing w:before="0" w:after="120" w:line="240" w:lineRule="auto"/>
        <w:rPr>
          <w:rFonts w:ascii="Times New Roman" w:hAnsi="Times New Roman" w:cs="Times New Roman"/>
          <w:color w:val="000000"/>
          <w:sz w:val="24"/>
          <w:szCs w:val="24"/>
          <w:lang w:val="hr-BA"/>
        </w:rPr>
      </w:pPr>
      <w:bookmarkStart w:id="30" w:name="_Toc101475322"/>
      <w:r w:rsidRPr="006A377A">
        <w:rPr>
          <w:rFonts w:ascii="Times New Roman" w:hAnsi="Times New Roman" w:cs="Times New Roman"/>
          <w:color w:val="auto"/>
          <w:sz w:val="24"/>
          <w:szCs w:val="24"/>
          <w:lang w:val="hr-BA"/>
        </w:rPr>
        <w:t>2</w:t>
      </w:r>
      <w:r w:rsidR="00205B94" w:rsidRPr="006A377A">
        <w:rPr>
          <w:rFonts w:ascii="Times New Roman" w:hAnsi="Times New Roman" w:cs="Times New Roman"/>
          <w:color w:val="auto"/>
          <w:sz w:val="24"/>
          <w:szCs w:val="24"/>
          <w:lang w:val="hr-BA"/>
        </w:rPr>
        <w:t xml:space="preserve">.5 </w:t>
      </w:r>
      <w:r w:rsidR="00505C9F">
        <w:rPr>
          <w:rFonts w:ascii="Times New Roman" w:hAnsi="Times New Roman" w:cs="Times New Roman"/>
          <w:color w:val="auto"/>
          <w:sz w:val="24"/>
          <w:szCs w:val="24"/>
          <w:lang w:val="hr-BA"/>
        </w:rPr>
        <w:t>Princip</w:t>
      </w:r>
      <w:r w:rsidR="004F756F" w:rsidRPr="006A377A">
        <w:rPr>
          <w:rFonts w:ascii="Times New Roman" w:hAnsi="Times New Roman" w:cs="Times New Roman"/>
          <w:color w:val="auto"/>
          <w:sz w:val="24"/>
          <w:szCs w:val="24"/>
          <w:lang w:val="hr-BA"/>
        </w:rPr>
        <w:t>: „Uzajamna odgovornost“</w:t>
      </w:r>
      <w:bookmarkEnd w:id="27"/>
      <w:bookmarkEnd w:id="28"/>
      <w:bookmarkEnd w:id="29"/>
      <w:bookmarkEnd w:id="30"/>
    </w:p>
    <w:p w:rsidR="00727D39" w:rsidRPr="006A377A" w:rsidRDefault="00CA4E90" w:rsidP="004B6034">
      <w:pPr>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color w:val="000000"/>
          <w:sz w:val="24"/>
          <w:szCs w:val="24"/>
          <w:lang w:val="hr-BA"/>
        </w:rPr>
        <w:t>Pariška</w:t>
      </w:r>
      <w:r w:rsidR="002566EC" w:rsidRPr="006A377A">
        <w:rPr>
          <w:rFonts w:ascii="Times New Roman" w:hAnsi="Times New Roman" w:cs="Times New Roman"/>
          <w:color w:val="000000"/>
          <w:sz w:val="24"/>
          <w:szCs w:val="24"/>
          <w:lang w:val="hr-BA"/>
        </w:rPr>
        <w:t xml:space="preserve"> </w:t>
      </w:r>
      <w:r w:rsidR="00205B94" w:rsidRPr="006A377A">
        <w:rPr>
          <w:rFonts w:ascii="Times New Roman" w:hAnsi="Times New Roman" w:cs="Times New Roman"/>
          <w:color w:val="000000"/>
          <w:sz w:val="24"/>
          <w:szCs w:val="24"/>
          <w:lang w:val="hr-BA"/>
        </w:rPr>
        <w:t xml:space="preserve">deklaracija poziva na obostranu odgovornost za </w:t>
      </w:r>
      <w:r w:rsidR="00E50D72">
        <w:rPr>
          <w:rFonts w:ascii="Times New Roman" w:hAnsi="Times New Roman" w:cs="Times New Roman"/>
          <w:color w:val="000000"/>
          <w:sz w:val="24"/>
          <w:szCs w:val="24"/>
          <w:lang w:val="hr-BA"/>
        </w:rPr>
        <w:t>efektivnost</w:t>
      </w:r>
      <w:r w:rsidR="00205B94" w:rsidRPr="006A377A">
        <w:rPr>
          <w:rFonts w:ascii="Times New Roman" w:hAnsi="Times New Roman" w:cs="Times New Roman"/>
          <w:color w:val="000000"/>
          <w:sz w:val="24"/>
          <w:szCs w:val="24"/>
          <w:lang w:val="hr-BA"/>
        </w:rPr>
        <w:t xml:space="preserve"> donatorske pomoći. Za sektor pravde u BiH to znači postojanje određenog mehanizma procjene napretka o </w:t>
      </w:r>
      <w:r w:rsidR="00BA78F0" w:rsidRPr="006A377A">
        <w:rPr>
          <w:rFonts w:ascii="Times New Roman" w:hAnsi="Times New Roman" w:cs="Times New Roman"/>
          <w:color w:val="000000"/>
          <w:sz w:val="24"/>
          <w:szCs w:val="24"/>
          <w:lang w:val="hr-BA"/>
        </w:rPr>
        <w:t>ob</w:t>
      </w:r>
      <w:r w:rsidR="00033229">
        <w:rPr>
          <w:rFonts w:ascii="Times New Roman" w:hAnsi="Times New Roman" w:cs="Times New Roman"/>
          <w:color w:val="000000"/>
          <w:sz w:val="24"/>
          <w:szCs w:val="24"/>
          <w:lang w:val="hr-BA"/>
        </w:rPr>
        <w:t>a</w:t>
      </w:r>
      <w:r w:rsidR="004B6031" w:rsidRPr="006A377A">
        <w:rPr>
          <w:rFonts w:ascii="Times New Roman" w:hAnsi="Times New Roman" w:cs="Times New Roman"/>
          <w:color w:val="000000"/>
          <w:sz w:val="24"/>
          <w:szCs w:val="24"/>
          <w:lang w:val="hr-BA"/>
        </w:rPr>
        <w:t>vezama</w:t>
      </w:r>
      <w:r w:rsidR="00205B94" w:rsidRPr="006A377A">
        <w:rPr>
          <w:rFonts w:ascii="Times New Roman" w:hAnsi="Times New Roman" w:cs="Times New Roman"/>
          <w:color w:val="000000"/>
          <w:sz w:val="24"/>
          <w:szCs w:val="24"/>
          <w:lang w:val="hr-BA"/>
        </w:rPr>
        <w:t xml:space="preserve"> zemlje, a što uključuje i </w:t>
      </w:r>
      <w:r w:rsidR="00E50D72">
        <w:rPr>
          <w:rFonts w:ascii="Times New Roman" w:hAnsi="Times New Roman" w:cs="Times New Roman"/>
          <w:color w:val="000000"/>
          <w:sz w:val="24"/>
          <w:szCs w:val="24"/>
          <w:lang w:val="hr-BA"/>
        </w:rPr>
        <w:t>efektivnost</w:t>
      </w:r>
      <w:r w:rsidR="00E336D3" w:rsidRPr="006A377A">
        <w:rPr>
          <w:rFonts w:ascii="Times New Roman" w:hAnsi="Times New Roman" w:cs="Times New Roman"/>
          <w:color w:val="000000"/>
          <w:sz w:val="24"/>
          <w:szCs w:val="24"/>
          <w:lang w:val="hr-BA"/>
        </w:rPr>
        <w:t xml:space="preserve"> </w:t>
      </w:r>
      <w:r w:rsidR="00727D39" w:rsidRPr="006A377A">
        <w:rPr>
          <w:rFonts w:ascii="Times New Roman" w:hAnsi="Times New Roman" w:cs="Times New Roman"/>
          <w:color w:val="000000"/>
          <w:sz w:val="24"/>
          <w:szCs w:val="24"/>
          <w:lang w:val="hr-BA"/>
        </w:rPr>
        <w:t xml:space="preserve">donatorske pomoći. </w:t>
      </w:r>
      <w:r w:rsidR="00205B94" w:rsidRPr="006A377A">
        <w:rPr>
          <w:rFonts w:ascii="Times New Roman" w:hAnsi="Times New Roman" w:cs="Times New Roman"/>
          <w:color w:val="000000"/>
          <w:sz w:val="24"/>
          <w:szCs w:val="24"/>
          <w:lang w:val="hr-BA"/>
        </w:rPr>
        <w:t>Postoje tri ključna kriterija koja se moraju ispuniti kako bi se odgovorilo postoji li uz</w:t>
      </w:r>
      <w:r w:rsidR="00D468AB" w:rsidRPr="006A377A">
        <w:rPr>
          <w:rFonts w:ascii="Times New Roman" w:hAnsi="Times New Roman" w:cs="Times New Roman"/>
          <w:color w:val="000000"/>
          <w:sz w:val="24"/>
          <w:szCs w:val="24"/>
          <w:lang w:val="hr-BA"/>
        </w:rPr>
        <w:t xml:space="preserve">ajamna odgovornost, a to su: </w:t>
      </w:r>
      <w:r w:rsidR="00E251D0" w:rsidRPr="006A377A">
        <w:rPr>
          <w:rFonts w:ascii="Times New Roman" w:hAnsi="Times New Roman" w:cs="Times New Roman"/>
          <w:color w:val="000000"/>
          <w:sz w:val="24"/>
          <w:szCs w:val="24"/>
          <w:lang w:val="hr-BA"/>
        </w:rPr>
        <w:t xml:space="preserve">1) </w:t>
      </w:r>
      <w:r w:rsidR="00205B94" w:rsidRPr="006A377A">
        <w:rPr>
          <w:rFonts w:ascii="Times New Roman" w:hAnsi="Times New Roman" w:cs="Times New Roman"/>
          <w:color w:val="000000"/>
          <w:sz w:val="24"/>
          <w:szCs w:val="24"/>
          <w:lang w:val="hr-BA"/>
        </w:rPr>
        <w:t>postojanje politike pomoći ili strategije dogovorene u postojećem okviru između partnera</w:t>
      </w:r>
      <w:r w:rsidR="00E251D0" w:rsidRPr="006A377A">
        <w:rPr>
          <w:rFonts w:ascii="Times New Roman" w:hAnsi="Times New Roman" w:cs="Times New Roman"/>
          <w:color w:val="000000"/>
          <w:sz w:val="24"/>
          <w:szCs w:val="24"/>
          <w:lang w:val="hr-BA"/>
        </w:rPr>
        <w:t xml:space="preserve">, sektora pravde i donatora, 2) </w:t>
      </w:r>
      <w:r w:rsidR="00205B94" w:rsidRPr="006A377A">
        <w:rPr>
          <w:rFonts w:ascii="Times New Roman" w:hAnsi="Times New Roman" w:cs="Times New Roman"/>
          <w:color w:val="000000"/>
          <w:sz w:val="24"/>
          <w:szCs w:val="24"/>
          <w:lang w:val="hr-BA"/>
        </w:rPr>
        <w:t xml:space="preserve">postojanje </w:t>
      </w:r>
      <w:r w:rsidR="00023915">
        <w:rPr>
          <w:rFonts w:ascii="Times New Roman" w:hAnsi="Times New Roman" w:cs="Times New Roman"/>
          <w:color w:val="000000"/>
          <w:sz w:val="24"/>
          <w:szCs w:val="24"/>
          <w:lang w:val="hr-BA"/>
        </w:rPr>
        <w:t>specifičnih</w:t>
      </w:r>
      <w:r w:rsidR="00205B94" w:rsidRPr="006A377A">
        <w:rPr>
          <w:rFonts w:ascii="Times New Roman" w:hAnsi="Times New Roman" w:cs="Times New Roman"/>
          <w:color w:val="000000"/>
          <w:sz w:val="24"/>
          <w:szCs w:val="24"/>
          <w:lang w:val="hr-BA"/>
        </w:rPr>
        <w:t xml:space="preserve"> ciljeva za </w:t>
      </w:r>
      <w:r w:rsidR="00E50D72">
        <w:rPr>
          <w:rFonts w:ascii="Times New Roman" w:hAnsi="Times New Roman" w:cs="Times New Roman"/>
          <w:color w:val="000000"/>
          <w:sz w:val="24"/>
          <w:szCs w:val="24"/>
          <w:lang w:val="hr-BA"/>
        </w:rPr>
        <w:t>efektivnost</w:t>
      </w:r>
      <w:r w:rsidR="00205B94" w:rsidRPr="006A377A">
        <w:rPr>
          <w:rFonts w:ascii="Times New Roman" w:hAnsi="Times New Roman" w:cs="Times New Roman"/>
          <w:color w:val="000000"/>
          <w:sz w:val="24"/>
          <w:szCs w:val="24"/>
          <w:lang w:val="hr-BA"/>
        </w:rPr>
        <w:t xml:space="preserve"> pomoći za partne</w:t>
      </w:r>
      <w:r w:rsidR="00E251D0" w:rsidRPr="006A377A">
        <w:rPr>
          <w:rFonts w:ascii="Times New Roman" w:hAnsi="Times New Roman" w:cs="Times New Roman"/>
          <w:color w:val="000000"/>
          <w:sz w:val="24"/>
          <w:szCs w:val="24"/>
          <w:lang w:val="hr-BA"/>
        </w:rPr>
        <w:t xml:space="preserve">r institucije i za donatore i 3) </w:t>
      </w:r>
      <w:r w:rsidR="00205B94" w:rsidRPr="006A377A">
        <w:rPr>
          <w:rFonts w:ascii="Times New Roman" w:hAnsi="Times New Roman" w:cs="Times New Roman"/>
          <w:color w:val="000000"/>
          <w:sz w:val="24"/>
          <w:szCs w:val="24"/>
          <w:lang w:val="hr-BA"/>
        </w:rPr>
        <w:t>procjena postignutih ci</w:t>
      </w:r>
      <w:r w:rsidR="004B6031" w:rsidRPr="006A377A">
        <w:rPr>
          <w:rFonts w:ascii="Times New Roman" w:hAnsi="Times New Roman" w:cs="Times New Roman"/>
          <w:color w:val="000000"/>
          <w:sz w:val="24"/>
          <w:szCs w:val="24"/>
          <w:lang w:val="hr-BA"/>
        </w:rPr>
        <w:t>ljeva između donatora i partner</w:t>
      </w:r>
      <w:r w:rsidR="00205B94" w:rsidRPr="006A377A">
        <w:rPr>
          <w:rFonts w:ascii="Times New Roman" w:hAnsi="Times New Roman" w:cs="Times New Roman"/>
          <w:color w:val="000000"/>
          <w:sz w:val="24"/>
          <w:szCs w:val="24"/>
          <w:lang w:val="hr-BA"/>
        </w:rPr>
        <w:t xml:space="preserve"> institucija u z</w:t>
      </w:r>
      <w:r w:rsidR="00325B76" w:rsidRPr="006A377A">
        <w:rPr>
          <w:rFonts w:ascii="Times New Roman" w:hAnsi="Times New Roman" w:cs="Times New Roman"/>
          <w:color w:val="000000"/>
          <w:sz w:val="24"/>
          <w:szCs w:val="24"/>
          <w:lang w:val="hr-BA"/>
        </w:rPr>
        <w:t>adnje dvije godine, koj</w:t>
      </w:r>
      <w:r w:rsidR="00BA78F0" w:rsidRPr="006A377A">
        <w:rPr>
          <w:rFonts w:ascii="Times New Roman" w:hAnsi="Times New Roman" w:cs="Times New Roman"/>
          <w:color w:val="000000"/>
          <w:sz w:val="24"/>
          <w:szCs w:val="24"/>
          <w:lang w:val="hr-BA"/>
        </w:rPr>
        <w:t xml:space="preserve">i su </w:t>
      </w:r>
      <w:r w:rsidR="00033229">
        <w:rPr>
          <w:rFonts w:ascii="Times New Roman" w:hAnsi="Times New Roman" w:cs="Times New Roman"/>
          <w:color w:val="000000"/>
          <w:sz w:val="24"/>
          <w:szCs w:val="24"/>
          <w:lang w:val="hr-BA"/>
        </w:rPr>
        <w:t>konsultirani</w:t>
      </w:r>
      <w:r w:rsidR="00205B94" w:rsidRPr="006A377A">
        <w:rPr>
          <w:rFonts w:ascii="Times New Roman" w:hAnsi="Times New Roman" w:cs="Times New Roman"/>
          <w:color w:val="000000"/>
          <w:sz w:val="24"/>
          <w:szCs w:val="24"/>
          <w:lang w:val="hr-BA"/>
        </w:rPr>
        <w:t xml:space="preserve"> u širokom krugu između zemlje </w:t>
      </w:r>
      <w:r w:rsidR="00325B76" w:rsidRPr="006A377A">
        <w:rPr>
          <w:rFonts w:ascii="Times New Roman" w:hAnsi="Times New Roman" w:cs="Times New Roman"/>
          <w:color w:val="000000"/>
          <w:sz w:val="24"/>
          <w:szCs w:val="24"/>
          <w:lang w:val="hr-BA"/>
        </w:rPr>
        <w:t xml:space="preserve">korisnice i donatora </w:t>
      </w:r>
      <w:r w:rsidR="004B6031" w:rsidRPr="006A377A">
        <w:rPr>
          <w:rFonts w:ascii="Times New Roman" w:hAnsi="Times New Roman" w:cs="Times New Roman"/>
          <w:color w:val="000000"/>
          <w:sz w:val="24"/>
          <w:szCs w:val="24"/>
          <w:lang w:val="hr-BA"/>
        </w:rPr>
        <w:t>zainteres</w:t>
      </w:r>
      <w:r w:rsidR="00023915">
        <w:rPr>
          <w:rFonts w:ascii="Times New Roman" w:hAnsi="Times New Roman" w:cs="Times New Roman"/>
          <w:color w:val="000000"/>
          <w:sz w:val="24"/>
          <w:szCs w:val="24"/>
          <w:lang w:val="hr-BA"/>
        </w:rPr>
        <w:t>ov</w:t>
      </w:r>
      <w:r w:rsidR="00BA78F0" w:rsidRPr="006A377A">
        <w:rPr>
          <w:rFonts w:ascii="Times New Roman" w:hAnsi="Times New Roman" w:cs="Times New Roman"/>
          <w:color w:val="000000"/>
          <w:sz w:val="24"/>
          <w:szCs w:val="24"/>
          <w:lang w:val="hr-BA"/>
        </w:rPr>
        <w:t>anih</w:t>
      </w:r>
      <w:r w:rsidRPr="006A377A">
        <w:rPr>
          <w:rFonts w:ascii="Times New Roman" w:hAnsi="Times New Roman" w:cs="Times New Roman"/>
          <w:color w:val="000000"/>
          <w:sz w:val="24"/>
          <w:szCs w:val="24"/>
          <w:lang w:val="hr-BA"/>
        </w:rPr>
        <w:t xml:space="preserve"> za sektor pravde.</w:t>
      </w:r>
      <w:r w:rsidR="00727D39" w:rsidRPr="006A377A">
        <w:rPr>
          <w:rFonts w:ascii="Times New Roman" w:hAnsi="Times New Roman" w:cs="Times New Roman"/>
          <w:color w:val="000000"/>
          <w:sz w:val="24"/>
          <w:szCs w:val="24"/>
          <w:lang w:val="hr-BA"/>
        </w:rPr>
        <w:t xml:space="preserve"> </w:t>
      </w:r>
      <w:r w:rsidR="00205B94" w:rsidRPr="006A377A">
        <w:rPr>
          <w:rFonts w:ascii="Times New Roman" w:hAnsi="Times New Roman" w:cs="Times New Roman"/>
          <w:color w:val="000000"/>
          <w:sz w:val="24"/>
          <w:szCs w:val="24"/>
          <w:lang w:val="hr-BA"/>
        </w:rPr>
        <w:t xml:space="preserve">U BiH ne postoji jasna nadležnost oko vođenja odgovornosti zemlje za </w:t>
      </w:r>
      <w:r w:rsidR="008A198D">
        <w:rPr>
          <w:rFonts w:ascii="Times New Roman" w:hAnsi="Times New Roman" w:cs="Times New Roman"/>
          <w:color w:val="000000"/>
          <w:sz w:val="24"/>
          <w:szCs w:val="24"/>
          <w:lang w:val="hr-BA"/>
        </w:rPr>
        <w:t xml:space="preserve">cjelokupnu </w:t>
      </w:r>
      <w:r w:rsidR="00205B94" w:rsidRPr="006A377A">
        <w:rPr>
          <w:rFonts w:ascii="Times New Roman" w:hAnsi="Times New Roman" w:cs="Times New Roman"/>
          <w:color w:val="000000"/>
          <w:sz w:val="24"/>
          <w:szCs w:val="24"/>
          <w:lang w:val="hr-BA"/>
        </w:rPr>
        <w:t>donatorsku pomoć</w:t>
      </w:r>
      <w:r w:rsidR="008A198D">
        <w:rPr>
          <w:rFonts w:ascii="Times New Roman" w:hAnsi="Times New Roman" w:cs="Times New Roman"/>
          <w:color w:val="000000"/>
          <w:sz w:val="24"/>
          <w:szCs w:val="24"/>
          <w:lang w:val="hr-BA"/>
        </w:rPr>
        <w:t xml:space="preserve"> u zemljji</w:t>
      </w:r>
      <w:r w:rsidR="00205B94" w:rsidRPr="006A377A">
        <w:rPr>
          <w:rFonts w:ascii="Times New Roman" w:hAnsi="Times New Roman" w:cs="Times New Roman"/>
          <w:color w:val="000000"/>
          <w:sz w:val="24"/>
          <w:szCs w:val="24"/>
          <w:lang w:val="hr-BA"/>
        </w:rPr>
        <w:t xml:space="preserve">, kako zbog </w:t>
      </w:r>
      <w:r w:rsidR="00023915">
        <w:rPr>
          <w:rFonts w:ascii="Times New Roman" w:hAnsi="Times New Roman" w:cs="Times New Roman"/>
          <w:color w:val="000000"/>
          <w:sz w:val="24"/>
          <w:szCs w:val="24"/>
          <w:lang w:val="hr-BA"/>
        </w:rPr>
        <w:t>odsustva mehanizama koordinis</w:t>
      </w:r>
      <w:r w:rsidR="00BA78F0" w:rsidRPr="006A377A">
        <w:rPr>
          <w:rFonts w:ascii="Times New Roman" w:hAnsi="Times New Roman" w:cs="Times New Roman"/>
          <w:color w:val="000000"/>
          <w:sz w:val="24"/>
          <w:szCs w:val="24"/>
          <w:lang w:val="hr-BA"/>
        </w:rPr>
        <w:t>anja</w:t>
      </w:r>
      <w:r w:rsidR="00205B94" w:rsidRPr="006A377A">
        <w:rPr>
          <w:rFonts w:ascii="Times New Roman" w:hAnsi="Times New Roman" w:cs="Times New Roman"/>
          <w:color w:val="000000"/>
          <w:sz w:val="24"/>
          <w:szCs w:val="24"/>
          <w:lang w:val="hr-BA"/>
        </w:rPr>
        <w:t xml:space="preserve"> i komunikacije </w:t>
      </w:r>
      <w:r w:rsidR="00727D39" w:rsidRPr="006A377A">
        <w:rPr>
          <w:rFonts w:ascii="Times New Roman" w:hAnsi="Times New Roman" w:cs="Times New Roman"/>
          <w:color w:val="000000"/>
          <w:sz w:val="24"/>
          <w:szCs w:val="24"/>
          <w:lang w:val="hr-BA"/>
        </w:rPr>
        <w:t xml:space="preserve">različitih </w:t>
      </w:r>
      <w:r w:rsidR="00023915">
        <w:rPr>
          <w:rFonts w:ascii="Times New Roman" w:hAnsi="Times New Roman" w:cs="Times New Roman"/>
          <w:color w:val="000000"/>
          <w:sz w:val="24"/>
          <w:szCs w:val="24"/>
          <w:lang w:val="hr-BA"/>
        </w:rPr>
        <w:t>nivoa</w:t>
      </w:r>
      <w:r w:rsidR="00205B94" w:rsidRPr="006A377A">
        <w:rPr>
          <w:rFonts w:ascii="Times New Roman" w:hAnsi="Times New Roman" w:cs="Times New Roman"/>
          <w:color w:val="000000"/>
          <w:sz w:val="24"/>
          <w:szCs w:val="24"/>
          <w:lang w:val="hr-BA"/>
        </w:rPr>
        <w:t xml:space="preserve"> vlasti u BiH, tako i zbog </w:t>
      </w:r>
      <w:r w:rsidR="008A198D">
        <w:rPr>
          <w:rFonts w:ascii="Times New Roman" w:hAnsi="Times New Roman" w:cs="Times New Roman"/>
          <w:color w:val="000000"/>
          <w:sz w:val="24"/>
          <w:szCs w:val="24"/>
          <w:lang w:val="hr-BA"/>
        </w:rPr>
        <w:t xml:space="preserve">nedostatka ili nedorečenosti </w:t>
      </w:r>
      <w:r w:rsidR="00205B94" w:rsidRPr="006A377A">
        <w:rPr>
          <w:rFonts w:ascii="Times New Roman" w:hAnsi="Times New Roman" w:cs="Times New Roman"/>
          <w:color w:val="000000"/>
          <w:sz w:val="24"/>
          <w:szCs w:val="24"/>
          <w:lang w:val="hr-BA"/>
        </w:rPr>
        <w:t xml:space="preserve">propisa koji uređuju područje politike prema donacijama. </w:t>
      </w:r>
      <w:r w:rsidR="00D468AB" w:rsidRPr="006A377A">
        <w:rPr>
          <w:rFonts w:ascii="Times New Roman" w:hAnsi="Times New Roman" w:cs="Times New Roman"/>
          <w:color w:val="000000"/>
          <w:sz w:val="24"/>
          <w:szCs w:val="24"/>
          <w:lang w:val="hr-BA"/>
        </w:rPr>
        <w:t>Z</w:t>
      </w:r>
      <w:r w:rsidR="00205B94" w:rsidRPr="006A377A">
        <w:rPr>
          <w:rFonts w:ascii="Times New Roman" w:hAnsi="Times New Roman" w:cs="Times New Roman"/>
          <w:color w:val="000000"/>
          <w:sz w:val="24"/>
          <w:szCs w:val="24"/>
          <w:lang w:val="hr-BA"/>
        </w:rPr>
        <w:t xml:space="preserve">a institucije sektora u BiH važno je da u postojećem </w:t>
      </w:r>
      <w:r w:rsidR="00E251D0" w:rsidRPr="006A377A">
        <w:rPr>
          <w:rFonts w:ascii="Times New Roman" w:hAnsi="Times New Roman" w:cs="Times New Roman"/>
          <w:color w:val="000000"/>
          <w:sz w:val="24"/>
          <w:szCs w:val="24"/>
          <w:lang w:val="hr-BA"/>
        </w:rPr>
        <w:t>institucionalnom</w:t>
      </w:r>
      <w:r w:rsidR="00205B94" w:rsidRPr="006A377A">
        <w:rPr>
          <w:rFonts w:ascii="Times New Roman" w:hAnsi="Times New Roman" w:cs="Times New Roman"/>
          <w:color w:val="000000"/>
          <w:sz w:val="24"/>
          <w:szCs w:val="24"/>
          <w:lang w:val="hr-BA"/>
        </w:rPr>
        <w:t xml:space="preserve"> okviru preuzmu o</w:t>
      </w:r>
      <w:r w:rsidR="00AF1C3F" w:rsidRPr="006A377A">
        <w:rPr>
          <w:rFonts w:ascii="Times New Roman" w:hAnsi="Times New Roman" w:cs="Times New Roman"/>
          <w:color w:val="000000"/>
          <w:sz w:val="24"/>
          <w:szCs w:val="24"/>
          <w:lang w:val="hr-BA"/>
        </w:rPr>
        <w:t xml:space="preserve">dgovornost nad postupkom </w:t>
      </w:r>
      <w:r w:rsidR="00023915">
        <w:rPr>
          <w:rFonts w:ascii="Times New Roman" w:hAnsi="Times New Roman" w:cs="Times New Roman"/>
          <w:color w:val="000000"/>
          <w:sz w:val="24"/>
          <w:szCs w:val="24"/>
          <w:lang w:val="hr-BA"/>
        </w:rPr>
        <w:t>definis</w:t>
      </w:r>
      <w:r w:rsidR="005C302D" w:rsidRPr="006A377A">
        <w:rPr>
          <w:rFonts w:ascii="Times New Roman" w:hAnsi="Times New Roman" w:cs="Times New Roman"/>
          <w:color w:val="000000"/>
          <w:sz w:val="24"/>
          <w:szCs w:val="24"/>
          <w:lang w:val="hr-BA"/>
        </w:rPr>
        <w:t>anja</w:t>
      </w:r>
      <w:r w:rsidR="00205B94" w:rsidRPr="006A377A">
        <w:rPr>
          <w:rFonts w:ascii="Times New Roman" w:hAnsi="Times New Roman" w:cs="Times New Roman"/>
          <w:color w:val="000000"/>
          <w:sz w:val="24"/>
          <w:szCs w:val="24"/>
          <w:lang w:val="hr-BA"/>
        </w:rPr>
        <w:t xml:space="preserve"> prioriteta u kojem su procjene usmjerene prema rezultatima. Za donatore to znači izgradnju kulture povjerenja i poticanje zemlje na preuzimanje vlasništva</w:t>
      </w:r>
      <w:r w:rsidR="00DA7363" w:rsidRPr="006A377A">
        <w:rPr>
          <w:rFonts w:ascii="Times New Roman" w:hAnsi="Times New Roman" w:cs="Times New Roman"/>
          <w:color w:val="000000"/>
          <w:sz w:val="24"/>
          <w:szCs w:val="24"/>
          <w:lang w:val="hr-BA"/>
        </w:rPr>
        <w:t>,</w:t>
      </w:r>
      <w:r w:rsidR="00205B94" w:rsidRPr="006A377A">
        <w:rPr>
          <w:rFonts w:ascii="Times New Roman" w:hAnsi="Times New Roman" w:cs="Times New Roman"/>
          <w:color w:val="000000"/>
          <w:sz w:val="24"/>
          <w:szCs w:val="24"/>
          <w:lang w:val="hr-BA"/>
        </w:rPr>
        <w:t xml:space="preserve"> kao i</w:t>
      </w:r>
      <w:r w:rsidR="002566EC" w:rsidRPr="006A377A">
        <w:rPr>
          <w:rFonts w:ascii="Times New Roman" w:hAnsi="Times New Roman" w:cs="Times New Roman"/>
          <w:color w:val="000000"/>
          <w:sz w:val="24"/>
          <w:szCs w:val="24"/>
          <w:lang w:val="hr-BA"/>
        </w:rPr>
        <w:t xml:space="preserve"> </w:t>
      </w:r>
      <w:r w:rsidR="00205B94" w:rsidRPr="006A377A">
        <w:rPr>
          <w:rFonts w:ascii="Times New Roman" w:hAnsi="Times New Roman" w:cs="Times New Roman"/>
          <w:color w:val="000000"/>
          <w:sz w:val="24"/>
          <w:szCs w:val="24"/>
          <w:lang w:val="hr-BA"/>
        </w:rPr>
        <w:t>pomoći u procjeni instituci</w:t>
      </w:r>
      <w:r w:rsidR="002566EC" w:rsidRPr="006A377A">
        <w:rPr>
          <w:rFonts w:ascii="Times New Roman" w:hAnsi="Times New Roman" w:cs="Times New Roman"/>
          <w:color w:val="000000"/>
          <w:sz w:val="24"/>
          <w:szCs w:val="24"/>
          <w:lang w:val="hr-BA"/>
        </w:rPr>
        <w:t>onalnog</w:t>
      </w:r>
      <w:r w:rsidR="00205B94" w:rsidRPr="006A377A">
        <w:rPr>
          <w:rFonts w:ascii="Times New Roman" w:hAnsi="Times New Roman" w:cs="Times New Roman"/>
          <w:color w:val="000000"/>
          <w:sz w:val="24"/>
          <w:szCs w:val="24"/>
          <w:lang w:val="hr-BA"/>
        </w:rPr>
        <w:t xml:space="preserve"> okvira i jačanja kapaciteta</w:t>
      </w:r>
      <w:r w:rsidR="00727D39" w:rsidRPr="006A377A">
        <w:rPr>
          <w:rFonts w:ascii="Times New Roman" w:hAnsi="Times New Roman" w:cs="Times New Roman"/>
          <w:color w:val="000000"/>
          <w:sz w:val="24"/>
          <w:szCs w:val="24"/>
          <w:lang w:val="hr-BA"/>
        </w:rPr>
        <w:t>,</w:t>
      </w:r>
      <w:r w:rsidR="00205B94" w:rsidRPr="006A377A">
        <w:rPr>
          <w:rFonts w:ascii="Times New Roman" w:hAnsi="Times New Roman" w:cs="Times New Roman"/>
          <w:color w:val="000000"/>
          <w:sz w:val="24"/>
          <w:szCs w:val="24"/>
          <w:lang w:val="hr-BA"/>
        </w:rPr>
        <w:t xml:space="preserve"> kako bi odgovorili svim izazovima javne uprave</w:t>
      </w:r>
      <w:r w:rsidR="002566EC" w:rsidRPr="006A377A">
        <w:rPr>
          <w:rFonts w:ascii="Times New Roman" w:hAnsi="Times New Roman" w:cs="Times New Roman"/>
          <w:color w:val="000000"/>
          <w:sz w:val="24"/>
          <w:szCs w:val="24"/>
          <w:lang w:val="hr-BA"/>
        </w:rPr>
        <w:t xml:space="preserve"> u određenoj mjeri u kojoj je to moguće</w:t>
      </w:r>
      <w:r w:rsidR="00727D39" w:rsidRPr="006A377A">
        <w:rPr>
          <w:rFonts w:ascii="Times New Roman" w:hAnsi="Times New Roman" w:cs="Times New Roman"/>
          <w:color w:val="000000"/>
          <w:sz w:val="24"/>
          <w:szCs w:val="24"/>
          <w:lang w:val="hr-BA"/>
        </w:rPr>
        <w:t>.</w:t>
      </w:r>
    </w:p>
    <w:p w:rsidR="00205B94" w:rsidRPr="006A377A" w:rsidRDefault="00205B94" w:rsidP="004B6034">
      <w:pPr>
        <w:spacing w:after="120" w:line="240" w:lineRule="auto"/>
        <w:jc w:val="both"/>
        <w:rPr>
          <w:rFonts w:ascii="Times New Roman" w:hAnsi="Times New Roman" w:cs="Times New Roman"/>
          <w:b/>
          <w:i/>
          <w:color w:val="000000"/>
          <w:sz w:val="24"/>
          <w:szCs w:val="24"/>
          <w:lang w:val="hr-BA"/>
        </w:rPr>
      </w:pPr>
      <w:r w:rsidRPr="006A377A">
        <w:rPr>
          <w:rFonts w:ascii="Times New Roman" w:hAnsi="Times New Roman" w:cs="Times New Roman"/>
          <w:b/>
          <w:i/>
          <w:color w:val="000000"/>
          <w:sz w:val="24"/>
          <w:szCs w:val="24"/>
          <w:lang w:val="hr-BA"/>
        </w:rPr>
        <w:t xml:space="preserve">Na </w:t>
      </w:r>
      <w:r w:rsidR="00E50D72">
        <w:rPr>
          <w:rFonts w:ascii="Times New Roman" w:hAnsi="Times New Roman" w:cs="Times New Roman"/>
          <w:b/>
          <w:i/>
          <w:color w:val="000000"/>
          <w:sz w:val="24"/>
          <w:szCs w:val="24"/>
          <w:lang w:val="hr-BA"/>
        </w:rPr>
        <w:t>osnovu</w:t>
      </w:r>
      <w:r w:rsidRPr="006A377A">
        <w:rPr>
          <w:rFonts w:ascii="Times New Roman" w:hAnsi="Times New Roman" w:cs="Times New Roman"/>
          <w:b/>
          <w:i/>
          <w:color w:val="000000"/>
          <w:sz w:val="24"/>
          <w:szCs w:val="24"/>
          <w:lang w:val="hr-BA"/>
        </w:rPr>
        <w:t xml:space="preserve"> </w:t>
      </w:r>
      <w:r w:rsidR="00727D39" w:rsidRPr="006A377A">
        <w:rPr>
          <w:rFonts w:ascii="Times New Roman" w:hAnsi="Times New Roman" w:cs="Times New Roman"/>
          <w:b/>
          <w:i/>
          <w:color w:val="000000"/>
          <w:sz w:val="24"/>
          <w:szCs w:val="24"/>
          <w:lang w:val="hr-BA"/>
        </w:rPr>
        <w:t xml:space="preserve">niže </w:t>
      </w:r>
      <w:r w:rsidRPr="006A377A">
        <w:rPr>
          <w:rFonts w:ascii="Times New Roman" w:hAnsi="Times New Roman" w:cs="Times New Roman"/>
          <w:b/>
          <w:i/>
          <w:color w:val="000000"/>
          <w:sz w:val="24"/>
          <w:szCs w:val="24"/>
          <w:lang w:val="hr-BA"/>
        </w:rPr>
        <w:t xml:space="preserve">navedenih dokaza, </w:t>
      </w:r>
      <w:r w:rsidR="00262DCF" w:rsidRPr="006A377A">
        <w:rPr>
          <w:rFonts w:ascii="Times New Roman" w:hAnsi="Times New Roman" w:cs="Times New Roman"/>
          <w:b/>
          <w:i/>
          <w:color w:val="000000"/>
          <w:sz w:val="24"/>
          <w:szCs w:val="24"/>
          <w:lang w:val="hr-BA"/>
        </w:rPr>
        <w:t>trenutačni</w:t>
      </w:r>
      <w:r w:rsidRPr="006A377A">
        <w:rPr>
          <w:rFonts w:ascii="Times New Roman" w:hAnsi="Times New Roman" w:cs="Times New Roman"/>
          <w:b/>
          <w:i/>
          <w:color w:val="000000"/>
          <w:sz w:val="24"/>
          <w:szCs w:val="24"/>
          <w:lang w:val="hr-BA"/>
        </w:rPr>
        <w:t xml:space="preserve"> </w:t>
      </w:r>
      <w:r w:rsidR="00F56A08">
        <w:rPr>
          <w:rFonts w:ascii="Times New Roman" w:hAnsi="Times New Roman" w:cs="Times New Roman"/>
          <w:b/>
          <w:i/>
          <w:color w:val="000000"/>
          <w:sz w:val="24"/>
          <w:szCs w:val="24"/>
          <w:lang w:val="hr-BA"/>
        </w:rPr>
        <w:t>stepen</w:t>
      </w:r>
      <w:r w:rsidRPr="006A377A">
        <w:rPr>
          <w:rFonts w:ascii="Times New Roman" w:hAnsi="Times New Roman" w:cs="Times New Roman"/>
          <w:b/>
          <w:i/>
          <w:color w:val="000000"/>
          <w:sz w:val="24"/>
          <w:szCs w:val="24"/>
          <w:lang w:val="hr-BA"/>
        </w:rPr>
        <w:t xml:space="preserve"> napretka u vezi s </w:t>
      </w:r>
      <w:r w:rsidR="005C302D" w:rsidRPr="006A377A">
        <w:rPr>
          <w:rFonts w:ascii="Times New Roman" w:hAnsi="Times New Roman" w:cs="Times New Roman"/>
          <w:b/>
          <w:i/>
          <w:color w:val="000000"/>
          <w:sz w:val="24"/>
          <w:szCs w:val="24"/>
          <w:lang w:val="hr-BA"/>
        </w:rPr>
        <w:t>ovim</w:t>
      </w:r>
      <w:r w:rsidRPr="006A377A">
        <w:rPr>
          <w:rFonts w:ascii="Times New Roman" w:hAnsi="Times New Roman" w:cs="Times New Roman"/>
          <w:b/>
          <w:i/>
          <w:color w:val="000000"/>
          <w:sz w:val="24"/>
          <w:szCs w:val="24"/>
          <w:lang w:val="hr-BA"/>
        </w:rPr>
        <w:t xml:space="preserve"> </w:t>
      </w:r>
      <w:r w:rsidR="00033229">
        <w:rPr>
          <w:rFonts w:ascii="Times New Roman" w:hAnsi="Times New Roman" w:cs="Times New Roman"/>
          <w:b/>
          <w:i/>
          <w:color w:val="000000"/>
          <w:sz w:val="24"/>
          <w:szCs w:val="24"/>
          <w:lang w:val="hr-BA"/>
        </w:rPr>
        <w:t>principom</w:t>
      </w:r>
      <w:r w:rsidR="002566EC" w:rsidRPr="006A377A">
        <w:rPr>
          <w:rFonts w:ascii="Times New Roman" w:hAnsi="Times New Roman" w:cs="Times New Roman"/>
          <w:b/>
          <w:i/>
          <w:color w:val="000000"/>
          <w:sz w:val="24"/>
          <w:szCs w:val="24"/>
          <w:lang w:val="hr-BA"/>
        </w:rPr>
        <w:t xml:space="preserve"> </w:t>
      </w:r>
      <w:r w:rsidRPr="006A377A">
        <w:rPr>
          <w:rFonts w:ascii="Times New Roman" w:hAnsi="Times New Roman" w:cs="Times New Roman"/>
          <w:b/>
          <w:i/>
          <w:color w:val="000000"/>
          <w:sz w:val="24"/>
          <w:szCs w:val="24"/>
          <w:lang w:val="hr-BA"/>
        </w:rPr>
        <w:t>procjenjuje se kao slab.</w:t>
      </w:r>
    </w:p>
    <w:p w:rsidR="00727D39" w:rsidRPr="006A377A" w:rsidRDefault="56B756FD" w:rsidP="004B6034">
      <w:pPr>
        <w:autoSpaceDE w:val="0"/>
        <w:autoSpaceDN w:val="0"/>
        <w:adjustRightInd w:val="0"/>
        <w:spacing w:after="120" w:line="240" w:lineRule="auto"/>
        <w:jc w:val="both"/>
        <w:rPr>
          <w:rFonts w:ascii="Times New Roman" w:hAnsi="Times New Roman" w:cs="Times New Roman"/>
          <w:color w:val="000000" w:themeColor="text1"/>
          <w:sz w:val="24"/>
          <w:szCs w:val="24"/>
          <w:lang w:val="hr-BA"/>
        </w:rPr>
      </w:pPr>
      <w:r w:rsidRPr="006A377A">
        <w:rPr>
          <w:rFonts w:ascii="Times New Roman" w:hAnsi="Times New Roman" w:cs="Times New Roman"/>
          <w:b/>
          <w:bCs/>
          <w:i/>
          <w:iCs/>
          <w:color w:val="000000" w:themeColor="text1"/>
          <w:sz w:val="24"/>
          <w:szCs w:val="24"/>
          <w:lang w:val="hr-BA"/>
        </w:rPr>
        <w:t>1) Sektorska politika pomoći i odnos prema donatorima su slabili, dok je odnos donatora prema sektoru dobivao na snazi</w:t>
      </w:r>
    </w:p>
    <w:p w:rsidR="00D468AB" w:rsidRPr="006A377A" w:rsidRDefault="56B756FD" w:rsidP="004B6034">
      <w:pPr>
        <w:autoSpaceDE w:val="0"/>
        <w:autoSpaceDN w:val="0"/>
        <w:adjustRightInd w:val="0"/>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color w:val="000000" w:themeColor="text1"/>
          <w:sz w:val="24"/>
          <w:szCs w:val="24"/>
          <w:lang w:val="hr-BA"/>
        </w:rPr>
        <w:t xml:space="preserve">Razlozi za slabljenje sektorske politike pomoći i odnosa prema donatorima su neusvajanje SRSP-a u BiH i </w:t>
      </w:r>
      <w:r w:rsidR="00E76D9E" w:rsidRPr="006A377A">
        <w:rPr>
          <w:rFonts w:ascii="Times New Roman" w:hAnsi="Times New Roman" w:cs="Times New Roman"/>
          <w:color w:val="000000" w:themeColor="text1"/>
          <w:sz w:val="24"/>
          <w:szCs w:val="24"/>
          <w:lang w:val="hr-BA"/>
        </w:rPr>
        <w:t>njenog</w:t>
      </w:r>
      <w:r w:rsidRPr="006A377A">
        <w:rPr>
          <w:rFonts w:ascii="Times New Roman" w:hAnsi="Times New Roman" w:cs="Times New Roman"/>
          <w:color w:val="000000" w:themeColor="text1"/>
          <w:sz w:val="24"/>
          <w:szCs w:val="24"/>
          <w:lang w:val="hr-BA"/>
        </w:rPr>
        <w:t xml:space="preserve"> AP-a u planiranim rokovima, kao i dokumen</w:t>
      </w:r>
      <w:r w:rsidR="00727D39" w:rsidRPr="006A377A">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ta koji su </w:t>
      </w:r>
      <w:r w:rsidR="008C1184" w:rsidRPr="006A377A">
        <w:rPr>
          <w:rFonts w:ascii="Times New Roman" w:hAnsi="Times New Roman" w:cs="Times New Roman"/>
          <w:color w:val="000000" w:themeColor="text1"/>
          <w:sz w:val="24"/>
          <w:szCs w:val="24"/>
          <w:lang w:val="hr-BA"/>
        </w:rPr>
        <w:t>proizašli</w:t>
      </w:r>
      <w:r w:rsidRPr="006A377A">
        <w:rPr>
          <w:rFonts w:ascii="Times New Roman" w:hAnsi="Times New Roman" w:cs="Times New Roman"/>
          <w:color w:val="000000" w:themeColor="text1"/>
          <w:sz w:val="24"/>
          <w:szCs w:val="24"/>
          <w:lang w:val="hr-BA"/>
        </w:rPr>
        <w:t xml:space="preserve"> na </w:t>
      </w:r>
      <w:r w:rsidR="00E50D72">
        <w:rPr>
          <w:rFonts w:ascii="Times New Roman" w:hAnsi="Times New Roman" w:cs="Times New Roman"/>
          <w:color w:val="000000" w:themeColor="text1"/>
          <w:sz w:val="24"/>
          <w:szCs w:val="24"/>
          <w:lang w:val="hr-BA"/>
        </w:rPr>
        <w:t>osnovu</w:t>
      </w:r>
      <w:r w:rsidRPr="006A377A">
        <w:rPr>
          <w:rFonts w:ascii="Times New Roman" w:hAnsi="Times New Roman" w:cs="Times New Roman"/>
          <w:color w:val="000000" w:themeColor="text1"/>
          <w:sz w:val="24"/>
          <w:szCs w:val="24"/>
          <w:lang w:val="hr-BA"/>
        </w:rPr>
        <w:t xml:space="preserve"> rezultata projekta pomoći izrade SRSP u BiH, a odnose se na</w:t>
      </w:r>
      <w:r w:rsidRPr="006A377A">
        <w:rPr>
          <w:rFonts w:ascii="Times New Roman" w:hAnsi="Times New Roman" w:cs="Times New Roman"/>
          <w:sz w:val="24"/>
          <w:szCs w:val="24"/>
          <w:lang w:val="hr-BA"/>
        </w:rPr>
        <w:t xml:space="preserve"> pitanje nedostatka </w:t>
      </w:r>
      <w:r w:rsidR="008A198D">
        <w:rPr>
          <w:rFonts w:ascii="Times New Roman" w:hAnsi="Times New Roman" w:cs="Times New Roman"/>
          <w:sz w:val="24"/>
          <w:szCs w:val="24"/>
          <w:lang w:val="hr-BA"/>
        </w:rPr>
        <w:t xml:space="preserve">cjelovitosti </w:t>
      </w:r>
      <w:r w:rsidR="003D212F">
        <w:rPr>
          <w:rFonts w:ascii="Times New Roman" w:hAnsi="Times New Roman" w:cs="Times New Roman"/>
          <w:sz w:val="24"/>
          <w:szCs w:val="24"/>
          <w:lang w:val="hr-BA"/>
        </w:rPr>
        <w:t>sistema</w:t>
      </w:r>
      <w:r w:rsidRPr="006A377A">
        <w:rPr>
          <w:rFonts w:ascii="Times New Roman" w:hAnsi="Times New Roman" w:cs="Times New Roman"/>
          <w:sz w:val="24"/>
          <w:szCs w:val="24"/>
          <w:lang w:val="hr-BA"/>
        </w:rPr>
        <w:t xml:space="preserve"> za planiranje, praćenje i </w:t>
      </w:r>
      <w:r w:rsidR="00033229">
        <w:rPr>
          <w:rFonts w:ascii="Times New Roman" w:hAnsi="Times New Roman" w:cs="Times New Roman"/>
          <w:sz w:val="24"/>
          <w:szCs w:val="24"/>
          <w:lang w:val="hr-BA"/>
        </w:rPr>
        <w:t>izvještavanje</w:t>
      </w:r>
      <w:r w:rsidRPr="006A377A">
        <w:rPr>
          <w:rFonts w:ascii="Times New Roman" w:hAnsi="Times New Roman" w:cs="Times New Roman"/>
          <w:sz w:val="24"/>
          <w:szCs w:val="24"/>
          <w:lang w:val="hr-BA"/>
        </w:rPr>
        <w:t xml:space="preserve"> </w:t>
      </w:r>
      <w:r w:rsidR="00E50D72">
        <w:rPr>
          <w:rFonts w:ascii="Times New Roman" w:hAnsi="Times New Roman" w:cs="Times New Roman"/>
          <w:sz w:val="24"/>
          <w:szCs w:val="24"/>
          <w:lang w:val="hr-BA"/>
        </w:rPr>
        <w:t>provođenja</w:t>
      </w:r>
      <w:r w:rsidRPr="006A377A">
        <w:rPr>
          <w:rFonts w:ascii="Times New Roman" w:hAnsi="Times New Roman" w:cs="Times New Roman"/>
          <w:sz w:val="24"/>
          <w:szCs w:val="24"/>
          <w:lang w:val="hr-BA"/>
        </w:rPr>
        <w:t xml:space="preserve"> SRSP-a u BiH. </w:t>
      </w:r>
      <w:r w:rsidRPr="006A377A">
        <w:rPr>
          <w:rFonts w:ascii="Times New Roman" w:hAnsi="Times New Roman" w:cs="Times New Roman"/>
          <w:color w:val="000000" w:themeColor="text1"/>
          <w:sz w:val="24"/>
          <w:szCs w:val="24"/>
          <w:lang w:val="hr-BA"/>
        </w:rPr>
        <w:t xml:space="preserve">Nepostojanje dosljednog okvira za praćenje i ocjenu </w:t>
      </w:r>
      <w:r w:rsidR="00E50D72">
        <w:rPr>
          <w:rFonts w:ascii="Times New Roman" w:hAnsi="Times New Roman" w:cs="Times New Roman"/>
          <w:color w:val="000000" w:themeColor="text1"/>
          <w:sz w:val="24"/>
          <w:szCs w:val="24"/>
          <w:lang w:val="hr-BA"/>
        </w:rPr>
        <w:t>provođenja</w:t>
      </w:r>
      <w:r w:rsidRPr="006A377A">
        <w:rPr>
          <w:rFonts w:ascii="Times New Roman" w:hAnsi="Times New Roman" w:cs="Times New Roman"/>
          <w:color w:val="000000" w:themeColor="text1"/>
          <w:sz w:val="24"/>
          <w:szCs w:val="24"/>
          <w:lang w:val="hr-BA"/>
        </w:rPr>
        <w:t xml:space="preserve"> zajedničke vizije sektora doprinosi slab</w:t>
      </w:r>
      <w:r w:rsidR="008A198D">
        <w:rPr>
          <w:rFonts w:ascii="Times New Roman" w:hAnsi="Times New Roman" w:cs="Times New Roman"/>
          <w:color w:val="000000" w:themeColor="text1"/>
          <w:sz w:val="24"/>
          <w:szCs w:val="24"/>
          <w:lang w:val="hr-BA"/>
        </w:rPr>
        <w:t xml:space="preserve">ljenju u </w:t>
      </w:r>
      <w:r w:rsidRPr="006A377A">
        <w:rPr>
          <w:rFonts w:ascii="Times New Roman" w:hAnsi="Times New Roman" w:cs="Times New Roman"/>
          <w:color w:val="000000" w:themeColor="text1"/>
          <w:sz w:val="24"/>
          <w:szCs w:val="24"/>
          <w:lang w:val="hr-BA"/>
        </w:rPr>
        <w:t xml:space="preserve">izradi prijedloga prioriteta za sektor pravde u BiH. </w:t>
      </w:r>
      <w:r w:rsidR="008A198D">
        <w:rPr>
          <w:rFonts w:ascii="Times New Roman" w:hAnsi="Times New Roman" w:cs="Times New Roman"/>
          <w:color w:val="000000" w:themeColor="text1"/>
          <w:sz w:val="24"/>
          <w:szCs w:val="24"/>
          <w:lang w:val="hr-BA"/>
        </w:rPr>
        <w:t>Logičkim nizom zbog toga je oslabil</w:t>
      </w:r>
      <w:r w:rsidR="00023915">
        <w:rPr>
          <w:rFonts w:ascii="Times New Roman" w:hAnsi="Times New Roman" w:cs="Times New Roman"/>
          <w:color w:val="000000" w:themeColor="text1"/>
          <w:sz w:val="24"/>
          <w:szCs w:val="24"/>
          <w:lang w:val="hr-BA"/>
        </w:rPr>
        <w:t>o sektorsko donatorsko koordinis</w:t>
      </w:r>
      <w:r w:rsidR="008A198D">
        <w:rPr>
          <w:rFonts w:ascii="Times New Roman" w:hAnsi="Times New Roman" w:cs="Times New Roman"/>
          <w:color w:val="000000" w:themeColor="text1"/>
          <w:sz w:val="24"/>
          <w:szCs w:val="24"/>
          <w:lang w:val="hr-BA"/>
        </w:rPr>
        <w:t xml:space="preserve">anje </w:t>
      </w:r>
      <w:r w:rsidRPr="006A377A">
        <w:rPr>
          <w:rFonts w:ascii="Times New Roman" w:hAnsi="Times New Roman" w:cs="Times New Roman"/>
          <w:color w:val="000000" w:themeColor="text1"/>
          <w:sz w:val="24"/>
          <w:szCs w:val="24"/>
          <w:lang w:val="hr-BA"/>
        </w:rPr>
        <w:t>koj</w:t>
      </w:r>
      <w:r w:rsidR="008A198D">
        <w:rPr>
          <w:rFonts w:ascii="Times New Roman" w:hAnsi="Times New Roman" w:cs="Times New Roman"/>
          <w:color w:val="000000" w:themeColor="text1"/>
          <w:sz w:val="24"/>
          <w:szCs w:val="24"/>
          <w:lang w:val="hr-BA"/>
        </w:rPr>
        <w:t>e</w:t>
      </w:r>
      <w:r w:rsidRPr="006A377A">
        <w:rPr>
          <w:rFonts w:ascii="Times New Roman" w:hAnsi="Times New Roman" w:cs="Times New Roman"/>
          <w:color w:val="000000" w:themeColor="text1"/>
          <w:sz w:val="24"/>
          <w:szCs w:val="24"/>
          <w:lang w:val="hr-BA"/>
        </w:rPr>
        <w:t xml:space="preserve"> se ogleda u pripremi i održavanju sastanaka </w:t>
      </w:r>
      <w:r w:rsidR="00023915">
        <w:rPr>
          <w:rFonts w:ascii="Times New Roman" w:hAnsi="Times New Roman" w:cs="Times New Roman"/>
          <w:color w:val="000000" w:themeColor="text1"/>
          <w:sz w:val="24"/>
          <w:szCs w:val="24"/>
          <w:lang w:val="hr-BA"/>
        </w:rPr>
        <w:t>informis</w:t>
      </w:r>
      <w:r w:rsidR="00D24114" w:rsidRPr="006A377A">
        <w:rPr>
          <w:rFonts w:ascii="Times New Roman" w:hAnsi="Times New Roman" w:cs="Times New Roman"/>
          <w:color w:val="000000" w:themeColor="text1"/>
          <w:sz w:val="24"/>
          <w:szCs w:val="24"/>
          <w:lang w:val="hr-BA"/>
        </w:rPr>
        <w:t>anja</w:t>
      </w:r>
      <w:r w:rsidRPr="006A377A">
        <w:rPr>
          <w:rFonts w:ascii="Times New Roman" w:hAnsi="Times New Roman" w:cs="Times New Roman"/>
          <w:color w:val="000000" w:themeColor="text1"/>
          <w:sz w:val="24"/>
          <w:szCs w:val="24"/>
          <w:lang w:val="hr-BA"/>
        </w:rPr>
        <w:t xml:space="preserve"> donatora</w:t>
      </w:r>
      <w:r w:rsidR="008A198D">
        <w:rPr>
          <w:rFonts w:ascii="Times New Roman" w:hAnsi="Times New Roman" w:cs="Times New Roman"/>
          <w:color w:val="000000" w:themeColor="text1"/>
          <w:sz w:val="24"/>
          <w:szCs w:val="24"/>
          <w:lang w:val="hr-BA"/>
        </w:rPr>
        <w:t xml:space="preserve"> zbog rizika ugroze integriteta, ozbiljnosti i ugleda sektora kod donatora zbog nepostojanja ujednačene vizije i adekvatno određenih prioriteta kao okosnica organizacije samih sasta</w:t>
      </w:r>
      <w:r w:rsidR="00033229">
        <w:rPr>
          <w:rFonts w:ascii="Times New Roman" w:hAnsi="Times New Roman" w:cs="Times New Roman"/>
          <w:color w:val="000000" w:themeColor="text1"/>
          <w:sz w:val="24"/>
          <w:szCs w:val="24"/>
          <w:lang w:val="hr-BA"/>
        </w:rPr>
        <w:t>naka informiranja. Nasuprot tome</w:t>
      </w:r>
      <w:r w:rsidR="008A198D">
        <w:rPr>
          <w:rFonts w:ascii="Times New Roman" w:hAnsi="Times New Roman" w:cs="Times New Roman"/>
          <w:color w:val="000000" w:themeColor="text1"/>
          <w:sz w:val="24"/>
          <w:szCs w:val="24"/>
          <w:lang w:val="hr-BA"/>
        </w:rPr>
        <w:t xml:space="preserve"> </w:t>
      </w:r>
      <w:r w:rsidR="00023915">
        <w:rPr>
          <w:rFonts w:ascii="Times New Roman" w:hAnsi="Times New Roman" w:cs="Times New Roman"/>
          <w:color w:val="000000" w:themeColor="text1"/>
          <w:sz w:val="24"/>
          <w:szCs w:val="24"/>
          <w:lang w:val="hr-BA"/>
        </w:rPr>
        <w:t>sekretarijat VSTV-</w:t>
      </w:r>
      <w:r w:rsidR="008A198D">
        <w:rPr>
          <w:rFonts w:ascii="Times New Roman" w:hAnsi="Times New Roman" w:cs="Times New Roman"/>
          <w:color w:val="000000" w:themeColor="text1"/>
          <w:sz w:val="24"/>
          <w:szCs w:val="24"/>
          <w:lang w:val="hr-BA"/>
        </w:rPr>
        <w:t xml:space="preserve">a u BiH, </w:t>
      </w:r>
      <w:r w:rsidR="008A198D">
        <w:rPr>
          <w:rFonts w:ascii="Times New Roman" w:hAnsi="Times New Roman" w:cs="Times New Roman"/>
          <w:color w:val="000000" w:themeColor="text1"/>
          <w:sz w:val="24"/>
          <w:szCs w:val="24"/>
          <w:lang w:val="hr-BA"/>
        </w:rPr>
        <w:lastRenderedPageBreak/>
        <w:t xml:space="preserve">zbog velikog </w:t>
      </w:r>
      <w:r w:rsidR="00033229">
        <w:rPr>
          <w:rFonts w:ascii="Times New Roman" w:hAnsi="Times New Roman" w:cs="Times New Roman"/>
          <w:color w:val="000000" w:themeColor="text1"/>
          <w:sz w:val="24"/>
          <w:szCs w:val="24"/>
          <w:lang w:val="hr-BA"/>
        </w:rPr>
        <w:t>obima</w:t>
      </w:r>
      <w:r w:rsidR="008A198D">
        <w:rPr>
          <w:rFonts w:ascii="Times New Roman" w:hAnsi="Times New Roman" w:cs="Times New Roman"/>
          <w:color w:val="000000" w:themeColor="text1"/>
          <w:sz w:val="24"/>
          <w:szCs w:val="24"/>
          <w:lang w:val="hr-BA"/>
        </w:rPr>
        <w:t xml:space="preserve"> pomoći, te zahtjeva i potrebe za operativnom koordinacijom je nastavilo održavati sastanke koordinacije sa ključnim donatorima u pravosuđu. Zadnje dvije godine su izrazito bile izazov</w:t>
      </w:r>
      <w:r w:rsidR="00033229">
        <w:rPr>
          <w:rFonts w:ascii="Times New Roman" w:hAnsi="Times New Roman" w:cs="Times New Roman"/>
          <w:color w:val="000000" w:themeColor="text1"/>
          <w:sz w:val="24"/>
          <w:szCs w:val="24"/>
          <w:lang w:val="hr-BA"/>
        </w:rPr>
        <w:t>n</w:t>
      </w:r>
      <w:r w:rsidR="008A198D">
        <w:rPr>
          <w:rFonts w:ascii="Times New Roman" w:hAnsi="Times New Roman" w:cs="Times New Roman"/>
          <w:color w:val="000000" w:themeColor="text1"/>
          <w:sz w:val="24"/>
          <w:szCs w:val="24"/>
          <w:lang w:val="hr-BA"/>
        </w:rPr>
        <w:t xml:space="preserve">e u pogledu organizacije samih sastanaka, ali i </w:t>
      </w:r>
      <w:r w:rsidR="00E50D72">
        <w:rPr>
          <w:rFonts w:ascii="Times New Roman" w:hAnsi="Times New Roman" w:cs="Times New Roman"/>
          <w:color w:val="000000" w:themeColor="text1"/>
          <w:sz w:val="24"/>
          <w:szCs w:val="24"/>
          <w:lang w:val="hr-BA"/>
        </w:rPr>
        <w:t>provođenja</w:t>
      </w:r>
      <w:r w:rsidR="008A198D">
        <w:rPr>
          <w:rFonts w:ascii="Times New Roman" w:hAnsi="Times New Roman" w:cs="Times New Roman"/>
          <w:color w:val="000000" w:themeColor="text1"/>
          <w:sz w:val="24"/>
          <w:szCs w:val="24"/>
          <w:lang w:val="hr-BA"/>
        </w:rPr>
        <w:t xml:space="preserve"> pomoći zbog nemogućnosti organizacije sastanaka uživo, ali su isti nakon kraće</w:t>
      </w:r>
      <w:r w:rsidR="00023915">
        <w:rPr>
          <w:rFonts w:ascii="Times New Roman" w:hAnsi="Times New Roman" w:cs="Times New Roman"/>
          <w:color w:val="000000" w:themeColor="text1"/>
          <w:sz w:val="24"/>
          <w:szCs w:val="24"/>
          <w:lang w:val="hr-BA"/>
        </w:rPr>
        <w:t>g</w:t>
      </w:r>
      <w:r w:rsidR="008A198D">
        <w:rPr>
          <w:rFonts w:ascii="Times New Roman" w:hAnsi="Times New Roman" w:cs="Times New Roman"/>
          <w:color w:val="000000" w:themeColor="text1"/>
          <w:sz w:val="24"/>
          <w:szCs w:val="24"/>
          <w:lang w:val="hr-BA"/>
        </w:rPr>
        <w:t xml:space="preserve"> vremena ponovno uspostavljeni u digitalnom, videokonferencijskom obliku.</w:t>
      </w:r>
    </w:p>
    <w:p w:rsidR="00C95884" w:rsidRDefault="56B756FD" w:rsidP="005F6A53">
      <w:pPr>
        <w:autoSpaceDE w:val="0"/>
        <w:autoSpaceDN w:val="0"/>
        <w:adjustRightInd w:val="0"/>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color w:val="000000" w:themeColor="text1"/>
          <w:sz w:val="24"/>
          <w:szCs w:val="24"/>
          <w:lang w:val="hr-BA"/>
        </w:rPr>
        <w:t xml:space="preserve">MP BiH, kao vodeća koordinirajuća institucija, u </w:t>
      </w:r>
      <w:r w:rsidR="00900379">
        <w:rPr>
          <w:rFonts w:ascii="Times New Roman" w:hAnsi="Times New Roman" w:cs="Times New Roman"/>
          <w:color w:val="000000" w:themeColor="text1"/>
          <w:sz w:val="24"/>
          <w:szCs w:val="24"/>
          <w:lang w:val="hr-BA"/>
        </w:rPr>
        <w:t>saradnji</w:t>
      </w:r>
      <w:r w:rsidR="009D17F6" w:rsidRPr="006A377A">
        <w:rPr>
          <w:rFonts w:ascii="Times New Roman" w:hAnsi="Times New Roman" w:cs="Times New Roman"/>
          <w:color w:val="000000" w:themeColor="text1"/>
          <w:sz w:val="24"/>
          <w:szCs w:val="24"/>
          <w:lang w:val="hr-BA"/>
        </w:rPr>
        <w:t xml:space="preserve"> s</w:t>
      </w:r>
      <w:r w:rsidRPr="006A377A">
        <w:rPr>
          <w:rFonts w:ascii="Times New Roman" w:hAnsi="Times New Roman" w:cs="Times New Roman"/>
          <w:color w:val="000000" w:themeColor="text1"/>
          <w:sz w:val="24"/>
          <w:szCs w:val="24"/>
          <w:lang w:val="hr-BA"/>
        </w:rPr>
        <w:t xml:space="preserve"> institucijama sektora pravde u BiH</w:t>
      </w:r>
      <w:r w:rsidR="00C95884">
        <w:rPr>
          <w:rFonts w:ascii="Times New Roman" w:hAnsi="Times New Roman" w:cs="Times New Roman"/>
          <w:color w:val="000000" w:themeColor="text1"/>
          <w:sz w:val="24"/>
          <w:szCs w:val="24"/>
          <w:lang w:val="hr-BA"/>
        </w:rPr>
        <w:t>,</w:t>
      </w:r>
      <w:r w:rsidR="00727D39" w:rsidRPr="006A377A">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 xml:space="preserve">priprema </w:t>
      </w:r>
      <w:r w:rsidR="00023915">
        <w:rPr>
          <w:rFonts w:ascii="Times New Roman" w:hAnsi="Times New Roman" w:cs="Times New Roman"/>
          <w:color w:val="000000" w:themeColor="text1"/>
          <w:sz w:val="24"/>
          <w:szCs w:val="24"/>
          <w:lang w:val="hr-BA"/>
        </w:rPr>
        <w:t>ovo</w:t>
      </w:r>
      <w:r w:rsidR="00C95884">
        <w:rPr>
          <w:rFonts w:ascii="Times New Roman" w:hAnsi="Times New Roman" w:cs="Times New Roman"/>
          <w:color w:val="000000" w:themeColor="text1"/>
          <w:sz w:val="24"/>
          <w:szCs w:val="24"/>
          <w:lang w:val="hr-BA"/>
        </w:rPr>
        <w:t>godišnj</w:t>
      </w:r>
      <w:r w:rsidR="00023915">
        <w:rPr>
          <w:rFonts w:ascii="Times New Roman" w:hAnsi="Times New Roman" w:cs="Times New Roman"/>
          <w:color w:val="000000" w:themeColor="text1"/>
          <w:sz w:val="24"/>
          <w:szCs w:val="24"/>
          <w:lang w:val="hr-BA"/>
        </w:rPr>
        <w:t>i</w:t>
      </w:r>
      <w:r w:rsidR="00C95884">
        <w:rPr>
          <w:rFonts w:ascii="Times New Roman" w:hAnsi="Times New Roman" w:cs="Times New Roman"/>
          <w:color w:val="000000" w:themeColor="text1"/>
          <w:sz w:val="24"/>
          <w:szCs w:val="24"/>
          <w:lang w:val="hr-BA"/>
        </w:rPr>
        <w:t xml:space="preserve"> </w:t>
      </w:r>
      <w:r w:rsidR="000B10D7">
        <w:rPr>
          <w:rFonts w:ascii="Times New Roman" w:hAnsi="Times New Roman" w:cs="Times New Roman"/>
          <w:sz w:val="24"/>
          <w:szCs w:val="24"/>
          <w:lang w:val="hr-BA"/>
        </w:rPr>
        <w:t>Izvještaj</w:t>
      </w:r>
      <w:r w:rsidRPr="006A377A">
        <w:rPr>
          <w:rFonts w:ascii="Times New Roman" w:hAnsi="Times New Roman" w:cs="Times New Roman"/>
          <w:sz w:val="24"/>
          <w:szCs w:val="24"/>
          <w:lang w:val="hr-BA"/>
        </w:rPr>
        <w:t xml:space="preserve"> o praćenju i procjeni </w:t>
      </w:r>
      <w:r w:rsidR="00E50D72">
        <w:rPr>
          <w:rFonts w:ascii="Times New Roman" w:hAnsi="Times New Roman" w:cs="Times New Roman"/>
          <w:sz w:val="24"/>
          <w:szCs w:val="24"/>
          <w:lang w:val="hr-BA"/>
        </w:rPr>
        <w:t>efektivnost</w:t>
      </w:r>
      <w:r w:rsidR="0068635E" w:rsidRPr="006A377A">
        <w:rPr>
          <w:rFonts w:ascii="Times New Roman" w:hAnsi="Times New Roman" w:cs="Times New Roman"/>
          <w:sz w:val="24"/>
          <w:szCs w:val="24"/>
          <w:lang w:val="hr-BA"/>
        </w:rPr>
        <w:t>i</w:t>
      </w:r>
      <w:r w:rsidRPr="006A377A">
        <w:rPr>
          <w:rFonts w:ascii="Times New Roman" w:hAnsi="Times New Roman" w:cs="Times New Roman"/>
          <w:sz w:val="24"/>
          <w:szCs w:val="24"/>
          <w:lang w:val="hr-BA"/>
        </w:rPr>
        <w:t xml:space="preserve"> donatorske pomoći u sektoru </w:t>
      </w:r>
      <w:r w:rsidRPr="006A377A">
        <w:rPr>
          <w:rFonts w:ascii="Times New Roman" w:hAnsi="Times New Roman" w:cs="Times New Roman"/>
          <w:color w:val="000000" w:themeColor="text1"/>
          <w:sz w:val="24"/>
          <w:szCs w:val="24"/>
          <w:lang w:val="hr-BA"/>
        </w:rPr>
        <w:t>pravde u BiH</w:t>
      </w:r>
      <w:r w:rsidR="00727D39" w:rsidRPr="006A377A">
        <w:rPr>
          <w:rFonts w:ascii="Times New Roman" w:hAnsi="Times New Roman" w:cs="Times New Roman"/>
          <w:color w:val="000000" w:themeColor="text1"/>
          <w:sz w:val="24"/>
          <w:szCs w:val="24"/>
          <w:lang w:val="hr-BA"/>
        </w:rPr>
        <w:t>,</w:t>
      </w:r>
      <w:r w:rsidRPr="006A377A">
        <w:rPr>
          <w:rFonts w:ascii="Times New Roman" w:hAnsi="Times New Roman" w:cs="Times New Roman"/>
          <w:color w:val="000000" w:themeColor="text1"/>
          <w:sz w:val="24"/>
          <w:szCs w:val="24"/>
          <w:lang w:val="hr-BA"/>
        </w:rPr>
        <w:t xml:space="preserve"> na </w:t>
      </w:r>
      <w:r w:rsidR="00E50D72">
        <w:rPr>
          <w:rFonts w:ascii="Times New Roman" w:hAnsi="Times New Roman" w:cs="Times New Roman"/>
          <w:color w:val="000000" w:themeColor="text1"/>
          <w:sz w:val="24"/>
          <w:szCs w:val="24"/>
          <w:lang w:val="hr-BA"/>
        </w:rPr>
        <w:t>osnovu</w:t>
      </w:r>
      <w:r w:rsidRPr="006A377A">
        <w:rPr>
          <w:rFonts w:ascii="Times New Roman" w:hAnsi="Times New Roman" w:cs="Times New Roman"/>
          <w:color w:val="000000" w:themeColor="text1"/>
          <w:sz w:val="24"/>
          <w:szCs w:val="24"/>
          <w:lang w:val="hr-BA"/>
        </w:rPr>
        <w:t xml:space="preserve"> </w:t>
      </w:r>
      <w:r w:rsidR="00505C9F">
        <w:rPr>
          <w:rFonts w:ascii="Times New Roman" w:hAnsi="Times New Roman" w:cs="Times New Roman"/>
          <w:color w:val="000000" w:themeColor="text1"/>
          <w:sz w:val="24"/>
          <w:szCs w:val="24"/>
          <w:lang w:val="hr-BA"/>
        </w:rPr>
        <w:t>principa</w:t>
      </w:r>
      <w:r w:rsidRPr="006A377A">
        <w:rPr>
          <w:rFonts w:ascii="Times New Roman" w:hAnsi="Times New Roman" w:cs="Times New Roman"/>
          <w:color w:val="000000" w:themeColor="text1"/>
          <w:sz w:val="24"/>
          <w:szCs w:val="24"/>
          <w:lang w:val="hr-BA"/>
        </w:rPr>
        <w:t xml:space="preserve"> Pariške deklaracije</w:t>
      </w:r>
      <w:r w:rsidR="00C95884">
        <w:rPr>
          <w:rFonts w:ascii="Times New Roman" w:hAnsi="Times New Roman" w:cs="Times New Roman"/>
          <w:color w:val="000000" w:themeColor="text1"/>
          <w:sz w:val="24"/>
          <w:szCs w:val="24"/>
          <w:lang w:val="hr-BA"/>
        </w:rPr>
        <w:t xml:space="preserve"> radi jačanja vlasništva, razvoja usmjerenog na rezultate, ali i jednog od značajnih dijelova sektorske odgovornosti za primljenu pomoć</w:t>
      </w:r>
      <w:r w:rsidRPr="006A377A">
        <w:rPr>
          <w:rFonts w:ascii="Times New Roman" w:hAnsi="Times New Roman" w:cs="Times New Roman"/>
          <w:color w:val="000000" w:themeColor="text1"/>
          <w:sz w:val="24"/>
          <w:szCs w:val="24"/>
          <w:lang w:val="hr-BA"/>
        </w:rPr>
        <w:t xml:space="preserve">. Sektor pravde u BiH </w:t>
      </w:r>
      <w:r w:rsidR="00C95884">
        <w:rPr>
          <w:rFonts w:ascii="Times New Roman" w:hAnsi="Times New Roman" w:cs="Times New Roman"/>
          <w:color w:val="000000" w:themeColor="text1"/>
          <w:sz w:val="24"/>
          <w:szCs w:val="24"/>
          <w:lang w:val="hr-BA"/>
        </w:rPr>
        <w:t>prije desetljeć</w:t>
      </w:r>
      <w:r w:rsidR="00023915">
        <w:rPr>
          <w:rFonts w:ascii="Times New Roman" w:hAnsi="Times New Roman" w:cs="Times New Roman"/>
          <w:color w:val="000000" w:themeColor="text1"/>
          <w:sz w:val="24"/>
          <w:szCs w:val="24"/>
          <w:lang w:val="hr-BA"/>
        </w:rPr>
        <w:t>a je pokuša</w:t>
      </w:r>
      <w:r w:rsidR="00C95884">
        <w:rPr>
          <w:rFonts w:ascii="Times New Roman" w:hAnsi="Times New Roman" w:cs="Times New Roman"/>
          <w:color w:val="000000" w:themeColor="text1"/>
          <w:sz w:val="24"/>
          <w:szCs w:val="24"/>
          <w:lang w:val="hr-BA"/>
        </w:rPr>
        <w:t xml:space="preserve">o kroz aktivnosti sektorske strategije uspostaviti </w:t>
      </w:r>
      <w:r w:rsidR="00023915">
        <w:rPr>
          <w:rFonts w:ascii="Times New Roman" w:hAnsi="Times New Roman" w:cs="Times New Roman"/>
          <w:color w:val="000000" w:themeColor="text1"/>
          <w:sz w:val="24"/>
          <w:szCs w:val="24"/>
          <w:lang w:val="hr-BA"/>
        </w:rPr>
        <w:t>organ</w:t>
      </w:r>
      <w:r w:rsidR="00C95884">
        <w:rPr>
          <w:rFonts w:ascii="Times New Roman" w:hAnsi="Times New Roman" w:cs="Times New Roman"/>
          <w:color w:val="000000" w:themeColor="text1"/>
          <w:sz w:val="24"/>
          <w:szCs w:val="24"/>
          <w:lang w:val="hr-BA"/>
        </w:rPr>
        <w:t xml:space="preserve"> za upravljanje i koordinaciju donatorske pomoći. Ista nije dobila odobrenje svih članova sektora zbog čega nije postignut </w:t>
      </w:r>
      <w:r w:rsidRPr="006A377A">
        <w:rPr>
          <w:rFonts w:ascii="Times New Roman" w:hAnsi="Times New Roman" w:cs="Times New Roman"/>
          <w:color w:val="000000" w:themeColor="text1"/>
          <w:sz w:val="24"/>
          <w:szCs w:val="24"/>
          <w:lang w:val="hr-BA"/>
        </w:rPr>
        <w:t xml:space="preserve">kompromis o načinu </w:t>
      </w:r>
      <w:r w:rsidR="00C95884">
        <w:rPr>
          <w:rFonts w:ascii="Times New Roman" w:hAnsi="Times New Roman" w:cs="Times New Roman"/>
          <w:color w:val="000000" w:themeColor="text1"/>
          <w:sz w:val="24"/>
          <w:szCs w:val="24"/>
          <w:lang w:val="hr-BA"/>
        </w:rPr>
        <w:t xml:space="preserve">zajedničkog upravljanja i </w:t>
      </w:r>
      <w:r w:rsidR="00D52946" w:rsidRPr="006A377A">
        <w:rPr>
          <w:rFonts w:ascii="Times New Roman" w:hAnsi="Times New Roman" w:cs="Times New Roman"/>
          <w:color w:val="000000" w:themeColor="text1"/>
          <w:sz w:val="24"/>
          <w:szCs w:val="24"/>
          <w:lang w:val="hr-BA"/>
        </w:rPr>
        <w:t>koordin</w:t>
      </w:r>
      <w:r w:rsidR="00C95884">
        <w:rPr>
          <w:rFonts w:ascii="Times New Roman" w:hAnsi="Times New Roman" w:cs="Times New Roman"/>
          <w:color w:val="000000" w:themeColor="text1"/>
          <w:sz w:val="24"/>
          <w:szCs w:val="24"/>
          <w:lang w:val="hr-BA"/>
        </w:rPr>
        <w:t>acije</w:t>
      </w:r>
      <w:r w:rsidRPr="006A377A">
        <w:rPr>
          <w:rFonts w:ascii="Times New Roman" w:hAnsi="Times New Roman" w:cs="Times New Roman"/>
          <w:color w:val="000000" w:themeColor="text1"/>
          <w:sz w:val="24"/>
          <w:szCs w:val="24"/>
          <w:lang w:val="hr-BA"/>
        </w:rPr>
        <w:t xml:space="preserve"> donatorske pomoći unutar sektora, kao instrumenta </w:t>
      </w:r>
      <w:r w:rsidR="00E50D72">
        <w:rPr>
          <w:rFonts w:ascii="Times New Roman" w:hAnsi="Times New Roman" w:cs="Times New Roman"/>
          <w:color w:val="000000" w:themeColor="text1"/>
          <w:sz w:val="24"/>
          <w:szCs w:val="24"/>
          <w:lang w:val="hr-BA"/>
        </w:rPr>
        <w:t>provođenja</w:t>
      </w:r>
      <w:r w:rsidR="00C95884">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sektorsk</w:t>
      </w:r>
      <w:r w:rsidR="00C95884">
        <w:rPr>
          <w:rFonts w:ascii="Times New Roman" w:hAnsi="Times New Roman" w:cs="Times New Roman"/>
          <w:color w:val="000000" w:themeColor="text1"/>
          <w:sz w:val="24"/>
          <w:szCs w:val="24"/>
          <w:lang w:val="hr-BA"/>
        </w:rPr>
        <w:t>ih</w:t>
      </w:r>
      <w:r w:rsidRPr="006A377A">
        <w:rPr>
          <w:rFonts w:ascii="Times New Roman" w:hAnsi="Times New Roman" w:cs="Times New Roman"/>
          <w:color w:val="000000" w:themeColor="text1"/>
          <w:sz w:val="24"/>
          <w:szCs w:val="24"/>
          <w:lang w:val="hr-BA"/>
        </w:rPr>
        <w:t xml:space="preserve"> politik</w:t>
      </w:r>
      <w:r w:rsidR="00C95884">
        <w:rPr>
          <w:rFonts w:ascii="Times New Roman" w:hAnsi="Times New Roman" w:cs="Times New Roman"/>
          <w:color w:val="000000" w:themeColor="text1"/>
          <w:sz w:val="24"/>
          <w:szCs w:val="24"/>
          <w:lang w:val="hr-BA"/>
        </w:rPr>
        <w:t>a uz donatorsku</w:t>
      </w:r>
      <w:r w:rsidRPr="006A377A">
        <w:rPr>
          <w:rFonts w:ascii="Times New Roman" w:hAnsi="Times New Roman" w:cs="Times New Roman"/>
          <w:color w:val="000000" w:themeColor="text1"/>
          <w:sz w:val="24"/>
          <w:szCs w:val="24"/>
          <w:lang w:val="hr-BA"/>
        </w:rPr>
        <w:t xml:space="preserve"> pomoć. </w:t>
      </w:r>
      <w:r w:rsidR="00C95884">
        <w:rPr>
          <w:rFonts w:ascii="Times New Roman" w:hAnsi="Times New Roman" w:cs="Times New Roman"/>
          <w:color w:val="000000" w:themeColor="text1"/>
          <w:sz w:val="24"/>
          <w:szCs w:val="24"/>
          <w:lang w:val="hr-BA"/>
        </w:rPr>
        <w:t>S</w:t>
      </w:r>
      <w:r w:rsidRPr="006A377A">
        <w:rPr>
          <w:rFonts w:ascii="Times New Roman" w:hAnsi="Times New Roman" w:cs="Times New Roman"/>
          <w:color w:val="000000" w:themeColor="text1"/>
          <w:sz w:val="24"/>
          <w:szCs w:val="24"/>
          <w:lang w:val="hr-BA"/>
        </w:rPr>
        <w:t xml:space="preserve">ektorski pristup, kojeg </w:t>
      </w:r>
      <w:r w:rsidR="00C95884">
        <w:rPr>
          <w:rFonts w:ascii="Times New Roman" w:hAnsi="Times New Roman" w:cs="Times New Roman"/>
          <w:color w:val="000000" w:themeColor="text1"/>
          <w:sz w:val="24"/>
          <w:szCs w:val="24"/>
          <w:lang w:val="hr-BA"/>
        </w:rPr>
        <w:t xml:space="preserve">potencira </w:t>
      </w:r>
      <w:r w:rsidRPr="006A377A">
        <w:rPr>
          <w:rFonts w:ascii="Times New Roman" w:hAnsi="Times New Roman" w:cs="Times New Roman"/>
          <w:color w:val="000000" w:themeColor="text1"/>
          <w:sz w:val="24"/>
          <w:szCs w:val="24"/>
          <w:lang w:val="hr-BA"/>
        </w:rPr>
        <w:t>EK-a</w:t>
      </w:r>
      <w:r w:rsidR="00023915">
        <w:rPr>
          <w:rFonts w:ascii="Times New Roman" w:hAnsi="Times New Roman" w:cs="Times New Roman"/>
          <w:color w:val="000000" w:themeColor="text1"/>
          <w:sz w:val="24"/>
          <w:szCs w:val="24"/>
          <w:lang w:val="hr-BA"/>
        </w:rPr>
        <w:t xml:space="preserve"> na procesu programis</w:t>
      </w:r>
      <w:r w:rsidR="00C95884">
        <w:rPr>
          <w:rFonts w:ascii="Times New Roman" w:hAnsi="Times New Roman" w:cs="Times New Roman"/>
          <w:color w:val="000000" w:themeColor="text1"/>
          <w:sz w:val="24"/>
          <w:szCs w:val="24"/>
          <w:lang w:val="hr-BA"/>
        </w:rPr>
        <w:t>anja EU pomoći</w:t>
      </w:r>
      <w:r w:rsidR="00023915">
        <w:rPr>
          <w:rFonts w:ascii="Times New Roman" w:hAnsi="Times New Roman" w:cs="Times New Roman"/>
          <w:color w:val="000000" w:themeColor="text1"/>
          <w:sz w:val="24"/>
          <w:szCs w:val="24"/>
          <w:lang w:val="hr-BA"/>
        </w:rPr>
        <w:t>, a koordiniše</w:t>
      </w:r>
      <w:r w:rsidRPr="006A377A">
        <w:rPr>
          <w:rFonts w:ascii="Times New Roman" w:hAnsi="Times New Roman" w:cs="Times New Roman"/>
          <w:color w:val="000000" w:themeColor="text1"/>
          <w:sz w:val="24"/>
          <w:szCs w:val="24"/>
          <w:lang w:val="hr-BA"/>
        </w:rPr>
        <w:t xml:space="preserve"> DEI, </w:t>
      </w:r>
      <w:r w:rsidR="00C95884">
        <w:rPr>
          <w:rFonts w:ascii="Times New Roman" w:hAnsi="Times New Roman" w:cs="Times New Roman"/>
          <w:color w:val="000000" w:themeColor="text1"/>
          <w:sz w:val="24"/>
          <w:szCs w:val="24"/>
          <w:lang w:val="hr-BA"/>
        </w:rPr>
        <w:t>trenutno je vodeći kandidat budućeg kompromisa sektorske politike upravljanja i koordinacijom pomoći</w:t>
      </w:r>
      <w:r w:rsidRPr="006A377A">
        <w:rPr>
          <w:rFonts w:ascii="Times New Roman" w:hAnsi="Times New Roman" w:cs="Times New Roman"/>
          <w:color w:val="000000" w:themeColor="text1"/>
          <w:sz w:val="24"/>
          <w:szCs w:val="24"/>
          <w:lang w:val="hr-BA"/>
        </w:rPr>
        <w:t xml:space="preserve">. </w:t>
      </w:r>
      <w:r w:rsidR="00C95884">
        <w:rPr>
          <w:rFonts w:ascii="Times New Roman" w:hAnsi="Times New Roman" w:cs="Times New Roman"/>
          <w:color w:val="000000" w:themeColor="text1"/>
          <w:sz w:val="24"/>
          <w:szCs w:val="24"/>
          <w:lang w:val="hr-BA"/>
        </w:rPr>
        <w:t>Prvi plan uspostav</w:t>
      </w:r>
      <w:r w:rsidR="00023915">
        <w:rPr>
          <w:rFonts w:ascii="Times New Roman" w:hAnsi="Times New Roman" w:cs="Times New Roman"/>
          <w:color w:val="000000" w:themeColor="text1"/>
          <w:sz w:val="24"/>
          <w:szCs w:val="24"/>
          <w:lang w:val="hr-BA"/>
        </w:rPr>
        <w:t>ljanja</w:t>
      </w:r>
      <w:r w:rsidR="00C95884">
        <w:rPr>
          <w:rFonts w:ascii="Times New Roman" w:hAnsi="Times New Roman" w:cs="Times New Roman"/>
          <w:color w:val="000000" w:themeColor="text1"/>
          <w:sz w:val="24"/>
          <w:szCs w:val="24"/>
          <w:lang w:val="hr-BA"/>
        </w:rPr>
        <w:t xml:space="preserve"> sektorskog pristupa uveden je u </w:t>
      </w:r>
      <w:r w:rsidR="003A71B6" w:rsidRPr="006A377A">
        <w:rPr>
          <w:rFonts w:ascii="Times New Roman" w:hAnsi="Times New Roman" w:cs="Times New Roman"/>
          <w:color w:val="000000" w:themeColor="text1"/>
          <w:sz w:val="24"/>
          <w:szCs w:val="24"/>
          <w:lang w:val="hr-BA"/>
        </w:rPr>
        <w:t>S</w:t>
      </w:r>
      <w:r w:rsidRPr="006A377A">
        <w:rPr>
          <w:rFonts w:ascii="Times New Roman" w:hAnsi="Times New Roman" w:cs="Times New Roman"/>
          <w:color w:val="000000" w:themeColor="text1"/>
          <w:sz w:val="24"/>
          <w:szCs w:val="24"/>
          <w:lang w:val="hr-BA"/>
        </w:rPr>
        <w:t>ektorsk</w:t>
      </w:r>
      <w:r w:rsidR="00C95884">
        <w:rPr>
          <w:rFonts w:ascii="Times New Roman" w:hAnsi="Times New Roman" w:cs="Times New Roman"/>
          <w:color w:val="000000" w:themeColor="text1"/>
          <w:sz w:val="24"/>
          <w:szCs w:val="24"/>
          <w:lang w:val="hr-BA"/>
        </w:rPr>
        <w:t>i</w:t>
      </w:r>
      <w:r w:rsidRPr="006A377A">
        <w:rPr>
          <w:rFonts w:ascii="Times New Roman" w:hAnsi="Times New Roman" w:cs="Times New Roman"/>
          <w:color w:val="000000" w:themeColor="text1"/>
          <w:sz w:val="24"/>
          <w:szCs w:val="24"/>
          <w:lang w:val="hr-BA"/>
        </w:rPr>
        <w:t xml:space="preserve"> plansk</w:t>
      </w:r>
      <w:r w:rsidR="00C95884">
        <w:rPr>
          <w:rFonts w:ascii="Times New Roman" w:hAnsi="Times New Roman" w:cs="Times New Roman"/>
          <w:color w:val="000000" w:themeColor="text1"/>
          <w:sz w:val="24"/>
          <w:szCs w:val="24"/>
          <w:lang w:val="hr-BA"/>
        </w:rPr>
        <w:t>i</w:t>
      </w:r>
      <w:r w:rsidRPr="006A377A">
        <w:rPr>
          <w:rFonts w:ascii="Times New Roman" w:hAnsi="Times New Roman" w:cs="Times New Roman"/>
          <w:color w:val="000000" w:themeColor="text1"/>
          <w:sz w:val="24"/>
          <w:szCs w:val="24"/>
          <w:lang w:val="hr-BA"/>
        </w:rPr>
        <w:t xml:space="preserve"> dokument za </w:t>
      </w:r>
      <w:r w:rsidR="009B6F8D">
        <w:rPr>
          <w:rFonts w:ascii="Times New Roman" w:hAnsi="Times New Roman" w:cs="Times New Roman"/>
          <w:color w:val="000000" w:themeColor="text1"/>
          <w:sz w:val="24"/>
          <w:szCs w:val="24"/>
          <w:lang w:val="hr-BA"/>
        </w:rPr>
        <w:t>period</w:t>
      </w:r>
      <w:r w:rsidRPr="006A377A">
        <w:rPr>
          <w:rFonts w:ascii="Times New Roman" w:hAnsi="Times New Roman" w:cs="Times New Roman"/>
          <w:color w:val="000000" w:themeColor="text1"/>
          <w:sz w:val="24"/>
          <w:szCs w:val="24"/>
          <w:lang w:val="hr-BA"/>
        </w:rPr>
        <w:t xml:space="preserve"> 201</w:t>
      </w:r>
      <w:r w:rsidR="003A71B6" w:rsidRPr="006A377A">
        <w:rPr>
          <w:rFonts w:ascii="Times New Roman" w:hAnsi="Times New Roman" w:cs="Times New Roman"/>
          <w:color w:val="000000" w:themeColor="text1"/>
          <w:sz w:val="24"/>
          <w:szCs w:val="24"/>
          <w:lang w:val="hr-BA"/>
        </w:rPr>
        <w:t>8.</w:t>
      </w:r>
      <w:r w:rsidR="005E200A" w:rsidRPr="006A377A">
        <w:rPr>
          <w:rFonts w:ascii="Times New Roman" w:hAnsi="Times New Roman" w:cs="Times New Roman"/>
          <w:color w:val="000000" w:themeColor="text1"/>
          <w:sz w:val="24"/>
          <w:szCs w:val="24"/>
          <w:lang w:val="hr-BA"/>
        </w:rPr>
        <w:t xml:space="preserve"> </w:t>
      </w:r>
      <w:r w:rsidR="003A71B6" w:rsidRPr="006A377A">
        <w:rPr>
          <w:rFonts w:ascii="Times New Roman" w:hAnsi="Times New Roman" w:cs="Times New Roman"/>
          <w:color w:val="000000" w:themeColor="text1"/>
          <w:sz w:val="24"/>
          <w:szCs w:val="24"/>
          <w:lang w:val="hr-BA"/>
        </w:rPr>
        <w:t>-</w:t>
      </w:r>
      <w:r w:rsidR="005E200A" w:rsidRPr="006A377A">
        <w:rPr>
          <w:rFonts w:ascii="Times New Roman" w:hAnsi="Times New Roman" w:cs="Times New Roman"/>
          <w:color w:val="000000" w:themeColor="text1"/>
          <w:sz w:val="24"/>
          <w:szCs w:val="24"/>
          <w:lang w:val="hr-BA"/>
        </w:rPr>
        <w:t xml:space="preserve"> </w:t>
      </w:r>
      <w:r w:rsidR="003A71B6" w:rsidRPr="006A377A">
        <w:rPr>
          <w:rFonts w:ascii="Times New Roman" w:hAnsi="Times New Roman" w:cs="Times New Roman"/>
          <w:color w:val="000000" w:themeColor="text1"/>
          <w:sz w:val="24"/>
          <w:szCs w:val="24"/>
          <w:lang w:val="hr-BA"/>
        </w:rPr>
        <w:t xml:space="preserve">2020. godine </w:t>
      </w:r>
      <w:r w:rsidR="00C95884">
        <w:rPr>
          <w:rFonts w:ascii="Times New Roman" w:hAnsi="Times New Roman" w:cs="Times New Roman"/>
          <w:color w:val="000000" w:themeColor="text1"/>
          <w:sz w:val="24"/>
          <w:szCs w:val="24"/>
          <w:lang w:val="hr-BA"/>
        </w:rPr>
        <w:t>kao</w:t>
      </w:r>
      <w:r w:rsidR="003A71B6" w:rsidRPr="006A377A">
        <w:rPr>
          <w:rFonts w:ascii="Times New Roman" w:hAnsi="Times New Roman" w:cs="Times New Roman"/>
          <w:color w:val="000000" w:themeColor="text1"/>
          <w:sz w:val="24"/>
          <w:szCs w:val="24"/>
          <w:lang w:val="hr-BA"/>
        </w:rPr>
        <w:t xml:space="preserve"> M</w:t>
      </w:r>
      <w:r w:rsidRPr="006A377A">
        <w:rPr>
          <w:rFonts w:ascii="Times New Roman" w:hAnsi="Times New Roman" w:cs="Times New Roman"/>
          <w:color w:val="000000" w:themeColor="text1"/>
          <w:sz w:val="24"/>
          <w:szCs w:val="24"/>
          <w:lang w:val="hr-BA"/>
        </w:rPr>
        <w:t>ap</w:t>
      </w:r>
      <w:r w:rsidR="00C95884">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puta </w:t>
      </w:r>
      <w:r w:rsidRPr="006A377A">
        <w:rPr>
          <w:rFonts w:ascii="Times New Roman" w:hAnsi="Times New Roman" w:cs="Times New Roman"/>
          <w:color w:val="000000"/>
          <w:sz w:val="24"/>
          <w:szCs w:val="24"/>
          <w:lang w:val="hr-BA"/>
        </w:rPr>
        <w:t xml:space="preserve">za </w:t>
      </w:r>
      <w:r w:rsidR="0090258E" w:rsidRPr="006A377A">
        <w:rPr>
          <w:rFonts w:ascii="Times New Roman" w:hAnsi="Times New Roman" w:cs="Times New Roman"/>
          <w:color w:val="000000"/>
          <w:sz w:val="24"/>
          <w:szCs w:val="24"/>
          <w:lang w:val="hr-BA"/>
        </w:rPr>
        <w:t>razvoj</w:t>
      </w:r>
      <w:r w:rsidR="00023915">
        <w:rPr>
          <w:rFonts w:ascii="Times New Roman" w:hAnsi="Times New Roman" w:cs="Times New Roman"/>
          <w:color w:val="000000"/>
          <w:sz w:val="24"/>
          <w:szCs w:val="24"/>
          <w:lang w:val="hr-BA"/>
        </w:rPr>
        <w:t xml:space="preserve"> sektora u pogledu programis</w:t>
      </w:r>
      <w:r w:rsidRPr="006A377A">
        <w:rPr>
          <w:rFonts w:ascii="Times New Roman" w:hAnsi="Times New Roman" w:cs="Times New Roman"/>
          <w:color w:val="000000"/>
          <w:sz w:val="24"/>
          <w:szCs w:val="24"/>
          <w:lang w:val="hr-BA"/>
        </w:rPr>
        <w:t>anja pomoći.</w:t>
      </w:r>
      <w:r w:rsidR="00C95884">
        <w:rPr>
          <w:rFonts w:ascii="Times New Roman" w:hAnsi="Times New Roman" w:cs="Times New Roman"/>
          <w:color w:val="000000"/>
          <w:sz w:val="24"/>
          <w:szCs w:val="24"/>
          <w:lang w:val="hr-BA"/>
        </w:rPr>
        <w:t xml:space="preserve"> Izazovi ustrajavaju, a dolaskom novog </w:t>
      </w:r>
      <w:r w:rsidR="00023915">
        <w:rPr>
          <w:rFonts w:ascii="Times New Roman" w:hAnsi="Times New Roman" w:cs="Times New Roman"/>
          <w:color w:val="000000"/>
          <w:sz w:val="24"/>
          <w:szCs w:val="24"/>
          <w:lang w:val="hr-BA"/>
        </w:rPr>
        <w:t>IPA III programskog okvira za Bi</w:t>
      </w:r>
      <w:r w:rsidR="00C95884">
        <w:rPr>
          <w:rFonts w:ascii="Times New Roman" w:hAnsi="Times New Roman" w:cs="Times New Roman"/>
          <w:color w:val="000000"/>
          <w:sz w:val="24"/>
          <w:szCs w:val="24"/>
          <w:lang w:val="hr-BA"/>
        </w:rPr>
        <w:t xml:space="preserve">H i njene institucije se produbljuju, posebno iz razloga političke krize koja je trenutno prisutna zbog čega je teško doći do zajedničke vizije svih </w:t>
      </w:r>
      <w:r w:rsidR="00023915">
        <w:rPr>
          <w:rFonts w:ascii="Times New Roman" w:hAnsi="Times New Roman" w:cs="Times New Roman"/>
          <w:color w:val="000000"/>
          <w:sz w:val="24"/>
          <w:szCs w:val="24"/>
          <w:lang w:val="hr-BA"/>
        </w:rPr>
        <w:t>nivoa</w:t>
      </w:r>
      <w:r w:rsidR="00C95884">
        <w:rPr>
          <w:rFonts w:ascii="Times New Roman" w:hAnsi="Times New Roman" w:cs="Times New Roman"/>
          <w:color w:val="000000"/>
          <w:sz w:val="24"/>
          <w:szCs w:val="24"/>
          <w:lang w:val="hr-BA"/>
        </w:rPr>
        <w:t xml:space="preserve"> vlasti u BiH.</w:t>
      </w:r>
      <w:r w:rsidR="00F01CEF">
        <w:rPr>
          <w:rFonts w:ascii="Times New Roman" w:hAnsi="Times New Roman" w:cs="Times New Roman"/>
          <w:color w:val="000000"/>
          <w:sz w:val="24"/>
          <w:szCs w:val="24"/>
          <w:lang w:val="hr-BA"/>
        </w:rPr>
        <w:t xml:space="preserve"> </w:t>
      </w:r>
      <w:r w:rsidR="000521BA" w:rsidRPr="006A377A">
        <w:rPr>
          <w:rFonts w:ascii="Times New Roman" w:hAnsi="Times New Roman" w:cs="Times New Roman"/>
          <w:color w:val="000000"/>
          <w:sz w:val="24"/>
          <w:szCs w:val="24"/>
          <w:lang w:val="hr-BA"/>
        </w:rPr>
        <w:t>S</w:t>
      </w:r>
      <w:r w:rsidR="00C95884">
        <w:rPr>
          <w:rFonts w:ascii="Times New Roman" w:hAnsi="Times New Roman" w:cs="Times New Roman"/>
          <w:color w:val="000000"/>
          <w:sz w:val="24"/>
          <w:szCs w:val="24"/>
          <w:lang w:val="hr-BA"/>
        </w:rPr>
        <w:t xml:space="preserve"> druge strane</w:t>
      </w:r>
      <w:r w:rsidR="00205B94" w:rsidRPr="006A377A">
        <w:rPr>
          <w:rFonts w:ascii="Times New Roman" w:hAnsi="Times New Roman" w:cs="Times New Roman"/>
          <w:color w:val="000000"/>
          <w:sz w:val="24"/>
          <w:szCs w:val="24"/>
          <w:lang w:val="hr-BA"/>
        </w:rPr>
        <w:t xml:space="preserve">, </w:t>
      </w:r>
      <w:r w:rsidR="00C95884">
        <w:rPr>
          <w:rFonts w:ascii="Times New Roman" w:hAnsi="Times New Roman" w:cs="Times New Roman"/>
          <w:color w:val="000000"/>
          <w:sz w:val="24"/>
          <w:szCs w:val="24"/>
          <w:lang w:val="hr-BA"/>
        </w:rPr>
        <w:t xml:space="preserve">a </w:t>
      </w:r>
      <w:r w:rsidR="00205B94" w:rsidRPr="006A377A">
        <w:rPr>
          <w:rFonts w:ascii="Times New Roman" w:hAnsi="Times New Roman" w:cs="Times New Roman"/>
          <w:color w:val="000000"/>
          <w:sz w:val="24"/>
          <w:szCs w:val="24"/>
          <w:lang w:val="hr-BA"/>
        </w:rPr>
        <w:t xml:space="preserve">s obzirom na </w:t>
      </w:r>
      <w:r w:rsidR="009B028F" w:rsidRPr="006A377A">
        <w:rPr>
          <w:rFonts w:ascii="Times New Roman" w:hAnsi="Times New Roman" w:cs="Times New Roman"/>
          <w:color w:val="000000"/>
          <w:sz w:val="24"/>
          <w:szCs w:val="24"/>
          <w:lang w:val="hr-BA"/>
        </w:rPr>
        <w:t>iz</w:t>
      </w:r>
      <w:r w:rsidR="0022183B" w:rsidRPr="006A377A">
        <w:rPr>
          <w:rFonts w:ascii="Times New Roman" w:hAnsi="Times New Roman" w:cs="Times New Roman"/>
          <w:color w:val="000000"/>
          <w:sz w:val="24"/>
          <w:szCs w:val="24"/>
          <w:lang w:val="hr-BA"/>
        </w:rPr>
        <w:t>vanredno stanje</w:t>
      </w:r>
      <w:r w:rsidR="00464081" w:rsidRPr="006A377A">
        <w:rPr>
          <w:rFonts w:ascii="Times New Roman" w:hAnsi="Times New Roman" w:cs="Times New Roman"/>
          <w:color w:val="000000"/>
          <w:sz w:val="24"/>
          <w:szCs w:val="24"/>
          <w:lang w:val="hr-BA"/>
        </w:rPr>
        <w:t xml:space="preserve"> zbog pandemije izazvane Covid</w:t>
      </w:r>
      <w:r w:rsidR="006F7F2C" w:rsidRPr="006A377A">
        <w:rPr>
          <w:rFonts w:ascii="Times New Roman" w:hAnsi="Times New Roman" w:cs="Times New Roman"/>
          <w:color w:val="000000"/>
          <w:sz w:val="24"/>
          <w:szCs w:val="24"/>
          <w:lang w:val="hr-BA"/>
        </w:rPr>
        <w:t xml:space="preserve">-19 </w:t>
      </w:r>
      <w:r w:rsidR="00C95884">
        <w:rPr>
          <w:rFonts w:ascii="Times New Roman" w:hAnsi="Times New Roman" w:cs="Times New Roman"/>
          <w:color w:val="000000"/>
          <w:sz w:val="24"/>
          <w:szCs w:val="24"/>
          <w:lang w:val="hr-BA"/>
        </w:rPr>
        <w:t>virusom,</w:t>
      </w:r>
      <w:r w:rsidR="00C95884" w:rsidRPr="006A377A">
        <w:rPr>
          <w:rFonts w:ascii="Times New Roman" w:hAnsi="Times New Roman" w:cs="Times New Roman"/>
          <w:color w:val="000000"/>
          <w:sz w:val="24"/>
          <w:szCs w:val="24"/>
          <w:lang w:val="hr-BA"/>
        </w:rPr>
        <w:t xml:space="preserve"> </w:t>
      </w:r>
      <w:r w:rsidR="00205B94" w:rsidRPr="006A377A">
        <w:rPr>
          <w:rFonts w:ascii="Times New Roman" w:hAnsi="Times New Roman" w:cs="Times New Roman"/>
          <w:color w:val="000000"/>
          <w:sz w:val="24"/>
          <w:szCs w:val="24"/>
          <w:lang w:val="hr-BA"/>
        </w:rPr>
        <w:t xml:space="preserve">bio je nizak intenzitet aktivnosti na </w:t>
      </w:r>
      <w:r w:rsidR="00E50D72">
        <w:rPr>
          <w:rFonts w:ascii="Times New Roman" w:hAnsi="Times New Roman" w:cs="Times New Roman"/>
          <w:color w:val="000000"/>
          <w:sz w:val="24"/>
          <w:szCs w:val="24"/>
          <w:lang w:val="hr-BA"/>
        </w:rPr>
        <w:t>provođenju</w:t>
      </w:r>
      <w:r w:rsidR="00023915">
        <w:rPr>
          <w:rFonts w:ascii="Times New Roman" w:hAnsi="Times New Roman" w:cs="Times New Roman"/>
          <w:color w:val="000000"/>
          <w:sz w:val="24"/>
          <w:szCs w:val="24"/>
          <w:lang w:val="hr-BA"/>
        </w:rPr>
        <w:t xml:space="preserve"> aktivnosti definis</w:t>
      </w:r>
      <w:r w:rsidR="00C95884">
        <w:rPr>
          <w:rFonts w:ascii="Times New Roman" w:hAnsi="Times New Roman" w:cs="Times New Roman"/>
          <w:color w:val="000000"/>
          <w:sz w:val="24"/>
          <w:szCs w:val="24"/>
          <w:lang w:val="hr-BA"/>
        </w:rPr>
        <w:t>anih mapom puta razvoja sektor</w:t>
      </w:r>
      <w:r w:rsidR="00023915">
        <w:rPr>
          <w:rFonts w:ascii="Times New Roman" w:hAnsi="Times New Roman" w:cs="Times New Roman"/>
          <w:color w:val="000000"/>
          <w:sz w:val="24"/>
          <w:szCs w:val="24"/>
          <w:lang w:val="hr-BA"/>
        </w:rPr>
        <w:t>skog programis</w:t>
      </w:r>
      <w:r w:rsidR="00F01CEF">
        <w:rPr>
          <w:rFonts w:ascii="Times New Roman" w:hAnsi="Times New Roman" w:cs="Times New Roman"/>
          <w:color w:val="000000"/>
          <w:sz w:val="24"/>
          <w:szCs w:val="24"/>
          <w:lang w:val="hr-BA"/>
        </w:rPr>
        <w:t xml:space="preserve">anja pomoći </w:t>
      </w:r>
      <w:r w:rsidR="0009399A">
        <w:rPr>
          <w:rFonts w:ascii="Times New Roman" w:hAnsi="Times New Roman" w:cs="Times New Roman"/>
          <w:color w:val="000000"/>
          <w:sz w:val="24"/>
          <w:szCs w:val="24"/>
          <w:lang w:val="hr-BA"/>
        </w:rPr>
        <w:t>tokom</w:t>
      </w:r>
      <w:r w:rsidR="00F01CEF">
        <w:rPr>
          <w:rFonts w:ascii="Times New Roman" w:hAnsi="Times New Roman" w:cs="Times New Roman"/>
          <w:color w:val="000000"/>
          <w:sz w:val="24"/>
          <w:szCs w:val="24"/>
          <w:lang w:val="hr-BA"/>
        </w:rPr>
        <w:t xml:space="preserve"> </w:t>
      </w:r>
      <w:r w:rsidR="003A71B6" w:rsidRPr="006A377A">
        <w:rPr>
          <w:rFonts w:ascii="Times New Roman" w:hAnsi="Times New Roman" w:cs="Times New Roman"/>
          <w:color w:val="000000"/>
          <w:sz w:val="24"/>
          <w:szCs w:val="24"/>
          <w:lang w:val="hr-BA"/>
        </w:rPr>
        <w:t>20</w:t>
      </w:r>
      <w:r w:rsidR="00464081" w:rsidRPr="006A377A">
        <w:rPr>
          <w:rFonts w:ascii="Times New Roman" w:hAnsi="Times New Roman" w:cs="Times New Roman"/>
          <w:color w:val="000000"/>
          <w:sz w:val="24"/>
          <w:szCs w:val="24"/>
          <w:lang w:val="hr-BA"/>
        </w:rPr>
        <w:t>2</w:t>
      </w:r>
      <w:r w:rsidR="00F01CEF">
        <w:rPr>
          <w:rFonts w:ascii="Times New Roman" w:hAnsi="Times New Roman" w:cs="Times New Roman"/>
          <w:color w:val="000000"/>
          <w:sz w:val="24"/>
          <w:szCs w:val="24"/>
          <w:lang w:val="hr-BA"/>
        </w:rPr>
        <w:t>0. i 202</w:t>
      </w:r>
      <w:r w:rsidR="00D02AAF" w:rsidRPr="006A377A">
        <w:rPr>
          <w:rFonts w:ascii="Times New Roman" w:hAnsi="Times New Roman" w:cs="Times New Roman"/>
          <w:color w:val="000000"/>
          <w:sz w:val="24"/>
          <w:szCs w:val="24"/>
          <w:lang w:val="hr-BA"/>
        </w:rPr>
        <w:t>1</w:t>
      </w:r>
      <w:r w:rsidR="003A71B6" w:rsidRPr="006A377A">
        <w:rPr>
          <w:rFonts w:ascii="Times New Roman" w:hAnsi="Times New Roman" w:cs="Times New Roman"/>
          <w:color w:val="000000"/>
          <w:sz w:val="24"/>
          <w:szCs w:val="24"/>
          <w:lang w:val="hr-BA"/>
        </w:rPr>
        <w:t>. godin</w:t>
      </w:r>
      <w:r w:rsidR="00F01CEF">
        <w:rPr>
          <w:rFonts w:ascii="Times New Roman" w:hAnsi="Times New Roman" w:cs="Times New Roman"/>
          <w:color w:val="000000"/>
          <w:sz w:val="24"/>
          <w:szCs w:val="24"/>
          <w:lang w:val="hr-BA"/>
        </w:rPr>
        <w:t>e.</w:t>
      </w:r>
    </w:p>
    <w:p w:rsidR="008A4FF7" w:rsidRPr="006A377A" w:rsidRDefault="00F01CEF" w:rsidP="005F6A53">
      <w:pPr>
        <w:autoSpaceDE w:val="0"/>
        <w:autoSpaceDN w:val="0"/>
        <w:adjustRightInd w:val="0"/>
        <w:spacing w:after="120" w:line="240" w:lineRule="auto"/>
        <w:jc w:val="both"/>
        <w:rPr>
          <w:rFonts w:ascii="Times New Roman" w:hAnsi="Times New Roman" w:cs="Times New Roman"/>
          <w:b/>
          <w:bCs/>
          <w:i/>
          <w:iCs/>
          <w:color w:val="000000" w:themeColor="text1"/>
          <w:sz w:val="24"/>
          <w:szCs w:val="24"/>
          <w:lang w:val="hr-BA"/>
        </w:rPr>
      </w:pPr>
      <w:r>
        <w:rPr>
          <w:rFonts w:ascii="Times New Roman" w:hAnsi="Times New Roman" w:cs="Times New Roman"/>
          <w:color w:val="000000" w:themeColor="text1"/>
          <w:sz w:val="24"/>
          <w:szCs w:val="24"/>
          <w:lang w:val="hr-BA"/>
        </w:rPr>
        <w:t>U</w:t>
      </w:r>
      <w:r w:rsidR="00C95884">
        <w:rPr>
          <w:rFonts w:ascii="Times New Roman" w:hAnsi="Times New Roman" w:cs="Times New Roman"/>
          <w:color w:val="000000" w:themeColor="text1"/>
          <w:sz w:val="24"/>
          <w:szCs w:val="24"/>
          <w:lang w:val="hr-BA"/>
        </w:rPr>
        <w:t xml:space="preserve">z postojanje </w:t>
      </w:r>
      <w:r>
        <w:rPr>
          <w:rFonts w:ascii="Times New Roman" w:hAnsi="Times New Roman" w:cs="Times New Roman"/>
          <w:color w:val="000000" w:themeColor="text1"/>
          <w:sz w:val="24"/>
          <w:szCs w:val="24"/>
          <w:lang w:val="hr-BA"/>
        </w:rPr>
        <w:t xml:space="preserve">gore navedenih </w:t>
      </w:r>
      <w:r w:rsidR="00C95884">
        <w:rPr>
          <w:rFonts w:ascii="Times New Roman" w:hAnsi="Times New Roman" w:cs="Times New Roman"/>
          <w:color w:val="000000" w:themeColor="text1"/>
          <w:sz w:val="24"/>
          <w:szCs w:val="24"/>
          <w:lang w:val="hr-BA"/>
        </w:rPr>
        <w:t xml:space="preserve">elemenata koordinacije donatorske pomoći </w:t>
      </w:r>
      <w:r>
        <w:rPr>
          <w:rFonts w:ascii="Times New Roman" w:hAnsi="Times New Roman" w:cs="Times New Roman"/>
          <w:color w:val="000000" w:themeColor="text1"/>
          <w:sz w:val="24"/>
          <w:szCs w:val="24"/>
          <w:lang w:val="hr-BA"/>
        </w:rPr>
        <w:t xml:space="preserve">i pokušaja uspostave sektorske politike upravljanja i koordinacijom pomoći </w:t>
      </w:r>
      <w:r w:rsidR="00C95884">
        <w:rPr>
          <w:rFonts w:ascii="Times New Roman" w:hAnsi="Times New Roman" w:cs="Times New Roman"/>
          <w:color w:val="000000" w:themeColor="text1"/>
          <w:sz w:val="24"/>
          <w:szCs w:val="24"/>
          <w:lang w:val="hr-BA"/>
        </w:rPr>
        <w:t>može se zaključiti kako zbog odsustva političkog vodstva i prioritetizacije u sektoru sektorska politika je slabila, dok su donatori čvrstvo vezivali svoju pomoć razvoja sektoru i planovima sektora</w:t>
      </w:r>
      <w:r>
        <w:rPr>
          <w:rFonts w:ascii="Times New Roman" w:hAnsi="Times New Roman" w:cs="Times New Roman"/>
          <w:color w:val="000000" w:themeColor="text1"/>
          <w:sz w:val="24"/>
          <w:szCs w:val="24"/>
          <w:lang w:val="hr-BA"/>
        </w:rPr>
        <w:t xml:space="preserve"> polazeći od ključnih donatora poput EU-a, USAID-a, Švicarske, Norveške i SIDA-e</w:t>
      </w:r>
      <w:r w:rsidR="00205B94" w:rsidRPr="006A377A">
        <w:rPr>
          <w:rFonts w:ascii="Times New Roman" w:hAnsi="Times New Roman" w:cs="Times New Roman"/>
          <w:color w:val="000000"/>
          <w:sz w:val="24"/>
          <w:szCs w:val="24"/>
          <w:lang w:val="hr-BA"/>
        </w:rPr>
        <w:t>.</w:t>
      </w:r>
    </w:p>
    <w:p w:rsidR="004B6034" w:rsidRPr="004A536A" w:rsidRDefault="56B756FD" w:rsidP="004B6034">
      <w:pPr>
        <w:autoSpaceDE w:val="0"/>
        <w:autoSpaceDN w:val="0"/>
        <w:adjustRightInd w:val="0"/>
        <w:spacing w:after="120" w:line="240" w:lineRule="auto"/>
        <w:jc w:val="both"/>
        <w:rPr>
          <w:rFonts w:ascii="Times New Roman" w:hAnsi="Times New Roman" w:cs="Times New Roman"/>
          <w:sz w:val="24"/>
          <w:szCs w:val="24"/>
          <w:lang w:val="hr-BA"/>
        </w:rPr>
      </w:pPr>
      <w:r w:rsidRPr="004A536A">
        <w:rPr>
          <w:rFonts w:ascii="Times New Roman" w:hAnsi="Times New Roman" w:cs="Times New Roman"/>
          <w:b/>
          <w:bCs/>
          <w:i/>
          <w:iCs/>
          <w:sz w:val="24"/>
          <w:szCs w:val="24"/>
          <w:lang w:val="hr-BA"/>
        </w:rPr>
        <w:t>2) Informacije o projektima u sektoru pravde u BiH</w:t>
      </w:r>
    </w:p>
    <w:p w:rsidR="00F01CEF" w:rsidRDefault="56B756FD" w:rsidP="004B6034">
      <w:pPr>
        <w:autoSpaceDE w:val="0"/>
        <w:autoSpaceDN w:val="0"/>
        <w:adjustRightInd w:val="0"/>
        <w:spacing w:after="120" w:line="240" w:lineRule="auto"/>
        <w:jc w:val="both"/>
        <w:rPr>
          <w:rFonts w:ascii="Times New Roman" w:hAnsi="Times New Roman" w:cs="Times New Roman"/>
          <w:color w:val="000000" w:themeColor="text1"/>
          <w:sz w:val="24"/>
          <w:szCs w:val="24"/>
          <w:lang w:val="hr-BA"/>
        </w:rPr>
      </w:pPr>
      <w:r w:rsidRPr="006A377A">
        <w:rPr>
          <w:rFonts w:ascii="Times New Roman" w:hAnsi="Times New Roman" w:cs="Times New Roman"/>
          <w:color w:val="000000" w:themeColor="text1"/>
          <w:sz w:val="24"/>
          <w:szCs w:val="24"/>
          <w:lang w:val="hr-BA"/>
        </w:rPr>
        <w:t xml:space="preserve">Baza podataka projekata u sektoru pravde u BiH je uspostavljena na </w:t>
      </w:r>
      <w:r w:rsidR="00E50D72">
        <w:rPr>
          <w:rFonts w:ascii="Times New Roman" w:hAnsi="Times New Roman" w:cs="Times New Roman"/>
          <w:color w:val="000000" w:themeColor="text1"/>
          <w:sz w:val="24"/>
          <w:szCs w:val="24"/>
          <w:lang w:val="hr-BA"/>
        </w:rPr>
        <w:t>osnovu</w:t>
      </w:r>
      <w:r w:rsidRPr="006A377A">
        <w:rPr>
          <w:rFonts w:ascii="Times New Roman" w:hAnsi="Times New Roman" w:cs="Times New Roman"/>
          <w:color w:val="000000" w:themeColor="text1"/>
          <w:sz w:val="24"/>
          <w:szCs w:val="24"/>
          <w:lang w:val="hr-BA"/>
        </w:rPr>
        <w:t xml:space="preserve"> informacija prikupljenih iz baze podataka o donatorima kojom administrira MFT, planova rada donatora, pojedinačnih sastanaka s</w:t>
      </w:r>
      <w:r w:rsidR="004B6034" w:rsidRPr="006A377A">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donatorima i </w:t>
      </w:r>
      <w:r w:rsidR="000B10D7">
        <w:rPr>
          <w:rFonts w:ascii="Times New Roman" w:hAnsi="Times New Roman" w:cs="Times New Roman"/>
          <w:color w:val="000000" w:themeColor="text1"/>
          <w:sz w:val="24"/>
          <w:szCs w:val="24"/>
          <w:lang w:val="hr-BA"/>
        </w:rPr>
        <w:t>izvještaja</w:t>
      </w:r>
      <w:r w:rsidRPr="006A377A">
        <w:rPr>
          <w:rFonts w:ascii="Times New Roman" w:hAnsi="Times New Roman" w:cs="Times New Roman"/>
          <w:color w:val="000000" w:themeColor="text1"/>
          <w:sz w:val="24"/>
          <w:szCs w:val="24"/>
          <w:lang w:val="hr-BA"/>
        </w:rPr>
        <w:t xml:space="preserve"> o </w:t>
      </w:r>
      <w:r w:rsidR="00E50D72">
        <w:rPr>
          <w:rFonts w:ascii="Times New Roman" w:hAnsi="Times New Roman" w:cs="Times New Roman"/>
          <w:color w:val="000000" w:themeColor="text1"/>
          <w:sz w:val="24"/>
          <w:szCs w:val="24"/>
          <w:lang w:val="hr-BA"/>
        </w:rPr>
        <w:t>provođenju</w:t>
      </w:r>
      <w:r w:rsidRPr="006A377A">
        <w:rPr>
          <w:rFonts w:ascii="Times New Roman" w:hAnsi="Times New Roman" w:cs="Times New Roman"/>
          <w:color w:val="000000" w:themeColor="text1"/>
          <w:sz w:val="24"/>
          <w:szCs w:val="24"/>
          <w:lang w:val="hr-BA"/>
        </w:rPr>
        <w:t xml:space="preserve"> SRSP u BiH</w:t>
      </w:r>
      <w:r w:rsidR="00517479">
        <w:rPr>
          <w:rFonts w:ascii="Times New Roman" w:hAnsi="Times New Roman" w:cs="Times New Roman"/>
          <w:color w:val="000000" w:themeColor="text1"/>
          <w:sz w:val="24"/>
          <w:szCs w:val="24"/>
          <w:lang w:val="hr-BA"/>
        </w:rPr>
        <w:t xml:space="preserve">, te donatorskih </w:t>
      </w:r>
      <w:r w:rsidR="000B10D7">
        <w:rPr>
          <w:rFonts w:ascii="Times New Roman" w:hAnsi="Times New Roman" w:cs="Times New Roman"/>
          <w:color w:val="000000" w:themeColor="text1"/>
          <w:sz w:val="24"/>
          <w:szCs w:val="24"/>
          <w:lang w:val="hr-BA"/>
        </w:rPr>
        <w:t>izvještaja</w:t>
      </w:r>
      <w:r w:rsidR="00517479">
        <w:rPr>
          <w:rFonts w:ascii="Times New Roman" w:hAnsi="Times New Roman" w:cs="Times New Roman"/>
          <w:color w:val="000000" w:themeColor="text1"/>
          <w:sz w:val="24"/>
          <w:szCs w:val="24"/>
          <w:lang w:val="hr-BA"/>
        </w:rPr>
        <w:t xml:space="preserve"> na </w:t>
      </w:r>
      <w:r w:rsidR="00E50D72">
        <w:rPr>
          <w:rFonts w:ascii="Times New Roman" w:hAnsi="Times New Roman" w:cs="Times New Roman"/>
          <w:color w:val="000000" w:themeColor="text1"/>
          <w:sz w:val="24"/>
          <w:szCs w:val="24"/>
          <w:lang w:val="hr-BA"/>
        </w:rPr>
        <w:t>provođenju</w:t>
      </w:r>
      <w:r w:rsidR="00517479">
        <w:rPr>
          <w:rFonts w:ascii="Times New Roman" w:hAnsi="Times New Roman" w:cs="Times New Roman"/>
          <w:color w:val="000000" w:themeColor="text1"/>
          <w:sz w:val="24"/>
          <w:szCs w:val="24"/>
          <w:lang w:val="hr-BA"/>
        </w:rPr>
        <w:t xml:space="preserve"> projekata</w:t>
      </w:r>
      <w:r w:rsidRPr="006A377A">
        <w:rPr>
          <w:rFonts w:ascii="Times New Roman" w:hAnsi="Times New Roman" w:cs="Times New Roman"/>
          <w:color w:val="000000" w:themeColor="text1"/>
          <w:sz w:val="24"/>
          <w:szCs w:val="24"/>
          <w:lang w:val="hr-BA"/>
        </w:rPr>
        <w:t>. Razvijanje detaljne baze podataka projekata u sektoru pravde u BiH ograničavaju informacije o pro</w:t>
      </w:r>
      <w:r w:rsidR="00BE591A" w:rsidRPr="006A377A">
        <w:rPr>
          <w:rFonts w:ascii="Times New Roman" w:hAnsi="Times New Roman" w:cs="Times New Roman"/>
          <w:color w:val="000000" w:themeColor="text1"/>
          <w:sz w:val="24"/>
          <w:szCs w:val="24"/>
          <w:lang w:val="hr-BA"/>
        </w:rPr>
        <w:t>j</w:t>
      </w:r>
      <w:r w:rsidR="009B028F" w:rsidRPr="006A377A">
        <w:rPr>
          <w:rFonts w:ascii="Times New Roman" w:hAnsi="Times New Roman" w:cs="Times New Roman"/>
          <w:color w:val="000000" w:themeColor="text1"/>
          <w:sz w:val="24"/>
          <w:szCs w:val="24"/>
          <w:lang w:val="hr-BA"/>
        </w:rPr>
        <w:t xml:space="preserve">ektima koje nisu potpune, jer </w:t>
      </w:r>
      <w:r w:rsidR="00F01CEF">
        <w:rPr>
          <w:rFonts w:ascii="Times New Roman" w:hAnsi="Times New Roman" w:cs="Times New Roman"/>
          <w:color w:val="000000" w:themeColor="text1"/>
          <w:sz w:val="24"/>
          <w:szCs w:val="24"/>
          <w:lang w:val="hr-BA"/>
        </w:rPr>
        <w:t xml:space="preserve">izostane </w:t>
      </w:r>
      <w:r w:rsidR="00BE591A" w:rsidRPr="006A377A">
        <w:rPr>
          <w:rFonts w:ascii="Times New Roman" w:hAnsi="Times New Roman" w:cs="Times New Roman"/>
          <w:color w:val="000000" w:themeColor="text1"/>
          <w:sz w:val="24"/>
          <w:szCs w:val="24"/>
          <w:lang w:val="hr-BA"/>
        </w:rPr>
        <w:t>doprinos</w:t>
      </w:r>
      <w:r w:rsidRPr="006A377A">
        <w:rPr>
          <w:rFonts w:ascii="Times New Roman" w:hAnsi="Times New Roman" w:cs="Times New Roman"/>
          <w:color w:val="000000" w:themeColor="text1"/>
          <w:sz w:val="24"/>
          <w:szCs w:val="24"/>
          <w:lang w:val="hr-BA"/>
        </w:rPr>
        <w:t xml:space="preserve"> donatora</w:t>
      </w:r>
      <w:r w:rsidR="00F01CEF">
        <w:rPr>
          <w:rFonts w:ascii="Times New Roman" w:hAnsi="Times New Roman" w:cs="Times New Roman"/>
          <w:color w:val="000000" w:themeColor="text1"/>
          <w:sz w:val="24"/>
          <w:szCs w:val="24"/>
          <w:lang w:val="hr-BA"/>
        </w:rPr>
        <w:t xml:space="preserve"> odnosno </w:t>
      </w:r>
      <w:r w:rsidRPr="006A377A">
        <w:rPr>
          <w:rFonts w:ascii="Times New Roman" w:hAnsi="Times New Roman" w:cs="Times New Roman"/>
          <w:color w:val="000000" w:themeColor="text1"/>
          <w:sz w:val="24"/>
          <w:szCs w:val="24"/>
          <w:lang w:val="hr-BA"/>
        </w:rPr>
        <w:t>poda</w:t>
      </w:r>
      <w:r w:rsidR="00F01CEF">
        <w:rPr>
          <w:rFonts w:ascii="Times New Roman" w:hAnsi="Times New Roman" w:cs="Times New Roman"/>
          <w:color w:val="000000" w:themeColor="text1"/>
          <w:sz w:val="24"/>
          <w:szCs w:val="24"/>
          <w:lang w:val="hr-BA"/>
        </w:rPr>
        <w:t>ci</w:t>
      </w:r>
      <w:r w:rsidRPr="006A377A">
        <w:rPr>
          <w:rFonts w:ascii="Times New Roman" w:hAnsi="Times New Roman" w:cs="Times New Roman"/>
          <w:color w:val="000000" w:themeColor="text1"/>
          <w:sz w:val="24"/>
          <w:szCs w:val="24"/>
          <w:lang w:val="hr-BA"/>
        </w:rPr>
        <w:t xml:space="preserve"> koj</w:t>
      </w:r>
      <w:r w:rsidR="00F01CEF">
        <w:rPr>
          <w:rFonts w:ascii="Times New Roman" w:hAnsi="Times New Roman" w:cs="Times New Roman"/>
          <w:color w:val="000000" w:themeColor="text1"/>
          <w:sz w:val="24"/>
          <w:szCs w:val="24"/>
          <w:lang w:val="hr-BA"/>
        </w:rPr>
        <w:t xml:space="preserve">i se dostave </w:t>
      </w:r>
      <w:r w:rsidRPr="006A377A">
        <w:rPr>
          <w:rFonts w:ascii="Times New Roman" w:hAnsi="Times New Roman" w:cs="Times New Roman"/>
          <w:color w:val="000000" w:themeColor="text1"/>
          <w:sz w:val="24"/>
          <w:szCs w:val="24"/>
          <w:lang w:val="hr-BA"/>
        </w:rPr>
        <w:t xml:space="preserve">Sektoru za </w:t>
      </w:r>
      <w:r w:rsidR="00D52946" w:rsidRPr="006A377A">
        <w:rPr>
          <w:rFonts w:ascii="Times New Roman" w:hAnsi="Times New Roman" w:cs="Times New Roman"/>
          <w:color w:val="000000" w:themeColor="text1"/>
          <w:sz w:val="24"/>
          <w:szCs w:val="24"/>
          <w:lang w:val="hr-BA"/>
        </w:rPr>
        <w:t>koordini</w:t>
      </w:r>
      <w:r w:rsidR="00C1266A">
        <w:rPr>
          <w:rFonts w:ascii="Times New Roman" w:hAnsi="Times New Roman" w:cs="Times New Roman"/>
          <w:color w:val="000000" w:themeColor="text1"/>
          <w:sz w:val="24"/>
          <w:szCs w:val="24"/>
          <w:lang w:val="hr-BA"/>
        </w:rPr>
        <w:t>s</w:t>
      </w:r>
      <w:r w:rsidR="00D52946" w:rsidRPr="006A377A">
        <w:rPr>
          <w:rFonts w:ascii="Times New Roman" w:hAnsi="Times New Roman" w:cs="Times New Roman"/>
          <w:color w:val="000000" w:themeColor="text1"/>
          <w:sz w:val="24"/>
          <w:szCs w:val="24"/>
          <w:lang w:val="hr-BA"/>
        </w:rPr>
        <w:t>anje</w:t>
      </w:r>
      <w:r w:rsidRPr="006A377A">
        <w:rPr>
          <w:rFonts w:ascii="Times New Roman" w:hAnsi="Times New Roman" w:cs="Times New Roman"/>
          <w:color w:val="000000" w:themeColor="text1"/>
          <w:sz w:val="24"/>
          <w:szCs w:val="24"/>
          <w:lang w:val="hr-BA"/>
        </w:rPr>
        <w:t xml:space="preserve"> međunarodn</w:t>
      </w:r>
      <w:r w:rsidR="00BE591A" w:rsidRPr="006A377A">
        <w:rPr>
          <w:rFonts w:ascii="Times New Roman" w:hAnsi="Times New Roman" w:cs="Times New Roman"/>
          <w:color w:val="000000" w:themeColor="text1"/>
          <w:sz w:val="24"/>
          <w:szCs w:val="24"/>
          <w:lang w:val="hr-BA"/>
        </w:rPr>
        <w:t>e</w:t>
      </w:r>
      <w:r w:rsidR="009B028F" w:rsidRPr="006A377A">
        <w:rPr>
          <w:rFonts w:ascii="Times New Roman" w:hAnsi="Times New Roman" w:cs="Times New Roman"/>
          <w:color w:val="000000" w:themeColor="text1"/>
          <w:sz w:val="24"/>
          <w:szCs w:val="24"/>
          <w:lang w:val="hr-BA"/>
        </w:rPr>
        <w:t xml:space="preserve"> ekonomske pomoći u MFT</w:t>
      </w:r>
      <w:r w:rsidR="00F01CEF">
        <w:rPr>
          <w:rFonts w:ascii="Times New Roman" w:hAnsi="Times New Roman" w:cs="Times New Roman"/>
          <w:color w:val="000000" w:themeColor="text1"/>
          <w:sz w:val="24"/>
          <w:szCs w:val="24"/>
          <w:lang w:val="hr-BA"/>
        </w:rPr>
        <w:t xml:space="preserve"> su nepotpuni i/ili nedovoljno</w:t>
      </w:r>
      <w:r w:rsidR="009B028F" w:rsidRPr="006A377A">
        <w:rPr>
          <w:rFonts w:ascii="Times New Roman" w:hAnsi="Times New Roman" w:cs="Times New Roman"/>
          <w:color w:val="000000" w:themeColor="text1"/>
          <w:sz w:val="24"/>
          <w:szCs w:val="24"/>
          <w:lang w:val="hr-BA"/>
        </w:rPr>
        <w:t xml:space="preserve"> detalj</w:t>
      </w:r>
      <w:r w:rsidR="00F01CEF">
        <w:rPr>
          <w:rFonts w:ascii="Times New Roman" w:hAnsi="Times New Roman" w:cs="Times New Roman"/>
          <w:color w:val="000000" w:themeColor="text1"/>
          <w:sz w:val="24"/>
          <w:szCs w:val="24"/>
          <w:lang w:val="hr-BA"/>
        </w:rPr>
        <w:t>ni</w:t>
      </w:r>
      <w:r w:rsidR="009B028F" w:rsidRPr="006A377A">
        <w:rPr>
          <w:rFonts w:ascii="Times New Roman" w:hAnsi="Times New Roman" w:cs="Times New Roman"/>
          <w:color w:val="000000" w:themeColor="text1"/>
          <w:sz w:val="24"/>
          <w:szCs w:val="24"/>
          <w:lang w:val="hr-BA"/>
        </w:rPr>
        <w:t xml:space="preserve"> </w:t>
      </w:r>
      <w:r w:rsidR="00F01CEF">
        <w:rPr>
          <w:rFonts w:ascii="Times New Roman" w:hAnsi="Times New Roman" w:cs="Times New Roman"/>
          <w:color w:val="000000" w:themeColor="text1"/>
          <w:sz w:val="24"/>
          <w:szCs w:val="24"/>
          <w:lang w:val="hr-BA"/>
        </w:rPr>
        <w:t xml:space="preserve">kako bi se </w:t>
      </w:r>
      <w:r w:rsidR="009B028F" w:rsidRPr="006A377A">
        <w:rPr>
          <w:rFonts w:ascii="Times New Roman" w:hAnsi="Times New Roman" w:cs="Times New Roman"/>
          <w:color w:val="000000" w:themeColor="text1"/>
          <w:sz w:val="24"/>
          <w:szCs w:val="24"/>
          <w:lang w:val="hr-BA"/>
        </w:rPr>
        <w:t>elektron</w:t>
      </w:r>
      <w:r w:rsidR="00C1266A">
        <w:rPr>
          <w:rFonts w:ascii="Times New Roman" w:hAnsi="Times New Roman" w:cs="Times New Roman"/>
          <w:color w:val="000000" w:themeColor="text1"/>
          <w:sz w:val="24"/>
          <w:szCs w:val="24"/>
          <w:lang w:val="hr-BA"/>
        </w:rPr>
        <w:t>s</w:t>
      </w:r>
      <w:r w:rsidR="009B028F" w:rsidRPr="006A377A">
        <w:rPr>
          <w:rFonts w:ascii="Times New Roman" w:hAnsi="Times New Roman" w:cs="Times New Roman"/>
          <w:color w:val="000000" w:themeColor="text1"/>
          <w:sz w:val="24"/>
          <w:szCs w:val="24"/>
          <w:lang w:val="hr-BA"/>
        </w:rPr>
        <w:t>k</w:t>
      </w:r>
      <w:r w:rsidR="00F01CEF">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baz</w:t>
      </w:r>
      <w:r w:rsidR="00F01CEF">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podataka o donatorskoj pomoći mogl</w:t>
      </w:r>
      <w:r w:rsidR="00F01CEF">
        <w:rPr>
          <w:rFonts w:ascii="Times New Roman" w:hAnsi="Times New Roman" w:cs="Times New Roman"/>
          <w:color w:val="000000" w:themeColor="text1"/>
          <w:sz w:val="24"/>
          <w:szCs w:val="24"/>
          <w:lang w:val="hr-BA"/>
        </w:rPr>
        <w:t>a potom</w:t>
      </w:r>
      <w:r w:rsidRPr="006A377A">
        <w:rPr>
          <w:rFonts w:ascii="Times New Roman" w:hAnsi="Times New Roman" w:cs="Times New Roman"/>
          <w:color w:val="000000" w:themeColor="text1"/>
          <w:sz w:val="24"/>
          <w:szCs w:val="24"/>
          <w:lang w:val="hr-BA"/>
        </w:rPr>
        <w:t xml:space="preserve"> iskoristiti za </w:t>
      </w:r>
      <w:r w:rsidR="00F01CEF">
        <w:rPr>
          <w:rFonts w:ascii="Times New Roman" w:hAnsi="Times New Roman" w:cs="Times New Roman"/>
          <w:color w:val="000000" w:themeColor="text1"/>
          <w:sz w:val="24"/>
          <w:szCs w:val="24"/>
          <w:lang w:val="hr-BA"/>
        </w:rPr>
        <w:t xml:space="preserve">adekvatno </w:t>
      </w:r>
      <w:r w:rsidRPr="006A377A">
        <w:rPr>
          <w:rFonts w:ascii="Times New Roman" w:hAnsi="Times New Roman" w:cs="Times New Roman"/>
          <w:color w:val="000000" w:themeColor="text1"/>
          <w:sz w:val="24"/>
          <w:szCs w:val="24"/>
          <w:lang w:val="hr-BA"/>
        </w:rPr>
        <w:t xml:space="preserve">razvrstavanje pomoći po sektorima. Npr. u ovoj bazi podataka kategorizacija projekata u sektoru pravde u BiH sačinjena je </w:t>
      </w:r>
      <w:r w:rsidR="004A536A">
        <w:rPr>
          <w:rFonts w:ascii="Times New Roman" w:hAnsi="Times New Roman" w:cs="Times New Roman"/>
          <w:color w:val="000000" w:themeColor="text1"/>
          <w:sz w:val="24"/>
          <w:szCs w:val="24"/>
          <w:lang w:val="hr-BA"/>
        </w:rPr>
        <w:t>u skladu s</w:t>
      </w:r>
      <w:r w:rsidR="00BE591A" w:rsidRPr="006A377A">
        <w:rPr>
          <w:rFonts w:ascii="Times New Roman" w:hAnsi="Times New Roman" w:cs="Times New Roman"/>
          <w:color w:val="000000" w:themeColor="text1"/>
          <w:sz w:val="24"/>
          <w:szCs w:val="24"/>
          <w:lang w:val="hr-BA"/>
        </w:rPr>
        <w:t xml:space="preserve"> kodni</w:t>
      </w:r>
      <w:r w:rsidRPr="006A377A">
        <w:rPr>
          <w:rFonts w:ascii="Times New Roman" w:hAnsi="Times New Roman" w:cs="Times New Roman"/>
          <w:color w:val="000000" w:themeColor="text1"/>
          <w:sz w:val="24"/>
          <w:szCs w:val="24"/>
          <w:lang w:val="hr-BA"/>
        </w:rPr>
        <w:t xml:space="preserve">m </w:t>
      </w:r>
      <w:r w:rsidR="004A536A">
        <w:rPr>
          <w:rFonts w:ascii="Times New Roman" w:hAnsi="Times New Roman" w:cs="Times New Roman"/>
          <w:color w:val="000000" w:themeColor="text1"/>
          <w:sz w:val="24"/>
          <w:szCs w:val="24"/>
          <w:lang w:val="hr-BA"/>
        </w:rPr>
        <w:t>sistemom</w:t>
      </w:r>
      <w:r w:rsidRPr="006A377A">
        <w:rPr>
          <w:rFonts w:ascii="Times New Roman" w:hAnsi="Times New Roman" w:cs="Times New Roman"/>
          <w:color w:val="000000" w:themeColor="text1"/>
          <w:sz w:val="24"/>
          <w:szCs w:val="24"/>
          <w:lang w:val="hr-BA"/>
        </w:rPr>
        <w:t xml:space="preserve"> za pružanje pomoći Direkcije za </w:t>
      </w:r>
      <w:r w:rsidR="004A536A">
        <w:rPr>
          <w:rFonts w:ascii="Times New Roman" w:hAnsi="Times New Roman" w:cs="Times New Roman"/>
          <w:color w:val="000000" w:themeColor="text1"/>
          <w:sz w:val="24"/>
          <w:szCs w:val="24"/>
          <w:lang w:val="hr-BA"/>
        </w:rPr>
        <w:t>saradnju</w:t>
      </w:r>
      <w:r w:rsidRPr="006A377A">
        <w:rPr>
          <w:rFonts w:ascii="Times New Roman" w:hAnsi="Times New Roman" w:cs="Times New Roman"/>
          <w:color w:val="000000" w:themeColor="text1"/>
          <w:sz w:val="24"/>
          <w:szCs w:val="24"/>
          <w:lang w:val="hr-BA"/>
        </w:rPr>
        <w:t xml:space="preserve"> u razvoju - Organizacije za ekonomsku </w:t>
      </w:r>
      <w:r w:rsidR="004A536A">
        <w:rPr>
          <w:rFonts w:ascii="Times New Roman" w:hAnsi="Times New Roman" w:cs="Times New Roman"/>
          <w:color w:val="000000" w:themeColor="text1"/>
          <w:sz w:val="24"/>
          <w:szCs w:val="24"/>
          <w:lang w:val="hr-BA"/>
        </w:rPr>
        <w:t>saradnju</w:t>
      </w:r>
      <w:r w:rsidRPr="006A377A">
        <w:rPr>
          <w:rFonts w:ascii="Times New Roman" w:hAnsi="Times New Roman" w:cs="Times New Roman"/>
          <w:color w:val="000000" w:themeColor="text1"/>
          <w:sz w:val="24"/>
          <w:szCs w:val="24"/>
          <w:lang w:val="hr-BA"/>
        </w:rPr>
        <w:t xml:space="preserve"> i </w:t>
      </w:r>
      <w:r w:rsidR="0090258E" w:rsidRPr="006A377A">
        <w:rPr>
          <w:rFonts w:ascii="Times New Roman" w:hAnsi="Times New Roman" w:cs="Times New Roman"/>
          <w:color w:val="000000" w:themeColor="text1"/>
          <w:sz w:val="24"/>
          <w:szCs w:val="24"/>
          <w:lang w:val="hr-BA"/>
        </w:rPr>
        <w:t>razvoj</w:t>
      </w:r>
      <w:r w:rsidRPr="006A377A">
        <w:rPr>
          <w:rFonts w:ascii="Times New Roman" w:hAnsi="Times New Roman" w:cs="Times New Roman"/>
          <w:color w:val="000000" w:themeColor="text1"/>
          <w:sz w:val="24"/>
          <w:szCs w:val="24"/>
          <w:lang w:val="hr-BA"/>
        </w:rPr>
        <w:t xml:space="preserve">, što ne odražava odgovornosti i područje rada institucija sektora pravde u BiH, </w:t>
      </w:r>
      <w:r w:rsidR="00C1266A">
        <w:rPr>
          <w:rFonts w:ascii="Times New Roman" w:hAnsi="Times New Roman" w:cs="Times New Roman"/>
          <w:color w:val="000000" w:themeColor="text1"/>
          <w:sz w:val="24"/>
          <w:szCs w:val="24"/>
          <w:lang w:val="hr-BA"/>
        </w:rPr>
        <w:t>odnosno ključna područja definis</w:t>
      </w:r>
      <w:r w:rsidRPr="006A377A">
        <w:rPr>
          <w:rFonts w:ascii="Times New Roman" w:hAnsi="Times New Roman" w:cs="Times New Roman"/>
          <w:color w:val="000000" w:themeColor="text1"/>
          <w:sz w:val="24"/>
          <w:szCs w:val="24"/>
          <w:lang w:val="hr-BA"/>
        </w:rPr>
        <w:t xml:space="preserve">ana u SRSP-u u BiH. Baza sadrži vrlo oskudne opise projekata, čime je otežano razumijevanje o kojoj vrsti i </w:t>
      </w:r>
      <w:r w:rsidR="00BE591A" w:rsidRPr="006A377A">
        <w:rPr>
          <w:rFonts w:ascii="Times New Roman" w:hAnsi="Times New Roman" w:cs="Times New Roman"/>
          <w:color w:val="000000" w:themeColor="text1"/>
          <w:sz w:val="24"/>
          <w:szCs w:val="24"/>
          <w:lang w:val="hr-BA"/>
        </w:rPr>
        <w:t>ob</w:t>
      </w:r>
      <w:r w:rsidR="004A536A">
        <w:rPr>
          <w:rFonts w:ascii="Times New Roman" w:hAnsi="Times New Roman" w:cs="Times New Roman"/>
          <w:color w:val="000000" w:themeColor="text1"/>
          <w:sz w:val="24"/>
          <w:szCs w:val="24"/>
          <w:lang w:val="hr-BA"/>
        </w:rPr>
        <w:t>i</w:t>
      </w:r>
      <w:r w:rsidR="00BE591A" w:rsidRPr="006A377A">
        <w:rPr>
          <w:rFonts w:ascii="Times New Roman" w:hAnsi="Times New Roman" w:cs="Times New Roman"/>
          <w:color w:val="000000" w:themeColor="text1"/>
          <w:sz w:val="24"/>
          <w:szCs w:val="24"/>
          <w:lang w:val="hr-BA"/>
        </w:rPr>
        <w:t>mu</w:t>
      </w:r>
      <w:r w:rsidRPr="006A377A">
        <w:rPr>
          <w:rFonts w:ascii="Times New Roman" w:hAnsi="Times New Roman" w:cs="Times New Roman"/>
          <w:color w:val="000000" w:themeColor="text1"/>
          <w:sz w:val="24"/>
          <w:szCs w:val="24"/>
          <w:lang w:val="hr-BA"/>
        </w:rPr>
        <w:t xml:space="preserve"> donatorske pomoći se radi na određenom projektu</w:t>
      </w:r>
      <w:r w:rsidR="00F01CEF">
        <w:rPr>
          <w:rFonts w:ascii="Times New Roman" w:hAnsi="Times New Roman" w:cs="Times New Roman"/>
          <w:color w:val="000000" w:themeColor="text1"/>
          <w:sz w:val="24"/>
          <w:szCs w:val="24"/>
          <w:lang w:val="hr-BA"/>
        </w:rPr>
        <w:t xml:space="preserve"> da bi se isti mogli pridružiti aktivnostima reforme i odrediti u kojoj mjeri doprinose </w:t>
      </w:r>
      <w:r w:rsidR="00E50D72">
        <w:rPr>
          <w:rFonts w:ascii="Times New Roman" w:hAnsi="Times New Roman" w:cs="Times New Roman"/>
          <w:color w:val="000000" w:themeColor="text1"/>
          <w:sz w:val="24"/>
          <w:szCs w:val="24"/>
          <w:lang w:val="hr-BA"/>
        </w:rPr>
        <w:t>provođenju</w:t>
      </w:r>
      <w:r w:rsidR="00F01CEF">
        <w:rPr>
          <w:rFonts w:ascii="Times New Roman" w:hAnsi="Times New Roman" w:cs="Times New Roman"/>
          <w:color w:val="000000" w:themeColor="text1"/>
          <w:sz w:val="24"/>
          <w:szCs w:val="24"/>
          <w:lang w:val="hr-BA"/>
        </w:rPr>
        <w:t xml:space="preserve"> SRSP u BiH</w:t>
      </w:r>
      <w:r w:rsidRPr="006A377A">
        <w:rPr>
          <w:rFonts w:ascii="Times New Roman" w:hAnsi="Times New Roman" w:cs="Times New Roman"/>
          <w:color w:val="000000" w:themeColor="text1"/>
          <w:sz w:val="24"/>
          <w:szCs w:val="24"/>
          <w:lang w:val="hr-BA"/>
        </w:rPr>
        <w:t xml:space="preserve">. </w:t>
      </w:r>
    </w:p>
    <w:p w:rsidR="00F01CEF" w:rsidRDefault="00F01CEF">
      <w:pPr>
        <w:rPr>
          <w:rFonts w:ascii="Times New Roman" w:hAnsi="Times New Roman" w:cs="Times New Roman"/>
          <w:color w:val="000000" w:themeColor="text1"/>
          <w:sz w:val="24"/>
          <w:szCs w:val="24"/>
          <w:lang w:val="hr-BA"/>
        </w:rPr>
      </w:pPr>
      <w:r>
        <w:rPr>
          <w:rFonts w:ascii="Times New Roman" w:hAnsi="Times New Roman" w:cs="Times New Roman"/>
          <w:color w:val="000000" w:themeColor="text1"/>
          <w:sz w:val="24"/>
          <w:szCs w:val="24"/>
          <w:lang w:val="hr-BA"/>
        </w:rPr>
        <w:br w:type="page"/>
      </w:r>
    </w:p>
    <w:p w:rsidR="00517479" w:rsidRPr="006A377A" w:rsidRDefault="56B756FD" w:rsidP="004B6034">
      <w:pPr>
        <w:autoSpaceDE w:val="0"/>
        <w:autoSpaceDN w:val="0"/>
        <w:adjustRightInd w:val="0"/>
        <w:spacing w:after="120" w:line="240" w:lineRule="auto"/>
        <w:jc w:val="both"/>
        <w:rPr>
          <w:rFonts w:ascii="Times New Roman" w:hAnsi="Times New Roman" w:cs="Times New Roman"/>
          <w:color w:val="000000" w:themeColor="text1"/>
          <w:sz w:val="24"/>
          <w:szCs w:val="24"/>
          <w:lang w:val="hr-BA"/>
        </w:rPr>
      </w:pPr>
      <w:r w:rsidRPr="006A377A">
        <w:rPr>
          <w:rFonts w:ascii="Times New Roman" w:hAnsi="Times New Roman" w:cs="Times New Roman"/>
          <w:color w:val="000000" w:themeColor="text1"/>
          <w:sz w:val="24"/>
          <w:szCs w:val="24"/>
          <w:lang w:val="hr-BA"/>
        </w:rPr>
        <w:lastRenderedPageBreak/>
        <w:t xml:space="preserve">PIMIS, kao </w:t>
      </w:r>
      <w:r w:rsidR="009B028F" w:rsidRPr="006A377A">
        <w:rPr>
          <w:rFonts w:ascii="Times New Roman" w:hAnsi="Times New Roman" w:cs="Times New Roman"/>
          <w:color w:val="000000" w:themeColor="text1"/>
          <w:sz w:val="24"/>
          <w:szCs w:val="24"/>
          <w:lang w:val="hr-BA"/>
        </w:rPr>
        <w:t>elektron</w:t>
      </w:r>
      <w:r w:rsidR="00C1266A">
        <w:rPr>
          <w:rFonts w:ascii="Times New Roman" w:hAnsi="Times New Roman" w:cs="Times New Roman"/>
          <w:color w:val="000000" w:themeColor="text1"/>
          <w:sz w:val="24"/>
          <w:szCs w:val="24"/>
          <w:lang w:val="hr-BA"/>
        </w:rPr>
        <w:t>s</w:t>
      </w:r>
      <w:r w:rsidR="009B028F" w:rsidRPr="006A377A">
        <w:rPr>
          <w:rFonts w:ascii="Times New Roman" w:hAnsi="Times New Roman" w:cs="Times New Roman"/>
          <w:color w:val="000000" w:themeColor="text1"/>
          <w:sz w:val="24"/>
          <w:szCs w:val="24"/>
          <w:lang w:val="hr-BA"/>
        </w:rPr>
        <w:t>ka</w:t>
      </w:r>
      <w:r w:rsidRPr="006A377A">
        <w:rPr>
          <w:rFonts w:ascii="Times New Roman" w:hAnsi="Times New Roman" w:cs="Times New Roman"/>
          <w:color w:val="000000" w:themeColor="text1"/>
          <w:sz w:val="24"/>
          <w:szCs w:val="24"/>
          <w:lang w:val="hr-BA"/>
        </w:rPr>
        <w:t xml:space="preserve"> baza podataka, je alat </w:t>
      </w:r>
      <w:r w:rsidR="00F01CEF">
        <w:rPr>
          <w:rFonts w:ascii="Times New Roman" w:hAnsi="Times New Roman" w:cs="Times New Roman"/>
          <w:color w:val="000000" w:themeColor="text1"/>
          <w:sz w:val="24"/>
          <w:szCs w:val="24"/>
          <w:lang w:val="hr-BA"/>
        </w:rPr>
        <w:t>institucija u BiH</w:t>
      </w:r>
      <w:r w:rsidR="00C1266A">
        <w:rPr>
          <w:rFonts w:ascii="Times New Roman" w:hAnsi="Times New Roman" w:cs="Times New Roman"/>
          <w:color w:val="000000" w:themeColor="text1"/>
          <w:sz w:val="24"/>
          <w:szCs w:val="24"/>
          <w:lang w:val="hr-BA"/>
        </w:rPr>
        <w:t xml:space="preserve"> za programis</w:t>
      </w:r>
      <w:r w:rsidRPr="006A377A">
        <w:rPr>
          <w:rFonts w:ascii="Times New Roman" w:hAnsi="Times New Roman" w:cs="Times New Roman"/>
          <w:color w:val="000000" w:themeColor="text1"/>
          <w:sz w:val="24"/>
          <w:szCs w:val="24"/>
          <w:lang w:val="hr-BA"/>
        </w:rPr>
        <w:t xml:space="preserve">anje pomoći </w:t>
      </w:r>
      <w:r w:rsidR="00F01CEF">
        <w:rPr>
          <w:rFonts w:ascii="Times New Roman" w:hAnsi="Times New Roman" w:cs="Times New Roman"/>
          <w:color w:val="000000" w:themeColor="text1"/>
          <w:sz w:val="24"/>
          <w:szCs w:val="24"/>
          <w:lang w:val="hr-BA"/>
        </w:rPr>
        <w:t xml:space="preserve">koji, </w:t>
      </w:r>
      <w:r w:rsidRPr="006A377A">
        <w:rPr>
          <w:rFonts w:ascii="Times New Roman" w:hAnsi="Times New Roman" w:cs="Times New Roman"/>
          <w:color w:val="000000" w:themeColor="text1"/>
          <w:sz w:val="24"/>
          <w:szCs w:val="24"/>
          <w:lang w:val="hr-BA"/>
        </w:rPr>
        <w:t>za razliku od baze podataka projekata</w:t>
      </w:r>
      <w:r w:rsidR="00F01CEF">
        <w:rPr>
          <w:rFonts w:ascii="Times New Roman" w:hAnsi="Times New Roman" w:cs="Times New Roman"/>
          <w:color w:val="000000" w:themeColor="text1"/>
          <w:sz w:val="24"/>
          <w:szCs w:val="24"/>
          <w:lang w:val="hr-BA"/>
        </w:rPr>
        <w:t>,</w:t>
      </w:r>
      <w:r w:rsidRPr="006A377A">
        <w:rPr>
          <w:rFonts w:ascii="Times New Roman" w:hAnsi="Times New Roman" w:cs="Times New Roman"/>
          <w:color w:val="000000" w:themeColor="text1"/>
          <w:sz w:val="24"/>
          <w:szCs w:val="24"/>
          <w:lang w:val="hr-BA"/>
        </w:rPr>
        <w:t xml:space="preserve"> je uspostavljen ranije</w:t>
      </w:r>
      <w:r w:rsidR="005F6A53" w:rsidRPr="006A377A">
        <w:rPr>
          <w:rFonts w:ascii="Times New Roman" w:hAnsi="Times New Roman" w:cs="Times New Roman"/>
          <w:color w:val="000000" w:themeColor="text1"/>
          <w:sz w:val="24"/>
          <w:szCs w:val="24"/>
          <w:lang w:val="hr-BA"/>
        </w:rPr>
        <w:t>, а</w:t>
      </w:r>
      <w:r w:rsidRPr="006A377A">
        <w:rPr>
          <w:rFonts w:ascii="Times New Roman" w:hAnsi="Times New Roman" w:cs="Times New Roman"/>
          <w:color w:val="000000" w:themeColor="text1"/>
          <w:sz w:val="24"/>
          <w:szCs w:val="24"/>
          <w:lang w:val="hr-BA"/>
        </w:rPr>
        <w:t xml:space="preserve"> omogućuje </w:t>
      </w:r>
      <w:r w:rsidR="00BC1978" w:rsidRPr="006A377A">
        <w:rPr>
          <w:rFonts w:ascii="Times New Roman" w:hAnsi="Times New Roman" w:cs="Times New Roman"/>
          <w:color w:val="000000" w:themeColor="text1"/>
          <w:sz w:val="24"/>
          <w:szCs w:val="24"/>
          <w:lang w:val="hr-BA"/>
        </w:rPr>
        <w:t xml:space="preserve">planiranje, </w:t>
      </w:r>
      <w:r w:rsidRPr="006A377A">
        <w:rPr>
          <w:rFonts w:ascii="Times New Roman" w:hAnsi="Times New Roman" w:cs="Times New Roman"/>
          <w:color w:val="000000" w:themeColor="text1"/>
          <w:sz w:val="24"/>
          <w:szCs w:val="24"/>
          <w:lang w:val="hr-BA"/>
        </w:rPr>
        <w:t>pregled</w:t>
      </w:r>
      <w:r w:rsidR="005F6A53" w:rsidRPr="006A377A">
        <w:rPr>
          <w:rFonts w:ascii="Times New Roman" w:hAnsi="Times New Roman" w:cs="Times New Roman"/>
          <w:color w:val="000000" w:themeColor="text1"/>
          <w:sz w:val="24"/>
          <w:szCs w:val="24"/>
          <w:lang w:val="hr-BA"/>
        </w:rPr>
        <w:t xml:space="preserve"> </w:t>
      </w:r>
      <w:r w:rsidR="00113B4C" w:rsidRPr="006A377A">
        <w:rPr>
          <w:rFonts w:ascii="Times New Roman" w:hAnsi="Times New Roman" w:cs="Times New Roman"/>
          <w:color w:val="000000" w:themeColor="text1"/>
          <w:sz w:val="24"/>
          <w:szCs w:val="24"/>
          <w:lang w:val="hr-BA"/>
        </w:rPr>
        <w:t>i praćenje pro</w:t>
      </w:r>
      <w:r w:rsidR="00C1266A">
        <w:rPr>
          <w:rFonts w:ascii="Times New Roman" w:hAnsi="Times New Roman" w:cs="Times New Roman"/>
          <w:color w:val="000000" w:themeColor="text1"/>
          <w:sz w:val="24"/>
          <w:szCs w:val="24"/>
          <w:lang w:val="hr-BA"/>
        </w:rPr>
        <w:t>jekata koji doprinose realizov</w:t>
      </w:r>
      <w:r w:rsidR="009B028F" w:rsidRPr="006A377A">
        <w:rPr>
          <w:rFonts w:ascii="Times New Roman" w:hAnsi="Times New Roman" w:cs="Times New Roman"/>
          <w:color w:val="000000" w:themeColor="text1"/>
          <w:sz w:val="24"/>
          <w:szCs w:val="24"/>
          <w:lang w:val="hr-BA"/>
        </w:rPr>
        <w:t>anju</w:t>
      </w:r>
      <w:r w:rsidR="00113B4C" w:rsidRPr="006A377A">
        <w:rPr>
          <w:rFonts w:ascii="Times New Roman" w:hAnsi="Times New Roman" w:cs="Times New Roman"/>
          <w:color w:val="000000" w:themeColor="text1"/>
          <w:sz w:val="24"/>
          <w:szCs w:val="24"/>
          <w:lang w:val="hr-BA"/>
        </w:rPr>
        <w:t xml:space="preserve"> ciljeva defini</w:t>
      </w:r>
      <w:r w:rsidR="00C1266A">
        <w:rPr>
          <w:rFonts w:ascii="Times New Roman" w:hAnsi="Times New Roman" w:cs="Times New Roman"/>
          <w:color w:val="000000" w:themeColor="text1"/>
          <w:sz w:val="24"/>
          <w:szCs w:val="24"/>
          <w:lang w:val="hr-BA"/>
        </w:rPr>
        <w:t>s</w:t>
      </w:r>
      <w:r w:rsidR="00113B4C" w:rsidRPr="006A377A">
        <w:rPr>
          <w:rFonts w:ascii="Times New Roman" w:hAnsi="Times New Roman" w:cs="Times New Roman"/>
          <w:color w:val="000000" w:themeColor="text1"/>
          <w:sz w:val="24"/>
          <w:szCs w:val="24"/>
          <w:lang w:val="hr-BA"/>
        </w:rPr>
        <w:t xml:space="preserve">anih strateškim okvirom, srednjoročnim </w:t>
      </w:r>
      <w:r w:rsidR="00F01CEF">
        <w:rPr>
          <w:rFonts w:ascii="Times New Roman" w:hAnsi="Times New Roman" w:cs="Times New Roman"/>
          <w:color w:val="000000" w:themeColor="text1"/>
          <w:sz w:val="24"/>
          <w:szCs w:val="24"/>
          <w:lang w:val="hr-BA"/>
        </w:rPr>
        <w:t xml:space="preserve">programima/planovima </w:t>
      </w:r>
      <w:r w:rsidR="00113B4C" w:rsidRPr="006A377A">
        <w:rPr>
          <w:rFonts w:ascii="Times New Roman" w:hAnsi="Times New Roman" w:cs="Times New Roman"/>
          <w:color w:val="000000" w:themeColor="text1"/>
          <w:sz w:val="24"/>
          <w:szCs w:val="24"/>
          <w:lang w:val="hr-BA"/>
        </w:rPr>
        <w:t>i go</w:t>
      </w:r>
      <w:r w:rsidR="009B028F" w:rsidRPr="006A377A">
        <w:rPr>
          <w:rFonts w:ascii="Times New Roman" w:hAnsi="Times New Roman" w:cs="Times New Roman"/>
          <w:color w:val="000000" w:themeColor="text1"/>
          <w:sz w:val="24"/>
          <w:szCs w:val="24"/>
          <w:lang w:val="hr-BA"/>
        </w:rPr>
        <w:t>d</w:t>
      </w:r>
      <w:r w:rsidR="00C1266A">
        <w:rPr>
          <w:rFonts w:ascii="Times New Roman" w:hAnsi="Times New Roman" w:cs="Times New Roman"/>
          <w:color w:val="000000" w:themeColor="text1"/>
          <w:sz w:val="24"/>
          <w:szCs w:val="24"/>
          <w:lang w:val="hr-BA"/>
        </w:rPr>
        <w:t>išnjim planovima, koje kandidu</w:t>
      </w:r>
      <w:r w:rsidR="009B028F" w:rsidRPr="006A377A">
        <w:rPr>
          <w:rFonts w:ascii="Times New Roman" w:hAnsi="Times New Roman" w:cs="Times New Roman"/>
          <w:color w:val="000000" w:themeColor="text1"/>
          <w:sz w:val="24"/>
          <w:szCs w:val="24"/>
          <w:lang w:val="hr-BA"/>
        </w:rPr>
        <w:t>j</w:t>
      </w:r>
      <w:r w:rsidR="00113B4C" w:rsidRPr="006A377A">
        <w:rPr>
          <w:rFonts w:ascii="Times New Roman" w:hAnsi="Times New Roman" w:cs="Times New Roman"/>
          <w:color w:val="000000" w:themeColor="text1"/>
          <w:sz w:val="24"/>
          <w:szCs w:val="24"/>
          <w:lang w:val="hr-BA"/>
        </w:rPr>
        <w:t>u i ažu</w:t>
      </w:r>
      <w:r w:rsidR="00C1266A">
        <w:rPr>
          <w:rFonts w:ascii="Times New Roman" w:hAnsi="Times New Roman" w:cs="Times New Roman"/>
          <w:color w:val="000000" w:themeColor="text1"/>
          <w:sz w:val="24"/>
          <w:szCs w:val="24"/>
          <w:lang w:val="hr-BA"/>
        </w:rPr>
        <w:t>riš</w:t>
      </w:r>
      <w:r w:rsidR="00113B4C" w:rsidRPr="006A377A">
        <w:rPr>
          <w:rFonts w:ascii="Times New Roman" w:hAnsi="Times New Roman" w:cs="Times New Roman"/>
          <w:color w:val="000000" w:themeColor="text1"/>
          <w:sz w:val="24"/>
          <w:szCs w:val="24"/>
          <w:lang w:val="hr-BA"/>
        </w:rPr>
        <w:t xml:space="preserve">u institucije na </w:t>
      </w:r>
      <w:r w:rsidR="00C1266A">
        <w:rPr>
          <w:rFonts w:ascii="Times New Roman" w:hAnsi="Times New Roman" w:cs="Times New Roman"/>
          <w:color w:val="000000" w:themeColor="text1"/>
          <w:sz w:val="24"/>
          <w:szCs w:val="24"/>
          <w:lang w:val="hr-BA"/>
        </w:rPr>
        <w:t>nivou</w:t>
      </w:r>
      <w:r w:rsidR="00113B4C" w:rsidRPr="006A377A">
        <w:rPr>
          <w:rFonts w:ascii="Times New Roman" w:hAnsi="Times New Roman" w:cs="Times New Roman"/>
          <w:color w:val="000000" w:themeColor="text1"/>
          <w:sz w:val="24"/>
          <w:szCs w:val="24"/>
          <w:lang w:val="hr-BA"/>
        </w:rPr>
        <w:t xml:space="preserve"> BiH. </w:t>
      </w:r>
      <w:r w:rsidR="0009399A">
        <w:rPr>
          <w:rFonts w:ascii="Times New Roman" w:hAnsi="Times New Roman" w:cs="Times New Roman"/>
          <w:color w:val="000000" w:themeColor="text1"/>
          <w:sz w:val="24"/>
          <w:szCs w:val="24"/>
          <w:lang w:val="hr-BA"/>
        </w:rPr>
        <w:t>Tokom</w:t>
      </w:r>
      <w:r w:rsidRPr="006A377A">
        <w:rPr>
          <w:rFonts w:ascii="Times New Roman" w:hAnsi="Times New Roman" w:cs="Times New Roman"/>
          <w:color w:val="000000" w:themeColor="text1"/>
          <w:sz w:val="24"/>
          <w:szCs w:val="24"/>
          <w:lang w:val="hr-BA"/>
        </w:rPr>
        <w:t xml:space="preserve"> 20</w:t>
      </w:r>
      <w:r w:rsidR="0022183B" w:rsidRPr="006A377A">
        <w:rPr>
          <w:rFonts w:ascii="Times New Roman" w:hAnsi="Times New Roman" w:cs="Times New Roman"/>
          <w:color w:val="000000" w:themeColor="text1"/>
          <w:sz w:val="24"/>
          <w:szCs w:val="24"/>
          <w:lang w:val="hr-BA"/>
        </w:rPr>
        <w:t>2</w:t>
      </w:r>
      <w:r w:rsidR="00D02AAF" w:rsidRPr="006A377A">
        <w:rPr>
          <w:rFonts w:ascii="Times New Roman" w:hAnsi="Times New Roman" w:cs="Times New Roman"/>
          <w:color w:val="000000" w:themeColor="text1"/>
          <w:sz w:val="24"/>
          <w:szCs w:val="24"/>
          <w:lang w:val="hr-BA"/>
        </w:rPr>
        <w:t>1</w:t>
      </w:r>
      <w:r w:rsidRPr="006A377A">
        <w:rPr>
          <w:rFonts w:ascii="Times New Roman" w:hAnsi="Times New Roman" w:cs="Times New Roman"/>
          <w:color w:val="000000" w:themeColor="text1"/>
          <w:sz w:val="24"/>
          <w:szCs w:val="24"/>
          <w:lang w:val="hr-BA"/>
        </w:rPr>
        <w:t xml:space="preserve">. godine u </w:t>
      </w:r>
      <w:r w:rsidR="00C1266A">
        <w:rPr>
          <w:rFonts w:ascii="Times New Roman" w:hAnsi="Times New Roman" w:cs="Times New Roman"/>
          <w:color w:val="000000" w:themeColor="text1"/>
          <w:sz w:val="24"/>
          <w:szCs w:val="24"/>
          <w:lang w:val="hr-BA"/>
        </w:rPr>
        <w:t>periodu</w:t>
      </w:r>
      <w:r w:rsidRPr="006A377A">
        <w:rPr>
          <w:rFonts w:ascii="Times New Roman" w:hAnsi="Times New Roman" w:cs="Times New Roman"/>
          <w:color w:val="000000" w:themeColor="text1"/>
          <w:sz w:val="24"/>
          <w:szCs w:val="24"/>
          <w:lang w:val="hr-BA"/>
        </w:rPr>
        <w:t xml:space="preserve"> od </w:t>
      </w:r>
      <w:r w:rsidR="004A536A">
        <w:rPr>
          <w:rFonts w:ascii="Times New Roman" w:hAnsi="Times New Roman" w:cs="Times New Roman"/>
          <w:color w:val="000000" w:themeColor="text1"/>
          <w:sz w:val="24"/>
          <w:szCs w:val="24"/>
          <w:lang w:val="hr-BA"/>
        </w:rPr>
        <w:t>jula</w:t>
      </w:r>
      <w:r w:rsidRPr="006A377A">
        <w:rPr>
          <w:rFonts w:ascii="Times New Roman" w:hAnsi="Times New Roman" w:cs="Times New Roman"/>
          <w:color w:val="000000" w:themeColor="text1"/>
          <w:sz w:val="24"/>
          <w:szCs w:val="24"/>
          <w:lang w:val="hr-BA"/>
        </w:rPr>
        <w:t xml:space="preserve"> do </w:t>
      </w:r>
      <w:r w:rsidR="004A536A">
        <w:rPr>
          <w:rFonts w:ascii="Times New Roman" w:hAnsi="Times New Roman" w:cs="Times New Roman"/>
          <w:color w:val="000000" w:themeColor="text1"/>
          <w:sz w:val="24"/>
          <w:szCs w:val="24"/>
          <w:lang w:val="hr-BA"/>
        </w:rPr>
        <w:t>oktobra</w:t>
      </w:r>
      <w:r w:rsidRPr="006A377A">
        <w:rPr>
          <w:rFonts w:ascii="Times New Roman" w:hAnsi="Times New Roman" w:cs="Times New Roman"/>
          <w:color w:val="000000" w:themeColor="text1"/>
          <w:sz w:val="24"/>
          <w:szCs w:val="24"/>
          <w:lang w:val="hr-BA"/>
        </w:rPr>
        <w:t xml:space="preserve"> 20</w:t>
      </w:r>
      <w:r w:rsidR="0022183B" w:rsidRPr="006A377A">
        <w:rPr>
          <w:rFonts w:ascii="Times New Roman" w:hAnsi="Times New Roman" w:cs="Times New Roman"/>
          <w:color w:val="000000" w:themeColor="text1"/>
          <w:sz w:val="24"/>
          <w:szCs w:val="24"/>
          <w:lang w:val="hr-BA"/>
        </w:rPr>
        <w:t>2</w:t>
      </w:r>
      <w:r w:rsidR="00D02AAF" w:rsidRPr="006A377A">
        <w:rPr>
          <w:rFonts w:ascii="Times New Roman" w:hAnsi="Times New Roman" w:cs="Times New Roman"/>
          <w:color w:val="000000" w:themeColor="text1"/>
          <w:sz w:val="24"/>
          <w:szCs w:val="24"/>
          <w:lang w:val="hr-BA"/>
        </w:rPr>
        <w:t>1</w:t>
      </w:r>
      <w:r w:rsidRPr="006A377A">
        <w:rPr>
          <w:rFonts w:ascii="Times New Roman" w:hAnsi="Times New Roman" w:cs="Times New Roman"/>
          <w:color w:val="000000" w:themeColor="text1"/>
          <w:sz w:val="24"/>
          <w:szCs w:val="24"/>
          <w:lang w:val="hr-BA"/>
        </w:rPr>
        <w:t>. godine institucije BiH su</w:t>
      </w:r>
      <w:r w:rsidR="004B6034" w:rsidRPr="006A377A">
        <w:rPr>
          <w:rFonts w:ascii="Times New Roman" w:hAnsi="Times New Roman" w:cs="Times New Roman"/>
          <w:color w:val="000000" w:themeColor="text1"/>
          <w:sz w:val="24"/>
          <w:szCs w:val="24"/>
          <w:lang w:val="hr-BA"/>
        </w:rPr>
        <w:t>,</w:t>
      </w:r>
      <w:r w:rsidRPr="006A377A">
        <w:rPr>
          <w:rFonts w:ascii="Times New Roman" w:hAnsi="Times New Roman" w:cs="Times New Roman"/>
          <w:color w:val="000000" w:themeColor="text1"/>
          <w:sz w:val="24"/>
          <w:szCs w:val="24"/>
          <w:lang w:val="hr-BA"/>
        </w:rPr>
        <w:t xml:space="preserve"> </w:t>
      </w:r>
      <w:r w:rsidR="004A536A">
        <w:rPr>
          <w:rFonts w:ascii="Times New Roman" w:hAnsi="Times New Roman" w:cs="Times New Roman"/>
          <w:color w:val="000000" w:themeColor="text1"/>
          <w:sz w:val="24"/>
          <w:szCs w:val="24"/>
          <w:lang w:val="hr-BA"/>
        </w:rPr>
        <w:t>u skladu s Metodologijom</w:t>
      </w:r>
      <w:r w:rsidR="00BE591A" w:rsidRPr="006A377A">
        <w:rPr>
          <w:rFonts w:ascii="Times New Roman" w:hAnsi="Times New Roman" w:cs="Times New Roman"/>
          <w:color w:val="000000" w:themeColor="text1"/>
          <w:sz w:val="24"/>
          <w:szCs w:val="24"/>
          <w:lang w:val="hr-BA"/>
        </w:rPr>
        <w:t xml:space="preserve"> za pripremanje</w:t>
      </w:r>
      <w:r w:rsidRPr="006A377A">
        <w:rPr>
          <w:rFonts w:ascii="Times New Roman" w:hAnsi="Times New Roman" w:cs="Times New Roman"/>
          <w:color w:val="000000" w:themeColor="text1"/>
          <w:sz w:val="24"/>
          <w:szCs w:val="24"/>
          <w:lang w:val="hr-BA"/>
        </w:rPr>
        <w:t xml:space="preserve"> i izradu Programa javnih investicija/razvojno-investici</w:t>
      </w:r>
      <w:r w:rsidR="00C1266A">
        <w:rPr>
          <w:rFonts w:ascii="Times New Roman" w:hAnsi="Times New Roman" w:cs="Times New Roman"/>
          <w:color w:val="000000" w:themeColor="text1"/>
          <w:sz w:val="24"/>
          <w:szCs w:val="24"/>
          <w:lang w:val="hr-BA"/>
        </w:rPr>
        <w:t>on</w:t>
      </w:r>
      <w:r w:rsidRPr="006A377A">
        <w:rPr>
          <w:rFonts w:ascii="Times New Roman" w:hAnsi="Times New Roman" w:cs="Times New Roman"/>
          <w:color w:val="000000" w:themeColor="text1"/>
          <w:sz w:val="24"/>
          <w:szCs w:val="24"/>
          <w:lang w:val="hr-BA"/>
        </w:rPr>
        <w:t xml:space="preserve">og </w:t>
      </w:r>
      <w:r w:rsidR="00C1266A">
        <w:rPr>
          <w:rFonts w:ascii="Times New Roman" w:hAnsi="Times New Roman" w:cs="Times New Roman"/>
          <w:color w:val="000000" w:themeColor="text1"/>
          <w:sz w:val="24"/>
          <w:szCs w:val="24"/>
          <w:lang w:val="hr-BA"/>
        </w:rPr>
        <w:t>programa institucija BiH, ažuris</w:t>
      </w:r>
      <w:r w:rsidRPr="006A377A">
        <w:rPr>
          <w:rFonts w:ascii="Times New Roman" w:hAnsi="Times New Roman" w:cs="Times New Roman"/>
          <w:color w:val="000000" w:themeColor="text1"/>
          <w:sz w:val="24"/>
          <w:szCs w:val="24"/>
          <w:lang w:val="hr-BA"/>
        </w:rPr>
        <w:t>ale pod</w:t>
      </w:r>
      <w:r w:rsidR="004B6034" w:rsidRPr="006A377A">
        <w:rPr>
          <w:rFonts w:ascii="Times New Roman" w:hAnsi="Times New Roman" w:cs="Times New Roman"/>
          <w:color w:val="000000" w:themeColor="text1"/>
          <w:sz w:val="24"/>
          <w:szCs w:val="24"/>
          <w:lang w:val="hr-BA"/>
        </w:rPr>
        <w:t>atke o projektima u PIMIS bazi.</w:t>
      </w:r>
      <w:r w:rsidRPr="006A377A">
        <w:rPr>
          <w:rFonts w:ascii="Times New Roman" w:hAnsi="Times New Roman" w:cs="Times New Roman"/>
          <w:color w:val="000000" w:themeColor="text1"/>
          <w:sz w:val="24"/>
          <w:szCs w:val="24"/>
          <w:lang w:val="hr-BA"/>
        </w:rPr>
        <w:t xml:space="preserve"> Na </w:t>
      </w:r>
      <w:r w:rsidR="00E50D72">
        <w:rPr>
          <w:rFonts w:ascii="Times New Roman" w:hAnsi="Times New Roman" w:cs="Times New Roman"/>
          <w:color w:val="000000" w:themeColor="text1"/>
          <w:sz w:val="24"/>
          <w:szCs w:val="24"/>
          <w:lang w:val="hr-BA"/>
        </w:rPr>
        <w:t>osnovu</w:t>
      </w:r>
      <w:r w:rsidRPr="006A377A">
        <w:rPr>
          <w:rFonts w:ascii="Times New Roman" w:hAnsi="Times New Roman" w:cs="Times New Roman"/>
          <w:color w:val="000000" w:themeColor="text1"/>
          <w:sz w:val="24"/>
          <w:szCs w:val="24"/>
          <w:lang w:val="hr-BA"/>
        </w:rPr>
        <w:t xml:space="preserve"> promjena unesenih od strane in</w:t>
      </w:r>
      <w:r w:rsidR="00C1266A">
        <w:rPr>
          <w:rFonts w:ascii="Times New Roman" w:hAnsi="Times New Roman" w:cs="Times New Roman"/>
          <w:color w:val="000000" w:themeColor="text1"/>
          <w:sz w:val="24"/>
          <w:szCs w:val="24"/>
          <w:lang w:val="hr-BA"/>
        </w:rPr>
        <w:t>stitucija BiH sačinjen je Ažuris</w:t>
      </w:r>
      <w:r w:rsidRPr="006A377A">
        <w:rPr>
          <w:rFonts w:ascii="Times New Roman" w:hAnsi="Times New Roman" w:cs="Times New Roman"/>
          <w:color w:val="000000" w:themeColor="text1"/>
          <w:sz w:val="24"/>
          <w:szCs w:val="24"/>
          <w:lang w:val="hr-BA"/>
        </w:rPr>
        <w:t>ani nacrt prijedloga programa javnih investicija/razvojno-investici</w:t>
      </w:r>
      <w:r w:rsidR="00C1266A">
        <w:rPr>
          <w:rFonts w:ascii="Times New Roman" w:hAnsi="Times New Roman" w:cs="Times New Roman"/>
          <w:color w:val="000000" w:themeColor="text1"/>
          <w:sz w:val="24"/>
          <w:szCs w:val="24"/>
          <w:lang w:val="hr-BA"/>
        </w:rPr>
        <w:t>on</w:t>
      </w:r>
      <w:r w:rsidR="00651C26">
        <w:rPr>
          <w:rFonts w:ascii="Times New Roman" w:hAnsi="Times New Roman" w:cs="Times New Roman"/>
          <w:color w:val="000000" w:themeColor="text1"/>
          <w:sz w:val="24"/>
          <w:szCs w:val="24"/>
          <w:lang w:val="hr-BA"/>
        </w:rPr>
        <w:t>i</w:t>
      </w:r>
      <w:r w:rsidRPr="006A377A">
        <w:rPr>
          <w:rFonts w:ascii="Times New Roman" w:hAnsi="Times New Roman" w:cs="Times New Roman"/>
          <w:color w:val="000000" w:themeColor="text1"/>
          <w:sz w:val="24"/>
          <w:szCs w:val="24"/>
          <w:lang w:val="hr-BA"/>
        </w:rPr>
        <w:t xml:space="preserve"> program institucija BiH za </w:t>
      </w:r>
      <w:r w:rsidR="009B6F8D">
        <w:rPr>
          <w:rFonts w:ascii="Times New Roman" w:hAnsi="Times New Roman" w:cs="Times New Roman"/>
          <w:color w:val="000000" w:themeColor="text1"/>
          <w:sz w:val="24"/>
          <w:szCs w:val="24"/>
          <w:lang w:val="hr-BA"/>
        </w:rPr>
        <w:t>period</w:t>
      </w:r>
      <w:r w:rsidRPr="006A377A">
        <w:rPr>
          <w:rFonts w:ascii="Times New Roman" w:hAnsi="Times New Roman" w:cs="Times New Roman"/>
          <w:color w:val="000000" w:themeColor="text1"/>
          <w:sz w:val="24"/>
          <w:szCs w:val="24"/>
          <w:lang w:val="hr-BA"/>
        </w:rPr>
        <w:t xml:space="preserve"> 20</w:t>
      </w:r>
      <w:r w:rsidR="0022183B" w:rsidRPr="006A377A">
        <w:rPr>
          <w:rFonts w:ascii="Times New Roman" w:hAnsi="Times New Roman" w:cs="Times New Roman"/>
          <w:color w:val="000000" w:themeColor="text1"/>
          <w:sz w:val="24"/>
          <w:szCs w:val="24"/>
          <w:lang w:val="hr-BA"/>
        </w:rPr>
        <w:t>2</w:t>
      </w:r>
      <w:r w:rsidR="00D02AAF" w:rsidRPr="006A377A">
        <w:rPr>
          <w:rFonts w:ascii="Times New Roman" w:hAnsi="Times New Roman" w:cs="Times New Roman"/>
          <w:color w:val="000000" w:themeColor="text1"/>
          <w:sz w:val="24"/>
          <w:szCs w:val="24"/>
          <w:lang w:val="hr-BA"/>
        </w:rPr>
        <w:t>1</w:t>
      </w:r>
      <w:r w:rsidRPr="006A377A">
        <w:rPr>
          <w:rFonts w:ascii="Times New Roman" w:hAnsi="Times New Roman" w:cs="Times New Roman"/>
          <w:color w:val="000000" w:themeColor="text1"/>
          <w:sz w:val="24"/>
          <w:szCs w:val="24"/>
          <w:lang w:val="hr-BA"/>
        </w:rPr>
        <w:t>. –</w:t>
      </w:r>
      <w:r w:rsidR="005E200A" w:rsidRPr="006A377A">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202</w:t>
      </w:r>
      <w:r w:rsidR="00D02AAF" w:rsidRPr="006A377A">
        <w:rPr>
          <w:rFonts w:ascii="Times New Roman" w:hAnsi="Times New Roman" w:cs="Times New Roman"/>
          <w:color w:val="000000" w:themeColor="text1"/>
          <w:sz w:val="24"/>
          <w:szCs w:val="24"/>
          <w:lang w:val="hr-BA"/>
        </w:rPr>
        <w:t>3</w:t>
      </w:r>
      <w:r w:rsidRPr="006A377A">
        <w:rPr>
          <w:rFonts w:ascii="Times New Roman" w:hAnsi="Times New Roman" w:cs="Times New Roman"/>
          <w:color w:val="000000" w:themeColor="text1"/>
          <w:sz w:val="24"/>
          <w:szCs w:val="24"/>
          <w:lang w:val="hr-BA"/>
        </w:rPr>
        <w:t>. godine, koji je upućen VM BiH na usvajanje</w:t>
      </w:r>
      <w:r w:rsidR="0022183B" w:rsidRPr="006A377A">
        <w:rPr>
          <w:rFonts w:ascii="Times New Roman" w:hAnsi="Times New Roman" w:cs="Times New Roman"/>
          <w:color w:val="000000" w:themeColor="text1"/>
          <w:sz w:val="24"/>
          <w:szCs w:val="24"/>
          <w:lang w:val="hr-BA"/>
        </w:rPr>
        <w:t xml:space="preserve"> i usvojen </w:t>
      </w:r>
      <w:r w:rsidR="009B028F" w:rsidRPr="006A377A">
        <w:rPr>
          <w:rFonts w:ascii="Times New Roman" w:hAnsi="Times New Roman" w:cs="Times New Roman"/>
          <w:color w:val="000000" w:themeColor="text1"/>
          <w:sz w:val="24"/>
          <w:szCs w:val="24"/>
          <w:lang w:val="hr-BA"/>
        </w:rPr>
        <w:t xml:space="preserve">je </w:t>
      </w:r>
      <w:r w:rsidR="00367C40" w:rsidRPr="006A377A">
        <w:rPr>
          <w:rFonts w:ascii="Times New Roman" w:hAnsi="Times New Roman" w:cs="Times New Roman"/>
          <w:color w:val="000000" w:themeColor="text1"/>
          <w:sz w:val="24"/>
          <w:szCs w:val="24"/>
          <w:lang w:val="hr-BA"/>
        </w:rPr>
        <w:t>29</w:t>
      </w:r>
      <w:r w:rsidR="00464081" w:rsidRPr="006A377A">
        <w:rPr>
          <w:rFonts w:ascii="Times New Roman" w:hAnsi="Times New Roman" w:cs="Times New Roman"/>
          <w:color w:val="000000" w:themeColor="text1"/>
          <w:sz w:val="24"/>
          <w:szCs w:val="24"/>
          <w:lang w:val="hr-BA"/>
        </w:rPr>
        <w:t>.</w:t>
      </w:r>
      <w:r w:rsidR="004A536A">
        <w:rPr>
          <w:rFonts w:ascii="Times New Roman" w:hAnsi="Times New Roman" w:cs="Times New Roman"/>
          <w:color w:val="000000" w:themeColor="text1"/>
          <w:sz w:val="24"/>
          <w:szCs w:val="24"/>
          <w:lang w:val="hr-BA"/>
        </w:rPr>
        <w:t xml:space="preserve"> 0</w:t>
      </w:r>
      <w:r w:rsidR="00367C40" w:rsidRPr="006A377A">
        <w:rPr>
          <w:rFonts w:ascii="Times New Roman" w:hAnsi="Times New Roman" w:cs="Times New Roman"/>
          <w:color w:val="000000" w:themeColor="text1"/>
          <w:sz w:val="24"/>
          <w:szCs w:val="24"/>
          <w:lang w:val="hr-BA"/>
        </w:rPr>
        <w:t>7</w:t>
      </w:r>
      <w:r w:rsidR="00464081" w:rsidRPr="006A377A">
        <w:rPr>
          <w:rFonts w:ascii="Times New Roman" w:hAnsi="Times New Roman" w:cs="Times New Roman"/>
          <w:color w:val="000000" w:themeColor="text1"/>
          <w:sz w:val="24"/>
          <w:szCs w:val="24"/>
          <w:lang w:val="hr-BA"/>
        </w:rPr>
        <w:t>.</w:t>
      </w:r>
      <w:r w:rsidR="005E200A" w:rsidRPr="006A377A">
        <w:rPr>
          <w:rFonts w:ascii="Times New Roman" w:hAnsi="Times New Roman" w:cs="Times New Roman"/>
          <w:color w:val="000000" w:themeColor="text1"/>
          <w:sz w:val="24"/>
          <w:szCs w:val="24"/>
          <w:lang w:val="hr-BA"/>
        </w:rPr>
        <w:t xml:space="preserve"> </w:t>
      </w:r>
      <w:r w:rsidR="00464081" w:rsidRPr="006A377A">
        <w:rPr>
          <w:rFonts w:ascii="Times New Roman" w:hAnsi="Times New Roman" w:cs="Times New Roman"/>
          <w:color w:val="000000" w:themeColor="text1"/>
          <w:sz w:val="24"/>
          <w:szCs w:val="24"/>
          <w:lang w:val="hr-BA"/>
        </w:rPr>
        <w:t>20</w:t>
      </w:r>
      <w:r w:rsidR="00367C40" w:rsidRPr="006A377A">
        <w:rPr>
          <w:rFonts w:ascii="Times New Roman" w:hAnsi="Times New Roman" w:cs="Times New Roman"/>
          <w:color w:val="000000" w:themeColor="text1"/>
          <w:sz w:val="24"/>
          <w:szCs w:val="24"/>
          <w:lang w:val="hr-BA"/>
        </w:rPr>
        <w:t>20</w:t>
      </w:r>
      <w:r w:rsidR="00464081" w:rsidRPr="006A377A">
        <w:rPr>
          <w:rFonts w:ascii="Times New Roman" w:hAnsi="Times New Roman" w:cs="Times New Roman"/>
          <w:color w:val="000000" w:themeColor="text1"/>
          <w:sz w:val="24"/>
          <w:szCs w:val="24"/>
          <w:lang w:val="hr-BA"/>
        </w:rPr>
        <w:t>.godine</w:t>
      </w:r>
      <w:r w:rsidR="005F6A53" w:rsidRPr="006A377A">
        <w:rPr>
          <w:rFonts w:ascii="Times New Roman" w:hAnsi="Times New Roman" w:cs="Times New Roman"/>
          <w:color w:val="000000" w:themeColor="text1"/>
          <w:sz w:val="24"/>
          <w:szCs w:val="24"/>
          <w:lang w:val="hr-BA"/>
        </w:rPr>
        <w:t>.</w:t>
      </w:r>
      <w:r w:rsidR="00651C26">
        <w:rPr>
          <w:rFonts w:ascii="Times New Roman" w:hAnsi="Times New Roman" w:cs="Times New Roman"/>
          <w:color w:val="000000" w:themeColor="text1"/>
          <w:sz w:val="24"/>
          <w:szCs w:val="24"/>
          <w:lang w:val="hr-BA"/>
        </w:rPr>
        <w:t xml:space="preserve"> </w:t>
      </w:r>
      <w:r w:rsidR="00C1266A">
        <w:rPr>
          <w:rFonts w:ascii="Times New Roman" w:hAnsi="Times New Roman" w:cs="Times New Roman"/>
          <w:color w:val="000000" w:themeColor="text1"/>
          <w:sz w:val="24"/>
          <w:szCs w:val="24"/>
          <w:lang w:val="hr-BA"/>
        </w:rPr>
        <w:t>Ažuris</w:t>
      </w:r>
      <w:r w:rsidR="00651C26" w:rsidRPr="006A377A">
        <w:rPr>
          <w:rFonts w:ascii="Times New Roman" w:hAnsi="Times New Roman" w:cs="Times New Roman"/>
          <w:color w:val="000000" w:themeColor="text1"/>
          <w:sz w:val="24"/>
          <w:szCs w:val="24"/>
          <w:lang w:val="hr-BA"/>
        </w:rPr>
        <w:t>ani nacrt prijedloga programa javnih investicija/razvojno-investici</w:t>
      </w:r>
      <w:r w:rsidR="00C1266A">
        <w:rPr>
          <w:rFonts w:ascii="Times New Roman" w:hAnsi="Times New Roman" w:cs="Times New Roman"/>
          <w:color w:val="000000" w:themeColor="text1"/>
          <w:sz w:val="24"/>
          <w:szCs w:val="24"/>
          <w:lang w:val="hr-BA"/>
        </w:rPr>
        <w:t>on</w:t>
      </w:r>
      <w:r w:rsidR="00651C26">
        <w:rPr>
          <w:rFonts w:ascii="Times New Roman" w:hAnsi="Times New Roman" w:cs="Times New Roman"/>
          <w:color w:val="000000" w:themeColor="text1"/>
          <w:sz w:val="24"/>
          <w:szCs w:val="24"/>
          <w:lang w:val="hr-BA"/>
        </w:rPr>
        <w:t>i</w:t>
      </w:r>
      <w:r w:rsidR="00651C26" w:rsidRPr="006A377A">
        <w:rPr>
          <w:rFonts w:ascii="Times New Roman" w:hAnsi="Times New Roman" w:cs="Times New Roman"/>
          <w:color w:val="000000" w:themeColor="text1"/>
          <w:sz w:val="24"/>
          <w:szCs w:val="24"/>
          <w:lang w:val="hr-BA"/>
        </w:rPr>
        <w:t xml:space="preserve"> program institucija BiH za </w:t>
      </w:r>
      <w:r w:rsidR="009B6F8D">
        <w:rPr>
          <w:rFonts w:ascii="Times New Roman" w:hAnsi="Times New Roman" w:cs="Times New Roman"/>
          <w:color w:val="000000" w:themeColor="text1"/>
          <w:sz w:val="24"/>
          <w:szCs w:val="24"/>
          <w:lang w:val="hr-BA"/>
        </w:rPr>
        <w:t>period</w:t>
      </w:r>
      <w:r w:rsidR="00651C26" w:rsidRPr="006A377A">
        <w:rPr>
          <w:rFonts w:ascii="Times New Roman" w:hAnsi="Times New Roman" w:cs="Times New Roman"/>
          <w:color w:val="000000" w:themeColor="text1"/>
          <w:sz w:val="24"/>
          <w:szCs w:val="24"/>
          <w:lang w:val="hr-BA"/>
        </w:rPr>
        <w:t xml:space="preserve"> 202</w:t>
      </w:r>
      <w:r w:rsidR="00651C26">
        <w:rPr>
          <w:rFonts w:ascii="Times New Roman" w:hAnsi="Times New Roman" w:cs="Times New Roman"/>
          <w:color w:val="000000" w:themeColor="text1"/>
          <w:sz w:val="24"/>
          <w:szCs w:val="24"/>
          <w:lang w:val="hr-BA"/>
        </w:rPr>
        <w:t>2</w:t>
      </w:r>
      <w:r w:rsidR="00651C26" w:rsidRPr="006A377A">
        <w:rPr>
          <w:rFonts w:ascii="Times New Roman" w:hAnsi="Times New Roman" w:cs="Times New Roman"/>
          <w:color w:val="000000" w:themeColor="text1"/>
          <w:sz w:val="24"/>
          <w:szCs w:val="24"/>
          <w:lang w:val="hr-BA"/>
        </w:rPr>
        <w:t>. – 202</w:t>
      </w:r>
      <w:r w:rsidR="00651C26">
        <w:rPr>
          <w:rFonts w:ascii="Times New Roman" w:hAnsi="Times New Roman" w:cs="Times New Roman"/>
          <w:color w:val="000000" w:themeColor="text1"/>
          <w:sz w:val="24"/>
          <w:szCs w:val="24"/>
          <w:lang w:val="hr-BA"/>
        </w:rPr>
        <w:t>4</w:t>
      </w:r>
      <w:r w:rsidR="00651C26" w:rsidRPr="006A377A">
        <w:rPr>
          <w:rFonts w:ascii="Times New Roman" w:hAnsi="Times New Roman" w:cs="Times New Roman"/>
          <w:color w:val="000000" w:themeColor="text1"/>
          <w:sz w:val="24"/>
          <w:szCs w:val="24"/>
          <w:lang w:val="hr-BA"/>
        </w:rPr>
        <w:t xml:space="preserve">. godine, koji je upućen VM BiH na usvajanje </w:t>
      </w:r>
      <w:r w:rsidR="00651C26">
        <w:rPr>
          <w:rFonts w:ascii="Times New Roman" w:hAnsi="Times New Roman" w:cs="Times New Roman"/>
          <w:color w:val="000000" w:themeColor="text1"/>
          <w:sz w:val="24"/>
          <w:szCs w:val="24"/>
          <w:lang w:val="hr-BA"/>
        </w:rPr>
        <w:t>nije usvojen na 44. sjednici od 10</w:t>
      </w:r>
      <w:r w:rsidR="00651C26" w:rsidRPr="006A377A">
        <w:rPr>
          <w:rFonts w:ascii="Times New Roman" w:hAnsi="Times New Roman" w:cs="Times New Roman"/>
          <w:color w:val="000000" w:themeColor="text1"/>
          <w:sz w:val="24"/>
          <w:szCs w:val="24"/>
          <w:lang w:val="hr-BA"/>
        </w:rPr>
        <w:t xml:space="preserve">. </w:t>
      </w:r>
      <w:r w:rsidR="00651C26">
        <w:rPr>
          <w:rFonts w:ascii="Times New Roman" w:hAnsi="Times New Roman" w:cs="Times New Roman"/>
          <w:color w:val="000000" w:themeColor="text1"/>
          <w:sz w:val="24"/>
          <w:szCs w:val="24"/>
          <w:lang w:val="hr-BA"/>
        </w:rPr>
        <w:t>11</w:t>
      </w:r>
      <w:r w:rsidR="00651C26" w:rsidRPr="006A377A">
        <w:rPr>
          <w:rFonts w:ascii="Times New Roman" w:hAnsi="Times New Roman" w:cs="Times New Roman"/>
          <w:color w:val="000000" w:themeColor="text1"/>
          <w:sz w:val="24"/>
          <w:szCs w:val="24"/>
          <w:lang w:val="hr-BA"/>
        </w:rPr>
        <w:t>. 202</w:t>
      </w:r>
      <w:r w:rsidR="00651C26">
        <w:rPr>
          <w:rFonts w:ascii="Times New Roman" w:hAnsi="Times New Roman" w:cs="Times New Roman"/>
          <w:color w:val="000000" w:themeColor="text1"/>
          <w:sz w:val="24"/>
          <w:szCs w:val="24"/>
          <w:lang w:val="hr-BA"/>
        </w:rPr>
        <w:t>1</w:t>
      </w:r>
      <w:r w:rsidR="00651C26" w:rsidRPr="006A377A">
        <w:rPr>
          <w:rFonts w:ascii="Times New Roman" w:hAnsi="Times New Roman" w:cs="Times New Roman"/>
          <w:color w:val="000000" w:themeColor="text1"/>
          <w:sz w:val="24"/>
          <w:szCs w:val="24"/>
          <w:lang w:val="hr-BA"/>
        </w:rPr>
        <w:t>.godine.</w:t>
      </w:r>
    </w:p>
    <w:p w:rsidR="00205B94" w:rsidRPr="006A377A" w:rsidRDefault="00205B94">
      <w:pPr>
        <w:spacing w:after="120" w:line="240" w:lineRule="auto"/>
        <w:rPr>
          <w:rFonts w:ascii="Times New Roman" w:hAnsi="Times New Roman" w:cs="Times New Roman"/>
          <w:color w:val="000000" w:themeColor="text1"/>
          <w:sz w:val="24"/>
          <w:szCs w:val="24"/>
          <w:lang w:val="hr-BA"/>
        </w:rPr>
      </w:pPr>
      <w:bookmarkStart w:id="31" w:name="_Toc417600162"/>
      <w:r w:rsidRPr="006A377A">
        <w:rPr>
          <w:rFonts w:ascii="Times New Roman" w:hAnsi="Times New Roman" w:cs="Times New Roman"/>
          <w:color w:val="000000" w:themeColor="text1"/>
          <w:sz w:val="24"/>
          <w:szCs w:val="24"/>
          <w:lang w:val="hr-BA"/>
        </w:rPr>
        <w:br w:type="page"/>
      </w:r>
    </w:p>
    <w:p w:rsidR="00205B94" w:rsidRPr="006A377A" w:rsidRDefault="005B4DF8">
      <w:pPr>
        <w:pStyle w:val="Heading1"/>
        <w:spacing w:before="0" w:after="120" w:line="240" w:lineRule="auto"/>
        <w:rPr>
          <w:rFonts w:ascii="Times New Roman" w:hAnsi="Times New Roman" w:cs="Times New Roman"/>
          <w:color w:val="auto"/>
          <w:sz w:val="24"/>
          <w:szCs w:val="24"/>
          <w:lang w:val="hr-BA"/>
        </w:rPr>
      </w:pPr>
      <w:bookmarkStart w:id="32" w:name="_Toc447205145"/>
      <w:bookmarkStart w:id="33" w:name="_Toc475282332"/>
      <w:bookmarkStart w:id="34" w:name="_Toc101475323"/>
      <w:r w:rsidRPr="006A377A">
        <w:rPr>
          <w:rFonts w:ascii="Times New Roman" w:hAnsi="Times New Roman" w:cs="Times New Roman"/>
          <w:color w:val="auto"/>
          <w:sz w:val="24"/>
          <w:szCs w:val="24"/>
          <w:lang w:val="hr-BA"/>
        </w:rPr>
        <w:lastRenderedPageBreak/>
        <w:t>3</w:t>
      </w:r>
      <w:r w:rsidR="00205B94" w:rsidRPr="006A377A">
        <w:rPr>
          <w:rFonts w:ascii="Times New Roman" w:hAnsi="Times New Roman" w:cs="Times New Roman"/>
          <w:color w:val="auto"/>
          <w:sz w:val="24"/>
          <w:szCs w:val="24"/>
          <w:lang w:val="hr-BA"/>
        </w:rPr>
        <w:t>. ZAKLJUČCI</w:t>
      </w:r>
      <w:bookmarkEnd w:id="31"/>
      <w:bookmarkEnd w:id="32"/>
      <w:bookmarkEnd w:id="33"/>
      <w:bookmarkEnd w:id="34"/>
    </w:p>
    <w:p w:rsidR="00FE53F9" w:rsidRPr="000B10D7" w:rsidRDefault="56B756FD" w:rsidP="008156DE">
      <w:pPr>
        <w:spacing w:after="120" w:line="240" w:lineRule="auto"/>
        <w:jc w:val="both"/>
        <w:rPr>
          <w:rFonts w:ascii="Times New Roman" w:hAnsi="Times New Roman" w:cs="Times New Roman"/>
          <w:color w:val="000000" w:themeColor="text1"/>
          <w:sz w:val="24"/>
          <w:szCs w:val="24"/>
          <w:lang w:val="hr-BA"/>
        </w:rPr>
      </w:pPr>
      <w:r w:rsidRPr="006A377A">
        <w:rPr>
          <w:rFonts w:ascii="Times New Roman" w:hAnsi="Times New Roman" w:cs="Times New Roman"/>
          <w:color w:val="000000" w:themeColor="text1"/>
          <w:sz w:val="24"/>
          <w:szCs w:val="24"/>
          <w:lang w:val="hr-BA"/>
        </w:rPr>
        <w:t xml:space="preserve">Ova procjena ukazuje na to da, </w:t>
      </w:r>
      <w:r w:rsidR="00C1266A">
        <w:rPr>
          <w:rFonts w:ascii="Times New Roman" w:hAnsi="Times New Roman" w:cs="Times New Roman"/>
          <w:color w:val="000000" w:themeColor="text1"/>
          <w:sz w:val="24"/>
          <w:szCs w:val="24"/>
          <w:lang w:val="hr-BA"/>
        </w:rPr>
        <w:t>generalno</w:t>
      </w:r>
      <w:r w:rsidRPr="006A377A">
        <w:rPr>
          <w:rFonts w:ascii="Times New Roman" w:hAnsi="Times New Roman" w:cs="Times New Roman"/>
          <w:color w:val="000000" w:themeColor="text1"/>
          <w:sz w:val="24"/>
          <w:szCs w:val="24"/>
          <w:lang w:val="hr-BA"/>
        </w:rPr>
        <w:t xml:space="preserve"> govoreći, postoje dokazi o malom napretku na primjeni </w:t>
      </w:r>
      <w:r w:rsidR="00C1266A">
        <w:rPr>
          <w:rFonts w:ascii="Times New Roman" w:hAnsi="Times New Roman" w:cs="Times New Roman"/>
          <w:color w:val="000000" w:themeColor="text1"/>
          <w:sz w:val="24"/>
          <w:szCs w:val="24"/>
          <w:lang w:val="hr-BA"/>
        </w:rPr>
        <w:t>indikatora</w:t>
      </w:r>
      <w:r w:rsidRPr="006A377A">
        <w:rPr>
          <w:rFonts w:ascii="Times New Roman" w:hAnsi="Times New Roman" w:cs="Times New Roman"/>
          <w:color w:val="000000" w:themeColor="text1"/>
          <w:sz w:val="24"/>
          <w:szCs w:val="24"/>
          <w:lang w:val="hr-BA"/>
        </w:rPr>
        <w:t xml:space="preserve"> Pariške deklaracije </w:t>
      </w:r>
      <w:r w:rsidR="00261780" w:rsidRPr="006A377A">
        <w:rPr>
          <w:rFonts w:ascii="Times New Roman" w:hAnsi="Times New Roman" w:cs="Times New Roman"/>
          <w:color w:val="000000" w:themeColor="text1"/>
          <w:sz w:val="24"/>
          <w:szCs w:val="24"/>
          <w:lang w:val="hr-BA"/>
        </w:rPr>
        <w:t>u</w:t>
      </w:r>
      <w:r w:rsidRPr="006A377A">
        <w:rPr>
          <w:rFonts w:ascii="Times New Roman" w:hAnsi="Times New Roman" w:cs="Times New Roman"/>
          <w:color w:val="000000" w:themeColor="text1"/>
          <w:sz w:val="24"/>
          <w:szCs w:val="24"/>
          <w:lang w:val="hr-BA"/>
        </w:rPr>
        <w:t xml:space="preserve"> sektor</w:t>
      </w:r>
      <w:r w:rsidR="00261780" w:rsidRPr="006A377A">
        <w:rPr>
          <w:rFonts w:ascii="Times New Roman" w:hAnsi="Times New Roman" w:cs="Times New Roman"/>
          <w:color w:val="000000" w:themeColor="text1"/>
          <w:sz w:val="24"/>
          <w:szCs w:val="24"/>
          <w:lang w:val="hr-BA"/>
        </w:rPr>
        <w:t>u</w:t>
      </w:r>
      <w:r w:rsidRPr="006A377A">
        <w:rPr>
          <w:rFonts w:ascii="Times New Roman" w:hAnsi="Times New Roman" w:cs="Times New Roman"/>
          <w:color w:val="000000" w:themeColor="text1"/>
          <w:sz w:val="24"/>
          <w:szCs w:val="24"/>
          <w:lang w:val="hr-BA"/>
        </w:rPr>
        <w:t xml:space="preserve"> pravde u BiH</w:t>
      </w:r>
      <w:r w:rsidR="00261780" w:rsidRPr="006A377A">
        <w:rPr>
          <w:rFonts w:ascii="Times New Roman" w:hAnsi="Times New Roman" w:cs="Times New Roman"/>
          <w:color w:val="000000" w:themeColor="text1"/>
          <w:sz w:val="24"/>
          <w:szCs w:val="24"/>
          <w:lang w:val="hr-BA"/>
        </w:rPr>
        <w:t xml:space="preserve"> u 20</w:t>
      </w:r>
      <w:r w:rsidR="00C1266A">
        <w:rPr>
          <w:rFonts w:ascii="Times New Roman" w:hAnsi="Times New Roman" w:cs="Times New Roman"/>
          <w:color w:val="000000" w:themeColor="text1"/>
          <w:sz w:val="24"/>
          <w:szCs w:val="24"/>
          <w:lang w:val="hr-BA"/>
        </w:rPr>
        <w:t>21</w:t>
      </w:r>
      <w:r w:rsidR="00261780" w:rsidRPr="006A377A">
        <w:rPr>
          <w:rFonts w:ascii="Times New Roman" w:hAnsi="Times New Roman" w:cs="Times New Roman"/>
          <w:color w:val="000000" w:themeColor="text1"/>
          <w:sz w:val="24"/>
          <w:szCs w:val="24"/>
          <w:lang w:val="hr-BA"/>
        </w:rPr>
        <w:t>. godini</w:t>
      </w:r>
      <w:r w:rsidRPr="006A377A">
        <w:rPr>
          <w:rFonts w:ascii="Times New Roman" w:hAnsi="Times New Roman" w:cs="Times New Roman"/>
          <w:color w:val="000000" w:themeColor="text1"/>
          <w:sz w:val="24"/>
          <w:szCs w:val="24"/>
          <w:lang w:val="hr-BA"/>
        </w:rPr>
        <w:t>. Vlasništvo u tom pogledu n</w:t>
      </w:r>
      <w:r w:rsidR="009B028F" w:rsidRPr="006A377A">
        <w:rPr>
          <w:rFonts w:ascii="Times New Roman" w:hAnsi="Times New Roman" w:cs="Times New Roman"/>
          <w:color w:val="000000" w:themeColor="text1"/>
          <w:sz w:val="24"/>
          <w:szCs w:val="24"/>
          <w:lang w:val="hr-BA"/>
        </w:rPr>
        <w:t xml:space="preserve">ije imalo značajnijih pomaka, </w:t>
      </w:r>
      <w:r w:rsidR="00651C26">
        <w:rPr>
          <w:rFonts w:ascii="Times New Roman" w:hAnsi="Times New Roman" w:cs="Times New Roman"/>
          <w:color w:val="000000" w:themeColor="text1"/>
          <w:sz w:val="24"/>
          <w:szCs w:val="24"/>
          <w:lang w:val="hr-BA"/>
        </w:rPr>
        <w:t xml:space="preserve">s </w:t>
      </w:r>
      <w:r w:rsidRPr="006A377A">
        <w:rPr>
          <w:rFonts w:ascii="Times New Roman" w:hAnsi="Times New Roman" w:cs="Times New Roman"/>
          <w:color w:val="000000" w:themeColor="text1"/>
          <w:sz w:val="24"/>
          <w:szCs w:val="24"/>
          <w:lang w:val="hr-BA"/>
        </w:rPr>
        <w:t xml:space="preserve">obzirom na to da je SRSP u BiH usvojena u 2015. godini, dok je AP SRSP u BiH </w:t>
      </w:r>
      <w:r w:rsidR="00A22A56" w:rsidRPr="006A377A">
        <w:rPr>
          <w:rFonts w:ascii="Times New Roman" w:hAnsi="Times New Roman" w:cs="Times New Roman"/>
          <w:color w:val="000000" w:themeColor="text1"/>
          <w:sz w:val="24"/>
          <w:szCs w:val="24"/>
          <w:lang w:val="hr-BA"/>
        </w:rPr>
        <w:t>usaglašen</w:t>
      </w:r>
      <w:r w:rsidRPr="006A377A">
        <w:rPr>
          <w:rFonts w:ascii="Times New Roman" w:hAnsi="Times New Roman" w:cs="Times New Roman"/>
          <w:color w:val="000000" w:themeColor="text1"/>
          <w:sz w:val="24"/>
          <w:szCs w:val="24"/>
          <w:lang w:val="hr-BA"/>
        </w:rPr>
        <w:t xml:space="preserve"> i usvojen tek sredinom 2017. godine</w:t>
      </w:r>
      <w:r w:rsidR="00C1266A">
        <w:rPr>
          <w:rFonts w:ascii="Times New Roman" w:hAnsi="Times New Roman" w:cs="Times New Roman"/>
          <w:color w:val="000000" w:themeColor="text1"/>
          <w:sz w:val="24"/>
          <w:szCs w:val="24"/>
          <w:lang w:val="hr-BA"/>
        </w:rPr>
        <w:t>, a ažurisani u 2020. godini</w:t>
      </w:r>
      <w:r w:rsidRPr="006A377A">
        <w:rPr>
          <w:rFonts w:ascii="Times New Roman" w:hAnsi="Times New Roman" w:cs="Times New Roman"/>
          <w:color w:val="000000" w:themeColor="text1"/>
          <w:sz w:val="24"/>
          <w:szCs w:val="24"/>
          <w:lang w:val="hr-BA"/>
        </w:rPr>
        <w:t xml:space="preserve">. U </w:t>
      </w:r>
      <w:r w:rsidR="00934863">
        <w:rPr>
          <w:rFonts w:ascii="Times New Roman" w:hAnsi="Times New Roman" w:cs="Times New Roman"/>
          <w:color w:val="000000" w:themeColor="text1"/>
          <w:sz w:val="24"/>
          <w:szCs w:val="24"/>
          <w:lang w:val="hr-BA"/>
        </w:rPr>
        <w:t>junu</w:t>
      </w:r>
      <w:r w:rsidRPr="006A377A">
        <w:rPr>
          <w:rFonts w:ascii="Times New Roman" w:hAnsi="Times New Roman" w:cs="Times New Roman"/>
          <w:color w:val="000000" w:themeColor="text1"/>
          <w:sz w:val="24"/>
          <w:szCs w:val="24"/>
          <w:lang w:val="hr-BA"/>
        </w:rPr>
        <w:t xml:space="preserve"> 2017. godine odr</w:t>
      </w:r>
      <w:r w:rsidR="009B028F" w:rsidRPr="006A377A">
        <w:rPr>
          <w:rFonts w:ascii="Times New Roman" w:hAnsi="Times New Roman" w:cs="Times New Roman"/>
          <w:color w:val="000000" w:themeColor="text1"/>
          <w:sz w:val="24"/>
          <w:szCs w:val="24"/>
          <w:lang w:val="hr-BA"/>
        </w:rPr>
        <w:t>žana je MK</w:t>
      </w:r>
      <w:r w:rsidR="00C1266A">
        <w:rPr>
          <w:rFonts w:ascii="Times New Roman" w:hAnsi="Times New Roman" w:cs="Times New Roman"/>
          <w:color w:val="000000" w:themeColor="text1"/>
          <w:sz w:val="24"/>
          <w:szCs w:val="24"/>
          <w:lang w:val="hr-BA"/>
        </w:rPr>
        <w:t>-a</w:t>
      </w:r>
      <w:r w:rsidR="009B028F" w:rsidRPr="006A377A">
        <w:rPr>
          <w:rFonts w:ascii="Times New Roman" w:hAnsi="Times New Roman" w:cs="Times New Roman"/>
          <w:color w:val="000000" w:themeColor="text1"/>
          <w:sz w:val="24"/>
          <w:szCs w:val="24"/>
          <w:lang w:val="hr-BA"/>
        </w:rPr>
        <w:t xml:space="preserve"> na kojoj je prezentiran</w:t>
      </w:r>
      <w:r w:rsidRPr="006A377A">
        <w:rPr>
          <w:rFonts w:ascii="Times New Roman" w:hAnsi="Times New Roman" w:cs="Times New Roman"/>
          <w:color w:val="000000" w:themeColor="text1"/>
          <w:sz w:val="24"/>
          <w:szCs w:val="24"/>
          <w:lang w:val="hr-BA"/>
        </w:rPr>
        <w:t xml:space="preserve"> AP SRSP u BiH sa prolongiranim rokovima, te usvojen Poslovnik o radu MK, a koji predstavlja </w:t>
      </w:r>
      <w:r w:rsidR="00934863">
        <w:rPr>
          <w:rFonts w:ascii="Times New Roman" w:hAnsi="Times New Roman" w:cs="Times New Roman"/>
          <w:color w:val="000000" w:themeColor="text1"/>
          <w:sz w:val="24"/>
          <w:szCs w:val="24"/>
          <w:lang w:val="hr-BA"/>
        </w:rPr>
        <w:t>preduslov</w:t>
      </w:r>
      <w:r w:rsidR="009B028F" w:rsidRPr="006A377A">
        <w:rPr>
          <w:rFonts w:ascii="Times New Roman" w:hAnsi="Times New Roman" w:cs="Times New Roman"/>
          <w:color w:val="000000" w:themeColor="text1"/>
          <w:sz w:val="24"/>
          <w:szCs w:val="24"/>
          <w:lang w:val="hr-BA"/>
        </w:rPr>
        <w:t xml:space="preserve"> za rad MK</w:t>
      </w:r>
      <w:r w:rsidR="00C1266A">
        <w:rPr>
          <w:rFonts w:ascii="Times New Roman" w:hAnsi="Times New Roman" w:cs="Times New Roman"/>
          <w:color w:val="000000" w:themeColor="text1"/>
          <w:sz w:val="24"/>
          <w:szCs w:val="24"/>
          <w:lang w:val="hr-BA"/>
        </w:rPr>
        <w:t>-a</w:t>
      </w:r>
      <w:r w:rsidR="009B028F" w:rsidRPr="006A377A">
        <w:rPr>
          <w:rFonts w:ascii="Times New Roman" w:hAnsi="Times New Roman" w:cs="Times New Roman"/>
          <w:color w:val="000000" w:themeColor="text1"/>
          <w:sz w:val="24"/>
          <w:szCs w:val="24"/>
          <w:lang w:val="hr-BA"/>
        </w:rPr>
        <w:t xml:space="preserve"> i po</w:t>
      </w:r>
      <w:r w:rsidRPr="006A377A">
        <w:rPr>
          <w:rFonts w:ascii="Times New Roman" w:hAnsi="Times New Roman" w:cs="Times New Roman"/>
          <w:color w:val="000000" w:themeColor="text1"/>
          <w:sz w:val="24"/>
          <w:szCs w:val="24"/>
          <w:lang w:val="hr-BA"/>
        </w:rPr>
        <w:t xml:space="preserve">duzete su aktivnosti na </w:t>
      </w:r>
      <w:r w:rsidR="0068635E" w:rsidRPr="006A377A">
        <w:rPr>
          <w:rFonts w:ascii="Times New Roman" w:hAnsi="Times New Roman" w:cs="Times New Roman"/>
          <w:color w:val="000000" w:themeColor="text1"/>
          <w:sz w:val="24"/>
          <w:szCs w:val="24"/>
          <w:lang w:val="hr-BA"/>
        </w:rPr>
        <w:t>uspostavi</w:t>
      </w:r>
      <w:r w:rsidRPr="006A377A">
        <w:rPr>
          <w:rFonts w:ascii="Times New Roman" w:hAnsi="Times New Roman" w:cs="Times New Roman"/>
          <w:color w:val="000000" w:themeColor="text1"/>
          <w:sz w:val="24"/>
          <w:szCs w:val="24"/>
          <w:lang w:val="hr-BA"/>
        </w:rPr>
        <w:t xml:space="preserve"> </w:t>
      </w:r>
      <w:r w:rsidR="00C1266A">
        <w:rPr>
          <w:rFonts w:ascii="Times New Roman" w:hAnsi="Times New Roman" w:cs="Times New Roman"/>
          <w:color w:val="000000" w:themeColor="text1"/>
          <w:sz w:val="24"/>
          <w:szCs w:val="24"/>
          <w:lang w:val="hr-BA"/>
        </w:rPr>
        <w:t>organa</w:t>
      </w:r>
      <w:r w:rsidRPr="006A377A">
        <w:rPr>
          <w:rFonts w:ascii="Times New Roman" w:hAnsi="Times New Roman" w:cs="Times New Roman"/>
          <w:color w:val="000000" w:themeColor="text1"/>
          <w:sz w:val="24"/>
          <w:szCs w:val="24"/>
          <w:lang w:val="hr-BA"/>
        </w:rPr>
        <w:t xml:space="preserve"> za praćenje </w:t>
      </w:r>
      <w:r w:rsidR="00E50D72">
        <w:rPr>
          <w:rFonts w:ascii="Times New Roman" w:hAnsi="Times New Roman" w:cs="Times New Roman"/>
          <w:color w:val="000000" w:themeColor="text1"/>
          <w:sz w:val="24"/>
          <w:szCs w:val="24"/>
          <w:lang w:val="hr-BA"/>
        </w:rPr>
        <w:t>provođenja</w:t>
      </w:r>
      <w:r w:rsidRPr="006A377A">
        <w:rPr>
          <w:rFonts w:ascii="Times New Roman" w:hAnsi="Times New Roman" w:cs="Times New Roman"/>
          <w:color w:val="000000" w:themeColor="text1"/>
          <w:sz w:val="24"/>
          <w:szCs w:val="24"/>
          <w:lang w:val="hr-BA"/>
        </w:rPr>
        <w:t xml:space="preserve"> SRSP u BiH. </w:t>
      </w:r>
      <w:r w:rsidR="00934863">
        <w:rPr>
          <w:rFonts w:ascii="Times New Roman" w:hAnsi="Times New Roman" w:cs="Times New Roman"/>
          <w:color w:val="000000" w:themeColor="text1"/>
          <w:sz w:val="24"/>
          <w:szCs w:val="24"/>
          <w:lang w:val="hr-BA"/>
        </w:rPr>
        <w:t>U skladu s navedeni</w:t>
      </w:r>
      <w:r w:rsidRPr="006A377A">
        <w:rPr>
          <w:rFonts w:ascii="Times New Roman" w:hAnsi="Times New Roman" w:cs="Times New Roman"/>
          <w:color w:val="000000" w:themeColor="text1"/>
          <w:sz w:val="24"/>
          <w:szCs w:val="24"/>
          <w:lang w:val="hr-BA"/>
        </w:rPr>
        <w:t xml:space="preserve">m, krajem 2017. godine, održan je prvi krug sastanaka </w:t>
      </w:r>
      <w:r w:rsidR="009B028F" w:rsidRPr="006A377A">
        <w:rPr>
          <w:rFonts w:ascii="Times New Roman" w:hAnsi="Times New Roman" w:cs="Times New Roman"/>
          <w:color w:val="000000" w:themeColor="text1"/>
          <w:sz w:val="24"/>
          <w:szCs w:val="24"/>
          <w:lang w:val="hr-BA"/>
        </w:rPr>
        <w:t>FR</w:t>
      </w:r>
      <w:r w:rsidR="00C1266A">
        <w:rPr>
          <w:rFonts w:ascii="Times New Roman" w:hAnsi="Times New Roman" w:cs="Times New Roman"/>
          <w:color w:val="000000" w:themeColor="text1"/>
          <w:sz w:val="24"/>
          <w:szCs w:val="24"/>
          <w:lang w:val="hr-BA"/>
        </w:rPr>
        <w:t>G</w:t>
      </w:r>
      <w:r w:rsidR="00261780" w:rsidRPr="006A377A">
        <w:rPr>
          <w:rFonts w:ascii="Times New Roman" w:hAnsi="Times New Roman" w:cs="Times New Roman"/>
          <w:color w:val="000000" w:themeColor="text1"/>
          <w:sz w:val="24"/>
          <w:szCs w:val="24"/>
          <w:lang w:val="hr-BA"/>
        </w:rPr>
        <w:t>-ova</w:t>
      </w:r>
      <w:r w:rsidRPr="006A377A">
        <w:rPr>
          <w:rFonts w:ascii="Times New Roman" w:hAnsi="Times New Roman" w:cs="Times New Roman"/>
          <w:color w:val="000000" w:themeColor="text1"/>
          <w:sz w:val="24"/>
          <w:szCs w:val="24"/>
          <w:lang w:val="hr-BA"/>
        </w:rPr>
        <w:t xml:space="preserve"> i prvi sastanak </w:t>
      </w:r>
      <w:r w:rsidR="00D24114" w:rsidRPr="006A377A">
        <w:rPr>
          <w:rFonts w:ascii="Times New Roman" w:hAnsi="Times New Roman" w:cs="Times New Roman"/>
          <w:color w:val="000000" w:themeColor="text1"/>
          <w:sz w:val="24"/>
          <w:szCs w:val="24"/>
          <w:lang w:val="hr-BA"/>
        </w:rPr>
        <w:t>T</w:t>
      </w:r>
      <w:r w:rsidR="00C1266A">
        <w:rPr>
          <w:rFonts w:ascii="Times New Roman" w:hAnsi="Times New Roman" w:cs="Times New Roman"/>
          <w:color w:val="000000" w:themeColor="text1"/>
          <w:sz w:val="24"/>
          <w:szCs w:val="24"/>
          <w:lang w:val="hr-BA"/>
        </w:rPr>
        <w:t>S</w:t>
      </w:r>
      <w:r w:rsidR="000E1F7E" w:rsidRPr="006A377A">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w:t>
      </w:r>
      <w:r w:rsidR="0009399A">
        <w:rPr>
          <w:rFonts w:ascii="Times New Roman" w:hAnsi="Times New Roman" w:cs="Times New Roman"/>
          <w:color w:val="000000" w:themeColor="text1"/>
          <w:sz w:val="24"/>
          <w:szCs w:val="24"/>
          <w:lang w:val="hr-BA"/>
        </w:rPr>
        <w:t>Tokom</w:t>
      </w:r>
      <w:r w:rsidRPr="006A377A">
        <w:rPr>
          <w:rFonts w:ascii="Times New Roman" w:hAnsi="Times New Roman" w:cs="Times New Roman"/>
          <w:color w:val="000000" w:themeColor="text1"/>
          <w:sz w:val="24"/>
          <w:szCs w:val="24"/>
          <w:lang w:val="hr-BA"/>
        </w:rPr>
        <w:t xml:space="preserve"> 2019. godine održana je jedna MK</w:t>
      </w:r>
      <w:r w:rsidR="00C1266A">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dva kruga sastanaka </w:t>
      </w:r>
      <w:r w:rsidR="009B028F" w:rsidRPr="006A377A">
        <w:rPr>
          <w:rFonts w:ascii="Times New Roman" w:hAnsi="Times New Roman" w:cs="Times New Roman"/>
          <w:color w:val="000000" w:themeColor="text1"/>
          <w:sz w:val="24"/>
          <w:szCs w:val="24"/>
          <w:lang w:val="hr-BA"/>
        </w:rPr>
        <w:t>FR</w:t>
      </w:r>
      <w:r w:rsidR="00C1266A">
        <w:rPr>
          <w:rFonts w:ascii="Times New Roman" w:hAnsi="Times New Roman" w:cs="Times New Roman"/>
          <w:color w:val="000000" w:themeColor="text1"/>
          <w:sz w:val="24"/>
          <w:szCs w:val="24"/>
          <w:lang w:val="hr-BA"/>
        </w:rPr>
        <w:t>G</w:t>
      </w:r>
      <w:r w:rsidR="000E1F7E" w:rsidRPr="006A377A">
        <w:rPr>
          <w:rFonts w:ascii="Times New Roman" w:hAnsi="Times New Roman" w:cs="Times New Roman"/>
          <w:color w:val="000000" w:themeColor="text1"/>
          <w:sz w:val="24"/>
          <w:szCs w:val="24"/>
          <w:lang w:val="hr-BA"/>
        </w:rPr>
        <w:t>-ova</w:t>
      </w:r>
      <w:r w:rsidRPr="006A377A">
        <w:rPr>
          <w:rFonts w:ascii="Times New Roman" w:hAnsi="Times New Roman" w:cs="Times New Roman"/>
          <w:color w:val="000000" w:themeColor="text1"/>
          <w:sz w:val="24"/>
          <w:szCs w:val="24"/>
          <w:lang w:val="hr-BA"/>
        </w:rPr>
        <w:t xml:space="preserve"> i </w:t>
      </w:r>
      <w:r w:rsidR="00D24114" w:rsidRPr="006A377A">
        <w:rPr>
          <w:rFonts w:ascii="Times New Roman" w:hAnsi="Times New Roman" w:cs="Times New Roman"/>
          <w:color w:val="000000" w:themeColor="text1"/>
          <w:sz w:val="24"/>
          <w:szCs w:val="24"/>
          <w:lang w:val="hr-BA"/>
        </w:rPr>
        <w:t>T</w:t>
      </w:r>
      <w:r w:rsidR="00C1266A">
        <w:rPr>
          <w:rFonts w:ascii="Times New Roman" w:hAnsi="Times New Roman" w:cs="Times New Roman"/>
          <w:color w:val="000000" w:themeColor="text1"/>
          <w:sz w:val="24"/>
          <w:szCs w:val="24"/>
          <w:lang w:val="hr-BA"/>
        </w:rPr>
        <w:t>S</w:t>
      </w:r>
      <w:r w:rsidR="000E1F7E" w:rsidRPr="006A377A">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za praćenje </w:t>
      </w:r>
      <w:r w:rsidR="00E50D72">
        <w:rPr>
          <w:rFonts w:ascii="Times New Roman" w:hAnsi="Times New Roman" w:cs="Times New Roman"/>
          <w:color w:val="000000" w:themeColor="text1"/>
          <w:sz w:val="24"/>
          <w:szCs w:val="24"/>
          <w:lang w:val="hr-BA"/>
        </w:rPr>
        <w:t>provođenja</w:t>
      </w:r>
      <w:r w:rsidRPr="006A377A">
        <w:rPr>
          <w:rFonts w:ascii="Times New Roman" w:hAnsi="Times New Roman" w:cs="Times New Roman"/>
          <w:color w:val="000000" w:themeColor="text1"/>
          <w:sz w:val="24"/>
          <w:szCs w:val="24"/>
          <w:lang w:val="hr-BA"/>
        </w:rPr>
        <w:t xml:space="preserve"> SRSP</w:t>
      </w:r>
      <w:r w:rsidR="000E1F7E" w:rsidRPr="006A377A">
        <w:rPr>
          <w:rFonts w:ascii="Times New Roman" w:hAnsi="Times New Roman" w:cs="Times New Roman"/>
          <w:color w:val="000000" w:themeColor="text1"/>
          <w:sz w:val="24"/>
          <w:szCs w:val="24"/>
          <w:lang w:val="hr-BA"/>
        </w:rPr>
        <w:t xml:space="preserve"> u BiH</w:t>
      </w:r>
      <w:r w:rsidRPr="006A377A">
        <w:rPr>
          <w:rFonts w:ascii="Times New Roman" w:hAnsi="Times New Roman" w:cs="Times New Roman"/>
          <w:color w:val="000000" w:themeColor="text1"/>
          <w:sz w:val="24"/>
          <w:szCs w:val="24"/>
          <w:lang w:val="hr-BA"/>
        </w:rPr>
        <w:t xml:space="preserve">, a zbog neusvajanja </w:t>
      </w:r>
      <w:r w:rsidR="00FE53F9" w:rsidRPr="006A377A">
        <w:rPr>
          <w:rFonts w:ascii="Times New Roman" w:hAnsi="Times New Roman" w:cs="Times New Roman"/>
          <w:color w:val="000000" w:themeColor="text1"/>
          <w:sz w:val="24"/>
          <w:szCs w:val="24"/>
          <w:lang w:val="hr-BA"/>
        </w:rPr>
        <w:t xml:space="preserve">Odluke o revidiranom </w:t>
      </w:r>
      <w:r w:rsidRPr="006A377A">
        <w:rPr>
          <w:rFonts w:ascii="Times New Roman" w:hAnsi="Times New Roman" w:cs="Times New Roman"/>
          <w:color w:val="000000" w:themeColor="text1"/>
          <w:sz w:val="24"/>
          <w:szCs w:val="24"/>
          <w:lang w:val="hr-BA"/>
        </w:rPr>
        <w:t xml:space="preserve">AP SRSP u BiH </w:t>
      </w:r>
      <w:r w:rsidR="00FE53F9" w:rsidRPr="006A377A">
        <w:rPr>
          <w:rFonts w:ascii="Times New Roman" w:hAnsi="Times New Roman" w:cs="Times New Roman"/>
          <w:color w:val="000000" w:themeColor="text1"/>
          <w:sz w:val="24"/>
          <w:szCs w:val="24"/>
          <w:lang w:val="hr-BA"/>
        </w:rPr>
        <w:t xml:space="preserve">u 2019. i 2020. godini </w:t>
      </w:r>
      <w:r w:rsidRPr="006A377A">
        <w:rPr>
          <w:rFonts w:ascii="Times New Roman" w:hAnsi="Times New Roman" w:cs="Times New Roman"/>
          <w:color w:val="000000" w:themeColor="text1"/>
          <w:sz w:val="24"/>
          <w:szCs w:val="24"/>
          <w:lang w:val="hr-BA"/>
        </w:rPr>
        <w:t xml:space="preserve">svih </w:t>
      </w:r>
      <w:r w:rsidR="00C1266A">
        <w:rPr>
          <w:rFonts w:ascii="Times New Roman" w:hAnsi="Times New Roman" w:cs="Times New Roman"/>
          <w:color w:val="000000" w:themeColor="text1"/>
          <w:sz w:val="24"/>
          <w:szCs w:val="24"/>
          <w:lang w:val="hr-BA"/>
        </w:rPr>
        <w:t>nivoa</w:t>
      </w:r>
      <w:r w:rsidRPr="006A377A">
        <w:rPr>
          <w:rFonts w:ascii="Times New Roman" w:hAnsi="Times New Roman" w:cs="Times New Roman"/>
          <w:color w:val="000000" w:themeColor="text1"/>
          <w:sz w:val="24"/>
          <w:szCs w:val="24"/>
          <w:lang w:val="hr-BA"/>
        </w:rPr>
        <w:t xml:space="preserve"> vlasti u BiH odloženo je održavanje sa</w:t>
      </w:r>
      <w:r w:rsidR="000E1F7E" w:rsidRPr="006A377A">
        <w:rPr>
          <w:rFonts w:ascii="Times New Roman" w:hAnsi="Times New Roman" w:cs="Times New Roman"/>
          <w:color w:val="000000" w:themeColor="text1"/>
          <w:sz w:val="24"/>
          <w:szCs w:val="24"/>
          <w:lang w:val="hr-BA"/>
        </w:rPr>
        <w:t xml:space="preserve">stanaka </w:t>
      </w:r>
      <w:r w:rsidR="00C1266A">
        <w:rPr>
          <w:rFonts w:ascii="Times New Roman" w:hAnsi="Times New Roman" w:cs="Times New Roman"/>
          <w:color w:val="000000" w:themeColor="text1"/>
          <w:sz w:val="24"/>
          <w:szCs w:val="24"/>
          <w:lang w:val="hr-BA"/>
        </w:rPr>
        <w:t>informis</w:t>
      </w:r>
      <w:r w:rsidR="00D24114" w:rsidRPr="006A377A">
        <w:rPr>
          <w:rFonts w:ascii="Times New Roman" w:hAnsi="Times New Roman" w:cs="Times New Roman"/>
          <w:color w:val="000000" w:themeColor="text1"/>
          <w:sz w:val="24"/>
          <w:szCs w:val="24"/>
          <w:lang w:val="hr-BA"/>
        </w:rPr>
        <w:t>anja</w:t>
      </w:r>
      <w:r w:rsidR="000E1F7E" w:rsidRPr="006A377A">
        <w:rPr>
          <w:rFonts w:ascii="Times New Roman" w:hAnsi="Times New Roman" w:cs="Times New Roman"/>
          <w:color w:val="000000" w:themeColor="text1"/>
          <w:sz w:val="24"/>
          <w:szCs w:val="24"/>
          <w:lang w:val="hr-BA"/>
        </w:rPr>
        <w:t xml:space="preserve"> donatora. </w:t>
      </w:r>
      <w:r w:rsidR="00FE53F9" w:rsidRPr="006A377A">
        <w:rPr>
          <w:rFonts w:ascii="Times New Roman" w:hAnsi="Times New Roman" w:cs="Times New Roman"/>
          <w:color w:val="000000" w:themeColor="text1"/>
          <w:sz w:val="24"/>
          <w:szCs w:val="24"/>
          <w:lang w:val="hr-BA"/>
        </w:rPr>
        <w:t xml:space="preserve">Odluka o usvajanju </w:t>
      </w:r>
      <w:r w:rsidR="005E200A" w:rsidRPr="006A377A">
        <w:rPr>
          <w:rFonts w:ascii="Times New Roman" w:hAnsi="Times New Roman" w:cs="Times New Roman"/>
          <w:color w:val="000000" w:themeColor="text1"/>
          <w:sz w:val="24"/>
          <w:szCs w:val="24"/>
          <w:lang w:val="hr-BA"/>
        </w:rPr>
        <w:t>revidi</w:t>
      </w:r>
      <w:r w:rsidR="00C1266A">
        <w:rPr>
          <w:rFonts w:ascii="Times New Roman" w:hAnsi="Times New Roman" w:cs="Times New Roman"/>
          <w:color w:val="000000" w:themeColor="text1"/>
          <w:sz w:val="24"/>
          <w:szCs w:val="24"/>
          <w:lang w:val="hr-BA"/>
        </w:rPr>
        <w:t>s</w:t>
      </w:r>
      <w:r w:rsidR="005E200A" w:rsidRPr="006A377A">
        <w:rPr>
          <w:rFonts w:ascii="Times New Roman" w:hAnsi="Times New Roman" w:cs="Times New Roman"/>
          <w:color w:val="000000" w:themeColor="text1"/>
          <w:sz w:val="24"/>
          <w:szCs w:val="24"/>
          <w:lang w:val="hr-BA"/>
        </w:rPr>
        <w:t>anog</w:t>
      </w:r>
      <w:r w:rsidR="00FE53F9" w:rsidRPr="006A377A">
        <w:rPr>
          <w:rFonts w:ascii="Times New Roman" w:hAnsi="Times New Roman" w:cs="Times New Roman"/>
          <w:color w:val="000000" w:themeColor="text1"/>
          <w:sz w:val="24"/>
          <w:szCs w:val="24"/>
          <w:lang w:val="hr-BA"/>
        </w:rPr>
        <w:t xml:space="preserve"> </w:t>
      </w:r>
      <w:r w:rsidR="00543A6F" w:rsidRPr="006A377A">
        <w:rPr>
          <w:rFonts w:ascii="Times New Roman" w:hAnsi="Times New Roman" w:cs="Times New Roman"/>
          <w:color w:val="000000" w:themeColor="text1"/>
          <w:sz w:val="24"/>
          <w:szCs w:val="24"/>
          <w:lang w:val="hr-BA"/>
        </w:rPr>
        <w:t>AP SRSP u BiH usvojen</w:t>
      </w:r>
      <w:r w:rsidR="00FE53F9" w:rsidRPr="006A377A">
        <w:rPr>
          <w:rFonts w:ascii="Times New Roman" w:hAnsi="Times New Roman" w:cs="Times New Roman"/>
          <w:color w:val="000000" w:themeColor="text1"/>
          <w:sz w:val="24"/>
          <w:szCs w:val="24"/>
          <w:lang w:val="hr-BA"/>
        </w:rPr>
        <w:t xml:space="preserve">a </w:t>
      </w:r>
      <w:r w:rsidR="00814180" w:rsidRPr="006A377A">
        <w:rPr>
          <w:rFonts w:ascii="Times New Roman" w:hAnsi="Times New Roman" w:cs="Times New Roman"/>
          <w:color w:val="000000" w:themeColor="text1"/>
          <w:sz w:val="24"/>
          <w:szCs w:val="24"/>
          <w:lang w:val="hr-BA"/>
        </w:rPr>
        <w:t xml:space="preserve">je </w:t>
      </w:r>
      <w:r w:rsidR="00FE53F9" w:rsidRPr="006A377A">
        <w:rPr>
          <w:rFonts w:ascii="Times New Roman" w:hAnsi="Times New Roman" w:cs="Times New Roman"/>
          <w:color w:val="000000" w:themeColor="text1"/>
          <w:sz w:val="24"/>
          <w:szCs w:val="24"/>
          <w:lang w:val="hr-BA"/>
        </w:rPr>
        <w:t xml:space="preserve">od strane VM </w:t>
      </w:r>
      <w:r w:rsidR="00814180" w:rsidRPr="006A377A">
        <w:rPr>
          <w:rFonts w:ascii="Times New Roman" w:hAnsi="Times New Roman" w:cs="Times New Roman"/>
          <w:color w:val="000000" w:themeColor="text1"/>
          <w:sz w:val="24"/>
          <w:szCs w:val="24"/>
          <w:lang w:val="hr-BA"/>
        </w:rPr>
        <w:t xml:space="preserve">tek u </w:t>
      </w:r>
      <w:r w:rsidR="00934863">
        <w:rPr>
          <w:rFonts w:ascii="Times New Roman" w:hAnsi="Times New Roman" w:cs="Times New Roman"/>
          <w:color w:val="000000" w:themeColor="text1"/>
          <w:sz w:val="24"/>
          <w:szCs w:val="24"/>
          <w:lang w:val="hr-BA"/>
        </w:rPr>
        <w:t>oktobru</w:t>
      </w:r>
      <w:r w:rsidR="00FE53F9" w:rsidRPr="006A377A">
        <w:rPr>
          <w:rFonts w:ascii="Times New Roman" w:hAnsi="Times New Roman" w:cs="Times New Roman"/>
          <w:color w:val="000000" w:themeColor="text1"/>
          <w:sz w:val="24"/>
          <w:szCs w:val="24"/>
          <w:lang w:val="hr-BA"/>
        </w:rPr>
        <w:t xml:space="preserve"> 2020. godin</w:t>
      </w:r>
      <w:r w:rsidR="00814180" w:rsidRPr="006A377A">
        <w:rPr>
          <w:rFonts w:ascii="Times New Roman" w:hAnsi="Times New Roman" w:cs="Times New Roman"/>
          <w:color w:val="000000" w:themeColor="text1"/>
          <w:sz w:val="24"/>
          <w:szCs w:val="24"/>
          <w:lang w:val="hr-BA"/>
        </w:rPr>
        <w:t>e</w:t>
      </w:r>
      <w:r w:rsidR="00FE53F9" w:rsidRPr="006A377A">
        <w:rPr>
          <w:rFonts w:ascii="Times New Roman" w:hAnsi="Times New Roman" w:cs="Times New Roman"/>
          <w:color w:val="000000" w:themeColor="text1"/>
          <w:sz w:val="24"/>
          <w:szCs w:val="24"/>
          <w:lang w:val="hr-BA"/>
        </w:rPr>
        <w:t xml:space="preserve">, </w:t>
      </w:r>
      <w:r w:rsidR="00814180" w:rsidRPr="006A377A">
        <w:rPr>
          <w:rFonts w:ascii="Times New Roman" w:hAnsi="Times New Roman" w:cs="Times New Roman"/>
          <w:color w:val="000000" w:themeColor="text1"/>
          <w:sz w:val="24"/>
          <w:szCs w:val="24"/>
          <w:lang w:val="hr-BA"/>
        </w:rPr>
        <w:t xml:space="preserve">a do tada </w:t>
      </w:r>
      <w:r w:rsidR="00FE53F9" w:rsidRPr="006A377A">
        <w:rPr>
          <w:rFonts w:ascii="Times New Roman" w:hAnsi="Times New Roman" w:cs="Times New Roman"/>
          <w:color w:val="000000" w:themeColor="text1"/>
          <w:sz w:val="24"/>
          <w:szCs w:val="24"/>
          <w:lang w:val="hr-BA"/>
        </w:rPr>
        <w:t xml:space="preserve">je bila nekoliko puta razmatrana. U </w:t>
      </w:r>
      <w:r w:rsidR="00D24114" w:rsidRPr="006A377A">
        <w:rPr>
          <w:rFonts w:ascii="Times New Roman" w:hAnsi="Times New Roman" w:cs="Times New Roman"/>
          <w:color w:val="000000" w:themeColor="text1"/>
          <w:sz w:val="24"/>
          <w:szCs w:val="24"/>
          <w:lang w:val="hr-BA"/>
        </w:rPr>
        <w:t>t</w:t>
      </w:r>
      <w:r w:rsidR="00C1266A">
        <w:rPr>
          <w:rFonts w:ascii="Times New Roman" w:hAnsi="Times New Roman" w:cs="Times New Roman"/>
          <w:color w:val="000000" w:themeColor="text1"/>
          <w:sz w:val="24"/>
          <w:szCs w:val="24"/>
          <w:lang w:val="hr-BA"/>
        </w:rPr>
        <w:t>o</w:t>
      </w:r>
      <w:r w:rsidR="00D24114" w:rsidRPr="006A377A">
        <w:rPr>
          <w:rFonts w:ascii="Times New Roman" w:hAnsi="Times New Roman" w:cs="Times New Roman"/>
          <w:color w:val="000000" w:themeColor="text1"/>
          <w:sz w:val="24"/>
          <w:szCs w:val="24"/>
          <w:lang w:val="hr-BA"/>
        </w:rPr>
        <w:t>ku</w:t>
      </w:r>
      <w:r w:rsidR="00FE53F9" w:rsidRPr="006A377A">
        <w:rPr>
          <w:rFonts w:ascii="Times New Roman" w:hAnsi="Times New Roman" w:cs="Times New Roman"/>
          <w:color w:val="000000" w:themeColor="text1"/>
          <w:sz w:val="24"/>
          <w:szCs w:val="24"/>
          <w:lang w:val="hr-BA"/>
        </w:rPr>
        <w:t xml:space="preserve"> je postupak izrade novog strateškog okvira sektora pravde s važenjem</w:t>
      </w:r>
      <w:r w:rsidR="00814180" w:rsidRPr="006A377A">
        <w:rPr>
          <w:rFonts w:ascii="Times New Roman" w:hAnsi="Times New Roman" w:cs="Times New Roman"/>
          <w:color w:val="000000" w:themeColor="text1"/>
          <w:sz w:val="24"/>
          <w:szCs w:val="24"/>
          <w:lang w:val="hr-BA"/>
        </w:rPr>
        <w:t xml:space="preserve"> od 2021.</w:t>
      </w:r>
      <w:r w:rsidR="00FE53F9" w:rsidRPr="006A377A">
        <w:rPr>
          <w:rFonts w:ascii="Times New Roman" w:hAnsi="Times New Roman" w:cs="Times New Roman"/>
          <w:color w:val="000000" w:themeColor="text1"/>
          <w:sz w:val="24"/>
          <w:szCs w:val="24"/>
          <w:lang w:val="hr-BA"/>
        </w:rPr>
        <w:t xml:space="preserve"> do 2027. godine. Vezano uz njegovu izradu pandemija virusa Covid 19 predstavlja i dalje jedan od značajnih rizika </w:t>
      </w:r>
      <w:r w:rsidR="00C1266A">
        <w:rPr>
          <w:rFonts w:ascii="Times New Roman" w:hAnsi="Times New Roman" w:cs="Times New Roman"/>
          <w:color w:val="000000" w:themeColor="text1"/>
          <w:sz w:val="24"/>
          <w:szCs w:val="24"/>
          <w:lang w:val="hr-BA"/>
        </w:rPr>
        <w:t>blago</w:t>
      </w:r>
      <w:r w:rsidR="00FE53F9" w:rsidRPr="006A377A">
        <w:rPr>
          <w:rFonts w:ascii="Times New Roman" w:hAnsi="Times New Roman" w:cs="Times New Roman"/>
          <w:color w:val="000000" w:themeColor="text1"/>
          <w:sz w:val="24"/>
          <w:szCs w:val="24"/>
          <w:lang w:val="hr-BA"/>
        </w:rPr>
        <w:t>vremenosti i odg</w:t>
      </w:r>
      <w:r w:rsidR="00C1266A">
        <w:rPr>
          <w:rFonts w:ascii="Times New Roman" w:hAnsi="Times New Roman" w:cs="Times New Roman"/>
          <w:color w:val="000000" w:themeColor="text1"/>
          <w:sz w:val="24"/>
          <w:szCs w:val="24"/>
          <w:lang w:val="hr-BA"/>
        </w:rPr>
        <w:t>ađanja</w:t>
      </w:r>
      <w:r w:rsidR="00FE53F9" w:rsidRPr="006A377A">
        <w:rPr>
          <w:rFonts w:ascii="Times New Roman" w:hAnsi="Times New Roman" w:cs="Times New Roman"/>
          <w:color w:val="000000" w:themeColor="text1"/>
          <w:sz w:val="24"/>
          <w:szCs w:val="24"/>
          <w:lang w:val="hr-BA"/>
        </w:rPr>
        <w:t xml:space="preserve"> po pitanju donošenja i usvajanja na svim </w:t>
      </w:r>
      <w:r w:rsidR="00C1266A">
        <w:rPr>
          <w:rFonts w:ascii="Times New Roman" w:hAnsi="Times New Roman" w:cs="Times New Roman"/>
          <w:color w:val="000000" w:themeColor="text1"/>
          <w:sz w:val="24"/>
          <w:szCs w:val="24"/>
          <w:lang w:val="hr-BA"/>
        </w:rPr>
        <w:t>nivoima</w:t>
      </w:r>
      <w:r w:rsidR="00FE53F9" w:rsidRPr="006A377A">
        <w:rPr>
          <w:rFonts w:ascii="Times New Roman" w:hAnsi="Times New Roman" w:cs="Times New Roman"/>
          <w:color w:val="000000" w:themeColor="text1"/>
          <w:sz w:val="24"/>
          <w:szCs w:val="24"/>
          <w:lang w:val="hr-BA"/>
        </w:rPr>
        <w:t xml:space="preserve"> vlasti.</w:t>
      </w:r>
      <w:r w:rsidR="00DA1A3F">
        <w:rPr>
          <w:rFonts w:ascii="Times New Roman" w:hAnsi="Times New Roman" w:cs="Times New Roman"/>
          <w:color w:val="000000" w:themeColor="text1"/>
          <w:sz w:val="24"/>
          <w:szCs w:val="24"/>
          <w:lang w:val="hr-BA"/>
        </w:rPr>
        <w:t xml:space="preserve"> Drugi značajan rizik je politička kriza zbog koje dolazi do odg</w:t>
      </w:r>
      <w:r w:rsidR="00C1266A">
        <w:rPr>
          <w:rFonts w:ascii="Times New Roman" w:hAnsi="Times New Roman" w:cs="Times New Roman"/>
          <w:color w:val="000000" w:themeColor="text1"/>
          <w:sz w:val="24"/>
          <w:szCs w:val="24"/>
          <w:lang w:val="hr-BA"/>
        </w:rPr>
        <w:t>ađanja</w:t>
      </w:r>
      <w:r w:rsidR="00DA1A3F">
        <w:rPr>
          <w:rFonts w:ascii="Times New Roman" w:hAnsi="Times New Roman" w:cs="Times New Roman"/>
          <w:color w:val="000000" w:themeColor="text1"/>
          <w:sz w:val="24"/>
          <w:szCs w:val="24"/>
          <w:lang w:val="hr-BA"/>
        </w:rPr>
        <w:t xml:space="preserve"> u </w:t>
      </w:r>
      <w:r w:rsidR="00CD3A32">
        <w:rPr>
          <w:rFonts w:ascii="Times New Roman" w:hAnsi="Times New Roman" w:cs="Times New Roman"/>
          <w:color w:val="000000" w:themeColor="text1"/>
          <w:sz w:val="24"/>
          <w:szCs w:val="24"/>
          <w:lang w:val="hr-BA"/>
        </w:rPr>
        <w:t xml:space="preserve">razmatranju, </w:t>
      </w:r>
      <w:r w:rsidR="00DA1A3F">
        <w:rPr>
          <w:rFonts w:ascii="Times New Roman" w:hAnsi="Times New Roman" w:cs="Times New Roman"/>
          <w:color w:val="000000" w:themeColor="text1"/>
          <w:sz w:val="24"/>
          <w:szCs w:val="24"/>
          <w:lang w:val="hr-BA"/>
        </w:rPr>
        <w:t xml:space="preserve">odobravanju </w:t>
      </w:r>
      <w:r w:rsidR="00CD3A32">
        <w:rPr>
          <w:rFonts w:ascii="Times New Roman" w:hAnsi="Times New Roman" w:cs="Times New Roman"/>
          <w:color w:val="000000" w:themeColor="text1"/>
          <w:sz w:val="24"/>
          <w:szCs w:val="24"/>
          <w:lang w:val="hr-BA"/>
        </w:rPr>
        <w:t xml:space="preserve">i usvajanju </w:t>
      </w:r>
      <w:r w:rsidR="00DA1A3F">
        <w:rPr>
          <w:rFonts w:ascii="Times New Roman" w:hAnsi="Times New Roman" w:cs="Times New Roman"/>
          <w:color w:val="000000" w:themeColor="text1"/>
          <w:sz w:val="24"/>
          <w:szCs w:val="24"/>
          <w:lang w:val="hr-BA"/>
        </w:rPr>
        <w:t xml:space="preserve">prijedloga akata </w:t>
      </w:r>
      <w:r w:rsidR="00CD3A32">
        <w:rPr>
          <w:rFonts w:ascii="Times New Roman" w:hAnsi="Times New Roman" w:cs="Times New Roman"/>
          <w:color w:val="000000" w:themeColor="text1"/>
          <w:sz w:val="24"/>
          <w:szCs w:val="24"/>
          <w:lang w:val="hr-BA"/>
        </w:rPr>
        <w:t xml:space="preserve">što je visok rizik i za </w:t>
      </w:r>
      <w:r w:rsidR="00DA1A3F" w:rsidRPr="000B10D7">
        <w:rPr>
          <w:rFonts w:ascii="Times New Roman" w:hAnsi="Times New Roman" w:cs="Times New Roman"/>
          <w:color w:val="000000" w:themeColor="text1"/>
          <w:sz w:val="24"/>
          <w:szCs w:val="24"/>
          <w:lang w:val="hr-BA"/>
        </w:rPr>
        <w:t>SRSP u BiH.</w:t>
      </w:r>
    </w:p>
    <w:p w:rsidR="00205B94" w:rsidRPr="006A377A" w:rsidRDefault="56B756FD">
      <w:pPr>
        <w:spacing w:after="120" w:line="240" w:lineRule="auto"/>
        <w:jc w:val="both"/>
        <w:rPr>
          <w:rFonts w:ascii="Times New Roman" w:hAnsi="Times New Roman" w:cs="Times New Roman"/>
          <w:color w:val="000000" w:themeColor="text1"/>
          <w:sz w:val="24"/>
          <w:szCs w:val="24"/>
          <w:lang w:val="hr-BA"/>
        </w:rPr>
      </w:pPr>
      <w:r w:rsidRPr="006A377A">
        <w:rPr>
          <w:rFonts w:ascii="Times New Roman" w:hAnsi="Times New Roman" w:cs="Times New Roman"/>
          <w:color w:val="000000" w:themeColor="text1"/>
          <w:sz w:val="24"/>
          <w:szCs w:val="24"/>
          <w:lang w:val="hr-BA"/>
        </w:rPr>
        <w:t xml:space="preserve">Značajniji napredak u pogledu vlasništva je rezultat provedenih aktivnosti u okviru reformi u </w:t>
      </w:r>
      <w:r w:rsidR="00005077" w:rsidRPr="006A377A">
        <w:rPr>
          <w:rFonts w:ascii="Times New Roman" w:hAnsi="Times New Roman" w:cs="Times New Roman"/>
          <w:color w:val="000000" w:themeColor="text1"/>
          <w:sz w:val="24"/>
          <w:szCs w:val="24"/>
          <w:lang w:val="hr-BA"/>
        </w:rPr>
        <w:t>mjerodavnim</w:t>
      </w:r>
      <w:r w:rsidRPr="006A377A">
        <w:rPr>
          <w:rFonts w:ascii="Times New Roman" w:hAnsi="Times New Roman" w:cs="Times New Roman"/>
          <w:color w:val="000000" w:themeColor="text1"/>
          <w:sz w:val="24"/>
          <w:szCs w:val="24"/>
          <w:lang w:val="hr-BA"/>
        </w:rPr>
        <w:t xml:space="preserve"> područjima javne uprave i pravde. Za sektor pravde u BiH vlasništvo predstavlja ključ za </w:t>
      </w:r>
      <w:r w:rsidR="00E50D72">
        <w:rPr>
          <w:rFonts w:ascii="Times New Roman" w:hAnsi="Times New Roman" w:cs="Times New Roman"/>
          <w:color w:val="000000" w:themeColor="text1"/>
          <w:sz w:val="24"/>
          <w:szCs w:val="24"/>
          <w:lang w:val="hr-BA"/>
        </w:rPr>
        <w:t>efektivnost</w:t>
      </w:r>
      <w:r w:rsidRPr="006A377A">
        <w:rPr>
          <w:rFonts w:ascii="Times New Roman" w:hAnsi="Times New Roman" w:cs="Times New Roman"/>
          <w:color w:val="000000" w:themeColor="text1"/>
          <w:sz w:val="24"/>
          <w:szCs w:val="24"/>
          <w:lang w:val="hr-BA"/>
        </w:rPr>
        <w:t xml:space="preserve"> donatorske pomoći, kao i za </w:t>
      </w:r>
      <w:r w:rsidR="00D93CE7" w:rsidRPr="006A377A">
        <w:rPr>
          <w:rFonts w:ascii="Times New Roman" w:hAnsi="Times New Roman" w:cs="Times New Roman"/>
          <w:color w:val="000000" w:themeColor="text1"/>
          <w:sz w:val="24"/>
          <w:szCs w:val="24"/>
          <w:lang w:val="hr-BA"/>
        </w:rPr>
        <w:t>njeno</w:t>
      </w:r>
      <w:r w:rsidRPr="006A377A">
        <w:rPr>
          <w:rFonts w:ascii="Times New Roman" w:hAnsi="Times New Roman" w:cs="Times New Roman"/>
          <w:color w:val="000000" w:themeColor="text1"/>
          <w:sz w:val="24"/>
          <w:szCs w:val="24"/>
          <w:lang w:val="hr-BA"/>
        </w:rPr>
        <w:t xml:space="preserve"> upravljanje. U narednom </w:t>
      </w:r>
      <w:r w:rsidR="00C1266A">
        <w:rPr>
          <w:rFonts w:ascii="Times New Roman" w:hAnsi="Times New Roman" w:cs="Times New Roman"/>
          <w:color w:val="000000" w:themeColor="text1"/>
          <w:sz w:val="24"/>
          <w:szCs w:val="24"/>
          <w:lang w:val="hr-BA"/>
        </w:rPr>
        <w:t>periodu</w:t>
      </w:r>
      <w:r w:rsidRPr="006A377A">
        <w:rPr>
          <w:rFonts w:ascii="Times New Roman" w:hAnsi="Times New Roman" w:cs="Times New Roman"/>
          <w:color w:val="000000" w:themeColor="text1"/>
          <w:sz w:val="24"/>
          <w:szCs w:val="24"/>
          <w:lang w:val="hr-BA"/>
        </w:rPr>
        <w:t xml:space="preserve"> sve institucije sektora pravde u BiH će trebati, u </w:t>
      </w:r>
      <w:r w:rsidR="00900379">
        <w:rPr>
          <w:rFonts w:ascii="Times New Roman" w:hAnsi="Times New Roman" w:cs="Times New Roman"/>
          <w:color w:val="000000" w:themeColor="text1"/>
          <w:sz w:val="24"/>
          <w:szCs w:val="24"/>
          <w:lang w:val="hr-BA"/>
        </w:rPr>
        <w:t>saradnji</w:t>
      </w:r>
      <w:r w:rsidRPr="006A377A">
        <w:rPr>
          <w:rFonts w:ascii="Times New Roman" w:hAnsi="Times New Roman" w:cs="Times New Roman"/>
          <w:color w:val="000000" w:themeColor="text1"/>
          <w:sz w:val="24"/>
          <w:szCs w:val="24"/>
          <w:lang w:val="hr-BA"/>
        </w:rPr>
        <w:t xml:space="preserve"> s</w:t>
      </w:r>
      <w:r w:rsidR="000E1F7E" w:rsidRPr="006A377A">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donatorskom zajednicom, </w:t>
      </w:r>
      <w:r w:rsidR="00CD3A32">
        <w:rPr>
          <w:rFonts w:ascii="Times New Roman" w:hAnsi="Times New Roman" w:cs="Times New Roman"/>
          <w:color w:val="000000" w:themeColor="text1"/>
          <w:sz w:val="24"/>
          <w:szCs w:val="24"/>
          <w:lang w:val="hr-BA"/>
        </w:rPr>
        <w:t xml:space="preserve">više se angažirati </w:t>
      </w:r>
      <w:r w:rsidRPr="006A377A">
        <w:rPr>
          <w:rFonts w:ascii="Times New Roman" w:hAnsi="Times New Roman" w:cs="Times New Roman"/>
          <w:color w:val="000000" w:themeColor="text1"/>
          <w:sz w:val="24"/>
          <w:szCs w:val="24"/>
          <w:lang w:val="hr-BA"/>
        </w:rPr>
        <w:t xml:space="preserve">kako bi došlo </w:t>
      </w:r>
      <w:r w:rsidR="00D93CE7" w:rsidRPr="006A377A">
        <w:rPr>
          <w:rFonts w:ascii="Times New Roman" w:hAnsi="Times New Roman" w:cs="Times New Roman"/>
          <w:color w:val="000000" w:themeColor="text1"/>
          <w:sz w:val="24"/>
          <w:szCs w:val="24"/>
          <w:lang w:val="hr-BA"/>
        </w:rPr>
        <w:t>do dalj</w:t>
      </w:r>
      <w:r w:rsidRPr="006A377A">
        <w:rPr>
          <w:rFonts w:ascii="Times New Roman" w:hAnsi="Times New Roman" w:cs="Times New Roman"/>
          <w:color w:val="000000" w:themeColor="text1"/>
          <w:sz w:val="24"/>
          <w:szCs w:val="24"/>
          <w:lang w:val="hr-BA"/>
        </w:rPr>
        <w:t xml:space="preserve">eg napretka na </w:t>
      </w:r>
      <w:r w:rsidR="00C1266A">
        <w:rPr>
          <w:rFonts w:ascii="Times New Roman" w:hAnsi="Times New Roman" w:cs="Times New Roman"/>
          <w:color w:val="000000" w:themeColor="text1"/>
          <w:sz w:val="24"/>
          <w:szCs w:val="24"/>
          <w:lang w:val="hr-BA"/>
        </w:rPr>
        <w:t>efektivnosti</w:t>
      </w:r>
      <w:r w:rsidRPr="006A377A">
        <w:rPr>
          <w:rFonts w:ascii="Times New Roman" w:hAnsi="Times New Roman" w:cs="Times New Roman"/>
          <w:color w:val="000000" w:themeColor="text1"/>
          <w:sz w:val="24"/>
          <w:szCs w:val="24"/>
          <w:lang w:val="hr-BA"/>
        </w:rPr>
        <w:t xml:space="preserve"> pomoći </w:t>
      </w:r>
      <w:r w:rsidR="00BE591A" w:rsidRPr="006A377A">
        <w:rPr>
          <w:rFonts w:ascii="Times New Roman" w:hAnsi="Times New Roman" w:cs="Times New Roman"/>
          <w:color w:val="000000" w:themeColor="text1"/>
          <w:sz w:val="24"/>
          <w:szCs w:val="24"/>
          <w:lang w:val="hr-BA"/>
        </w:rPr>
        <w:t>razvojem</w:t>
      </w:r>
      <w:r w:rsidRPr="006A377A">
        <w:rPr>
          <w:rFonts w:ascii="Times New Roman" w:hAnsi="Times New Roman" w:cs="Times New Roman"/>
          <w:color w:val="000000" w:themeColor="text1"/>
          <w:sz w:val="24"/>
          <w:szCs w:val="24"/>
          <w:lang w:val="hr-BA"/>
        </w:rPr>
        <w:t xml:space="preserve"> ove funkcije i </w:t>
      </w:r>
      <w:r w:rsidR="00CD3A32" w:rsidRPr="006A377A">
        <w:rPr>
          <w:rFonts w:ascii="Times New Roman" w:hAnsi="Times New Roman" w:cs="Times New Roman"/>
          <w:color w:val="000000" w:themeColor="text1"/>
          <w:sz w:val="24"/>
          <w:szCs w:val="24"/>
          <w:lang w:val="hr-BA"/>
        </w:rPr>
        <w:t>prov</w:t>
      </w:r>
      <w:r w:rsidR="00C1266A">
        <w:rPr>
          <w:rFonts w:ascii="Times New Roman" w:hAnsi="Times New Roman" w:cs="Times New Roman"/>
          <w:color w:val="000000" w:themeColor="text1"/>
          <w:sz w:val="24"/>
          <w:szCs w:val="24"/>
          <w:lang w:val="hr-BA"/>
        </w:rPr>
        <w:t>ođenje</w:t>
      </w:r>
      <w:r w:rsidR="00CD3A32">
        <w:rPr>
          <w:rFonts w:ascii="Times New Roman" w:hAnsi="Times New Roman" w:cs="Times New Roman"/>
          <w:color w:val="000000" w:themeColor="text1"/>
          <w:sz w:val="24"/>
          <w:szCs w:val="24"/>
          <w:lang w:val="hr-BA"/>
        </w:rPr>
        <w:t>m</w:t>
      </w:r>
      <w:r w:rsidR="00CD3A32" w:rsidRPr="006A377A">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 xml:space="preserve">planiranih aktivnosti na </w:t>
      </w:r>
      <w:r w:rsidR="0068635E" w:rsidRPr="006A377A">
        <w:rPr>
          <w:rFonts w:ascii="Times New Roman" w:hAnsi="Times New Roman" w:cs="Times New Roman"/>
          <w:color w:val="000000" w:themeColor="text1"/>
          <w:sz w:val="24"/>
          <w:szCs w:val="24"/>
          <w:lang w:val="hr-BA"/>
        </w:rPr>
        <w:t>uspostavi</w:t>
      </w:r>
      <w:r w:rsidRPr="006A377A">
        <w:rPr>
          <w:rFonts w:ascii="Times New Roman" w:hAnsi="Times New Roman" w:cs="Times New Roman"/>
          <w:color w:val="000000" w:themeColor="text1"/>
          <w:sz w:val="24"/>
          <w:szCs w:val="24"/>
          <w:lang w:val="hr-BA"/>
        </w:rPr>
        <w:t xml:space="preserve"> sektorskog pristupa. Posebno će biti potrebno, </w:t>
      </w:r>
      <w:r w:rsidR="00934863">
        <w:rPr>
          <w:rFonts w:ascii="Times New Roman" w:hAnsi="Times New Roman" w:cs="Times New Roman"/>
          <w:color w:val="000000" w:themeColor="text1"/>
          <w:sz w:val="24"/>
          <w:szCs w:val="24"/>
          <w:lang w:val="hr-BA"/>
        </w:rPr>
        <w:t>u skladu s</w:t>
      </w:r>
      <w:r w:rsidRPr="006A377A">
        <w:rPr>
          <w:rFonts w:ascii="Times New Roman" w:hAnsi="Times New Roman" w:cs="Times New Roman"/>
          <w:color w:val="000000" w:themeColor="text1"/>
          <w:sz w:val="24"/>
          <w:szCs w:val="24"/>
          <w:lang w:val="hr-BA"/>
        </w:rPr>
        <w:t xml:space="preserve"> </w:t>
      </w:r>
      <w:r w:rsidR="00C1266A">
        <w:rPr>
          <w:rFonts w:ascii="Times New Roman" w:hAnsi="Times New Roman" w:cs="Times New Roman"/>
          <w:color w:val="000000" w:themeColor="text1"/>
          <w:sz w:val="24"/>
          <w:szCs w:val="24"/>
          <w:lang w:val="hr-BA"/>
        </w:rPr>
        <w:t>principima</w:t>
      </w:r>
      <w:r w:rsidRPr="006A377A">
        <w:rPr>
          <w:rFonts w:ascii="Times New Roman" w:hAnsi="Times New Roman" w:cs="Times New Roman"/>
          <w:color w:val="000000" w:themeColor="text1"/>
          <w:sz w:val="24"/>
          <w:szCs w:val="24"/>
          <w:lang w:val="hr-BA"/>
        </w:rPr>
        <w:t xml:space="preserve"> i </w:t>
      </w:r>
      <w:r w:rsidR="00C1266A">
        <w:rPr>
          <w:rFonts w:ascii="Times New Roman" w:hAnsi="Times New Roman" w:cs="Times New Roman"/>
          <w:color w:val="000000" w:themeColor="text1"/>
          <w:sz w:val="24"/>
          <w:szCs w:val="24"/>
          <w:lang w:val="hr-BA"/>
        </w:rPr>
        <w:t>indikatorima</w:t>
      </w:r>
      <w:r w:rsidRPr="006A377A">
        <w:rPr>
          <w:rFonts w:ascii="Times New Roman" w:hAnsi="Times New Roman" w:cs="Times New Roman"/>
          <w:color w:val="000000" w:themeColor="text1"/>
          <w:sz w:val="24"/>
          <w:szCs w:val="24"/>
          <w:lang w:val="hr-BA"/>
        </w:rPr>
        <w:t xml:space="preserve"> Pariške deklaracije, intenzivno raditi na i</w:t>
      </w:r>
      <w:r w:rsidR="009B028F" w:rsidRPr="006A377A">
        <w:rPr>
          <w:rFonts w:ascii="Times New Roman" w:hAnsi="Times New Roman" w:cs="Times New Roman"/>
          <w:color w:val="000000" w:themeColor="text1"/>
          <w:sz w:val="24"/>
          <w:szCs w:val="24"/>
          <w:lang w:val="hr-BA"/>
        </w:rPr>
        <w:t xml:space="preserve">zgradnji mehanizama </w:t>
      </w:r>
      <w:r w:rsidR="00CD3A32">
        <w:rPr>
          <w:rFonts w:ascii="Times New Roman" w:hAnsi="Times New Roman" w:cs="Times New Roman"/>
          <w:color w:val="000000" w:themeColor="text1"/>
          <w:sz w:val="24"/>
          <w:szCs w:val="24"/>
          <w:lang w:val="hr-BA"/>
        </w:rPr>
        <w:t xml:space="preserve">upravljanja, </w:t>
      </w:r>
      <w:r w:rsidR="00C1266A">
        <w:rPr>
          <w:rFonts w:ascii="Times New Roman" w:hAnsi="Times New Roman" w:cs="Times New Roman"/>
          <w:color w:val="000000" w:themeColor="text1"/>
          <w:sz w:val="24"/>
          <w:szCs w:val="24"/>
          <w:lang w:val="hr-BA"/>
        </w:rPr>
        <w:t>koordinis</w:t>
      </w:r>
      <w:r w:rsidR="009B028F" w:rsidRPr="006A377A">
        <w:rPr>
          <w:rFonts w:ascii="Times New Roman" w:hAnsi="Times New Roman" w:cs="Times New Roman"/>
          <w:color w:val="000000" w:themeColor="text1"/>
          <w:sz w:val="24"/>
          <w:szCs w:val="24"/>
          <w:lang w:val="hr-BA"/>
        </w:rPr>
        <w:t xml:space="preserve">anja i razmjene podataka </w:t>
      </w:r>
      <w:r w:rsidR="00CD3A32">
        <w:rPr>
          <w:rFonts w:ascii="Times New Roman" w:hAnsi="Times New Roman" w:cs="Times New Roman"/>
          <w:color w:val="000000" w:themeColor="text1"/>
          <w:sz w:val="24"/>
          <w:szCs w:val="24"/>
          <w:lang w:val="hr-BA"/>
        </w:rPr>
        <w:t>kako slijedi</w:t>
      </w:r>
      <w:r w:rsidRPr="006A377A">
        <w:rPr>
          <w:rFonts w:ascii="Times New Roman" w:hAnsi="Times New Roman" w:cs="Times New Roman"/>
          <w:color w:val="000000" w:themeColor="text1"/>
          <w:sz w:val="24"/>
          <w:szCs w:val="24"/>
          <w:lang w:val="hr-BA"/>
        </w:rPr>
        <w:t>:</w:t>
      </w:r>
    </w:p>
    <w:p w:rsidR="00205B94" w:rsidRPr="006A377A" w:rsidRDefault="56B756FD" w:rsidP="004B6034">
      <w:pPr>
        <w:autoSpaceDE w:val="0"/>
        <w:autoSpaceDN w:val="0"/>
        <w:adjustRightInd w:val="0"/>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bCs/>
          <w:i/>
          <w:iCs/>
          <w:color w:val="000000" w:themeColor="text1"/>
          <w:sz w:val="24"/>
          <w:szCs w:val="24"/>
          <w:lang w:val="hr-BA"/>
        </w:rPr>
        <w:t>Vlasništvo</w:t>
      </w:r>
      <w:r w:rsidRPr="006A377A">
        <w:rPr>
          <w:rFonts w:ascii="Times New Roman" w:hAnsi="Times New Roman" w:cs="Times New Roman"/>
          <w:i/>
          <w:iCs/>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 xml:space="preserve">– Sektorski pristup </w:t>
      </w:r>
      <w:r w:rsidR="00CD3A32">
        <w:rPr>
          <w:rFonts w:ascii="Times New Roman" w:hAnsi="Times New Roman" w:cs="Times New Roman"/>
          <w:color w:val="000000" w:themeColor="text1"/>
          <w:sz w:val="24"/>
          <w:szCs w:val="24"/>
          <w:lang w:val="hr-BA"/>
        </w:rPr>
        <w:t xml:space="preserve">kakav </w:t>
      </w:r>
      <w:r w:rsidR="00C1266A">
        <w:rPr>
          <w:rFonts w:ascii="Times New Roman" w:hAnsi="Times New Roman" w:cs="Times New Roman"/>
          <w:color w:val="000000" w:themeColor="text1"/>
          <w:sz w:val="24"/>
          <w:szCs w:val="24"/>
          <w:lang w:val="hr-BA"/>
        </w:rPr>
        <w:t xml:space="preserve">se </w:t>
      </w:r>
      <w:r w:rsidR="00CD3A32">
        <w:rPr>
          <w:rFonts w:ascii="Times New Roman" w:hAnsi="Times New Roman" w:cs="Times New Roman"/>
          <w:color w:val="000000" w:themeColor="text1"/>
          <w:sz w:val="24"/>
          <w:szCs w:val="24"/>
          <w:lang w:val="hr-BA"/>
        </w:rPr>
        <w:t xml:space="preserve">zagovara </w:t>
      </w:r>
      <w:r w:rsidR="00C1266A">
        <w:rPr>
          <w:rFonts w:ascii="Times New Roman" w:hAnsi="Times New Roman" w:cs="Times New Roman"/>
          <w:color w:val="000000" w:themeColor="text1"/>
          <w:sz w:val="24"/>
          <w:szCs w:val="24"/>
          <w:lang w:val="hr-BA"/>
        </w:rPr>
        <w:t>u kontekstu programis</w:t>
      </w:r>
      <w:r w:rsidR="00CD3A32">
        <w:rPr>
          <w:rFonts w:ascii="Times New Roman" w:hAnsi="Times New Roman" w:cs="Times New Roman"/>
          <w:color w:val="000000" w:themeColor="text1"/>
          <w:sz w:val="24"/>
          <w:szCs w:val="24"/>
          <w:lang w:val="hr-BA"/>
        </w:rPr>
        <w:t xml:space="preserve">anja EU pomoći, jednom uspostavljen za SRSP u BiH, </w:t>
      </w:r>
      <w:r w:rsidRPr="006A377A">
        <w:rPr>
          <w:rFonts w:ascii="Times New Roman" w:hAnsi="Times New Roman" w:cs="Times New Roman"/>
          <w:color w:val="000000" w:themeColor="text1"/>
          <w:sz w:val="24"/>
          <w:szCs w:val="24"/>
          <w:lang w:val="hr-BA"/>
        </w:rPr>
        <w:t>omoguć</w:t>
      </w:r>
      <w:r w:rsidR="00CD3A32">
        <w:rPr>
          <w:rFonts w:ascii="Times New Roman" w:hAnsi="Times New Roman" w:cs="Times New Roman"/>
          <w:color w:val="000000" w:themeColor="text1"/>
          <w:sz w:val="24"/>
          <w:szCs w:val="24"/>
          <w:lang w:val="hr-BA"/>
        </w:rPr>
        <w:t>io bi</w:t>
      </w:r>
      <w:r w:rsidRPr="006A377A">
        <w:rPr>
          <w:rFonts w:ascii="Times New Roman" w:hAnsi="Times New Roman" w:cs="Times New Roman"/>
          <w:color w:val="000000" w:themeColor="text1"/>
          <w:sz w:val="24"/>
          <w:szCs w:val="24"/>
          <w:lang w:val="hr-BA"/>
        </w:rPr>
        <w:t xml:space="preserve"> vlastima BiH da postavljaju prioritete </w:t>
      </w:r>
      <w:r w:rsidR="009B028F" w:rsidRPr="006A377A">
        <w:rPr>
          <w:rFonts w:ascii="Times New Roman" w:hAnsi="Times New Roman" w:cs="Times New Roman"/>
          <w:color w:val="000000" w:themeColor="text1"/>
          <w:sz w:val="24"/>
          <w:szCs w:val="24"/>
          <w:lang w:val="hr-BA"/>
        </w:rPr>
        <w:t>razv</w:t>
      </w:r>
      <w:r w:rsidR="00C1266A">
        <w:rPr>
          <w:rFonts w:ascii="Times New Roman" w:hAnsi="Times New Roman" w:cs="Times New Roman"/>
          <w:color w:val="000000" w:themeColor="text1"/>
          <w:sz w:val="24"/>
          <w:szCs w:val="24"/>
          <w:lang w:val="hr-BA"/>
        </w:rPr>
        <w:t>oj</w:t>
      </w:r>
      <w:r w:rsidR="009B028F" w:rsidRPr="006A377A">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w:t>
      </w:r>
      <w:r w:rsidR="000F3F9F">
        <w:rPr>
          <w:rFonts w:ascii="Times New Roman" w:hAnsi="Times New Roman" w:cs="Times New Roman"/>
          <w:color w:val="000000" w:themeColor="text1"/>
          <w:sz w:val="24"/>
          <w:szCs w:val="24"/>
          <w:lang w:val="hr-BA"/>
        </w:rPr>
        <w:t>u skladu s</w:t>
      </w:r>
      <w:r w:rsidRPr="006A377A">
        <w:rPr>
          <w:rFonts w:ascii="Times New Roman" w:hAnsi="Times New Roman" w:cs="Times New Roman"/>
          <w:color w:val="000000" w:themeColor="text1"/>
          <w:sz w:val="24"/>
          <w:szCs w:val="24"/>
          <w:lang w:val="hr-BA"/>
        </w:rPr>
        <w:t xml:space="preserve"> </w:t>
      </w:r>
      <w:r w:rsidR="00C1266A">
        <w:rPr>
          <w:rFonts w:ascii="Times New Roman" w:hAnsi="Times New Roman" w:cs="Times New Roman"/>
          <w:color w:val="000000" w:themeColor="text1"/>
          <w:sz w:val="24"/>
          <w:szCs w:val="24"/>
          <w:lang w:val="hr-BA"/>
        </w:rPr>
        <w:t>principima</w:t>
      </w:r>
      <w:r w:rsidRPr="006A377A">
        <w:rPr>
          <w:rFonts w:ascii="Times New Roman" w:hAnsi="Times New Roman" w:cs="Times New Roman"/>
          <w:color w:val="000000" w:themeColor="text1"/>
          <w:sz w:val="24"/>
          <w:szCs w:val="24"/>
          <w:lang w:val="hr-BA"/>
        </w:rPr>
        <w:t xml:space="preserve"> Pariške deklaracije</w:t>
      </w:r>
      <w:r w:rsidR="00CD3A32">
        <w:rPr>
          <w:rFonts w:ascii="Times New Roman" w:hAnsi="Times New Roman" w:cs="Times New Roman"/>
          <w:color w:val="000000" w:themeColor="text1"/>
          <w:sz w:val="24"/>
          <w:szCs w:val="24"/>
          <w:lang w:val="hr-BA"/>
        </w:rPr>
        <w:t xml:space="preserve">. Nadalje bi </w:t>
      </w:r>
      <w:r w:rsidRPr="006A377A">
        <w:rPr>
          <w:rFonts w:ascii="Times New Roman" w:hAnsi="Times New Roman" w:cs="Times New Roman"/>
          <w:color w:val="000000" w:themeColor="text1"/>
          <w:sz w:val="24"/>
          <w:szCs w:val="24"/>
          <w:lang w:val="hr-BA"/>
        </w:rPr>
        <w:t>omoguć</w:t>
      </w:r>
      <w:r w:rsidR="00A05A82">
        <w:rPr>
          <w:rFonts w:ascii="Times New Roman" w:hAnsi="Times New Roman" w:cs="Times New Roman"/>
          <w:color w:val="000000" w:themeColor="text1"/>
          <w:sz w:val="24"/>
          <w:szCs w:val="24"/>
          <w:lang w:val="hr-BA"/>
        </w:rPr>
        <w:t>io</w:t>
      </w:r>
      <w:r w:rsidRPr="006A377A">
        <w:rPr>
          <w:rFonts w:ascii="Times New Roman" w:hAnsi="Times New Roman" w:cs="Times New Roman"/>
          <w:color w:val="000000" w:themeColor="text1"/>
          <w:sz w:val="24"/>
          <w:szCs w:val="24"/>
          <w:lang w:val="hr-BA"/>
        </w:rPr>
        <w:t xml:space="preserve"> jedinstven okvir za mjerenje </w:t>
      </w:r>
      <w:r w:rsidR="00E50D72">
        <w:rPr>
          <w:rFonts w:ascii="Times New Roman" w:hAnsi="Times New Roman" w:cs="Times New Roman"/>
          <w:color w:val="000000" w:themeColor="text1"/>
          <w:sz w:val="24"/>
          <w:szCs w:val="24"/>
          <w:lang w:val="hr-BA"/>
        </w:rPr>
        <w:t>efektivnost</w:t>
      </w:r>
      <w:r w:rsidR="0068635E" w:rsidRPr="006A377A">
        <w:rPr>
          <w:rFonts w:ascii="Times New Roman" w:hAnsi="Times New Roman" w:cs="Times New Roman"/>
          <w:color w:val="000000" w:themeColor="text1"/>
          <w:sz w:val="24"/>
          <w:szCs w:val="24"/>
          <w:lang w:val="hr-BA"/>
        </w:rPr>
        <w:t>i</w:t>
      </w:r>
      <w:r w:rsidRPr="006A377A">
        <w:rPr>
          <w:rFonts w:ascii="Times New Roman" w:hAnsi="Times New Roman" w:cs="Times New Roman"/>
          <w:color w:val="000000" w:themeColor="text1"/>
          <w:sz w:val="24"/>
          <w:szCs w:val="24"/>
          <w:lang w:val="hr-BA"/>
        </w:rPr>
        <w:t xml:space="preserve"> korištenja razvojnih sredstava, te ubrza</w:t>
      </w:r>
      <w:r w:rsidR="00A05A82">
        <w:rPr>
          <w:rFonts w:ascii="Times New Roman" w:hAnsi="Times New Roman" w:cs="Times New Roman"/>
          <w:color w:val="000000" w:themeColor="text1"/>
          <w:sz w:val="24"/>
          <w:szCs w:val="24"/>
          <w:lang w:val="hr-BA"/>
        </w:rPr>
        <w:t>o</w:t>
      </w:r>
      <w:r w:rsidRPr="006A377A">
        <w:rPr>
          <w:rFonts w:ascii="Times New Roman" w:hAnsi="Times New Roman" w:cs="Times New Roman"/>
          <w:color w:val="000000" w:themeColor="text1"/>
          <w:sz w:val="24"/>
          <w:szCs w:val="24"/>
          <w:lang w:val="hr-BA"/>
        </w:rPr>
        <w:t xml:space="preserve"> </w:t>
      </w:r>
      <w:r w:rsidR="00A05A82">
        <w:rPr>
          <w:rFonts w:ascii="Times New Roman" w:hAnsi="Times New Roman" w:cs="Times New Roman"/>
          <w:color w:val="000000" w:themeColor="text1"/>
          <w:sz w:val="24"/>
          <w:szCs w:val="24"/>
          <w:lang w:val="hr-BA"/>
        </w:rPr>
        <w:t xml:space="preserve">aktivnosti iz </w:t>
      </w:r>
      <w:r w:rsidRPr="006A377A">
        <w:rPr>
          <w:rFonts w:ascii="Times New Roman" w:hAnsi="Times New Roman" w:cs="Times New Roman"/>
          <w:color w:val="000000" w:themeColor="text1"/>
          <w:sz w:val="24"/>
          <w:szCs w:val="24"/>
          <w:lang w:val="hr-BA"/>
        </w:rPr>
        <w:t xml:space="preserve">reforme javne uprave i </w:t>
      </w:r>
      <w:r w:rsidR="00A05A82">
        <w:rPr>
          <w:rFonts w:ascii="Times New Roman" w:hAnsi="Times New Roman" w:cs="Times New Roman"/>
          <w:color w:val="000000" w:themeColor="text1"/>
          <w:sz w:val="24"/>
          <w:szCs w:val="24"/>
          <w:lang w:val="hr-BA"/>
        </w:rPr>
        <w:t xml:space="preserve">dao </w:t>
      </w:r>
      <w:r w:rsidRPr="006A377A">
        <w:rPr>
          <w:rFonts w:ascii="Times New Roman" w:hAnsi="Times New Roman" w:cs="Times New Roman"/>
          <w:color w:val="000000" w:themeColor="text1"/>
          <w:sz w:val="24"/>
          <w:szCs w:val="24"/>
          <w:lang w:val="hr-BA"/>
        </w:rPr>
        <w:t>po</w:t>
      </w:r>
      <w:r w:rsidR="00C1266A">
        <w:rPr>
          <w:rFonts w:ascii="Times New Roman" w:hAnsi="Times New Roman" w:cs="Times New Roman"/>
          <w:color w:val="000000" w:themeColor="text1"/>
          <w:sz w:val="24"/>
          <w:szCs w:val="24"/>
          <w:lang w:val="hr-BA"/>
        </w:rPr>
        <w:t>d</w:t>
      </w:r>
      <w:r w:rsidR="00A05A82">
        <w:rPr>
          <w:rFonts w:ascii="Times New Roman" w:hAnsi="Times New Roman" w:cs="Times New Roman"/>
          <w:color w:val="000000" w:themeColor="text1"/>
          <w:sz w:val="24"/>
          <w:szCs w:val="24"/>
          <w:lang w:val="hr-BA"/>
        </w:rPr>
        <w:t>r</w:t>
      </w:r>
      <w:r w:rsidR="00C1266A">
        <w:rPr>
          <w:rFonts w:ascii="Times New Roman" w:hAnsi="Times New Roman" w:cs="Times New Roman"/>
          <w:color w:val="000000" w:themeColor="text1"/>
          <w:sz w:val="24"/>
          <w:szCs w:val="24"/>
          <w:lang w:val="hr-BA"/>
        </w:rPr>
        <w:t>šk</w:t>
      </w:r>
      <w:r w:rsidR="00A05A82">
        <w:rPr>
          <w:rFonts w:ascii="Times New Roman" w:hAnsi="Times New Roman" w:cs="Times New Roman"/>
          <w:color w:val="000000" w:themeColor="text1"/>
          <w:sz w:val="24"/>
          <w:szCs w:val="24"/>
          <w:lang w:val="hr-BA"/>
        </w:rPr>
        <w:t xml:space="preserve">u </w:t>
      </w:r>
      <w:r w:rsidRPr="006A377A">
        <w:rPr>
          <w:rFonts w:ascii="Times New Roman" w:hAnsi="Times New Roman" w:cs="Times New Roman"/>
          <w:color w:val="000000" w:themeColor="text1"/>
          <w:sz w:val="24"/>
          <w:szCs w:val="24"/>
          <w:lang w:val="hr-BA"/>
        </w:rPr>
        <w:t>sektorsk</w:t>
      </w:r>
      <w:r w:rsidR="00A05A82">
        <w:rPr>
          <w:rFonts w:ascii="Times New Roman" w:hAnsi="Times New Roman" w:cs="Times New Roman"/>
          <w:color w:val="000000" w:themeColor="text1"/>
          <w:sz w:val="24"/>
          <w:szCs w:val="24"/>
          <w:lang w:val="hr-BA"/>
        </w:rPr>
        <w:t>oj</w:t>
      </w:r>
      <w:r w:rsidRPr="006A377A">
        <w:rPr>
          <w:rFonts w:ascii="Times New Roman" w:hAnsi="Times New Roman" w:cs="Times New Roman"/>
          <w:color w:val="000000" w:themeColor="text1"/>
          <w:sz w:val="24"/>
          <w:szCs w:val="24"/>
          <w:lang w:val="hr-BA"/>
        </w:rPr>
        <w:t xml:space="preserve"> </w:t>
      </w:r>
      <w:r w:rsidR="00D52946" w:rsidRPr="006A377A">
        <w:rPr>
          <w:rFonts w:ascii="Times New Roman" w:hAnsi="Times New Roman" w:cs="Times New Roman"/>
          <w:color w:val="000000" w:themeColor="text1"/>
          <w:sz w:val="24"/>
          <w:szCs w:val="24"/>
          <w:lang w:val="hr-BA"/>
        </w:rPr>
        <w:t>koordin</w:t>
      </w:r>
      <w:r w:rsidR="00A05A82">
        <w:rPr>
          <w:rFonts w:ascii="Times New Roman" w:hAnsi="Times New Roman" w:cs="Times New Roman"/>
          <w:color w:val="000000" w:themeColor="text1"/>
          <w:sz w:val="24"/>
          <w:szCs w:val="24"/>
          <w:lang w:val="hr-BA"/>
        </w:rPr>
        <w:t>aciji</w:t>
      </w:r>
      <w:r w:rsidRPr="006A377A">
        <w:rPr>
          <w:rFonts w:ascii="Times New Roman" w:hAnsi="Times New Roman" w:cs="Times New Roman"/>
          <w:color w:val="000000" w:themeColor="text1"/>
          <w:sz w:val="24"/>
          <w:szCs w:val="24"/>
          <w:lang w:val="hr-BA"/>
        </w:rPr>
        <w:t xml:space="preserve">. Prema </w:t>
      </w:r>
      <w:r w:rsidR="00A05A82">
        <w:rPr>
          <w:rFonts w:ascii="Times New Roman" w:hAnsi="Times New Roman" w:cs="Times New Roman"/>
          <w:color w:val="000000" w:themeColor="text1"/>
          <w:sz w:val="24"/>
          <w:szCs w:val="24"/>
          <w:lang w:val="hr-BA"/>
        </w:rPr>
        <w:t>navedenim</w:t>
      </w:r>
      <w:r w:rsidR="00A05A82" w:rsidRPr="006A377A">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 xml:space="preserve">dokazima za </w:t>
      </w:r>
      <w:r w:rsidR="00A05A82">
        <w:rPr>
          <w:rFonts w:ascii="Times New Roman" w:hAnsi="Times New Roman" w:cs="Times New Roman"/>
          <w:color w:val="000000" w:themeColor="text1"/>
          <w:sz w:val="24"/>
          <w:szCs w:val="24"/>
          <w:lang w:val="hr-BA"/>
        </w:rPr>
        <w:t xml:space="preserve">utvrđivanje </w:t>
      </w:r>
      <w:r w:rsidR="00505C9F">
        <w:rPr>
          <w:rFonts w:ascii="Times New Roman" w:hAnsi="Times New Roman" w:cs="Times New Roman"/>
          <w:color w:val="000000" w:themeColor="text1"/>
          <w:sz w:val="24"/>
          <w:szCs w:val="24"/>
          <w:lang w:val="hr-BA"/>
        </w:rPr>
        <w:t>principa</w:t>
      </w:r>
      <w:r w:rsidR="00A05A82">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vlasništv</w:t>
      </w:r>
      <w:r w:rsidR="00A05A82">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je </w:t>
      </w:r>
      <w:r w:rsidR="00A05A82" w:rsidRPr="006A377A">
        <w:rPr>
          <w:rFonts w:ascii="Times New Roman" w:hAnsi="Times New Roman" w:cs="Times New Roman"/>
          <w:color w:val="000000" w:themeColor="text1"/>
          <w:sz w:val="24"/>
          <w:szCs w:val="24"/>
          <w:lang w:val="hr-BA"/>
        </w:rPr>
        <w:t xml:space="preserve">u 2021. godini </w:t>
      </w:r>
      <w:r w:rsidR="00D93CE7" w:rsidRPr="006A377A">
        <w:rPr>
          <w:rFonts w:ascii="Times New Roman" w:hAnsi="Times New Roman" w:cs="Times New Roman"/>
          <w:color w:val="000000" w:themeColor="text1"/>
          <w:sz w:val="24"/>
          <w:szCs w:val="24"/>
          <w:lang w:val="hr-BA"/>
        </w:rPr>
        <w:t>data</w:t>
      </w:r>
      <w:r w:rsidRPr="006A377A">
        <w:rPr>
          <w:rFonts w:ascii="Times New Roman" w:hAnsi="Times New Roman" w:cs="Times New Roman"/>
          <w:color w:val="000000" w:themeColor="text1"/>
          <w:sz w:val="24"/>
          <w:szCs w:val="24"/>
          <w:lang w:val="hr-BA"/>
        </w:rPr>
        <w:t xml:space="preserve"> ocjena umjeren napredak. Najznačajniji rezultat u ovom </w:t>
      </w:r>
      <w:r w:rsidR="00C1266A">
        <w:rPr>
          <w:rFonts w:ascii="Times New Roman" w:hAnsi="Times New Roman" w:cs="Times New Roman"/>
          <w:color w:val="000000" w:themeColor="text1"/>
          <w:sz w:val="24"/>
          <w:szCs w:val="24"/>
          <w:lang w:val="hr-BA"/>
        </w:rPr>
        <w:t>periodu</w:t>
      </w:r>
      <w:r w:rsidRPr="006A377A">
        <w:rPr>
          <w:rFonts w:ascii="Times New Roman" w:hAnsi="Times New Roman" w:cs="Times New Roman"/>
          <w:color w:val="000000" w:themeColor="text1"/>
          <w:sz w:val="24"/>
          <w:szCs w:val="24"/>
          <w:lang w:val="hr-BA"/>
        </w:rPr>
        <w:t xml:space="preserve"> je </w:t>
      </w:r>
      <w:r w:rsidR="00A05A82">
        <w:rPr>
          <w:rFonts w:ascii="Times New Roman" w:hAnsi="Times New Roman" w:cs="Times New Roman"/>
          <w:color w:val="000000" w:themeColor="text1"/>
          <w:sz w:val="24"/>
          <w:szCs w:val="24"/>
          <w:lang w:val="hr-BA"/>
        </w:rPr>
        <w:t xml:space="preserve">pokretanje </w:t>
      </w:r>
      <w:r w:rsidR="00814180" w:rsidRPr="006A377A">
        <w:rPr>
          <w:rFonts w:ascii="Times New Roman" w:hAnsi="Times New Roman" w:cs="Times New Roman"/>
          <w:color w:val="000000" w:themeColor="text1"/>
          <w:sz w:val="24"/>
          <w:szCs w:val="24"/>
          <w:lang w:val="hr-BA"/>
        </w:rPr>
        <w:t>postupk</w:t>
      </w:r>
      <w:r w:rsidR="00A05A82">
        <w:rPr>
          <w:rFonts w:ascii="Times New Roman" w:hAnsi="Times New Roman" w:cs="Times New Roman"/>
          <w:color w:val="000000" w:themeColor="text1"/>
          <w:sz w:val="24"/>
          <w:szCs w:val="24"/>
          <w:lang w:val="hr-BA"/>
        </w:rPr>
        <w:t>a</w:t>
      </w:r>
      <w:r w:rsidR="00814180" w:rsidRPr="006A377A">
        <w:rPr>
          <w:rFonts w:ascii="Times New Roman" w:hAnsi="Times New Roman" w:cs="Times New Roman"/>
          <w:color w:val="000000" w:themeColor="text1"/>
          <w:sz w:val="24"/>
          <w:szCs w:val="24"/>
          <w:lang w:val="hr-BA"/>
        </w:rPr>
        <w:t xml:space="preserve"> izrade</w:t>
      </w:r>
      <w:r w:rsidR="006057E4" w:rsidRPr="006A377A">
        <w:rPr>
          <w:rFonts w:ascii="Times New Roman" w:hAnsi="Times New Roman" w:cs="Times New Roman"/>
          <w:color w:val="000000" w:themeColor="text1"/>
          <w:sz w:val="24"/>
          <w:szCs w:val="24"/>
          <w:lang w:val="hr-BA"/>
        </w:rPr>
        <w:t xml:space="preserve"> nove SRSP</w:t>
      </w:r>
      <w:r w:rsidR="00A05A82">
        <w:rPr>
          <w:rFonts w:ascii="Times New Roman" w:hAnsi="Times New Roman" w:cs="Times New Roman"/>
          <w:color w:val="000000" w:themeColor="text1"/>
          <w:sz w:val="24"/>
          <w:szCs w:val="24"/>
          <w:lang w:val="hr-BA"/>
        </w:rPr>
        <w:t xml:space="preserve"> u BiH</w:t>
      </w:r>
      <w:r w:rsidR="006057E4" w:rsidRPr="006A377A">
        <w:rPr>
          <w:rFonts w:ascii="Times New Roman" w:hAnsi="Times New Roman" w:cs="Times New Roman"/>
          <w:color w:val="000000" w:themeColor="text1"/>
          <w:sz w:val="24"/>
          <w:szCs w:val="24"/>
          <w:lang w:val="hr-BA"/>
        </w:rPr>
        <w:t xml:space="preserve"> i AP</w:t>
      </w:r>
      <w:r w:rsidR="00A05A82">
        <w:rPr>
          <w:rFonts w:ascii="Times New Roman" w:hAnsi="Times New Roman" w:cs="Times New Roman"/>
          <w:color w:val="000000" w:themeColor="text1"/>
          <w:sz w:val="24"/>
          <w:szCs w:val="24"/>
          <w:lang w:val="hr-BA"/>
        </w:rPr>
        <w:t>-a</w:t>
      </w:r>
      <w:r w:rsidR="006057E4" w:rsidRPr="006A377A">
        <w:rPr>
          <w:rFonts w:ascii="Times New Roman" w:hAnsi="Times New Roman" w:cs="Times New Roman"/>
          <w:color w:val="000000" w:themeColor="text1"/>
          <w:sz w:val="24"/>
          <w:szCs w:val="24"/>
          <w:lang w:val="hr-BA"/>
        </w:rPr>
        <w:t xml:space="preserve"> za </w:t>
      </w:r>
      <w:r w:rsidR="009B6F8D">
        <w:rPr>
          <w:rFonts w:ascii="Times New Roman" w:hAnsi="Times New Roman" w:cs="Times New Roman"/>
          <w:color w:val="000000" w:themeColor="text1"/>
          <w:sz w:val="24"/>
          <w:szCs w:val="24"/>
          <w:lang w:val="hr-BA"/>
        </w:rPr>
        <w:t>period</w:t>
      </w:r>
      <w:r w:rsidR="006057E4" w:rsidRPr="006A377A">
        <w:rPr>
          <w:rFonts w:ascii="Times New Roman" w:hAnsi="Times New Roman" w:cs="Times New Roman"/>
          <w:color w:val="000000" w:themeColor="text1"/>
          <w:sz w:val="24"/>
          <w:szCs w:val="24"/>
          <w:lang w:val="hr-BA"/>
        </w:rPr>
        <w:t xml:space="preserve"> 2021. – 2027. godine </w:t>
      </w:r>
      <w:r w:rsidR="00DE5EC1" w:rsidRPr="006A377A">
        <w:rPr>
          <w:rFonts w:ascii="Times New Roman" w:hAnsi="Times New Roman" w:cs="Times New Roman"/>
          <w:color w:val="000000" w:themeColor="text1"/>
          <w:sz w:val="24"/>
          <w:szCs w:val="24"/>
          <w:lang w:val="hr-BA"/>
        </w:rPr>
        <w:t>i priprema dokumenata za programski ciklus IPA III, odnosno izrada AD 2022</w:t>
      </w:r>
      <w:r w:rsidR="00A05A82">
        <w:rPr>
          <w:rFonts w:ascii="Times New Roman" w:hAnsi="Times New Roman" w:cs="Times New Roman"/>
          <w:color w:val="000000" w:themeColor="text1"/>
          <w:sz w:val="24"/>
          <w:szCs w:val="24"/>
          <w:lang w:val="hr-BA"/>
        </w:rPr>
        <w:t>. godine</w:t>
      </w:r>
      <w:r w:rsidR="00DE5EC1" w:rsidRPr="006A377A">
        <w:rPr>
          <w:rFonts w:ascii="Times New Roman" w:hAnsi="Times New Roman" w:cs="Times New Roman"/>
          <w:color w:val="000000" w:themeColor="text1"/>
          <w:sz w:val="24"/>
          <w:szCs w:val="24"/>
          <w:lang w:val="hr-BA"/>
        </w:rPr>
        <w:t xml:space="preserve"> za </w:t>
      </w:r>
      <w:r w:rsidR="006057E4" w:rsidRPr="006A377A">
        <w:rPr>
          <w:rFonts w:ascii="Times New Roman" w:hAnsi="Times New Roman" w:cs="Times New Roman"/>
          <w:color w:val="000000" w:themeColor="text1"/>
          <w:sz w:val="24"/>
          <w:szCs w:val="24"/>
          <w:lang w:val="hr-BA"/>
        </w:rPr>
        <w:t>prozor</w:t>
      </w:r>
      <w:r w:rsidRPr="006A377A">
        <w:rPr>
          <w:rFonts w:ascii="Times New Roman" w:hAnsi="Times New Roman" w:cs="Times New Roman"/>
          <w:color w:val="000000" w:themeColor="text1"/>
          <w:sz w:val="24"/>
          <w:szCs w:val="24"/>
          <w:lang w:val="hr-BA"/>
        </w:rPr>
        <w:t xml:space="preserve"> </w:t>
      </w:r>
      <w:r w:rsidR="00814180" w:rsidRPr="006A377A">
        <w:rPr>
          <w:rFonts w:ascii="Times New Roman" w:hAnsi="Times New Roman" w:cs="Times New Roman"/>
          <w:color w:val="000000" w:themeColor="text1"/>
          <w:sz w:val="24"/>
          <w:szCs w:val="24"/>
          <w:lang w:val="hr-BA"/>
        </w:rPr>
        <w:t>1-</w:t>
      </w:r>
      <w:r w:rsidRPr="006A377A">
        <w:rPr>
          <w:rFonts w:ascii="Times New Roman" w:hAnsi="Times New Roman" w:cs="Times New Roman"/>
          <w:color w:val="000000" w:themeColor="text1"/>
          <w:sz w:val="24"/>
          <w:szCs w:val="24"/>
          <w:lang w:val="hr-BA"/>
        </w:rPr>
        <w:t xml:space="preserve">Vladavina prava i </w:t>
      </w:r>
      <w:r w:rsidR="00C1266A">
        <w:rPr>
          <w:rFonts w:ascii="Times New Roman" w:hAnsi="Times New Roman" w:cs="Times New Roman"/>
          <w:color w:val="000000" w:themeColor="text1"/>
          <w:sz w:val="24"/>
          <w:szCs w:val="24"/>
          <w:lang w:val="hr-BA"/>
        </w:rPr>
        <w:t>osnovna</w:t>
      </w:r>
      <w:r w:rsidR="00DE5EC1" w:rsidRPr="006A377A">
        <w:rPr>
          <w:rFonts w:ascii="Times New Roman" w:hAnsi="Times New Roman" w:cs="Times New Roman"/>
          <w:color w:val="000000" w:themeColor="text1"/>
          <w:sz w:val="24"/>
          <w:szCs w:val="24"/>
          <w:lang w:val="hr-BA"/>
        </w:rPr>
        <w:t xml:space="preserve"> prava</w:t>
      </w:r>
      <w:r w:rsidR="00A05A82">
        <w:rPr>
          <w:rFonts w:ascii="Times New Roman" w:hAnsi="Times New Roman" w:cs="Times New Roman"/>
          <w:color w:val="000000" w:themeColor="text1"/>
          <w:sz w:val="24"/>
          <w:szCs w:val="24"/>
          <w:lang w:val="hr-BA"/>
        </w:rPr>
        <w:t>, te</w:t>
      </w:r>
      <w:r w:rsidR="00DE5EC1" w:rsidRPr="006A377A">
        <w:rPr>
          <w:rFonts w:ascii="Times New Roman" w:hAnsi="Times New Roman" w:cs="Times New Roman"/>
          <w:color w:val="000000" w:themeColor="text1"/>
          <w:sz w:val="24"/>
          <w:szCs w:val="24"/>
          <w:lang w:val="hr-BA"/>
        </w:rPr>
        <w:t xml:space="preserve"> </w:t>
      </w:r>
      <w:r w:rsidR="00A05A82">
        <w:rPr>
          <w:rFonts w:ascii="Times New Roman" w:hAnsi="Times New Roman" w:cs="Times New Roman"/>
          <w:color w:val="000000" w:themeColor="text1"/>
          <w:sz w:val="24"/>
          <w:szCs w:val="24"/>
          <w:lang w:val="hr-BA"/>
        </w:rPr>
        <w:t>d</w:t>
      </w:r>
      <w:r w:rsidR="00C1266A">
        <w:rPr>
          <w:rFonts w:ascii="Times New Roman" w:hAnsi="Times New Roman" w:cs="Times New Roman"/>
          <w:color w:val="000000" w:themeColor="text1"/>
          <w:sz w:val="24"/>
          <w:szCs w:val="24"/>
          <w:lang w:val="hr-BA"/>
        </w:rPr>
        <w:t>emokrat</w:t>
      </w:r>
      <w:r w:rsidR="00DE5EC1" w:rsidRPr="006A377A">
        <w:rPr>
          <w:rFonts w:ascii="Times New Roman" w:hAnsi="Times New Roman" w:cs="Times New Roman"/>
          <w:color w:val="000000" w:themeColor="text1"/>
          <w:sz w:val="24"/>
          <w:szCs w:val="24"/>
          <w:lang w:val="hr-BA"/>
        </w:rPr>
        <w:t>ija</w:t>
      </w:r>
      <w:r w:rsidR="00814180" w:rsidRPr="006A377A">
        <w:rPr>
          <w:rFonts w:ascii="Times New Roman" w:hAnsi="Times New Roman" w:cs="Times New Roman"/>
          <w:color w:val="000000" w:themeColor="text1"/>
          <w:sz w:val="24"/>
          <w:szCs w:val="24"/>
          <w:lang w:val="hr-BA"/>
        </w:rPr>
        <w:t>, T</w:t>
      </w:r>
      <w:r w:rsidR="006057E4" w:rsidRPr="006A377A">
        <w:rPr>
          <w:rFonts w:ascii="Times New Roman" w:hAnsi="Times New Roman" w:cs="Times New Roman"/>
          <w:color w:val="000000" w:themeColor="text1"/>
          <w:sz w:val="24"/>
          <w:szCs w:val="24"/>
          <w:lang w:val="hr-BA"/>
        </w:rPr>
        <w:t>ematski prioritet 1</w:t>
      </w:r>
      <w:r w:rsidR="00A05A82">
        <w:rPr>
          <w:rFonts w:ascii="Times New Roman" w:hAnsi="Times New Roman" w:cs="Times New Roman"/>
          <w:color w:val="000000" w:themeColor="text1"/>
          <w:sz w:val="24"/>
          <w:szCs w:val="24"/>
          <w:lang w:val="hr-BA"/>
        </w:rPr>
        <w:t xml:space="preserve"> </w:t>
      </w:r>
      <w:r w:rsidR="006057E4" w:rsidRPr="006A377A">
        <w:rPr>
          <w:rFonts w:ascii="Times New Roman" w:hAnsi="Times New Roman" w:cs="Times New Roman"/>
          <w:color w:val="000000" w:themeColor="text1"/>
          <w:sz w:val="24"/>
          <w:szCs w:val="24"/>
          <w:lang w:val="hr-BA"/>
        </w:rPr>
        <w:t>-</w:t>
      </w:r>
      <w:r w:rsidR="00A05A82">
        <w:rPr>
          <w:rFonts w:ascii="Times New Roman" w:hAnsi="Times New Roman" w:cs="Times New Roman"/>
          <w:color w:val="000000" w:themeColor="text1"/>
          <w:sz w:val="24"/>
          <w:szCs w:val="24"/>
          <w:lang w:val="hr-BA"/>
        </w:rPr>
        <w:t xml:space="preserve"> </w:t>
      </w:r>
      <w:r w:rsidR="006057E4" w:rsidRPr="006A377A">
        <w:rPr>
          <w:rFonts w:ascii="Times New Roman" w:hAnsi="Times New Roman" w:cs="Times New Roman"/>
          <w:color w:val="000000" w:themeColor="text1"/>
          <w:sz w:val="24"/>
          <w:szCs w:val="24"/>
          <w:lang w:val="hr-BA"/>
        </w:rPr>
        <w:t>Pravosuđe</w:t>
      </w:r>
      <w:r w:rsidR="00DE5EC1" w:rsidRPr="006A377A">
        <w:rPr>
          <w:rFonts w:ascii="Times New Roman" w:hAnsi="Times New Roman" w:cs="Times New Roman"/>
          <w:color w:val="000000" w:themeColor="text1"/>
          <w:sz w:val="24"/>
          <w:szCs w:val="24"/>
          <w:lang w:val="hr-BA"/>
        </w:rPr>
        <w:t xml:space="preserve">. </w:t>
      </w:r>
      <w:r w:rsidR="00505C9F">
        <w:rPr>
          <w:rFonts w:ascii="Times New Roman" w:hAnsi="Times New Roman" w:cs="Times New Roman"/>
          <w:color w:val="000000" w:themeColor="text1"/>
          <w:sz w:val="24"/>
          <w:szCs w:val="24"/>
          <w:lang w:val="hr-BA"/>
        </w:rPr>
        <w:t>Princip</w:t>
      </w:r>
      <w:r w:rsidRPr="006A377A">
        <w:rPr>
          <w:rFonts w:ascii="Times New Roman" w:hAnsi="Times New Roman" w:cs="Times New Roman"/>
          <w:color w:val="000000" w:themeColor="text1"/>
          <w:sz w:val="24"/>
          <w:szCs w:val="24"/>
          <w:lang w:val="hr-BA"/>
        </w:rPr>
        <w:t xml:space="preserve"> vlasništva se u sektoru pravde u BiH zagovara i gradi još od 2008. godine. U sektorskom </w:t>
      </w:r>
      <w:r w:rsidR="00C1266A">
        <w:rPr>
          <w:rFonts w:ascii="Times New Roman" w:hAnsi="Times New Roman" w:cs="Times New Roman"/>
          <w:color w:val="000000" w:themeColor="text1"/>
          <w:sz w:val="24"/>
          <w:szCs w:val="24"/>
          <w:lang w:val="hr-BA"/>
        </w:rPr>
        <w:t>pristupu donatorsko koordinis</w:t>
      </w:r>
      <w:r w:rsidR="00D52946" w:rsidRPr="006A377A">
        <w:rPr>
          <w:rFonts w:ascii="Times New Roman" w:hAnsi="Times New Roman" w:cs="Times New Roman"/>
          <w:color w:val="000000" w:themeColor="text1"/>
          <w:sz w:val="24"/>
          <w:szCs w:val="24"/>
          <w:lang w:val="hr-BA"/>
        </w:rPr>
        <w:t>anje</w:t>
      </w:r>
      <w:r w:rsidRPr="006A377A">
        <w:rPr>
          <w:rFonts w:ascii="Times New Roman" w:hAnsi="Times New Roman" w:cs="Times New Roman"/>
          <w:color w:val="000000" w:themeColor="text1"/>
          <w:sz w:val="24"/>
          <w:szCs w:val="24"/>
          <w:lang w:val="hr-BA"/>
        </w:rPr>
        <w:t xml:space="preserve"> je snažna pomoćna funkcija kojom se podržavaju reforme i ima za cilj povećanje efikasnosti i </w:t>
      </w:r>
      <w:r w:rsidR="00E50D72">
        <w:rPr>
          <w:rFonts w:ascii="Times New Roman" w:hAnsi="Times New Roman" w:cs="Times New Roman"/>
          <w:color w:val="000000" w:themeColor="text1"/>
          <w:sz w:val="24"/>
          <w:szCs w:val="24"/>
          <w:lang w:val="hr-BA"/>
        </w:rPr>
        <w:t>efektivnost</w:t>
      </w:r>
      <w:r w:rsidR="0068635E" w:rsidRPr="006A377A">
        <w:rPr>
          <w:rFonts w:ascii="Times New Roman" w:hAnsi="Times New Roman" w:cs="Times New Roman"/>
          <w:color w:val="000000" w:themeColor="text1"/>
          <w:sz w:val="24"/>
          <w:szCs w:val="24"/>
          <w:lang w:val="hr-BA"/>
        </w:rPr>
        <w:t>i</w:t>
      </w:r>
      <w:r w:rsidRPr="006A377A">
        <w:rPr>
          <w:rFonts w:ascii="Times New Roman" w:hAnsi="Times New Roman" w:cs="Times New Roman"/>
          <w:color w:val="000000" w:themeColor="text1"/>
          <w:sz w:val="24"/>
          <w:szCs w:val="24"/>
          <w:lang w:val="hr-BA"/>
        </w:rPr>
        <w:t xml:space="preserve"> pružanja pomoći, </w:t>
      </w:r>
      <w:r w:rsidR="00D93CE7" w:rsidRPr="006A377A">
        <w:rPr>
          <w:rFonts w:ascii="Times New Roman" w:hAnsi="Times New Roman" w:cs="Times New Roman"/>
          <w:color w:val="000000" w:themeColor="text1"/>
          <w:sz w:val="24"/>
          <w:szCs w:val="24"/>
          <w:lang w:val="hr-BA"/>
        </w:rPr>
        <w:t>sprečavanj</w:t>
      </w:r>
      <w:r w:rsidR="00A05A82">
        <w:rPr>
          <w:rFonts w:ascii="Times New Roman" w:hAnsi="Times New Roman" w:cs="Times New Roman"/>
          <w:color w:val="000000" w:themeColor="text1"/>
          <w:sz w:val="24"/>
          <w:szCs w:val="24"/>
          <w:lang w:val="hr-BA"/>
        </w:rPr>
        <w:t>a</w:t>
      </w:r>
      <w:r w:rsidRPr="006A377A">
        <w:rPr>
          <w:rFonts w:ascii="Times New Roman" w:hAnsi="Times New Roman" w:cs="Times New Roman"/>
          <w:color w:val="000000" w:themeColor="text1"/>
          <w:sz w:val="24"/>
          <w:szCs w:val="24"/>
          <w:lang w:val="hr-BA"/>
        </w:rPr>
        <w:t xml:space="preserve"> ponavljanja aktivnosti i dupli</w:t>
      </w:r>
      <w:r w:rsidR="00C1266A">
        <w:rPr>
          <w:rFonts w:ascii="Times New Roman" w:hAnsi="Times New Roman" w:cs="Times New Roman"/>
          <w:color w:val="000000" w:themeColor="text1"/>
          <w:sz w:val="24"/>
          <w:szCs w:val="24"/>
          <w:lang w:val="hr-BA"/>
        </w:rPr>
        <w:t>kov</w:t>
      </w:r>
      <w:r w:rsidRPr="006A377A">
        <w:rPr>
          <w:rFonts w:ascii="Times New Roman" w:hAnsi="Times New Roman" w:cs="Times New Roman"/>
          <w:color w:val="000000" w:themeColor="text1"/>
          <w:sz w:val="24"/>
          <w:szCs w:val="24"/>
          <w:lang w:val="hr-BA"/>
        </w:rPr>
        <w:t xml:space="preserve">anja </w:t>
      </w:r>
      <w:r w:rsidR="00E50D72">
        <w:rPr>
          <w:rFonts w:ascii="Times New Roman" w:hAnsi="Times New Roman" w:cs="Times New Roman"/>
          <w:color w:val="000000" w:themeColor="text1"/>
          <w:sz w:val="24"/>
          <w:szCs w:val="24"/>
          <w:lang w:val="hr-BA"/>
        </w:rPr>
        <w:t>finans</w:t>
      </w:r>
      <w:r w:rsidR="003857E6" w:rsidRPr="006A377A">
        <w:rPr>
          <w:rFonts w:ascii="Times New Roman" w:hAnsi="Times New Roman" w:cs="Times New Roman"/>
          <w:color w:val="000000" w:themeColor="text1"/>
          <w:sz w:val="24"/>
          <w:szCs w:val="24"/>
          <w:lang w:val="hr-BA"/>
        </w:rPr>
        <w:t>iranja</w:t>
      </w:r>
      <w:r w:rsidR="00C1266A">
        <w:rPr>
          <w:rFonts w:ascii="Times New Roman" w:hAnsi="Times New Roman" w:cs="Times New Roman"/>
          <w:color w:val="000000" w:themeColor="text1"/>
          <w:sz w:val="24"/>
          <w:szCs w:val="24"/>
          <w:lang w:val="hr-BA"/>
        </w:rPr>
        <w:t>. Koordinis</w:t>
      </w:r>
      <w:r w:rsidR="00D52946" w:rsidRPr="006A377A">
        <w:rPr>
          <w:rFonts w:ascii="Times New Roman" w:hAnsi="Times New Roman" w:cs="Times New Roman"/>
          <w:color w:val="000000" w:themeColor="text1"/>
          <w:sz w:val="24"/>
          <w:szCs w:val="24"/>
          <w:lang w:val="hr-BA"/>
        </w:rPr>
        <w:t>anje</w:t>
      </w:r>
      <w:r w:rsidRPr="006A377A">
        <w:rPr>
          <w:rFonts w:ascii="Times New Roman" w:hAnsi="Times New Roman" w:cs="Times New Roman"/>
          <w:color w:val="000000" w:themeColor="text1"/>
          <w:sz w:val="24"/>
          <w:szCs w:val="24"/>
          <w:lang w:val="hr-BA"/>
        </w:rPr>
        <w:t xml:space="preserve"> uključuje </w:t>
      </w:r>
      <w:r w:rsidR="008C339A" w:rsidRPr="006A377A">
        <w:rPr>
          <w:rFonts w:ascii="Times New Roman" w:hAnsi="Times New Roman" w:cs="Times New Roman"/>
          <w:color w:val="000000" w:themeColor="text1"/>
          <w:sz w:val="24"/>
          <w:szCs w:val="24"/>
          <w:lang w:val="hr-BA"/>
        </w:rPr>
        <w:t>redovit</w:t>
      </w:r>
      <w:r w:rsidR="00A05A82">
        <w:rPr>
          <w:rFonts w:ascii="Times New Roman" w:hAnsi="Times New Roman" w:cs="Times New Roman"/>
          <w:color w:val="000000" w:themeColor="text1"/>
          <w:sz w:val="24"/>
          <w:szCs w:val="24"/>
          <w:lang w:val="hr-BA"/>
        </w:rPr>
        <w:t>e</w:t>
      </w:r>
      <w:r w:rsidRPr="006A377A">
        <w:rPr>
          <w:rFonts w:ascii="Times New Roman" w:hAnsi="Times New Roman" w:cs="Times New Roman"/>
          <w:color w:val="000000" w:themeColor="text1"/>
          <w:sz w:val="24"/>
          <w:szCs w:val="24"/>
          <w:lang w:val="hr-BA"/>
        </w:rPr>
        <w:t xml:space="preserve"> </w:t>
      </w:r>
      <w:r w:rsidR="00CD1B51">
        <w:rPr>
          <w:rFonts w:ascii="Times New Roman" w:hAnsi="Times New Roman" w:cs="Times New Roman"/>
          <w:color w:val="000000" w:themeColor="text1"/>
          <w:sz w:val="24"/>
          <w:szCs w:val="24"/>
          <w:lang w:val="hr-BA"/>
        </w:rPr>
        <w:t>konsultacije</w:t>
      </w:r>
      <w:r w:rsidRPr="006A377A">
        <w:rPr>
          <w:rFonts w:ascii="Times New Roman" w:hAnsi="Times New Roman" w:cs="Times New Roman"/>
          <w:color w:val="000000" w:themeColor="text1"/>
          <w:sz w:val="24"/>
          <w:szCs w:val="24"/>
          <w:lang w:val="hr-BA"/>
        </w:rPr>
        <w:t xml:space="preserve"> i razmjenu informacija sa donatorima</w:t>
      </w:r>
      <w:r w:rsidR="00A05A82">
        <w:rPr>
          <w:rFonts w:ascii="Times New Roman" w:hAnsi="Times New Roman" w:cs="Times New Roman"/>
          <w:color w:val="000000" w:themeColor="text1"/>
          <w:sz w:val="24"/>
          <w:szCs w:val="24"/>
          <w:lang w:val="hr-BA"/>
        </w:rPr>
        <w:t>, kao i domaćom javnosti sa interesom za sektor i zaprimljenu pomoć poput</w:t>
      </w:r>
      <w:r w:rsidRPr="006A377A">
        <w:rPr>
          <w:rFonts w:ascii="Times New Roman" w:hAnsi="Times New Roman" w:cs="Times New Roman"/>
          <w:color w:val="000000" w:themeColor="text1"/>
          <w:sz w:val="24"/>
          <w:szCs w:val="24"/>
          <w:lang w:val="hr-BA"/>
        </w:rPr>
        <w:t xml:space="preserve"> </w:t>
      </w:r>
      <w:r w:rsidR="00A05A82">
        <w:rPr>
          <w:rFonts w:ascii="Times New Roman" w:hAnsi="Times New Roman" w:cs="Times New Roman"/>
          <w:color w:val="000000" w:themeColor="text1"/>
          <w:sz w:val="24"/>
          <w:szCs w:val="24"/>
          <w:lang w:val="hr-BA"/>
        </w:rPr>
        <w:t>organizacija civilnog društva</w:t>
      </w:r>
      <w:r w:rsidRPr="006A377A">
        <w:rPr>
          <w:rFonts w:ascii="Times New Roman" w:hAnsi="Times New Roman" w:cs="Times New Roman"/>
          <w:color w:val="000000" w:themeColor="text1"/>
          <w:sz w:val="24"/>
          <w:szCs w:val="24"/>
          <w:lang w:val="hr-BA"/>
        </w:rPr>
        <w:t xml:space="preserve">. </w:t>
      </w:r>
      <w:r w:rsidR="00A05A82">
        <w:rPr>
          <w:rFonts w:ascii="Times New Roman" w:hAnsi="Times New Roman" w:cs="Times New Roman"/>
          <w:color w:val="000000" w:themeColor="text1"/>
          <w:sz w:val="24"/>
          <w:szCs w:val="24"/>
          <w:lang w:val="hr-BA"/>
        </w:rPr>
        <w:t>Kako</w:t>
      </w:r>
      <w:r w:rsidRPr="006A377A">
        <w:rPr>
          <w:rFonts w:ascii="Times New Roman" w:hAnsi="Times New Roman" w:cs="Times New Roman"/>
          <w:color w:val="000000" w:themeColor="text1"/>
          <w:sz w:val="24"/>
          <w:szCs w:val="24"/>
          <w:lang w:val="hr-BA"/>
        </w:rPr>
        <w:t xml:space="preserve"> bi ovaj model </w:t>
      </w:r>
      <w:r w:rsidR="00A05A82">
        <w:rPr>
          <w:rFonts w:ascii="Times New Roman" w:hAnsi="Times New Roman" w:cs="Times New Roman"/>
          <w:color w:val="000000" w:themeColor="text1"/>
          <w:sz w:val="24"/>
          <w:szCs w:val="24"/>
          <w:lang w:val="hr-BA"/>
        </w:rPr>
        <w:t xml:space="preserve">imao </w:t>
      </w:r>
      <w:r w:rsidRPr="006A377A">
        <w:rPr>
          <w:rFonts w:ascii="Times New Roman" w:hAnsi="Times New Roman" w:cs="Times New Roman"/>
          <w:color w:val="000000" w:themeColor="text1"/>
          <w:sz w:val="24"/>
          <w:szCs w:val="24"/>
          <w:lang w:val="hr-BA"/>
        </w:rPr>
        <w:t>uspje</w:t>
      </w:r>
      <w:r w:rsidR="00A05A82">
        <w:rPr>
          <w:rFonts w:ascii="Times New Roman" w:hAnsi="Times New Roman" w:cs="Times New Roman"/>
          <w:color w:val="000000" w:themeColor="text1"/>
          <w:sz w:val="24"/>
          <w:szCs w:val="24"/>
          <w:lang w:val="hr-BA"/>
        </w:rPr>
        <w:t>ha</w:t>
      </w:r>
      <w:r w:rsidRPr="006A377A">
        <w:rPr>
          <w:rFonts w:ascii="Times New Roman" w:hAnsi="Times New Roman" w:cs="Times New Roman"/>
          <w:color w:val="000000" w:themeColor="text1"/>
          <w:sz w:val="24"/>
          <w:szCs w:val="24"/>
          <w:lang w:val="hr-BA"/>
        </w:rPr>
        <w:t xml:space="preserve"> institucije sektora pravde u BiH </w:t>
      </w:r>
      <w:r w:rsidR="00A05A82">
        <w:rPr>
          <w:rFonts w:ascii="Times New Roman" w:hAnsi="Times New Roman" w:cs="Times New Roman"/>
          <w:color w:val="000000" w:themeColor="text1"/>
          <w:sz w:val="24"/>
          <w:szCs w:val="24"/>
          <w:lang w:val="hr-BA"/>
        </w:rPr>
        <w:t>nužno trebaju na</w:t>
      </w:r>
      <w:r w:rsidRPr="006A377A">
        <w:rPr>
          <w:rFonts w:ascii="Times New Roman" w:hAnsi="Times New Roman" w:cs="Times New Roman"/>
          <w:color w:val="000000" w:themeColor="text1"/>
          <w:sz w:val="24"/>
          <w:szCs w:val="24"/>
          <w:lang w:val="hr-BA"/>
        </w:rPr>
        <w:t xml:space="preserve">dalje jačati kapacitete za upravljanje </w:t>
      </w:r>
      <w:r w:rsidR="00A05A82">
        <w:rPr>
          <w:rFonts w:ascii="Times New Roman" w:hAnsi="Times New Roman" w:cs="Times New Roman"/>
          <w:color w:val="000000" w:themeColor="text1"/>
          <w:sz w:val="24"/>
          <w:szCs w:val="24"/>
          <w:lang w:val="hr-BA"/>
        </w:rPr>
        <w:t xml:space="preserve">donatorskom pomoći i koordinaciju </w:t>
      </w:r>
      <w:r w:rsidRPr="006A377A">
        <w:rPr>
          <w:rFonts w:ascii="Times New Roman" w:hAnsi="Times New Roman" w:cs="Times New Roman"/>
          <w:color w:val="000000" w:themeColor="text1"/>
          <w:sz w:val="24"/>
          <w:szCs w:val="24"/>
          <w:lang w:val="hr-BA"/>
        </w:rPr>
        <w:t xml:space="preserve">u institucijama BiH, </w:t>
      </w:r>
      <w:r w:rsidR="00A05A82">
        <w:rPr>
          <w:rFonts w:ascii="Times New Roman" w:hAnsi="Times New Roman" w:cs="Times New Roman"/>
          <w:color w:val="000000" w:themeColor="text1"/>
          <w:sz w:val="24"/>
          <w:szCs w:val="24"/>
          <w:lang w:val="hr-BA"/>
        </w:rPr>
        <w:t xml:space="preserve">a </w:t>
      </w:r>
      <w:r w:rsidRPr="006A377A">
        <w:rPr>
          <w:rFonts w:ascii="Times New Roman" w:hAnsi="Times New Roman" w:cs="Times New Roman"/>
          <w:color w:val="000000" w:themeColor="text1"/>
          <w:sz w:val="24"/>
          <w:szCs w:val="24"/>
          <w:lang w:val="hr-BA"/>
        </w:rPr>
        <w:t xml:space="preserve">kako bi se povećao </w:t>
      </w:r>
      <w:r w:rsidR="00A05A82">
        <w:rPr>
          <w:rFonts w:ascii="Times New Roman" w:hAnsi="Times New Roman" w:cs="Times New Roman"/>
          <w:color w:val="000000" w:themeColor="text1"/>
          <w:sz w:val="24"/>
          <w:szCs w:val="24"/>
          <w:lang w:val="hr-BA"/>
        </w:rPr>
        <w:t>apsorpci</w:t>
      </w:r>
      <w:r w:rsidR="00C1266A">
        <w:rPr>
          <w:rFonts w:ascii="Times New Roman" w:hAnsi="Times New Roman" w:cs="Times New Roman"/>
          <w:color w:val="000000" w:themeColor="text1"/>
          <w:sz w:val="24"/>
          <w:szCs w:val="24"/>
          <w:lang w:val="hr-BA"/>
        </w:rPr>
        <w:t>on</w:t>
      </w:r>
      <w:r w:rsidR="00A05A82">
        <w:rPr>
          <w:rFonts w:ascii="Times New Roman" w:hAnsi="Times New Roman" w:cs="Times New Roman"/>
          <w:color w:val="000000" w:themeColor="text1"/>
          <w:sz w:val="24"/>
          <w:szCs w:val="24"/>
          <w:lang w:val="hr-BA"/>
        </w:rPr>
        <w:t xml:space="preserve">i kapacitet institucija postojeće i </w:t>
      </w:r>
      <w:r w:rsidR="00D93CE7" w:rsidRPr="006A377A">
        <w:rPr>
          <w:rFonts w:ascii="Times New Roman" w:hAnsi="Times New Roman" w:cs="Times New Roman"/>
          <w:color w:val="000000" w:themeColor="text1"/>
          <w:sz w:val="24"/>
          <w:szCs w:val="24"/>
          <w:lang w:val="hr-BA"/>
        </w:rPr>
        <w:t>ob</w:t>
      </w:r>
      <w:r w:rsidR="000F3F9F">
        <w:rPr>
          <w:rFonts w:ascii="Times New Roman" w:hAnsi="Times New Roman" w:cs="Times New Roman"/>
          <w:color w:val="000000" w:themeColor="text1"/>
          <w:sz w:val="24"/>
          <w:szCs w:val="24"/>
          <w:lang w:val="hr-BA"/>
        </w:rPr>
        <w:t>im</w:t>
      </w:r>
      <w:r w:rsidRPr="006A377A">
        <w:rPr>
          <w:rFonts w:ascii="Times New Roman" w:hAnsi="Times New Roman" w:cs="Times New Roman"/>
          <w:color w:val="000000" w:themeColor="text1"/>
          <w:sz w:val="24"/>
          <w:szCs w:val="24"/>
          <w:lang w:val="hr-BA"/>
        </w:rPr>
        <w:t xml:space="preserve"> </w:t>
      </w:r>
      <w:r w:rsidR="00A05A82">
        <w:rPr>
          <w:rFonts w:ascii="Times New Roman" w:hAnsi="Times New Roman" w:cs="Times New Roman"/>
          <w:color w:val="000000" w:themeColor="text1"/>
          <w:sz w:val="24"/>
          <w:szCs w:val="24"/>
          <w:lang w:val="hr-BA"/>
        </w:rPr>
        <w:t xml:space="preserve">nove </w:t>
      </w:r>
      <w:r w:rsidRPr="006A377A">
        <w:rPr>
          <w:rFonts w:ascii="Times New Roman" w:hAnsi="Times New Roman" w:cs="Times New Roman"/>
          <w:color w:val="000000" w:themeColor="text1"/>
          <w:sz w:val="24"/>
          <w:szCs w:val="24"/>
          <w:lang w:val="hr-BA"/>
        </w:rPr>
        <w:t>pomoći.</w:t>
      </w:r>
    </w:p>
    <w:p w:rsidR="00A05A82" w:rsidRDefault="00A05A82">
      <w:pPr>
        <w:rPr>
          <w:rFonts w:ascii="Times New Roman" w:hAnsi="Times New Roman" w:cs="Times New Roman"/>
          <w:b/>
          <w:bCs/>
          <w:i/>
          <w:iCs/>
          <w:color w:val="000000" w:themeColor="text1"/>
          <w:sz w:val="24"/>
          <w:szCs w:val="24"/>
          <w:lang w:val="hr-BA"/>
        </w:rPr>
      </w:pPr>
      <w:r>
        <w:rPr>
          <w:rFonts w:ascii="Times New Roman" w:hAnsi="Times New Roman" w:cs="Times New Roman"/>
          <w:b/>
          <w:bCs/>
          <w:i/>
          <w:iCs/>
          <w:color w:val="000000" w:themeColor="text1"/>
          <w:sz w:val="24"/>
          <w:szCs w:val="24"/>
          <w:lang w:val="hr-BA"/>
        </w:rPr>
        <w:br w:type="page"/>
      </w:r>
    </w:p>
    <w:p w:rsidR="008A4FF7" w:rsidRPr="006A377A" w:rsidRDefault="00505C9F" w:rsidP="000B10D7">
      <w:pPr>
        <w:autoSpaceDE w:val="0"/>
        <w:autoSpaceDN w:val="0"/>
        <w:adjustRightInd w:val="0"/>
        <w:spacing w:after="120" w:line="240" w:lineRule="auto"/>
        <w:jc w:val="both"/>
        <w:rPr>
          <w:rFonts w:ascii="Times New Roman" w:hAnsi="Times New Roman" w:cs="Times New Roman"/>
          <w:color w:val="000000" w:themeColor="text1"/>
          <w:sz w:val="24"/>
          <w:szCs w:val="24"/>
          <w:lang w:val="hr-BA"/>
        </w:rPr>
      </w:pPr>
      <w:r>
        <w:rPr>
          <w:rFonts w:ascii="Times New Roman" w:hAnsi="Times New Roman" w:cs="Times New Roman"/>
          <w:b/>
          <w:bCs/>
          <w:i/>
          <w:iCs/>
          <w:color w:val="000000" w:themeColor="text1"/>
          <w:sz w:val="24"/>
          <w:szCs w:val="24"/>
          <w:lang w:val="hr-BA"/>
        </w:rPr>
        <w:lastRenderedPageBreak/>
        <w:t>Prilagođavanje</w:t>
      </w:r>
      <w:r w:rsidR="56B756FD" w:rsidRPr="006A377A">
        <w:rPr>
          <w:rFonts w:ascii="Times New Roman" w:hAnsi="Times New Roman" w:cs="Times New Roman"/>
          <w:i/>
          <w:iCs/>
          <w:color w:val="000000" w:themeColor="text1"/>
          <w:sz w:val="24"/>
          <w:szCs w:val="24"/>
          <w:lang w:val="hr-BA"/>
        </w:rPr>
        <w:t xml:space="preserve"> </w:t>
      </w:r>
      <w:r w:rsidR="00A05A82">
        <w:rPr>
          <w:rFonts w:ascii="Times New Roman" w:hAnsi="Times New Roman" w:cs="Times New Roman"/>
          <w:color w:val="000000" w:themeColor="text1"/>
          <w:sz w:val="24"/>
          <w:szCs w:val="24"/>
          <w:lang w:val="hr-BA"/>
        </w:rPr>
        <w:t>–</w:t>
      </w:r>
      <w:r w:rsidR="56B756FD" w:rsidRPr="006A377A">
        <w:rPr>
          <w:rFonts w:ascii="Times New Roman" w:hAnsi="Times New Roman" w:cs="Times New Roman"/>
          <w:color w:val="000000" w:themeColor="text1"/>
          <w:sz w:val="24"/>
          <w:szCs w:val="24"/>
          <w:lang w:val="hr-BA"/>
        </w:rPr>
        <w:t xml:space="preserve"> </w:t>
      </w:r>
      <w:r w:rsidR="000F3F9F">
        <w:rPr>
          <w:rFonts w:ascii="Times New Roman" w:hAnsi="Times New Roman" w:cs="Times New Roman"/>
          <w:color w:val="000000" w:themeColor="text1"/>
          <w:sz w:val="24"/>
          <w:szCs w:val="24"/>
          <w:lang w:val="hr-BA"/>
        </w:rPr>
        <w:t>U skladu sa</w:t>
      </w:r>
      <w:r w:rsidR="00A05A82">
        <w:rPr>
          <w:rFonts w:ascii="Times New Roman" w:hAnsi="Times New Roman" w:cs="Times New Roman"/>
          <w:color w:val="000000" w:themeColor="text1"/>
          <w:sz w:val="24"/>
          <w:szCs w:val="24"/>
          <w:lang w:val="hr-BA"/>
        </w:rPr>
        <w:t xml:space="preserve"> iskazanim </w:t>
      </w:r>
      <w:r w:rsidR="56B756FD" w:rsidRPr="006A377A">
        <w:rPr>
          <w:rFonts w:ascii="Times New Roman" w:hAnsi="Times New Roman" w:cs="Times New Roman"/>
          <w:color w:val="000000" w:themeColor="text1"/>
          <w:sz w:val="24"/>
          <w:szCs w:val="24"/>
          <w:lang w:val="hr-BA"/>
        </w:rPr>
        <w:t xml:space="preserve">dokazima za </w:t>
      </w:r>
      <w:r>
        <w:rPr>
          <w:rFonts w:ascii="Times New Roman" w:hAnsi="Times New Roman" w:cs="Times New Roman"/>
          <w:color w:val="000000" w:themeColor="text1"/>
          <w:sz w:val="24"/>
          <w:szCs w:val="24"/>
          <w:lang w:val="hr-BA"/>
        </w:rPr>
        <w:t>princip</w:t>
      </w:r>
      <w:r w:rsidR="00A05A82">
        <w:rPr>
          <w:rFonts w:ascii="Times New Roman" w:hAnsi="Times New Roman" w:cs="Times New Roman"/>
          <w:color w:val="000000" w:themeColor="text1"/>
          <w:sz w:val="24"/>
          <w:szCs w:val="24"/>
          <w:lang w:val="hr-BA"/>
        </w:rPr>
        <w:t xml:space="preserve"> </w:t>
      </w:r>
      <w:r>
        <w:rPr>
          <w:rFonts w:ascii="Times New Roman" w:hAnsi="Times New Roman" w:cs="Times New Roman"/>
          <w:color w:val="000000" w:themeColor="text1"/>
          <w:sz w:val="24"/>
          <w:szCs w:val="24"/>
          <w:lang w:val="hr-BA"/>
        </w:rPr>
        <w:t>prilagođavanje</w:t>
      </w:r>
      <w:r w:rsidR="56B756FD" w:rsidRPr="006A377A">
        <w:rPr>
          <w:rFonts w:ascii="Times New Roman" w:hAnsi="Times New Roman" w:cs="Times New Roman"/>
          <w:color w:val="000000" w:themeColor="text1"/>
          <w:sz w:val="24"/>
          <w:szCs w:val="24"/>
          <w:lang w:val="hr-BA"/>
        </w:rPr>
        <w:t xml:space="preserve"> je </w:t>
      </w:r>
      <w:r w:rsidR="00A05A82">
        <w:rPr>
          <w:rFonts w:ascii="Times New Roman" w:hAnsi="Times New Roman" w:cs="Times New Roman"/>
          <w:color w:val="000000" w:themeColor="text1"/>
          <w:sz w:val="24"/>
          <w:szCs w:val="24"/>
          <w:lang w:val="hr-BA"/>
        </w:rPr>
        <w:t xml:space="preserve">u 2021. godini </w:t>
      </w:r>
      <w:r w:rsidR="00D93CE7" w:rsidRPr="006A377A">
        <w:rPr>
          <w:rFonts w:ascii="Times New Roman" w:hAnsi="Times New Roman" w:cs="Times New Roman"/>
          <w:color w:val="000000" w:themeColor="text1"/>
          <w:sz w:val="24"/>
          <w:szCs w:val="24"/>
          <w:lang w:val="hr-BA"/>
        </w:rPr>
        <w:t>data</w:t>
      </w:r>
      <w:r w:rsidR="56B756FD" w:rsidRPr="006A377A">
        <w:rPr>
          <w:rFonts w:ascii="Times New Roman" w:hAnsi="Times New Roman" w:cs="Times New Roman"/>
          <w:color w:val="000000" w:themeColor="text1"/>
          <w:sz w:val="24"/>
          <w:szCs w:val="24"/>
          <w:lang w:val="hr-BA"/>
        </w:rPr>
        <w:t xml:space="preserve"> ocjena umjeren </w:t>
      </w:r>
      <w:r w:rsidR="004D0DA6">
        <w:rPr>
          <w:rFonts w:ascii="Times New Roman" w:hAnsi="Times New Roman" w:cs="Times New Roman"/>
          <w:color w:val="000000" w:themeColor="text1"/>
          <w:sz w:val="24"/>
          <w:szCs w:val="24"/>
          <w:lang w:val="hr-BA"/>
        </w:rPr>
        <w:t xml:space="preserve">razvoj bez </w:t>
      </w:r>
      <w:r w:rsidR="56B756FD" w:rsidRPr="006A377A">
        <w:rPr>
          <w:rFonts w:ascii="Times New Roman" w:hAnsi="Times New Roman" w:cs="Times New Roman"/>
          <w:color w:val="000000" w:themeColor="text1"/>
          <w:sz w:val="24"/>
          <w:szCs w:val="24"/>
          <w:lang w:val="hr-BA"/>
        </w:rPr>
        <w:t>napre</w:t>
      </w:r>
      <w:r w:rsidR="004D0DA6">
        <w:rPr>
          <w:rFonts w:ascii="Times New Roman" w:hAnsi="Times New Roman" w:cs="Times New Roman"/>
          <w:color w:val="000000" w:themeColor="text1"/>
          <w:sz w:val="24"/>
          <w:szCs w:val="24"/>
          <w:lang w:val="hr-BA"/>
        </w:rPr>
        <w:t>t</w:t>
      </w:r>
      <w:r w:rsidR="56B756FD" w:rsidRPr="006A377A">
        <w:rPr>
          <w:rFonts w:ascii="Times New Roman" w:hAnsi="Times New Roman" w:cs="Times New Roman"/>
          <w:color w:val="000000" w:themeColor="text1"/>
          <w:sz w:val="24"/>
          <w:szCs w:val="24"/>
          <w:lang w:val="hr-BA"/>
        </w:rPr>
        <w:t>k</w:t>
      </w:r>
      <w:r w:rsidR="004D0DA6">
        <w:rPr>
          <w:rFonts w:ascii="Times New Roman" w:hAnsi="Times New Roman" w:cs="Times New Roman"/>
          <w:color w:val="000000" w:themeColor="text1"/>
          <w:sz w:val="24"/>
          <w:szCs w:val="24"/>
          <w:lang w:val="hr-BA"/>
        </w:rPr>
        <w:t>a</w:t>
      </w:r>
      <w:r w:rsidR="56B756FD" w:rsidRPr="006A377A">
        <w:rPr>
          <w:rFonts w:ascii="Times New Roman" w:hAnsi="Times New Roman" w:cs="Times New Roman"/>
          <w:color w:val="000000" w:themeColor="text1"/>
          <w:sz w:val="24"/>
          <w:szCs w:val="24"/>
          <w:lang w:val="hr-BA"/>
        </w:rPr>
        <w:t xml:space="preserve">. Predmetna ocjena </w:t>
      </w:r>
      <w:r w:rsidR="00A05A82">
        <w:rPr>
          <w:rFonts w:ascii="Times New Roman" w:hAnsi="Times New Roman" w:cs="Times New Roman"/>
          <w:color w:val="000000" w:themeColor="text1"/>
          <w:sz w:val="24"/>
          <w:szCs w:val="24"/>
          <w:lang w:val="hr-BA"/>
        </w:rPr>
        <w:t xml:space="preserve">je data </w:t>
      </w:r>
      <w:r w:rsidR="56B756FD" w:rsidRPr="006A377A">
        <w:rPr>
          <w:rFonts w:ascii="Times New Roman" w:hAnsi="Times New Roman" w:cs="Times New Roman"/>
          <w:color w:val="000000" w:themeColor="text1"/>
          <w:sz w:val="24"/>
          <w:szCs w:val="24"/>
          <w:lang w:val="hr-BA"/>
        </w:rPr>
        <w:t xml:space="preserve">na </w:t>
      </w:r>
      <w:r w:rsidR="00E50D72">
        <w:rPr>
          <w:rFonts w:ascii="Times New Roman" w:hAnsi="Times New Roman" w:cs="Times New Roman"/>
          <w:color w:val="000000" w:themeColor="text1"/>
          <w:sz w:val="24"/>
          <w:szCs w:val="24"/>
          <w:lang w:val="hr-BA"/>
        </w:rPr>
        <w:t>osnovu</w:t>
      </w:r>
      <w:r w:rsidR="56B756FD" w:rsidRPr="006A377A">
        <w:rPr>
          <w:rFonts w:ascii="Times New Roman" w:hAnsi="Times New Roman" w:cs="Times New Roman"/>
          <w:color w:val="000000" w:themeColor="text1"/>
          <w:sz w:val="24"/>
          <w:szCs w:val="24"/>
          <w:lang w:val="hr-BA"/>
        </w:rPr>
        <w:t xml:space="preserve"> istraživanja i </w:t>
      </w:r>
      <w:r w:rsidR="00A05A82">
        <w:rPr>
          <w:rFonts w:ascii="Times New Roman" w:hAnsi="Times New Roman" w:cs="Times New Roman"/>
          <w:color w:val="000000" w:themeColor="text1"/>
          <w:sz w:val="24"/>
          <w:szCs w:val="24"/>
          <w:lang w:val="hr-BA"/>
        </w:rPr>
        <w:t xml:space="preserve">spoznaje o </w:t>
      </w:r>
      <w:r w:rsidR="56B756FD" w:rsidRPr="006A377A">
        <w:rPr>
          <w:rFonts w:ascii="Times New Roman" w:hAnsi="Times New Roman" w:cs="Times New Roman"/>
          <w:color w:val="000000" w:themeColor="text1"/>
          <w:sz w:val="24"/>
          <w:szCs w:val="24"/>
          <w:lang w:val="hr-BA"/>
        </w:rPr>
        <w:t>blago</w:t>
      </w:r>
      <w:r w:rsidR="00A05A82">
        <w:rPr>
          <w:rFonts w:ascii="Times New Roman" w:hAnsi="Times New Roman" w:cs="Times New Roman"/>
          <w:color w:val="000000" w:themeColor="text1"/>
          <w:sz w:val="24"/>
          <w:szCs w:val="24"/>
          <w:lang w:val="hr-BA"/>
        </w:rPr>
        <w:t>m</w:t>
      </w:r>
      <w:r w:rsidR="56B756FD" w:rsidRPr="006A377A">
        <w:rPr>
          <w:rFonts w:ascii="Times New Roman" w:hAnsi="Times New Roman" w:cs="Times New Roman"/>
          <w:color w:val="000000" w:themeColor="text1"/>
          <w:sz w:val="24"/>
          <w:szCs w:val="24"/>
          <w:lang w:val="hr-BA"/>
        </w:rPr>
        <w:t xml:space="preserve"> napretk</w:t>
      </w:r>
      <w:r w:rsidR="00A05A82">
        <w:rPr>
          <w:rFonts w:ascii="Times New Roman" w:hAnsi="Times New Roman" w:cs="Times New Roman"/>
          <w:color w:val="000000" w:themeColor="text1"/>
          <w:sz w:val="24"/>
          <w:szCs w:val="24"/>
          <w:lang w:val="hr-BA"/>
        </w:rPr>
        <w:t>u</w:t>
      </w:r>
      <w:r w:rsidR="56B756FD" w:rsidRPr="006A377A">
        <w:rPr>
          <w:rFonts w:ascii="Times New Roman" w:hAnsi="Times New Roman" w:cs="Times New Roman"/>
          <w:color w:val="000000" w:themeColor="text1"/>
          <w:sz w:val="24"/>
          <w:szCs w:val="24"/>
          <w:lang w:val="hr-BA"/>
        </w:rPr>
        <w:t xml:space="preserve"> na ispunjavanju pretpostavki kojim se omogućuje dalj</w:t>
      </w:r>
      <w:r w:rsidR="000F3F9F">
        <w:rPr>
          <w:rFonts w:ascii="Times New Roman" w:hAnsi="Times New Roman" w:cs="Times New Roman"/>
          <w:color w:val="000000" w:themeColor="text1"/>
          <w:sz w:val="24"/>
          <w:szCs w:val="24"/>
          <w:lang w:val="hr-BA"/>
        </w:rPr>
        <w:t>nje</w:t>
      </w:r>
      <w:r w:rsidR="56B756FD" w:rsidRPr="006A377A">
        <w:rPr>
          <w:rFonts w:ascii="Times New Roman" w:hAnsi="Times New Roman" w:cs="Times New Roman"/>
          <w:color w:val="000000" w:themeColor="text1"/>
          <w:sz w:val="24"/>
          <w:szCs w:val="24"/>
          <w:lang w:val="hr-BA"/>
        </w:rPr>
        <w:t xml:space="preserve"> </w:t>
      </w:r>
      <w:r w:rsidR="000B10D7">
        <w:rPr>
          <w:rFonts w:ascii="Times New Roman" w:hAnsi="Times New Roman" w:cs="Times New Roman"/>
          <w:color w:val="000000" w:themeColor="text1"/>
          <w:sz w:val="24"/>
          <w:szCs w:val="24"/>
          <w:lang w:val="hr-BA"/>
        </w:rPr>
        <w:t>prilagođavanje</w:t>
      </w:r>
      <w:r w:rsidR="56B756FD" w:rsidRPr="006A377A">
        <w:rPr>
          <w:rFonts w:ascii="Times New Roman" w:hAnsi="Times New Roman" w:cs="Times New Roman"/>
          <w:color w:val="000000" w:themeColor="text1"/>
          <w:sz w:val="24"/>
          <w:szCs w:val="24"/>
          <w:lang w:val="hr-BA"/>
        </w:rPr>
        <w:t xml:space="preserve"> pomoći posebno u </w:t>
      </w:r>
      <w:r w:rsidR="000E1F7E" w:rsidRPr="006A377A">
        <w:rPr>
          <w:rFonts w:ascii="Times New Roman" w:hAnsi="Times New Roman" w:cs="Times New Roman"/>
          <w:color w:val="000000" w:themeColor="text1"/>
          <w:sz w:val="24"/>
          <w:szCs w:val="24"/>
          <w:lang w:val="hr-BA"/>
        </w:rPr>
        <w:t>oblasti</w:t>
      </w:r>
      <w:r w:rsidR="56B756FD" w:rsidRPr="006A377A">
        <w:rPr>
          <w:rFonts w:ascii="Times New Roman" w:hAnsi="Times New Roman" w:cs="Times New Roman"/>
          <w:color w:val="000000" w:themeColor="text1"/>
          <w:sz w:val="24"/>
          <w:szCs w:val="24"/>
          <w:lang w:val="hr-BA"/>
        </w:rPr>
        <w:t xml:space="preserve"> upravljanja javnim </w:t>
      </w:r>
      <w:r w:rsidR="000F3F9F">
        <w:rPr>
          <w:rFonts w:ascii="Times New Roman" w:hAnsi="Times New Roman" w:cs="Times New Roman"/>
          <w:color w:val="000000" w:themeColor="text1"/>
          <w:sz w:val="24"/>
          <w:szCs w:val="24"/>
          <w:lang w:val="hr-BA"/>
        </w:rPr>
        <w:t>finans</w:t>
      </w:r>
      <w:r w:rsidR="004D60BF" w:rsidRPr="006A377A">
        <w:rPr>
          <w:rFonts w:ascii="Times New Roman" w:hAnsi="Times New Roman" w:cs="Times New Roman"/>
          <w:color w:val="000000" w:themeColor="text1"/>
          <w:sz w:val="24"/>
          <w:szCs w:val="24"/>
          <w:lang w:val="hr-BA"/>
        </w:rPr>
        <w:t>ijama</w:t>
      </w:r>
      <w:r w:rsidR="56B756FD" w:rsidRPr="006A377A">
        <w:rPr>
          <w:rFonts w:ascii="Times New Roman" w:hAnsi="Times New Roman" w:cs="Times New Roman"/>
          <w:color w:val="000000" w:themeColor="text1"/>
          <w:sz w:val="24"/>
          <w:szCs w:val="24"/>
          <w:lang w:val="hr-BA"/>
        </w:rPr>
        <w:t xml:space="preserve"> i mogu</w:t>
      </w:r>
      <w:r w:rsidR="000E1F7E" w:rsidRPr="006A377A">
        <w:rPr>
          <w:rFonts w:ascii="Times New Roman" w:hAnsi="Times New Roman" w:cs="Times New Roman"/>
          <w:color w:val="000000" w:themeColor="text1"/>
          <w:sz w:val="24"/>
          <w:szCs w:val="24"/>
          <w:lang w:val="hr-BA"/>
        </w:rPr>
        <w:t xml:space="preserve">ćnosti primjene </w:t>
      </w:r>
      <w:r w:rsidR="00A05A82">
        <w:rPr>
          <w:rFonts w:ascii="Times New Roman" w:hAnsi="Times New Roman" w:cs="Times New Roman"/>
          <w:color w:val="000000" w:themeColor="text1"/>
          <w:sz w:val="24"/>
          <w:szCs w:val="24"/>
          <w:lang w:val="hr-BA"/>
        </w:rPr>
        <w:t>po</w:t>
      </w:r>
      <w:r w:rsidR="00C1266A">
        <w:rPr>
          <w:rFonts w:ascii="Times New Roman" w:hAnsi="Times New Roman" w:cs="Times New Roman"/>
          <w:color w:val="000000" w:themeColor="text1"/>
          <w:sz w:val="24"/>
          <w:szCs w:val="24"/>
          <w:lang w:val="hr-BA"/>
        </w:rPr>
        <w:t>dšk</w:t>
      </w:r>
      <w:r w:rsidR="00A05A82">
        <w:rPr>
          <w:rFonts w:ascii="Times New Roman" w:hAnsi="Times New Roman" w:cs="Times New Roman"/>
          <w:color w:val="000000" w:themeColor="text1"/>
          <w:sz w:val="24"/>
          <w:szCs w:val="24"/>
          <w:lang w:val="hr-BA"/>
        </w:rPr>
        <w:t xml:space="preserve">re </w:t>
      </w:r>
      <w:r w:rsidR="000E1F7E" w:rsidRPr="006A377A">
        <w:rPr>
          <w:rFonts w:ascii="Times New Roman" w:hAnsi="Times New Roman" w:cs="Times New Roman"/>
          <w:color w:val="000000" w:themeColor="text1"/>
          <w:sz w:val="24"/>
          <w:szCs w:val="24"/>
          <w:lang w:val="hr-BA"/>
        </w:rPr>
        <w:t xml:space="preserve">sektoru </w:t>
      </w:r>
      <w:r w:rsidR="00C1266A">
        <w:rPr>
          <w:rFonts w:ascii="Times New Roman" w:hAnsi="Times New Roman" w:cs="Times New Roman"/>
          <w:color w:val="000000" w:themeColor="text1"/>
          <w:sz w:val="24"/>
          <w:szCs w:val="24"/>
          <w:lang w:val="hr-BA"/>
        </w:rPr>
        <w:t>direktno</w:t>
      </w:r>
      <w:r w:rsidR="000E1F7E" w:rsidRPr="006A377A">
        <w:rPr>
          <w:rFonts w:ascii="Times New Roman" w:hAnsi="Times New Roman" w:cs="Times New Roman"/>
          <w:color w:val="000000" w:themeColor="text1"/>
          <w:sz w:val="24"/>
          <w:szCs w:val="24"/>
          <w:lang w:val="hr-BA"/>
        </w:rPr>
        <w:t xml:space="preserve"> kroz </w:t>
      </w:r>
      <w:r w:rsidR="008D7126">
        <w:rPr>
          <w:rFonts w:ascii="Times New Roman" w:hAnsi="Times New Roman" w:cs="Times New Roman"/>
          <w:color w:val="000000" w:themeColor="text1"/>
          <w:sz w:val="24"/>
          <w:szCs w:val="24"/>
          <w:lang w:val="hr-BA"/>
        </w:rPr>
        <w:t>budžet</w:t>
      </w:r>
      <w:r w:rsidR="000E1F7E" w:rsidRPr="006A377A">
        <w:rPr>
          <w:rFonts w:ascii="Times New Roman" w:hAnsi="Times New Roman" w:cs="Times New Roman"/>
          <w:color w:val="000000" w:themeColor="text1"/>
          <w:sz w:val="24"/>
          <w:szCs w:val="24"/>
          <w:lang w:val="hr-BA"/>
        </w:rPr>
        <w:t xml:space="preserve">. </w:t>
      </w:r>
      <w:r w:rsidR="56B756FD" w:rsidRPr="006A377A">
        <w:rPr>
          <w:rFonts w:ascii="Times New Roman" w:hAnsi="Times New Roman" w:cs="Times New Roman"/>
          <w:color w:val="000000" w:themeColor="text1"/>
          <w:sz w:val="24"/>
          <w:szCs w:val="24"/>
          <w:lang w:val="hr-BA"/>
        </w:rPr>
        <w:t>VSTV BiH</w:t>
      </w:r>
      <w:r w:rsidR="001520FE">
        <w:rPr>
          <w:rFonts w:ascii="Times New Roman" w:hAnsi="Times New Roman" w:cs="Times New Roman"/>
          <w:color w:val="000000" w:themeColor="text1"/>
          <w:sz w:val="24"/>
          <w:szCs w:val="24"/>
          <w:lang w:val="hr-BA"/>
        </w:rPr>
        <w:t xml:space="preserve"> je </w:t>
      </w:r>
      <w:r w:rsidR="00A05A82">
        <w:rPr>
          <w:rFonts w:ascii="Times New Roman" w:hAnsi="Times New Roman" w:cs="Times New Roman"/>
          <w:color w:val="000000" w:themeColor="text1"/>
          <w:sz w:val="24"/>
          <w:szCs w:val="24"/>
          <w:lang w:val="hr-BA"/>
        </w:rPr>
        <w:t xml:space="preserve">nadalje </w:t>
      </w:r>
      <w:r w:rsidR="001520FE">
        <w:rPr>
          <w:rFonts w:ascii="Times New Roman" w:hAnsi="Times New Roman" w:cs="Times New Roman"/>
          <w:color w:val="000000" w:themeColor="text1"/>
          <w:sz w:val="24"/>
          <w:szCs w:val="24"/>
          <w:lang w:val="hr-BA"/>
        </w:rPr>
        <w:t xml:space="preserve">veliki uspjeh </w:t>
      </w:r>
      <w:r w:rsidR="00A05A82">
        <w:rPr>
          <w:rFonts w:ascii="Times New Roman" w:hAnsi="Times New Roman" w:cs="Times New Roman"/>
          <w:color w:val="000000" w:themeColor="text1"/>
          <w:sz w:val="24"/>
          <w:szCs w:val="24"/>
          <w:lang w:val="hr-BA"/>
        </w:rPr>
        <w:t xml:space="preserve">sektora pravde </w:t>
      </w:r>
      <w:r w:rsidR="001520FE">
        <w:rPr>
          <w:rFonts w:ascii="Times New Roman" w:hAnsi="Times New Roman" w:cs="Times New Roman"/>
          <w:color w:val="000000" w:themeColor="text1"/>
          <w:sz w:val="24"/>
          <w:szCs w:val="24"/>
          <w:lang w:val="hr-BA"/>
        </w:rPr>
        <w:t xml:space="preserve">u BiH kao jedna i jedina institucija </w:t>
      </w:r>
      <w:r w:rsidR="00A05A82">
        <w:rPr>
          <w:rFonts w:ascii="Times New Roman" w:hAnsi="Times New Roman" w:cs="Times New Roman"/>
          <w:color w:val="000000" w:themeColor="text1"/>
          <w:sz w:val="24"/>
          <w:szCs w:val="24"/>
          <w:lang w:val="hr-BA"/>
        </w:rPr>
        <w:t xml:space="preserve">kojoj se </w:t>
      </w:r>
      <w:r w:rsidR="00C1266A">
        <w:rPr>
          <w:rFonts w:ascii="Times New Roman" w:hAnsi="Times New Roman" w:cs="Times New Roman"/>
          <w:color w:val="000000" w:themeColor="text1"/>
          <w:sz w:val="24"/>
          <w:szCs w:val="24"/>
          <w:lang w:val="hr-BA"/>
        </w:rPr>
        <w:t>direktno</w:t>
      </w:r>
      <w:r w:rsidR="001520FE">
        <w:rPr>
          <w:rFonts w:ascii="Times New Roman" w:hAnsi="Times New Roman" w:cs="Times New Roman"/>
          <w:color w:val="000000" w:themeColor="text1"/>
          <w:sz w:val="24"/>
          <w:szCs w:val="24"/>
          <w:lang w:val="hr-BA"/>
        </w:rPr>
        <w:t xml:space="preserve"> dodjeljuje </w:t>
      </w:r>
      <w:r w:rsidR="00C1266A">
        <w:rPr>
          <w:rFonts w:ascii="Times New Roman" w:hAnsi="Times New Roman" w:cs="Times New Roman"/>
          <w:color w:val="000000" w:themeColor="text1"/>
          <w:sz w:val="24"/>
          <w:szCs w:val="24"/>
          <w:lang w:val="hr-BA"/>
        </w:rPr>
        <w:t>grant</w:t>
      </w:r>
      <w:r w:rsidR="00A05A82">
        <w:rPr>
          <w:rFonts w:ascii="Times New Roman" w:hAnsi="Times New Roman" w:cs="Times New Roman"/>
          <w:color w:val="000000" w:themeColor="text1"/>
          <w:sz w:val="24"/>
          <w:szCs w:val="24"/>
          <w:lang w:val="hr-BA"/>
        </w:rPr>
        <w:t xml:space="preserve"> pomoć</w:t>
      </w:r>
      <w:r w:rsidR="001520FE">
        <w:rPr>
          <w:rFonts w:ascii="Times New Roman" w:hAnsi="Times New Roman" w:cs="Times New Roman"/>
          <w:color w:val="000000" w:themeColor="text1"/>
          <w:sz w:val="24"/>
          <w:szCs w:val="24"/>
          <w:lang w:val="hr-BA"/>
        </w:rPr>
        <w:t xml:space="preserve"> pri čemu </w:t>
      </w:r>
      <w:r w:rsidR="00C1266A">
        <w:rPr>
          <w:rFonts w:ascii="Times New Roman" w:hAnsi="Times New Roman" w:cs="Times New Roman"/>
          <w:color w:val="000000" w:themeColor="text1"/>
          <w:sz w:val="24"/>
          <w:szCs w:val="24"/>
          <w:lang w:val="hr-BA"/>
        </w:rPr>
        <w:t>sekretarijat</w:t>
      </w:r>
      <w:r w:rsidR="001520FE">
        <w:rPr>
          <w:rFonts w:ascii="Times New Roman" w:hAnsi="Times New Roman" w:cs="Times New Roman"/>
          <w:color w:val="000000" w:themeColor="text1"/>
          <w:sz w:val="24"/>
          <w:szCs w:val="24"/>
          <w:lang w:val="hr-BA"/>
        </w:rPr>
        <w:t xml:space="preserve"> za potrebe VSTV BiH po procedurama u BiH provodi projekte za koji su doznačena sredstva pomoći. Time prednjači u </w:t>
      </w:r>
      <w:r w:rsidR="00C1266A">
        <w:rPr>
          <w:rFonts w:ascii="Times New Roman" w:hAnsi="Times New Roman" w:cs="Times New Roman"/>
          <w:color w:val="000000" w:themeColor="text1"/>
          <w:sz w:val="24"/>
          <w:szCs w:val="24"/>
          <w:lang w:val="hr-BA"/>
        </w:rPr>
        <w:t>principu</w:t>
      </w:r>
      <w:r w:rsidR="001520FE">
        <w:rPr>
          <w:rFonts w:ascii="Times New Roman" w:hAnsi="Times New Roman" w:cs="Times New Roman"/>
          <w:color w:val="000000" w:themeColor="text1"/>
          <w:sz w:val="24"/>
          <w:szCs w:val="24"/>
          <w:lang w:val="hr-BA"/>
        </w:rPr>
        <w:t xml:space="preserve"> prilago</w:t>
      </w:r>
      <w:r w:rsidR="00C1266A">
        <w:rPr>
          <w:rFonts w:ascii="Times New Roman" w:hAnsi="Times New Roman" w:cs="Times New Roman"/>
          <w:color w:val="000000" w:themeColor="text1"/>
          <w:sz w:val="24"/>
          <w:szCs w:val="24"/>
          <w:lang w:val="hr-BA"/>
        </w:rPr>
        <w:t>đavanja</w:t>
      </w:r>
      <w:r w:rsidR="001520FE">
        <w:rPr>
          <w:rFonts w:ascii="Times New Roman" w:hAnsi="Times New Roman" w:cs="Times New Roman"/>
          <w:color w:val="000000" w:themeColor="text1"/>
          <w:sz w:val="24"/>
          <w:szCs w:val="24"/>
          <w:lang w:val="hr-BA"/>
        </w:rPr>
        <w:t xml:space="preserve"> koje se primjenjuje u značajnoj mjeri.</w:t>
      </w:r>
      <w:r w:rsidR="56B756FD" w:rsidRPr="006A377A">
        <w:rPr>
          <w:rFonts w:ascii="Times New Roman" w:hAnsi="Times New Roman" w:cs="Times New Roman"/>
          <w:color w:val="000000" w:themeColor="text1"/>
          <w:sz w:val="24"/>
          <w:szCs w:val="24"/>
          <w:lang w:val="hr-BA"/>
        </w:rPr>
        <w:t>.</w:t>
      </w:r>
    </w:p>
    <w:p w:rsidR="00B47C06" w:rsidRPr="006A377A" w:rsidRDefault="00C1266A">
      <w:pPr>
        <w:autoSpaceDE w:val="0"/>
        <w:autoSpaceDN w:val="0"/>
        <w:adjustRightInd w:val="0"/>
        <w:spacing w:after="120" w:line="240" w:lineRule="auto"/>
        <w:jc w:val="both"/>
        <w:rPr>
          <w:rFonts w:ascii="Times New Roman" w:hAnsi="Times New Roman" w:cs="Times New Roman"/>
          <w:b/>
          <w:i/>
          <w:color w:val="000000"/>
          <w:sz w:val="24"/>
          <w:szCs w:val="24"/>
          <w:lang w:val="hr-BA"/>
        </w:rPr>
      </w:pPr>
      <w:r>
        <w:rPr>
          <w:rFonts w:ascii="Times New Roman" w:hAnsi="Times New Roman" w:cs="Times New Roman"/>
          <w:b/>
          <w:bCs/>
          <w:i/>
          <w:iCs/>
          <w:color w:val="000000" w:themeColor="text1"/>
          <w:sz w:val="24"/>
          <w:szCs w:val="24"/>
          <w:lang w:val="hr-BA"/>
        </w:rPr>
        <w:t>Harmonizova</w:t>
      </w:r>
      <w:r w:rsidR="56B756FD" w:rsidRPr="006A377A">
        <w:rPr>
          <w:rFonts w:ascii="Times New Roman" w:hAnsi="Times New Roman" w:cs="Times New Roman"/>
          <w:b/>
          <w:bCs/>
          <w:i/>
          <w:iCs/>
          <w:color w:val="000000" w:themeColor="text1"/>
          <w:sz w:val="24"/>
          <w:szCs w:val="24"/>
          <w:lang w:val="hr-BA"/>
        </w:rPr>
        <w:t>nost</w:t>
      </w:r>
      <w:r w:rsidR="56B756FD" w:rsidRPr="006A377A">
        <w:rPr>
          <w:rFonts w:ascii="Times New Roman" w:hAnsi="Times New Roman" w:cs="Times New Roman"/>
          <w:color w:val="000000" w:themeColor="text1"/>
          <w:sz w:val="24"/>
          <w:szCs w:val="24"/>
          <w:lang w:val="hr-BA"/>
        </w:rPr>
        <w:t xml:space="preserve"> - </w:t>
      </w:r>
      <w:r w:rsidR="001520FE">
        <w:rPr>
          <w:rFonts w:ascii="Times New Roman" w:hAnsi="Times New Roman" w:cs="Times New Roman"/>
          <w:color w:val="000000" w:themeColor="text1"/>
          <w:sz w:val="24"/>
          <w:szCs w:val="24"/>
          <w:lang w:val="hr-BA"/>
        </w:rPr>
        <w:t>Shodno</w:t>
      </w:r>
      <w:r w:rsidR="001520FE" w:rsidRPr="006A377A">
        <w:rPr>
          <w:rFonts w:ascii="Times New Roman" w:hAnsi="Times New Roman" w:cs="Times New Roman"/>
          <w:color w:val="000000" w:themeColor="text1"/>
          <w:sz w:val="24"/>
          <w:szCs w:val="24"/>
          <w:lang w:val="hr-BA"/>
        </w:rPr>
        <w:t xml:space="preserve"> </w:t>
      </w:r>
      <w:r w:rsidR="56B756FD" w:rsidRPr="006A377A">
        <w:rPr>
          <w:rFonts w:ascii="Times New Roman" w:hAnsi="Times New Roman" w:cs="Times New Roman"/>
          <w:color w:val="000000" w:themeColor="text1"/>
          <w:sz w:val="24"/>
          <w:szCs w:val="24"/>
          <w:lang w:val="hr-BA"/>
        </w:rPr>
        <w:t xml:space="preserve">dokazima za </w:t>
      </w:r>
      <w:r w:rsidR="00505C9F">
        <w:rPr>
          <w:rFonts w:ascii="Times New Roman" w:hAnsi="Times New Roman" w:cs="Times New Roman"/>
          <w:color w:val="000000" w:themeColor="text1"/>
          <w:sz w:val="24"/>
          <w:szCs w:val="24"/>
          <w:lang w:val="hr-BA"/>
        </w:rPr>
        <w:t>princip</w:t>
      </w:r>
      <w:r w:rsidR="001520FE">
        <w:rPr>
          <w:rFonts w:ascii="Times New Roman" w:hAnsi="Times New Roman" w:cs="Times New Roman"/>
          <w:color w:val="000000" w:themeColor="text1"/>
          <w:sz w:val="24"/>
          <w:szCs w:val="24"/>
          <w:lang w:val="hr-BA"/>
        </w:rPr>
        <w:t xml:space="preserve"> </w:t>
      </w:r>
      <w:r>
        <w:rPr>
          <w:rFonts w:ascii="Times New Roman" w:hAnsi="Times New Roman" w:cs="Times New Roman"/>
          <w:color w:val="000000" w:themeColor="text1"/>
          <w:sz w:val="24"/>
          <w:szCs w:val="24"/>
          <w:lang w:val="hr-BA"/>
        </w:rPr>
        <w:t>harmonizovanosti</w:t>
      </w:r>
      <w:r w:rsidR="56B756FD" w:rsidRPr="006A377A">
        <w:rPr>
          <w:rFonts w:ascii="Times New Roman" w:hAnsi="Times New Roman" w:cs="Times New Roman"/>
          <w:color w:val="000000" w:themeColor="text1"/>
          <w:sz w:val="24"/>
          <w:szCs w:val="24"/>
          <w:lang w:val="hr-BA"/>
        </w:rPr>
        <w:t xml:space="preserve"> </w:t>
      </w:r>
      <w:r w:rsidR="001520FE" w:rsidRPr="006A377A">
        <w:rPr>
          <w:rFonts w:ascii="Times New Roman" w:hAnsi="Times New Roman" w:cs="Times New Roman"/>
          <w:color w:val="000000" w:themeColor="text1"/>
          <w:sz w:val="24"/>
          <w:szCs w:val="24"/>
          <w:lang w:val="hr-BA"/>
        </w:rPr>
        <w:t xml:space="preserve">u 2021. godini </w:t>
      </w:r>
      <w:r w:rsidR="56B756FD" w:rsidRPr="006A377A">
        <w:rPr>
          <w:rFonts w:ascii="Times New Roman" w:hAnsi="Times New Roman" w:cs="Times New Roman"/>
          <w:color w:val="000000" w:themeColor="text1"/>
          <w:sz w:val="24"/>
          <w:szCs w:val="24"/>
          <w:lang w:val="hr-BA"/>
        </w:rPr>
        <w:t xml:space="preserve">je </w:t>
      </w:r>
      <w:r w:rsidR="00D93CE7" w:rsidRPr="006A377A">
        <w:rPr>
          <w:rFonts w:ascii="Times New Roman" w:hAnsi="Times New Roman" w:cs="Times New Roman"/>
          <w:color w:val="000000" w:themeColor="text1"/>
          <w:sz w:val="24"/>
          <w:szCs w:val="24"/>
          <w:lang w:val="hr-BA"/>
        </w:rPr>
        <w:t>data</w:t>
      </w:r>
      <w:r w:rsidR="56B756FD" w:rsidRPr="006A377A">
        <w:rPr>
          <w:rFonts w:ascii="Times New Roman" w:hAnsi="Times New Roman" w:cs="Times New Roman"/>
          <w:color w:val="000000" w:themeColor="text1"/>
          <w:sz w:val="24"/>
          <w:szCs w:val="24"/>
          <w:lang w:val="hr-BA"/>
        </w:rPr>
        <w:t xml:space="preserve"> ocjena umjeren napredak</w:t>
      </w:r>
      <w:r w:rsidR="56B756FD" w:rsidRPr="006A377A">
        <w:rPr>
          <w:rFonts w:ascii="Times New Roman" w:hAnsi="Times New Roman" w:cs="Times New Roman"/>
          <w:color w:val="C0504D" w:themeColor="accent2"/>
          <w:sz w:val="24"/>
          <w:szCs w:val="24"/>
          <w:lang w:val="hr-BA"/>
        </w:rPr>
        <w:t xml:space="preserve">. </w:t>
      </w:r>
      <w:r w:rsidR="56B756FD" w:rsidRPr="006A377A">
        <w:rPr>
          <w:rFonts w:ascii="Times New Roman" w:hAnsi="Times New Roman" w:cs="Times New Roman"/>
          <w:sz w:val="24"/>
          <w:szCs w:val="24"/>
          <w:lang w:val="hr-BA"/>
        </w:rPr>
        <w:t>Kao što je n</w:t>
      </w:r>
      <w:r w:rsidR="008C339A" w:rsidRPr="006A377A">
        <w:rPr>
          <w:rFonts w:ascii="Times New Roman" w:hAnsi="Times New Roman" w:cs="Times New Roman"/>
          <w:sz w:val="24"/>
          <w:szCs w:val="24"/>
          <w:lang w:val="hr-BA"/>
        </w:rPr>
        <w:t>avedeno u podacima za promatran</w:t>
      </w:r>
      <w:r>
        <w:rPr>
          <w:rFonts w:ascii="Times New Roman" w:hAnsi="Times New Roman" w:cs="Times New Roman"/>
          <w:sz w:val="24"/>
          <w:szCs w:val="24"/>
          <w:lang w:val="hr-BA"/>
        </w:rPr>
        <w:t>i</w:t>
      </w:r>
      <w:r w:rsidR="56B756FD" w:rsidRPr="006A377A">
        <w:rPr>
          <w:rFonts w:ascii="Times New Roman" w:hAnsi="Times New Roman" w:cs="Times New Roman"/>
          <w:sz w:val="24"/>
          <w:szCs w:val="24"/>
          <w:lang w:val="hr-BA"/>
        </w:rPr>
        <w:t xml:space="preserve"> </w:t>
      </w:r>
      <w:r w:rsidR="009B6F8D">
        <w:rPr>
          <w:rFonts w:ascii="Times New Roman" w:hAnsi="Times New Roman" w:cs="Times New Roman"/>
          <w:sz w:val="24"/>
          <w:szCs w:val="24"/>
          <w:lang w:val="hr-BA"/>
        </w:rPr>
        <w:t>period</w:t>
      </w:r>
      <w:r w:rsidR="56B756FD" w:rsidRPr="006A377A">
        <w:rPr>
          <w:rFonts w:ascii="Times New Roman" w:hAnsi="Times New Roman" w:cs="Times New Roman"/>
          <w:sz w:val="24"/>
          <w:szCs w:val="24"/>
          <w:lang w:val="hr-BA"/>
        </w:rPr>
        <w:t xml:space="preserve"> sektor pravde u BiH </w:t>
      </w:r>
      <w:r w:rsidR="001520FE">
        <w:rPr>
          <w:rFonts w:ascii="Times New Roman" w:hAnsi="Times New Roman" w:cs="Times New Roman"/>
          <w:sz w:val="24"/>
          <w:szCs w:val="24"/>
          <w:lang w:val="hr-BA"/>
        </w:rPr>
        <w:t xml:space="preserve">još uvijek </w:t>
      </w:r>
      <w:r w:rsidR="56B756FD" w:rsidRPr="006A377A">
        <w:rPr>
          <w:rFonts w:ascii="Times New Roman" w:hAnsi="Times New Roman" w:cs="Times New Roman"/>
          <w:sz w:val="24"/>
          <w:szCs w:val="24"/>
          <w:lang w:val="hr-BA"/>
        </w:rPr>
        <w:t xml:space="preserve">bilježi </w:t>
      </w:r>
      <w:r w:rsidR="001520FE">
        <w:rPr>
          <w:rFonts w:ascii="Times New Roman" w:hAnsi="Times New Roman" w:cs="Times New Roman"/>
          <w:sz w:val="24"/>
          <w:szCs w:val="24"/>
          <w:lang w:val="hr-BA"/>
        </w:rPr>
        <w:t xml:space="preserve">određen </w:t>
      </w:r>
      <w:r w:rsidR="56B756FD" w:rsidRPr="006A377A">
        <w:rPr>
          <w:rFonts w:ascii="Times New Roman" w:hAnsi="Times New Roman" w:cs="Times New Roman"/>
          <w:sz w:val="24"/>
          <w:szCs w:val="24"/>
          <w:lang w:val="hr-BA"/>
        </w:rPr>
        <w:t>broj donatorskih aktivnosti koji djeluju udruženi i/ili svoju podršku zasnivaju na podršci programu.</w:t>
      </w:r>
      <w:r>
        <w:rPr>
          <w:rFonts w:ascii="Times New Roman" w:hAnsi="Times New Roman" w:cs="Times New Roman"/>
          <w:sz w:val="24"/>
          <w:szCs w:val="24"/>
          <w:lang w:val="hr-BA"/>
        </w:rPr>
        <w:t xml:space="preserve"> Ispunjavanje pretp</w:t>
      </w:r>
      <w:r w:rsidR="001520FE">
        <w:rPr>
          <w:rFonts w:ascii="Times New Roman" w:hAnsi="Times New Roman" w:cs="Times New Roman"/>
          <w:sz w:val="24"/>
          <w:szCs w:val="24"/>
          <w:lang w:val="hr-BA"/>
        </w:rPr>
        <w:t>o</w:t>
      </w:r>
      <w:r>
        <w:rPr>
          <w:rFonts w:ascii="Times New Roman" w:hAnsi="Times New Roman" w:cs="Times New Roman"/>
          <w:sz w:val="24"/>
          <w:szCs w:val="24"/>
          <w:lang w:val="hr-BA"/>
        </w:rPr>
        <w:t>s</w:t>
      </w:r>
      <w:r w:rsidR="001520FE">
        <w:rPr>
          <w:rFonts w:ascii="Times New Roman" w:hAnsi="Times New Roman" w:cs="Times New Roman"/>
          <w:sz w:val="24"/>
          <w:szCs w:val="24"/>
          <w:lang w:val="hr-BA"/>
        </w:rPr>
        <w:t xml:space="preserve">tavki za </w:t>
      </w:r>
      <w:r w:rsidR="00505C9F">
        <w:rPr>
          <w:rFonts w:ascii="Times New Roman" w:hAnsi="Times New Roman" w:cs="Times New Roman"/>
          <w:sz w:val="24"/>
          <w:szCs w:val="24"/>
          <w:lang w:val="hr-BA"/>
        </w:rPr>
        <w:t>princip</w:t>
      </w:r>
      <w:r w:rsidR="001520FE">
        <w:rPr>
          <w:rFonts w:ascii="Times New Roman" w:hAnsi="Times New Roman" w:cs="Times New Roman"/>
          <w:sz w:val="24"/>
          <w:szCs w:val="24"/>
          <w:lang w:val="hr-BA"/>
        </w:rPr>
        <w:t xml:space="preserve"> vlasništva, a tako i pretpostavki vezano za </w:t>
      </w:r>
      <w:r w:rsidR="00505C9F">
        <w:rPr>
          <w:rFonts w:ascii="Times New Roman" w:hAnsi="Times New Roman" w:cs="Times New Roman"/>
          <w:sz w:val="24"/>
          <w:szCs w:val="24"/>
          <w:lang w:val="hr-BA"/>
        </w:rPr>
        <w:t>princip</w:t>
      </w:r>
      <w:r w:rsidR="001520FE">
        <w:rPr>
          <w:rFonts w:ascii="Times New Roman" w:hAnsi="Times New Roman" w:cs="Times New Roman"/>
          <w:sz w:val="24"/>
          <w:szCs w:val="24"/>
          <w:lang w:val="hr-BA"/>
        </w:rPr>
        <w:t xml:space="preserve"> prilago</w:t>
      </w:r>
      <w:r>
        <w:rPr>
          <w:rFonts w:ascii="Times New Roman" w:hAnsi="Times New Roman" w:cs="Times New Roman"/>
          <w:sz w:val="24"/>
          <w:szCs w:val="24"/>
          <w:lang w:val="hr-BA"/>
        </w:rPr>
        <w:t>đavanja</w:t>
      </w:r>
      <w:r w:rsidR="001520FE">
        <w:rPr>
          <w:rFonts w:ascii="Times New Roman" w:hAnsi="Times New Roman" w:cs="Times New Roman"/>
          <w:sz w:val="24"/>
          <w:szCs w:val="24"/>
          <w:lang w:val="hr-BA"/>
        </w:rPr>
        <w:t xml:space="preserve"> doprinijelo bi i u značajnoj mjeri napretku </w:t>
      </w:r>
      <w:r w:rsidR="00505C9F">
        <w:rPr>
          <w:rFonts w:ascii="Times New Roman" w:hAnsi="Times New Roman" w:cs="Times New Roman"/>
          <w:sz w:val="24"/>
          <w:szCs w:val="24"/>
          <w:lang w:val="hr-BA"/>
        </w:rPr>
        <w:t>principa</w:t>
      </w:r>
      <w:r w:rsidR="00765F53">
        <w:rPr>
          <w:rFonts w:ascii="Times New Roman" w:hAnsi="Times New Roman" w:cs="Times New Roman"/>
          <w:sz w:val="24"/>
          <w:szCs w:val="24"/>
          <w:lang w:val="hr-BA"/>
        </w:rPr>
        <w:t xml:space="preserve"> harmonizovanosti</w:t>
      </w:r>
      <w:r w:rsidR="001520FE">
        <w:rPr>
          <w:rFonts w:ascii="Times New Roman" w:hAnsi="Times New Roman" w:cs="Times New Roman"/>
          <w:sz w:val="24"/>
          <w:szCs w:val="24"/>
          <w:lang w:val="hr-BA"/>
        </w:rPr>
        <w:t>.</w:t>
      </w:r>
    </w:p>
    <w:p w:rsidR="00205B94" w:rsidRPr="006A377A" w:rsidRDefault="00205B94">
      <w:pPr>
        <w:autoSpaceDE w:val="0"/>
        <w:autoSpaceDN w:val="0"/>
        <w:adjustRightInd w:val="0"/>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i/>
          <w:color w:val="000000"/>
          <w:sz w:val="24"/>
          <w:szCs w:val="24"/>
          <w:lang w:val="hr-BA"/>
        </w:rPr>
        <w:t>Upravljanje usmjereno prema rezultatima</w:t>
      </w:r>
      <w:r w:rsidRPr="006A377A">
        <w:rPr>
          <w:rFonts w:ascii="Times New Roman" w:hAnsi="Times New Roman" w:cs="Times New Roman"/>
          <w:color w:val="000000"/>
          <w:sz w:val="24"/>
          <w:szCs w:val="24"/>
          <w:lang w:val="hr-BA"/>
        </w:rPr>
        <w:t xml:space="preserve"> - Prema iskazanim dokazima za upravljanje usmjereno prema rezultatima je</w:t>
      </w:r>
      <w:r w:rsidR="00C77B32">
        <w:rPr>
          <w:rFonts w:ascii="Times New Roman" w:hAnsi="Times New Roman" w:cs="Times New Roman"/>
          <w:color w:val="000000"/>
          <w:sz w:val="24"/>
          <w:szCs w:val="24"/>
          <w:lang w:val="hr-BA"/>
        </w:rPr>
        <w:t xml:space="preserve"> </w:t>
      </w:r>
      <w:r w:rsidR="00C77B32" w:rsidRPr="006A377A">
        <w:rPr>
          <w:rFonts w:ascii="Times New Roman" w:hAnsi="Times New Roman" w:cs="Times New Roman"/>
          <w:color w:val="000000"/>
          <w:sz w:val="24"/>
          <w:szCs w:val="24"/>
          <w:lang w:val="hr-BA"/>
        </w:rPr>
        <w:t>u 2021. godini</w:t>
      </w:r>
      <w:r w:rsidRPr="006A377A">
        <w:rPr>
          <w:rFonts w:ascii="Times New Roman" w:hAnsi="Times New Roman" w:cs="Times New Roman"/>
          <w:color w:val="000000"/>
          <w:sz w:val="24"/>
          <w:szCs w:val="24"/>
          <w:lang w:val="hr-BA"/>
        </w:rPr>
        <w:t xml:space="preserve"> </w:t>
      </w:r>
      <w:r w:rsidR="00D93CE7" w:rsidRPr="006A377A">
        <w:rPr>
          <w:rFonts w:ascii="Times New Roman" w:hAnsi="Times New Roman" w:cs="Times New Roman"/>
          <w:color w:val="000000"/>
          <w:sz w:val="24"/>
          <w:szCs w:val="24"/>
          <w:lang w:val="hr-BA"/>
        </w:rPr>
        <w:t>data</w:t>
      </w:r>
      <w:r w:rsidRPr="006A377A">
        <w:rPr>
          <w:rFonts w:ascii="Times New Roman" w:hAnsi="Times New Roman" w:cs="Times New Roman"/>
          <w:color w:val="000000"/>
          <w:sz w:val="24"/>
          <w:szCs w:val="24"/>
          <w:lang w:val="hr-BA"/>
        </w:rPr>
        <w:t xml:space="preserve"> ocjena umjeren napredak. Aktivnosti vezane uz </w:t>
      </w:r>
      <w:r w:rsidR="00E76D9E" w:rsidRPr="006A377A">
        <w:rPr>
          <w:rFonts w:ascii="Times New Roman" w:hAnsi="Times New Roman" w:cs="Times New Roman"/>
          <w:color w:val="000000"/>
          <w:sz w:val="24"/>
          <w:szCs w:val="24"/>
          <w:lang w:val="hr-BA"/>
        </w:rPr>
        <w:t>uspostavljanje</w:t>
      </w:r>
      <w:r w:rsidRPr="006A377A">
        <w:rPr>
          <w:rFonts w:ascii="Times New Roman" w:hAnsi="Times New Roman" w:cs="Times New Roman"/>
          <w:color w:val="000000"/>
          <w:sz w:val="24"/>
          <w:szCs w:val="24"/>
          <w:lang w:val="hr-BA"/>
        </w:rPr>
        <w:t xml:space="preserve"> sektorskog modela popraćene su i zahtjevima za upra</w:t>
      </w:r>
      <w:r w:rsidR="00B225D1" w:rsidRPr="006A377A">
        <w:rPr>
          <w:rFonts w:ascii="Times New Roman" w:hAnsi="Times New Roman" w:cs="Times New Roman"/>
          <w:color w:val="000000"/>
          <w:sz w:val="24"/>
          <w:szCs w:val="24"/>
          <w:lang w:val="hr-BA"/>
        </w:rPr>
        <w:t xml:space="preserve">vljanje prema rezultatima. </w:t>
      </w:r>
      <w:r w:rsidR="56B756FD" w:rsidRPr="006A377A">
        <w:rPr>
          <w:rFonts w:ascii="Times New Roman" w:hAnsi="Times New Roman" w:cs="Times New Roman"/>
          <w:color w:val="000000" w:themeColor="text1"/>
          <w:sz w:val="24"/>
          <w:szCs w:val="24"/>
          <w:lang w:val="hr-BA"/>
        </w:rPr>
        <w:t xml:space="preserve">U </w:t>
      </w:r>
      <w:r w:rsidR="000D512D" w:rsidRPr="006A377A">
        <w:rPr>
          <w:rFonts w:ascii="Times New Roman" w:hAnsi="Times New Roman" w:cs="Times New Roman"/>
          <w:color w:val="000000" w:themeColor="text1"/>
          <w:sz w:val="24"/>
          <w:szCs w:val="24"/>
          <w:lang w:val="hr-BA"/>
        </w:rPr>
        <w:t>posmatranom</w:t>
      </w:r>
      <w:r w:rsidR="56B756FD" w:rsidRPr="006A377A">
        <w:rPr>
          <w:rFonts w:ascii="Times New Roman" w:hAnsi="Times New Roman" w:cs="Times New Roman"/>
          <w:color w:val="000000" w:themeColor="text1"/>
          <w:sz w:val="24"/>
          <w:szCs w:val="24"/>
          <w:lang w:val="hr-BA"/>
        </w:rPr>
        <w:t xml:space="preserve"> </w:t>
      </w:r>
      <w:r w:rsidR="00765F53">
        <w:rPr>
          <w:rFonts w:ascii="Times New Roman" w:hAnsi="Times New Roman" w:cs="Times New Roman"/>
          <w:color w:val="000000" w:themeColor="text1"/>
          <w:sz w:val="24"/>
          <w:szCs w:val="24"/>
          <w:lang w:val="hr-BA"/>
        </w:rPr>
        <w:t>periodu</w:t>
      </w:r>
      <w:r w:rsidR="56B756FD" w:rsidRPr="006A377A">
        <w:rPr>
          <w:rFonts w:ascii="Times New Roman" w:hAnsi="Times New Roman" w:cs="Times New Roman"/>
          <w:color w:val="000000" w:themeColor="text1"/>
          <w:sz w:val="24"/>
          <w:szCs w:val="24"/>
          <w:lang w:val="hr-BA"/>
        </w:rPr>
        <w:t xml:space="preserve"> značajno je istaći kako su institucije sektora pravde u BiH radile na poboljšanju okvira za praćenje SRSP-a u BiH, dok se bilježi i napredak vlasti na </w:t>
      </w:r>
      <w:r w:rsidR="00C77B32">
        <w:rPr>
          <w:rFonts w:ascii="Times New Roman" w:hAnsi="Times New Roman" w:cs="Times New Roman"/>
          <w:color w:val="000000" w:themeColor="text1"/>
          <w:sz w:val="24"/>
          <w:szCs w:val="24"/>
          <w:lang w:val="hr-BA"/>
        </w:rPr>
        <w:t>izgradnji</w:t>
      </w:r>
      <w:r w:rsidR="00C77B32" w:rsidRPr="006A377A">
        <w:rPr>
          <w:rFonts w:ascii="Times New Roman" w:hAnsi="Times New Roman" w:cs="Times New Roman"/>
          <w:color w:val="000000" w:themeColor="text1"/>
          <w:sz w:val="24"/>
          <w:szCs w:val="24"/>
          <w:lang w:val="hr-BA"/>
        </w:rPr>
        <w:t xml:space="preserve"> </w:t>
      </w:r>
      <w:r w:rsidR="56B756FD" w:rsidRPr="006A377A">
        <w:rPr>
          <w:rFonts w:ascii="Times New Roman" w:hAnsi="Times New Roman" w:cs="Times New Roman"/>
          <w:color w:val="000000" w:themeColor="text1"/>
          <w:sz w:val="24"/>
          <w:szCs w:val="24"/>
          <w:lang w:val="hr-BA"/>
        </w:rPr>
        <w:t xml:space="preserve">okvira za planiranje, praćenje i </w:t>
      </w:r>
      <w:r w:rsidR="00033229">
        <w:rPr>
          <w:rFonts w:ascii="Times New Roman" w:hAnsi="Times New Roman" w:cs="Times New Roman"/>
          <w:color w:val="000000" w:themeColor="text1"/>
          <w:sz w:val="24"/>
          <w:szCs w:val="24"/>
          <w:lang w:val="hr-BA"/>
        </w:rPr>
        <w:t>izvještavanje</w:t>
      </w:r>
      <w:r w:rsidR="56B756FD" w:rsidRPr="006A377A">
        <w:rPr>
          <w:rFonts w:ascii="Times New Roman" w:hAnsi="Times New Roman" w:cs="Times New Roman"/>
          <w:color w:val="000000" w:themeColor="text1"/>
          <w:sz w:val="24"/>
          <w:szCs w:val="24"/>
          <w:lang w:val="hr-BA"/>
        </w:rPr>
        <w:t>.</w:t>
      </w:r>
    </w:p>
    <w:p w:rsidR="00E336D3" w:rsidRPr="006A377A" w:rsidRDefault="56B756FD" w:rsidP="004B6034">
      <w:pPr>
        <w:autoSpaceDE w:val="0"/>
        <w:autoSpaceDN w:val="0"/>
        <w:adjustRightInd w:val="0"/>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b/>
          <w:bCs/>
          <w:i/>
          <w:iCs/>
          <w:color w:val="000000" w:themeColor="text1"/>
          <w:sz w:val="24"/>
          <w:szCs w:val="24"/>
          <w:lang w:val="hr-BA"/>
        </w:rPr>
        <w:t>Uzajamna odgovornost</w:t>
      </w:r>
      <w:r w:rsidRPr="006A377A">
        <w:rPr>
          <w:rFonts w:ascii="Times New Roman" w:hAnsi="Times New Roman" w:cs="Times New Roman"/>
          <w:color w:val="000000" w:themeColor="text1"/>
          <w:sz w:val="24"/>
          <w:szCs w:val="24"/>
          <w:lang w:val="hr-BA"/>
        </w:rPr>
        <w:t xml:space="preserve"> - Prema </w:t>
      </w:r>
      <w:r w:rsidR="00C77B32">
        <w:rPr>
          <w:rFonts w:ascii="Times New Roman" w:hAnsi="Times New Roman" w:cs="Times New Roman"/>
          <w:color w:val="000000" w:themeColor="text1"/>
          <w:sz w:val="24"/>
          <w:szCs w:val="24"/>
          <w:lang w:val="hr-BA"/>
        </w:rPr>
        <w:t>navedenim</w:t>
      </w:r>
      <w:r w:rsidR="00C77B32" w:rsidRPr="006A377A">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 xml:space="preserve">dokazima za </w:t>
      </w:r>
      <w:r w:rsidR="00505C9F">
        <w:rPr>
          <w:rFonts w:ascii="Times New Roman" w:hAnsi="Times New Roman" w:cs="Times New Roman"/>
          <w:color w:val="000000" w:themeColor="text1"/>
          <w:sz w:val="24"/>
          <w:szCs w:val="24"/>
          <w:lang w:val="hr-BA"/>
        </w:rPr>
        <w:t>princip</w:t>
      </w:r>
      <w:r w:rsidR="00C77B32">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uzajamn</w:t>
      </w:r>
      <w:r w:rsidR="00C77B32">
        <w:rPr>
          <w:rFonts w:ascii="Times New Roman" w:hAnsi="Times New Roman" w:cs="Times New Roman"/>
          <w:color w:val="000000" w:themeColor="text1"/>
          <w:sz w:val="24"/>
          <w:szCs w:val="24"/>
          <w:lang w:val="hr-BA"/>
        </w:rPr>
        <w:t>e</w:t>
      </w:r>
      <w:r w:rsidRPr="006A377A">
        <w:rPr>
          <w:rFonts w:ascii="Times New Roman" w:hAnsi="Times New Roman" w:cs="Times New Roman"/>
          <w:color w:val="000000" w:themeColor="text1"/>
          <w:sz w:val="24"/>
          <w:szCs w:val="24"/>
          <w:lang w:val="hr-BA"/>
        </w:rPr>
        <w:t xml:space="preserve"> odgovornost</w:t>
      </w:r>
      <w:r w:rsidR="00C77B32">
        <w:rPr>
          <w:rFonts w:ascii="Times New Roman" w:hAnsi="Times New Roman" w:cs="Times New Roman"/>
          <w:color w:val="000000" w:themeColor="text1"/>
          <w:sz w:val="24"/>
          <w:szCs w:val="24"/>
          <w:lang w:val="hr-BA"/>
        </w:rPr>
        <w:t>i</w:t>
      </w:r>
      <w:r w:rsidRPr="006A377A">
        <w:rPr>
          <w:rFonts w:ascii="Times New Roman" w:hAnsi="Times New Roman" w:cs="Times New Roman"/>
          <w:color w:val="000000" w:themeColor="text1"/>
          <w:sz w:val="24"/>
          <w:szCs w:val="24"/>
          <w:lang w:val="hr-BA"/>
        </w:rPr>
        <w:t xml:space="preserve"> </w:t>
      </w:r>
      <w:r w:rsidR="00C77B32" w:rsidRPr="006A377A">
        <w:rPr>
          <w:rFonts w:ascii="Times New Roman" w:hAnsi="Times New Roman" w:cs="Times New Roman"/>
          <w:color w:val="000000" w:themeColor="text1"/>
          <w:sz w:val="24"/>
          <w:szCs w:val="24"/>
          <w:lang w:val="hr-BA"/>
        </w:rPr>
        <w:t xml:space="preserve">u 2021. godini </w:t>
      </w:r>
      <w:r w:rsidRPr="006A377A">
        <w:rPr>
          <w:rFonts w:ascii="Times New Roman" w:hAnsi="Times New Roman" w:cs="Times New Roman"/>
          <w:color w:val="000000" w:themeColor="text1"/>
          <w:sz w:val="24"/>
          <w:szCs w:val="24"/>
          <w:lang w:val="hr-BA"/>
        </w:rPr>
        <w:t xml:space="preserve">je </w:t>
      </w:r>
      <w:r w:rsidR="00D93CE7" w:rsidRPr="006A377A">
        <w:rPr>
          <w:rFonts w:ascii="Times New Roman" w:hAnsi="Times New Roman" w:cs="Times New Roman"/>
          <w:color w:val="000000" w:themeColor="text1"/>
          <w:sz w:val="24"/>
          <w:szCs w:val="24"/>
          <w:lang w:val="hr-BA"/>
        </w:rPr>
        <w:t>data</w:t>
      </w:r>
      <w:r w:rsidRPr="006A377A">
        <w:rPr>
          <w:rFonts w:ascii="Times New Roman" w:hAnsi="Times New Roman" w:cs="Times New Roman"/>
          <w:color w:val="000000" w:themeColor="text1"/>
          <w:sz w:val="24"/>
          <w:szCs w:val="24"/>
          <w:lang w:val="hr-BA"/>
        </w:rPr>
        <w:t xml:space="preserve"> ocjena slab napredak. Ovaj pokazatelj mjeri sposobnosti institucija da </w:t>
      </w:r>
      <w:r w:rsidR="00C77B32">
        <w:rPr>
          <w:rFonts w:ascii="Times New Roman" w:hAnsi="Times New Roman" w:cs="Times New Roman"/>
          <w:color w:val="000000" w:themeColor="text1"/>
          <w:sz w:val="24"/>
          <w:szCs w:val="24"/>
          <w:lang w:val="hr-BA"/>
        </w:rPr>
        <w:t>stvaraju</w:t>
      </w:r>
      <w:r w:rsidR="00C77B32" w:rsidRPr="006A377A">
        <w:rPr>
          <w:rFonts w:ascii="Times New Roman" w:hAnsi="Times New Roman" w:cs="Times New Roman"/>
          <w:color w:val="000000" w:themeColor="text1"/>
          <w:sz w:val="24"/>
          <w:szCs w:val="24"/>
          <w:lang w:val="hr-BA"/>
        </w:rPr>
        <w:t xml:space="preserve"> </w:t>
      </w:r>
      <w:r w:rsidRPr="006A377A">
        <w:rPr>
          <w:rFonts w:ascii="Times New Roman" w:hAnsi="Times New Roman" w:cs="Times New Roman"/>
          <w:color w:val="000000" w:themeColor="text1"/>
          <w:sz w:val="24"/>
          <w:szCs w:val="24"/>
          <w:lang w:val="hr-BA"/>
        </w:rPr>
        <w:t xml:space="preserve">politiku </w:t>
      </w:r>
      <w:r w:rsidR="00C77B32">
        <w:rPr>
          <w:rFonts w:ascii="Times New Roman" w:hAnsi="Times New Roman" w:cs="Times New Roman"/>
          <w:color w:val="000000" w:themeColor="text1"/>
          <w:sz w:val="24"/>
          <w:szCs w:val="24"/>
          <w:lang w:val="hr-BA"/>
        </w:rPr>
        <w:t xml:space="preserve">upravljanja i koordinacijom </w:t>
      </w:r>
      <w:r w:rsidRPr="006A377A">
        <w:rPr>
          <w:rFonts w:ascii="Times New Roman" w:hAnsi="Times New Roman" w:cs="Times New Roman"/>
          <w:color w:val="000000" w:themeColor="text1"/>
          <w:sz w:val="24"/>
          <w:szCs w:val="24"/>
          <w:lang w:val="hr-BA"/>
        </w:rPr>
        <w:t>pomoći</w:t>
      </w:r>
      <w:r w:rsidR="00C77B32">
        <w:rPr>
          <w:rFonts w:ascii="Times New Roman" w:hAnsi="Times New Roman" w:cs="Times New Roman"/>
          <w:color w:val="000000" w:themeColor="text1"/>
          <w:sz w:val="24"/>
          <w:szCs w:val="24"/>
          <w:lang w:val="hr-BA"/>
        </w:rPr>
        <w:t xml:space="preserve">, kao </w:t>
      </w:r>
      <w:r w:rsidRPr="006A377A">
        <w:rPr>
          <w:rFonts w:ascii="Times New Roman" w:hAnsi="Times New Roman" w:cs="Times New Roman"/>
          <w:color w:val="000000" w:themeColor="text1"/>
          <w:sz w:val="24"/>
          <w:szCs w:val="24"/>
          <w:lang w:val="hr-BA"/>
        </w:rPr>
        <w:t xml:space="preserve">i </w:t>
      </w:r>
      <w:r w:rsidR="00C77B32">
        <w:rPr>
          <w:rFonts w:ascii="Times New Roman" w:hAnsi="Times New Roman" w:cs="Times New Roman"/>
          <w:color w:val="000000" w:themeColor="text1"/>
          <w:sz w:val="24"/>
          <w:szCs w:val="24"/>
          <w:lang w:val="hr-BA"/>
        </w:rPr>
        <w:t xml:space="preserve">da odgovorno se odnose prema </w:t>
      </w:r>
      <w:r w:rsidR="00765F53">
        <w:rPr>
          <w:rFonts w:ascii="Times New Roman" w:hAnsi="Times New Roman" w:cs="Times New Roman"/>
          <w:color w:val="000000" w:themeColor="text1"/>
          <w:sz w:val="24"/>
          <w:szCs w:val="24"/>
          <w:lang w:val="hr-BA"/>
        </w:rPr>
        <w:t>efektima</w:t>
      </w:r>
      <w:r w:rsidR="00C77B32">
        <w:rPr>
          <w:rFonts w:ascii="Times New Roman" w:hAnsi="Times New Roman" w:cs="Times New Roman"/>
          <w:color w:val="000000" w:themeColor="text1"/>
          <w:sz w:val="24"/>
          <w:szCs w:val="24"/>
          <w:lang w:val="hr-BA"/>
        </w:rPr>
        <w:t xml:space="preserve"> p</w:t>
      </w:r>
      <w:r w:rsidR="00765F53">
        <w:rPr>
          <w:rFonts w:ascii="Times New Roman" w:hAnsi="Times New Roman" w:cs="Times New Roman"/>
          <w:color w:val="000000" w:themeColor="text1"/>
          <w:sz w:val="24"/>
          <w:szCs w:val="24"/>
          <w:lang w:val="hr-BA"/>
        </w:rPr>
        <w:t>re</w:t>
      </w:r>
      <w:r w:rsidR="00C77B32">
        <w:rPr>
          <w:rFonts w:ascii="Times New Roman" w:hAnsi="Times New Roman" w:cs="Times New Roman"/>
          <w:color w:val="000000" w:themeColor="text1"/>
          <w:sz w:val="24"/>
          <w:szCs w:val="24"/>
          <w:lang w:val="hr-BA"/>
        </w:rPr>
        <w:t>duzetih reformskih aktivnosti</w:t>
      </w:r>
      <w:r w:rsidRPr="006A377A">
        <w:rPr>
          <w:rFonts w:ascii="Times New Roman" w:hAnsi="Times New Roman" w:cs="Times New Roman"/>
          <w:color w:val="000000" w:themeColor="text1"/>
          <w:sz w:val="24"/>
          <w:szCs w:val="24"/>
          <w:lang w:val="hr-BA"/>
        </w:rPr>
        <w:t xml:space="preserve">. </w:t>
      </w:r>
      <w:r w:rsidR="00C77B32">
        <w:rPr>
          <w:rFonts w:ascii="Times New Roman" w:hAnsi="Times New Roman" w:cs="Times New Roman"/>
          <w:color w:val="000000" w:themeColor="text1"/>
          <w:sz w:val="24"/>
          <w:szCs w:val="24"/>
          <w:lang w:val="hr-BA"/>
        </w:rPr>
        <w:t>Izgradnja kapaciteta za upravljanje donatorskom pomoći institucija sektora pravde u BiH, koji su inače slabi, stagnirala je u zadnje dvije godine, a čemu su doprinijeli izazovi vezani uz političke rizike i pandemiju. O</w:t>
      </w:r>
      <w:r w:rsidRPr="006A377A">
        <w:rPr>
          <w:rFonts w:ascii="Times New Roman" w:hAnsi="Times New Roman" w:cs="Times New Roman"/>
          <w:color w:val="000000" w:themeColor="text1"/>
          <w:sz w:val="24"/>
          <w:szCs w:val="24"/>
          <w:lang w:val="hr-BA"/>
        </w:rPr>
        <w:t xml:space="preserve">dgovornost </w:t>
      </w:r>
      <w:r w:rsidR="00C77B32">
        <w:rPr>
          <w:rFonts w:ascii="Times New Roman" w:hAnsi="Times New Roman" w:cs="Times New Roman"/>
          <w:color w:val="000000" w:themeColor="text1"/>
          <w:sz w:val="24"/>
          <w:szCs w:val="24"/>
          <w:lang w:val="hr-BA"/>
        </w:rPr>
        <w:t xml:space="preserve">donatora </w:t>
      </w:r>
      <w:r w:rsidRPr="006A377A">
        <w:rPr>
          <w:rFonts w:ascii="Times New Roman" w:hAnsi="Times New Roman" w:cs="Times New Roman"/>
          <w:color w:val="000000" w:themeColor="text1"/>
          <w:sz w:val="24"/>
          <w:szCs w:val="24"/>
          <w:lang w:val="hr-BA"/>
        </w:rPr>
        <w:t>i politik</w:t>
      </w:r>
      <w:r w:rsidR="00C77B32">
        <w:rPr>
          <w:rFonts w:ascii="Times New Roman" w:hAnsi="Times New Roman" w:cs="Times New Roman"/>
          <w:color w:val="000000" w:themeColor="text1"/>
          <w:sz w:val="24"/>
          <w:szCs w:val="24"/>
          <w:lang w:val="hr-BA"/>
        </w:rPr>
        <w:t>e</w:t>
      </w:r>
      <w:r w:rsidRPr="006A377A">
        <w:rPr>
          <w:rFonts w:ascii="Times New Roman" w:hAnsi="Times New Roman" w:cs="Times New Roman"/>
          <w:color w:val="000000" w:themeColor="text1"/>
          <w:sz w:val="24"/>
          <w:szCs w:val="24"/>
          <w:lang w:val="hr-BA"/>
        </w:rPr>
        <w:t xml:space="preserve"> </w:t>
      </w:r>
      <w:r w:rsidR="00C77B32">
        <w:rPr>
          <w:rFonts w:ascii="Times New Roman" w:hAnsi="Times New Roman" w:cs="Times New Roman"/>
          <w:color w:val="000000" w:themeColor="text1"/>
          <w:sz w:val="24"/>
          <w:szCs w:val="24"/>
          <w:lang w:val="hr-BA"/>
        </w:rPr>
        <w:t xml:space="preserve">razvojne </w:t>
      </w:r>
      <w:r w:rsidRPr="006A377A">
        <w:rPr>
          <w:rFonts w:ascii="Times New Roman" w:hAnsi="Times New Roman" w:cs="Times New Roman"/>
          <w:color w:val="000000" w:themeColor="text1"/>
          <w:sz w:val="24"/>
          <w:szCs w:val="24"/>
          <w:lang w:val="hr-BA"/>
        </w:rPr>
        <w:t xml:space="preserve">pomoći </w:t>
      </w:r>
      <w:r w:rsidR="00C77B32">
        <w:rPr>
          <w:rFonts w:ascii="Times New Roman" w:hAnsi="Times New Roman" w:cs="Times New Roman"/>
          <w:color w:val="000000" w:themeColor="text1"/>
          <w:sz w:val="24"/>
          <w:szCs w:val="24"/>
          <w:lang w:val="hr-BA"/>
        </w:rPr>
        <w:t>se povećavaju</w:t>
      </w:r>
      <w:r w:rsidRPr="006A377A">
        <w:rPr>
          <w:rFonts w:ascii="Times New Roman" w:hAnsi="Times New Roman" w:cs="Times New Roman"/>
          <w:color w:val="000000" w:themeColor="text1"/>
          <w:sz w:val="24"/>
          <w:szCs w:val="24"/>
          <w:lang w:val="hr-BA"/>
        </w:rPr>
        <w:t xml:space="preserve">, dok </w:t>
      </w:r>
      <w:r w:rsidR="00C77B32">
        <w:rPr>
          <w:rFonts w:ascii="Times New Roman" w:hAnsi="Times New Roman" w:cs="Times New Roman"/>
          <w:color w:val="000000" w:themeColor="text1"/>
          <w:sz w:val="24"/>
          <w:szCs w:val="24"/>
          <w:lang w:val="hr-BA"/>
        </w:rPr>
        <w:t xml:space="preserve">nejedinstvo i slabo upravljanje reformskim aktivnostima kod institucija sektora pravde u BiH </w:t>
      </w:r>
      <w:r w:rsidR="00765F53">
        <w:rPr>
          <w:rFonts w:ascii="Times New Roman" w:hAnsi="Times New Roman" w:cs="Times New Roman"/>
          <w:color w:val="000000" w:themeColor="text1"/>
          <w:sz w:val="24"/>
          <w:szCs w:val="24"/>
          <w:lang w:val="hr-BA"/>
        </w:rPr>
        <w:t xml:space="preserve">su </w:t>
      </w:r>
      <w:r w:rsidRPr="006A377A">
        <w:rPr>
          <w:rFonts w:ascii="Times New Roman" w:hAnsi="Times New Roman" w:cs="Times New Roman"/>
          <w:color w:val="000000" w:themeColor="text1"/>
          <w:sz w:val="24"/>
          <w:szCs w:val="24"/>
          <w:lang w:val="hr-BA"/>
        </w:rPr>
        <w:t>doprinijel</w:t>
      </w:r>
      <w:r w:rsidR="00C77B32">
        <w:rPr>
          <w:rFonts w:ascii="Times New Roman" w:hAnsi="Times New Roman" w:cs="Times New Roman"/>
          <w:color w:val="000000" w:themeColor="text1"/>
          <w:sz w:val="24"/>
          <w:szCs w:val="24"/>
          <w:lang w:val="hr-BA"/>
        </w:rPr>
        <w:t xml:space="preserve">i daljnjem slabljenju elemenata </w:t>
      </w:r>
      <w:r w:rsidRPr="006A377A">
        <w:rPr>
          <w:rFonts w:ascii="Times New Roman" w:hAnsi="Times New Roman" w:cs="Times New Roman"/>
          <w:color w:val="000000" w:themeColor="text1"/>
          <w:sz w:val="24"/>
          <w:szCs w:val="24"/>
          <w:lang w:val="hr-BA"/>
        </w:rPr>
        <w:t xml:space="preserve">politike </w:t>
      </w:r>
      <w:r w:rsidR="00C77B32">
        <w:rPr>
          <w:rFonts w:ascii="Times New Roman" w:hAnsi="Times New Roman" w:cs="Times New Roman"/>
          <w:color w:val="000000" w:themeColor="text1"/>
          <w:sz w:val="24"/>
          <w:szCs w:val="24"/>
          <w:lang w:val="hr-BA"/>
        </w:rPr>
        <w:t>upravljanja i koordi</w:t>
      </w:r>
      <w:r w:rsidR="00765F53">
        <w:rPr>
          <w:rFonts w:ascii="Times New Roman" w:hAnsi="Times New Roman" w:cs="Times New Roman"/>
          <w:color w:val="000000" w:themeColor="text1"/>
          <w:sz w:val="24"/>
          <w:szCs w:val="24"/>
          <w:lang w:val="hr-BA"/>
        </w:rPr>
        <w:t>n</w:t>
      </w:r>
      <w:r w:rsidR="00C77B32">
        <w:rPr>
          <w:rFonts w:ascii="Times New Roman" w:hAnsi="Times New Roman" w:cs="Times New Roman"/>
          <w:color w:val="000000" w:themeColor="text1"/>
          <w:sz w:val="24"/>
          <w:szCs w:val="24"/>
          <w:lang w:val="hr-BA"/>
        </w:rPr>
        <w:t xml:space="preserve">acijom </w:t>
      </w:r>
      <w:r w:rsidRPr="006A377A">
        <w:rPr>
          <w:rFonts w:ascii="Times New Roman" w:hAnsi="Times New Roman" w:cs="Times New Roman"/>
          <w:color w:val="000000" w:themeColor="text1"/>
          <w:sz w:val="24"/>
          <w:szCs w:val="24"/>
          <w:lang w:val="hr-BA"/>
        </w:rPr>
        <w:t xml:space="preserve">pomoći. </w:t>
      </w:r>
      <w:r w:rsidR="00C77B32">
        <w:rPr>
          <w:rFonts w:ascii="Times New Roman" w:hAnsi="Times New Roman" w:cs="Times New Roman"/>
          <w:color w:val="000000" w:themeColor="text1"/>
          <w:sz w:val="24"/>
          <w:szCs w:val="24"/>
          <w:lang w:val="hr-BA"/>
        </w:rPr>
        <w:t xml:space="preserve">Iz </w:t>
      </w:r>
      <w:r w:rsidRPr="006A377A">
        <w:rPr>
          <w:rFonts w:ascii="Times New Roman" w:hAnsi="Times New Roman" w:cs="Times New Roman"/>
          <w:color w:val="000000" w:themeColor="text1"/>
          <w:sz w:val="24"/>
          <w:szCs w:val="24"/>
          <w:lang w:val="hr-BA"/>
        </w:rPr>
        <w:t xml:space="preserve">BiH </w:t>
      </w:r>
      <w:r w:rsidR="00C77B32">
        <w:rPr>
          <w:rFonts w:ascii="Times New Roman" w:hAnsi="Times New Roman" w:cs="Times New Roman"/>
          <w:color w:val="000000" w:themeColor="text1"/>
          <w:sz w:val="24"/>
          <w:szCs w:val="24"/>
          <w:lang w:val="hr-BA"/>
        </w:rPr>
        <w:t xml:space="preserve">perspektive </w:t>
      </w:r>
      <w:r w:rsidRPr="006A377A">
        <w:rPr>
          <w:rFonts w:ascii="Times New Roman" w:hAnsi="Times New Roman" w:cs="Times New Roman"/>
          <w:color w:val="000000" w:themeColor="text1"/>
          <w:sz w:val="24"/>
          <w:szCs w:val="24"/>
          <w:lang w:val="hr-BA"/>
        </w:rPr>
        <w:t xml:space="preserve">aktivnosti na reformi javnih </w:t>
      </w:r>
      <w:r w:rsidR="00B16C37">
        <w:rPr>
          <w:rFonts w:ascii="Times New Roman" w:hAnsi="Times New Roman" w:cs="Times New Roman"/>
          <w:color w:val="000000" w:themeColor="text1"/>
          <w:sz w:val="24"/>
          <w:szCs w:val="24"/>
          <w:lang w:val="hr-BA"/>
        </w:rPr>
        <w:t>finansija</w:t>
      </w:r>
      <w:r w:rsidRPr="006A377A">
        <w:rPr>
          <w:rFonts w:ascii="Times New Roman" w:hAnsi="Times New Roman" w:cs="Times New Roman"/>
          <w:color w:val="000000" w:themeColor="text1"/>
          <w:sz w:val="24"/>
          <w:szCs w:val="24"/>
          <w:lang w:val="hr-BA"/>
        </w:rPr>
        <w:t xml:space="preserve"> ukazuju na </w:t>
      </w:r>
      <w:r w:rsidR="00C77B32">
        <w:rPr>
          <w:rFonts w:ascii="Times New Roman" w:hAnsi="Times New Roman" w:cs="Times New Roman"/>
          <w:color w:val="000000" w:themeColor="text1"/>
          <w:sz w:val="24"/>
          <w:szCs w:val="24"/>
          <w:lang w:val="hr-BA"/>
        </w:rPr>
        <w:t xml:space="preserve">određeni napredak </w:t>
      </w:r>
      <w:r w:rsidRPr="006A377A">
        <w:rPr>
          <w:rFonts w:ascii="Times New Roman" w:hAnsi="Times New Roman" w:cs="Times New Roman"/>
          <w:color w:val="000000" w:themeColor="text1"/>
          <w:sz w:val="24"/>
          <w:szCs w:val="24"/>
          <w:lang w:val="hr-BA"/>
        </w:rPr>
        <w:t xml:space="preserve">u pogledu ovog </w:t>
      </w:r>
      <w:r w:rsidR="00505C9F">
        <w:rPr>
          <w:rFonts w:ascii="Times New Roman" w:hAnsi="Times New Roman" w:cs="Times New Roman"/>
          <w:color w:val="000000" w:themeColor="text1"/>
          <w:sz w:val="24"/>
          <w:szCs w:val="24"/>
          <w:lang w:val="hr-BA"/>
        </w:rPr>
        <w:t>principa</w:t>
      </w:r>
      <w:r w:rsidR="00C77B32">
        <w:rPr>
          <w:rFonts w:ascii="Times New Roman" w:hAnsi="Times New Roman" w:cs="Times New Roman"/>
          <w:color w:val="000000" w:themeColor="text1"/>
          <w:sz w:val="24"/>
          <w:szCs w:val="24"/>
          <w:lang w:val="hr-BA"/>
        </w:rPr>
        <w:t xml:space="preserve">, a </w:t>
      </w:r>
      <w:r w:rsidRPr="006A377A">
        <w:rPr>
          <w:rFonts w:ascii="Times New Roman" w:hAnsi="Times New Roman" w:cs="Times New Roman"/>
          <w:color w:val="000000" w:themeColor="text1"/>
          <w:sz w:val="24"/>
          <w:szCs w:val="24"/>
          <w:lang w:val="hr-BA"/>
        </w:rPr>
        <w:t xml:space="preserve">ogleda </w:t>
      </w:r>
      <w:r w:rsidR="00C77B32">
        <w:rPr>
          <w:rFonts w:ascii="Times New Roman" w:hAnsi="Times New Roman" w:cs="Times New Roman"/>
          <w:color w:val="000000" w:themeColor="text1"/>
          <w:sz w:val="24"/>
          <w:szCs w:val="24"/>
          <w:lang w:val="hr-BA"/>
        </w:rPr>
        <w:t>se u nad</w:t>
      </w:r>
      <w:r w:rsidRPr="006A377A">
        <w:rPr>
          <w:rFonts w:ascii="Times New Roman" w:hAnsi="Times New Roman" w:cs="Times New Roman"/>
          <w:color w:val="000000" w:themeColor="text1"/>
          <w:sz w:val="24"/>
          <w:szCs w:val="24"/>
          <w:lang w:val="hr-BA"/>
        </w:rPr>
        <w:t>gradnj</w:t>
      </w:r>
      <w:r w:rsidR="00C77B32">
        <w:rPr>
          <w:rFonts w:ascii="Times New Roman" w:hAnsi="Times New Roman" w:cs="Times New Roman"/>
          <w:color w:val="000000" w:themeColor="text1"/>
          <w:sz w:val="24"/>
          <w:szCs w:val="24"/>
          <w:lang w:val="hr-BA"/>
        </w:rPr>
        <w:t>i</w:t>
      </w:r>
      <w:r w:rsidRPr="006A377A">
        <w:rPr>
          <w:rFonts w:ascii="Times New Roman" w:hAnsi="Times New Roman" w:cs="Times New Roman"/>
          <w:color w:val="000000" w:themeColor="text1"/>
          <w:sz w:val="24"/>
          <w:szCs w:val="24"/>
          <w:lang w:val="hr-BA"/>
        </w:rPr>
        <w:t xml:space="preserve"> </w:t>
      </w:r>
      <w:r w:rsidR="00765F53">
        <w:rPr>
          <w:rFonts w:ascii="Times New Roman" w:hAnsi="Times New Roman" w:cs="Times New Roman"/>
          <w:color w:val="000000" w:themeColor="text1"/>
          <w:sz w:val="24"/>
          <w:szCs w:val="24"/>
          <w:lang w:val="hr-BA"/>
        </w:rPr>
        <w:t>elektrons</w:t>
      </w:r>
      <w:r w:rsidR="008C339A" w:rsidRPr="006A377A">
        <w:rPr>
          <w:rFonts w:ascii="Times New Roman" w:hAnsi="Times New Roman" w:cs="Times New Roman"/>
          <w:color w:val="000000" w:themeColor="text1"/>
          <w:sz w:val="24"/>
          <w:szCs w:val="24"/>
          <w:lang w:val="hr-BA"/>
        </w:rPr>
        <w:t>kog</w:t>
      </w:r>
      <w:r w:rsidRPr="006A377A">
        <w:rPr>
          <w:rFonts w:ascii="Times New Roman" w:hAnsi="Times New Roman" w:cs="Times New Roman"/>
          <w:color w:val="000000" w:themeColor="text1"/>
          <w:sz w:val="24"/>
          <w:szCs w:val="24"/>
          <w:lang w:val="hr-BA"/>
        </w:rPr>
        <w:t xml:space="preserve"> </w:t>
      </w:r>
      <w:r w:rsidR="003D212F">
        <w:rPr>
          <w:rFonts w:ascii="Times New Roman" w:hAnsi="Times New Roman" w:cs="Times New Roman"/>
          <w:color w:val="000000" w:themeColor="text1"/>
          <w:sz w:val="24"/>
          <w:szCs w:val="24"/>
          <w:lang w:val="hr-BA"/>
        </w:rPr>
        <w:t>sistema</w:t>
      </w:r>
      <w:r w:rsidRPr="006A377A">
        <w:rPr>
          <w:rFonts w:ascii="Times New Roman" w:hAnsi="Times New Roman" w:cs="Times New Roman"/>
          <w:color w:val="000000" w:themeColor="text1"/>
          <w:sz w:val="24"/>
          <w:szCs w:val="24"/>
          <w:lang w:val="hr-BA"/>
        </w:rPr>
        <w:t xml:space="preserve"> koji omogućuje </w:t>
      </w:r>
      <w:r w:rsidR="00C77B32">
        <w:rPr>
          <w:rFonts w:ascii="Times New Roman" w:hAnsi="Times New Roman" w:cs="Times New Roman"/>
          <w:color w:val="000000" w:themeColor="text1"/>
          <w:sz w:val="24"/>
          <w:szCs w:val="24"/>
          <w:lang w:val="hr-BA"/>
        </w:rPr>
        <w:t xml:space="preserve">„online“ </w:t>
      </w:r>
      <w:r w:rsidRPr="006A377A">
        <w:rPr>
          <w:rFonts w:ascii="Times New Roman" w:hAnsi="Times New Roman" w:cs="Times New Roman"/>
          <w:color w:val="000000" w:themeColor="text1"/>
          <w:sz w:val="24"/>
          <w:szCs w:val="24"/>
          <w:lang w:val="hr-BA"/>
        </w:rPr>
        <w:t xml:space="preserve">pregled donatorske aktivnosti </w:t>
      </w:r>
      <w:r w:rsidR="008C339A" w:rsidRPr="006A377A">
        <w:rPr>
          <w:rFonts w:ascii="Times New Roman" w:hAnsi="Times New Roman" w:cs="Times New Roman"/>
          <w:color w:val="000000" w:themeColor="text1"/>
          <w:sz w:val="24"/>
          <w:szCs w:val="24"/>
          <w:lang w:val="hr-BA"/>
        </w:rPr>
        <w:t xml:space="preserve">i </w:t>
      </w:r>
      <w:r w:rsidR="00C77B32">
        <w:rPr>
          <w:rFonts w:ascii="Times New Roman" w:hAnsi="Times New Roman" w:cs="Times New Roman"/>
          <w:color w:val="000000" w:themeColor="text1"/>
          <w:sz w:val="24"/>
          <w:szCs w:val="24"/>
          <w:lang w:val="hr-BA"/>
        </w:rPr>
        <w:t>godišnj</w:t>
      </w:r>
      <w:r w:rsidR="00765F53">
        <w:rPr>
          <w:rFonts w:ascii="Times New Roman" w:hAnsi="Times New Roman" w:cs="Times New Roman"/>
          <w:color w:val="000000" w:themeColor="text1"/>
          <w:sz w:val="24"/>
          <w:szCs w:val="24"/>
          <w:lang w:val="hr-BA"/>
        </w:rPr>
        <w:t>e</w:t>
      </w:r>
      <w:r w:rsidR="00C77B32">
        <w:rPr>
          <w:rFonts w:ascii="Times New Roman" w:hAnsi="Times New Roman" w:cs="Times New Roman"/>
          <w:color w:val="000000" w:themeColor="text1"/>
          <w:sz w:val="24"/>
          <w:szCs w:val="24"/>
          <w:lang w:val="hr-BA"/>
        </w:rPr>
        <w:t xml:space="preserve"> </w:t>
      </w:r>
      <w:r w:rsidR="000B10D7">
        <w:rPr>
          <w:rFonts w:ascii="Times New Roman" w:hAnsi="Times New Roman" w:cs="Times New Roman"/>
          <w:color w:val="000000" w:themeColor="text1"/>
          <w:sz w:val="24"/>
          <w:szCs w:val="24"/>
          <w:lang w:val="hr-BA"/>
        </w:rPr>
        <w:t>izvještaj</w:t>
      </w:r>
      <w:r w:rsidR="00765F53">
        <w:rPr>
          <w:rFonts w:ascii="Times New Roman" w:hAnsi="Times New Roman" w:cs="Times New Roman"/>
          <w:color w:val="000000" w:themeColor="text1"/>
          <w:sz w:val="24"/>
          <w:szCs w:val="24"/>
          <w:lang w:val="hr-BA"/>
        </w:rPr>
        <w:t>e</w:t>
      </w:r>
      <w:r w:rsidR="00C77B32">
        <w:rPr>
          <w:rFonts w:ascii="Times New Roman" w:hAnsi="Times New Roman" w:cs="Times New Roman"/>
          <w:color w:val="000000" w:themeColor="text1"/>
          <w:sz w:val="24"/>
          <w:szCs w:val="24"/>
          <w:lang w:val="hr-BA"/>
        </w:rPr>
        <w:t xml:space="preserve"> pregleda aktivnosti. Pored toga MP BiH nastavlja sa svojim aktivnostima izrade ovog </w:t>
      </w:r>
      <w:r w:rsidR="000B10D7">
        <w:rPr>
          <w:rFonts w:ascii="Times New Roman" w:hAnsi="Times New Roman" w:cs="Times New Roman"/>
          <w:color w:val="000000" w:themeColor="text1"/>
          <w:sz w:val="24"/>
          <w:szCs w:val="24"/>
          <w:lang w:val="hr-BA"/>
        </w:rPr>
        <w:t>Izvještaja</w:t>
      </w:r>
      <w:r w:rsidR="00C77B32">
        <w:rPr>
          <w:rFonts w:ascii="Times New Roman" w:hAnsi="Times New Roman" w:cs="Times New Roman"/>
          <w:color w:val="000000" w:themeColor="text1"/>
          <w:sz w:val="24"/>
          <w:szCs w:val="24"/>
          <w:lang w:val="hr-BA"/>
        </w:rPr>
        <w:t xml:space="preserve">, ali </w:t>
      </w:r>
      <w:r w:rsidR="00765F53">
        <w:rPr>
          <w:rFonts w:ascii="Times New Roman" w:hAnsi="Times New Roman" w:cs="Times New Roman"/>
          <w:color w:val="000000" w:themeColor="text1"/>
          <w:sz w:val="24"/>
          <w:szCs w:val="24"/>
          <w:lang w:val="hr-BA"/>
        </w:rPr>
        <w:t>i ažuris</w:t>
      </w:r>
      <w:r w:rsidR="00517479">
        <w:rPr>
          <w:rFonts w:ascii="Times New Roman" w:hAnsi="Times New Roman" w:cs="Times New Roman"/>
          <w:color w:val="000000" w:themeColor="text1"/>
          <w:sz w:val="24"/>
          <w:szCs w:val="24"/>
          <w:lang w:val="hr-BA"/>
        </w:rPr>
        <w:t>anje baza projekata vodeći se svim dostupnim izvorima i vlastitom komunikacijom i koordinacijom sa donatorima.</w:t>
      </w:r>
    </w:p>
    <w:p w:rsidR="007516EE" w:rsidRPr="006A377A" w:rsidRDefault="00205B94" w:rsidP="003E69B9">
      <w:pPr>
        <w:autoSpaceDE w:val="0"/>
        <w:autoSpaceDN w:val="0"/>
        <w:adjustRightInd w:val="0"/>
        <w:spacing w:after="120" w:line="240" w:lineRule="auto"/>
        <w:jc w:val="both"/>
        <w:rPr>
          <w:rFonts w:ascii="Times New Roman" w:hAnsi="Times New Roman" w:cs="Times New Roman"/>
          <w:color w:val="000000"/>
          <w:sz w:val="24"/>
          <w:szCs w:val="24"/>
          <w:lang w:val="hr-BA"/>
        </w:rPr>
      </w:pPr>
      <w:r w:rsidRPr="006A377A">
        <w:rPr>
          <w:rFonts w:ascii="Times New Roman" w:hAnsi="Times New Roman" w:cs="Times New Roman"/>
          <w:color w:val="000000"/>
          <w:w w:val="99"/>
          <w:sz w:val="24"/>
          <w:szCs w:val="24"/>
          <w:lang w:val="hr-BA"/>
        </w:rPr>
        <w:br w:type="page"/>
      </w:r>
    </w:p>
    <w:bookmarkStart w:id="35" w:name="_Toc101475324"/>
    <w:p w:rsidR="00D71902" w:rsidRPr="006A377A" w:rsidRDefault="00D71902" w:rsidP="00B746E5">
      <w:pPr>
        <w:pStyle w:val="Heading1"/>
        <w:spacing w:before="0" w:after="120" w:line="240" w:lineRule="auto"/>
        <w:rPr>
          <w:rFonts w:ascii="Times New Roman" w:hAnsi="Times New Roman" w:cs="Times New Roman"/>
          <w:color w:val="auto"/>
          <w:sz w:val="24"/>
          <w:szCs w:val="24"/>
          <w:lang w:val="hr-BA"/>
        </w:rPr>
      </w:pPr>
      <w:r w:rsidRPr="006A377A">
        <w:rPr>
          <w:rFonts w:ascii="Times New Roman" w:hAnsi="Times New Roman" w:cs="Times New Roman"/>
          <w:b w:val="0"/>
          <w:noProof/>
          <w:color w:val="FFFFFF"/>
          <w:lang w:eastAsia="bs-Latn-BA"/>
        </w:rPr>
        <w:lastRenderedPageBreak/>
        <mc:AlternateContent>
          <mc:Choice Requires="wps">
            <w:drawing>
              <wp:anchor distT="0" distB="0" distL="114300" distR="114300" simplePos="0" relativeHeight="251654144" behindDoc="1" locked="0" layoutInCell="1" allowOverlap="1" wp14:anchorId="0353A5D8" wp14:editId="3B0E0079">
                <wp:simplePos x="0" y="0"/>
                <wp:positionH relativeFrom="margin">
                  <wp:posOffset>1282065</wp:posOffset>
                </wp:positionH>
                <wp:positionV relativeFrom="paragraph">
                  <wp:posOffset>-19050</wp:posOffset>
                </wp:positionV>
                <wp:extent cx="2639060" cy="5952490"/>
                <wp:effectExtent l="76835" t="0" r="0" b="47625"/>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39060" cy="595249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rsidR="008326D4" w:rsidRPr="00EA3884" w:rsidRDefault="008326D4" w:rsidP="00D71902">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EA3884">
                              <w:rPr>
                                <w:rFonts w:ascii="Times New Roman" w:hAnsi="Times New Roman" w:cs="Times New Roman"/>
                                <w:b/>
                                <w:color w:val="FFFFFF"/>
                                <w:sz w:val="24"/>
                                <w:szCs w:val="24"/>
                              </w:rPr>
                              <w:t xml:space="preserve"> 1:</w:t>
                            </w:r>
                          </w:p>
                          <w:p w:rsidR="008326D4" w:rsidRPr="00EA3884" w:rsidRDefault="008326D4" w:rsidP="00D71902">
                            <w:pPr>
                              <w:ind w:left="113" w:right="113"/>
                              <w:jc w:val="center"/>
                              <w:rPr>
                                <w:rFonts w:ascii="Times New Roman" w:hAnsi="Times New Roman" w:cs="Times New Roman"/>
                                <w:b/>
                                <w:color w:val="FF0000"/>
                                <w:sz w:val="24"/>
                                <w:szCs w:val="24"/>
                              </w:rPr>
                            </w:pPr>
                            <w:r w:rsidRPr="00EA3884">
                              <w:rPr>
                                <w:rFonts w:ascii="Times New Roman" w:hAnsi="Times New Roman" w:cs="Times New Roman"/>
                                <w:b/>
                                <w:color w:val="FF0000"/>
                                <w:sz w:val="24"/>
                                <w:szCs w:val="24"/>
                              </w:rPr>
                              <w:t>VLASNIŠTVO</w:t>
                            </w:r>
                          </w:p>
                          <w:p w:rsidR="008326D4" w:rsidRDefault="008326D4" w:rsidP="00D71902">
                            <w:pPr>
                              <w:jc w:val="center"/>
                              <w:rPr>
                                <w:rFonts w:ascii="Times New Roman" w:hAnsi="Times New Roman" w:cs="Times New Roman"/>
                                <w:i/>
                                <w:color w:val="FFFFFF"/>
                                <w:sz w:val="24"/>
                                <w:szCs w:val="24"/>
                                <w:lang w:val="hr-HR"/>
                              </w:rPr>
                            </w:pPr>
                            <w:r w:rsidRPr="00EA3884">
                              <w:rPr>
                                <w:rFonts w:ascii="Times New Roman" w:hAnsi="Times New Roman" w:cs="Times New Roman"/>
                                <w:i/>
                                <w:color w:val="FFFFFF"/>
                                <w:sz w:val="24"/>
                                <w:szCs w:val="24"/>
                                <w:lang w:val="hr-HR"/>
                              </w:rPr>
                              <w:t xml:space="preserve">Osigurava </w:t>
                            </w:r>
                            <w:r w:rsidR="00765F53">
                              <w:rPr>
                                <w:rFonts w:ascii="Times New Roman" w:hAnsi="Times New Roman" w:cs="Times New Roman"/>
                                <w:i/>
                                <w:color w:val="FFFFFF"/>
                                <w:sz w:val="24"/>
                                <w:szCs w:val="24"/>
                                <w:lang w:val="hr-HR"/>
                              </w:rPr>
                              <w:t>efektivno vodstvo i koordinis</w:t>
                            </w:r>
                            <w:r>
                              <w:rPr>
                                <w:rFonts w:ascii="Times New Roman" w:hAnsi="Times New Roman" w:cs="Times New Roman"/>
                                <w:i/>
                                <w:color w:val="FFFFFF"/>
                                <w:sz w:val="24"/>
                                <w:szCs w:val="24"/>
                                <w:lang w:val="hr-HR"/>
                              </w:rPr>
                              <w:t>anje</w:t>
                            </w:r>
                            <w:r w:rsidRPr="00EA3884">
                              <w:rPr>
                                <w:rFonts w:ascii="Times New Roman" w:hAnsi="Times New Roman" w:cs="Times New Roman"/>
                                <w:i/>
                                <w:color w:val="FFFFFF"/>
                                <w:sz w:val="24"/>
                                <w:szCs w:val="24"/>
                                <w:lang w:val="hr-HR"/>
                              </w:rPr>
                              <w:t xml:space="preserve"> institucija sektora pravde nad </w:t>
                            </w:r>
                            <w:r>
                              <w:rPr>
                                <w:rFonts w:ascii="Times New Roman" w:hAnsi="Times New Roman" w:cs="Times New Roman"/>
                                <w:i/>
                                <w:color w:val="FFFFFF"/>
                                <w:sz w:val="24"/>
                                <w:szCs w:val="24"/>
                                <w:lang w:val="hr-HR"/>
                              </w:rPr>
                              <w:t>prov</w:t>
                            </w:r>
                            <w:r w:rsidR="00765F53">
                              <w:rPr>
                                <w:rFonts w:ascii="Times New Roman" w:hAnsi="Times New Roman" w:cs="Times New Roman"/>
                                <w:i/>
                                <w:color w:val="FFFFFF"/>
                                <w:sz w:val="24"/>
                                <w:szCs w:val="24"/>
                                <w:lang w:val="hr-HR"/>
                              </w:rPr>
                              <w:t>ođenje</w:t>
                            </w:r>
                            <w:r>
                              <w:rPr>
                                <w:rFonts w:ascii="Times New Roman" w:hAnsi="Times New Roman" w:cs="Times New Roman"/>
                                <w:i/>
                                <w:color w:val="FFFFFF"/>
                                <w:sz w:val="24"/>
                                <w:szCs w:val="24"/>
                                <w:lang w:val="hr-HR"/>
                              </w:rPr>
                              <w:t>m SRSP u BiH, te uspostav</w:t>
                            </w:r>
                            <w:r w:rsidR="00765F53">
                              <w:rPr>
                                <w:rFonts w:ascii="Times New Roman" w:hAnsi="Times New Roman" w:cs="Times New Roman"/>
                                <w:i/>
                                <w:color w:val="FFFFFF"/>
                                <w:sz w:val="24"/>
                                <w:szCs w:val="24"/>
                                <w:lang w:val="hr-HR"/>
                              </w:rPr>
                              <w:t>ljanj</w:t>
                            </w:r>
                            <w:r>
                              <w:rPr>
                                <w:rFonts w:ascii="Times New Roman" w:hAnsi="Times New Roman" w:cs="Times New Roman"/>
                                <w:i/>
                                <w:color w:val="FFFFFF"/>
                                <w:sz w:val="24"/>
                                <w:szCs w:val="24"/>
                                <w:lang w:val="hr-HR"/>
                              </w:rPr>
                              <w:t xml:space="preserve"> </w:t>
                            </w:r>
                            <w:r w:rsidRPr="00EA3884">
                              <w:rPr>
                                <w:rFonts w:ascii="Times New Roman" w:hAnsi="Times New Roman" w:cs="Times New Roman"/>
                                <w:i/>
                                <w:color w:val="FFFFFF"/>
                                <w:sz w:val="24"/>
                                <w:szCs w:val="24"/>
                                <w:lang w:val="hr-HR"/>
                              </w:rPr>
                              <w:t>i održ</w:t>
                            </w:r>
                            <w:r w:rsidR="00765F53">
                              <w:rPr>
                                <w:rFonts w:ascii="Times New Roman" w:hAnsi="Times New Roman" w:cs="Times New Roman"/>
                                <w:i/>
                                <w:color w:val="FFFFFF"/>
                                <w:sz w:val="24"/>
                                <w:szCs w:val="24"/>
                                <w:lang w:val="hr-HR"/>
                              </w:rPr>
                              <w:t>avanje instrumenata koordinis</w:t>
                            </w:r>
                            <w:r>
                              <w:rPr>
                                <w:rFonts w:ascii="Times New Roman" w:hAnsi="Times New Roman" w:cs="Times New Roman"/>
                                <w:i/>
                                <w:color w:val="FFFFFF"/>
                                <w:sz w:val="24"/>
                                <w:szCs w:val="24"/>
                                <w:lang w:val="hr-HR"/>
                              </w:rPr>
                              <w:t>anja</w:t>
                            </w:r>
                            <w:r w:rsidRPr="00EA3884">
                              <w:rPr>
                                <w:rFonts w:ascii="Times New Roman" w:hAnsi="Times New Roman" w:cs="Times New Roman"/>
                                <w:i/>
                                <w:color w:val="FFFFFF"/>
                                <w:sz w:val="24"/>
                                <w:szCs w:val="24"/>
                                <w:lang w:val="hr-HR"/>
                              </w:rPr>
                              <w:t xml:space="preserve"> sa donatorima</w:t>
                            </w:r>
                            <w:r>
                              <w:rPr>
                                <w:rFonts w:ascii="Times New Roman" w:hAnsi="Times New Roman" w:cs="Times New Roman"/>
                                <w:i/>
                                <w:color w:val="FFFFFF"/>
                                <w:sz w:val="24"/>
                                <w:szCs w:val="24"/>
                                <w:lang w:val="hr-HR"/>
                              </w:rPr>
                              <w:br/>
                              <w:t>Preporuke</w:t>
                            </w:r>
                          </w:p>
                          <w:p w:rsidR="008326D4" w:rsidRPr="00EA3884" w:rsidRDefault="008326D4" w:rsidP="00D71902">
                            <w:pPr>
                              <w:jc w:val="center"/>
                              <w:rPr>
                                <w:rFonts w:ascii="Times New Roman" w:hAnsi="Times New Roman" w:cs="Times New Roman"/>
                                <w:color w:val="FFFFFF"/>
                                <w:sz w:val="24"/>
                                <w:szCs w:val="24"/>
                                <w:lang w:val="hr-HR"/>
                              </w:rPr>
                            </w:pPr>
                            <w:r>
                              <w:rPr>
                                <w:rFonts w:ascii="Times New Roman" w:hAnsi="Times New Roman" w:cs="Times New Roman"/>
                                <w:i/>
                                <w:color w:val="FFFFFF"/>
                                <w:sz w:val="24"/>
                                <w:szCs w:val="24"/>
                                <w:lang w:val="hr-HR"/>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3A5D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 o:spid="_x0000_s1026" type="#_x0000_t93" style="position:absolute;margin-left:100.95pt;margin-top:-1.5pt;width:207.8pt;height:468.7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" fillcolor="#000076" strokecolor="#002060" strokeweight="1.5pt">
                <v:fill color2="blue" rotate="t" angle="90" focus="100%" type="gradient"/>
                <v:textbox>
                  <w:txbxContent>
                    <w:p w:rsidR="008326D4" w:rsidRPr="00EA3884" w:rsidRDefault="008326D4" w:rsidP="00D71902">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EA3884">
                        <w:rPr>
                          <w:rFonts w:ascii="Times New Roman" w:hAnsi="Times New Roman" w:cs="Times New Roman"/>
                          <w:b/>
                          <w:color w:val="FFFFFF"/>
                          <w:sz w:val="24"/>
                          <w:szCs w:val="24"/>
                        </w:rPr>
                        <w:t xml:space="preserve"> 1:</w:t>
                      </w:r>
                    </w:p>
                    <w:p w:rsidR="008326D4" w:rsidRPr="00EA3884" w:rsidRDefault="008326D4" w:rsidP="00D71902">
                      <w:pPr>
                        <w:ind w:left="113" w:right="113"/>
                        <w:jc w:val="center"/>
                        <w:rPr>
                          <w:rFonts w:ascii="Times New Roman" w:hAnsi="Times New Roman" w:cs="Times New Roman"/>
                          <w:b/>
                          <w:color w:val="FF0000"/>
                          <w:sz w:val="24"/>
                          <w:szCs w:val="24"/>
                        </w:rPr>
                      </w:pPr>
                      <w:r w:rsidRPr="00EA3884">
                        <w:rPr>
                          <w:rFonts w:ascii="Times New Roman" w:hAnsi="Times New Roman" w:cs="Times New Roman"/>
                          <w:b/>
                          <w:color w:val="FF0000"/>
                          <w:sz w:val="24"/>
                          <w:szCs w:val="24"/>
                        </w:rPr>
                        <w:t>VLASNIŠTVO</w:t>
                      </w:r>
                    </w:p>
                    <w:p w:rsidR="008326D4" w:rsidRDefault="008326D4" w:rsidP="00D71902">
                      <w:pPr>
                        <w:jc w:val="center"/>
                        <w:rPr>
                          <w:rFonts w:ascii="Times New Roman" w:hAnsi="Times New Roman" w:cs="Times New Roman"/>
                          <w:i/>
                          <w:color w:val="FFFFFF"/>
                          <w:sz w:val="24"/>
                          <w:szCs w:val="24"/>
                          <w:lang w:val="hr-HR"/>
                        </w:rPr>
                      </w:pPr>
                      <w:r w:rsidRPr="00EA3884">
                        <w:rPr>
                          <w:rFonts w:ascii="Times New Roman" w:hAnsi="Times New Roman" w:cs="Times New Roman"/>
                          <w:i/>
                          <w:color w:val="FFFFFF"/>
                          <w:sz w:val="24"/>
                          <w:szCs w:val="24"/>
                          <w:lang w:val="hr-HR"/>
                        </w:rPr>
                        <w:t xml:space="preserve">Osigurava </w:t>
                      </w:r>
                      <w:r w:rsidR="00765F53">
                        <w:rPr>
                          <w:rFonts w:ascii="Times New Roman" w:hAnsi="Times New Roman" w:cs="Times New Roman"/>
                          <w:i/>
                          <w:color w:val="FFFFFF"/>
                          <w:sz w:val="24"/>
                          <w:szCs w:val="24"/>
                          <w:lang w:val="hr-HR"/>
                        </w:rPr>
                        <w:t>efektivno vodstvo i koordinis</w:t>
                      </w:r>
                      <w:r>
                        <w:rPr>
                          <w:rFonts w:ascii="Times New Roman" w:hAnsi="Times New Roman" w:cs="Times New Roman"/>
                          <w:i/>
                          <w:color w:val="FFFFFF"/>
                          <w:sz w:val="24"/>
                          <w:szCs w:val="24"/>
                          <w:lang w:val="hr-HR"/>
                        </w:rPr>
                        <w:t>anje</w:t>
                      </w:r>
                      <w:r w:rsidRPr="00EA3884">
                        <w:rPr>
                          <w:rFonts w:ascii="Times New Roman" w:hAnsi="Times New Roman" w:cs="Times New Roman"/>
                          <w:i/>
                          <w:color w:val="FFFFFF"/>
                          <w:sz w:val="24"/>
                          <w:szCs w:val="24"/>
                          <w:lang w:val="hr-HR"/>
                        </w:rPr>
                        <w:t xml:space="preserve"> institucija sektora pravde nad </w:t>
                      </w:r>
                      <w:r>
                        <w:rPr>
                          <w:rFonts w:ascii="Times New Roman" w:hAnsi="Times New Roman" w:cs="Times New Roman"/>
                          <w:i/>
                          <w:color w:val="FFFFFF"/>
                          <w:sz w:val="24"/>
                          <w:szCs w:val="24"/>
                          <w:lang w:val="hr-HR"/>
                        </w:rPr>
                        <w:t>prov</w:t>
                      </w:r>
                      <w:r w:rsidR="00765F53">
                        <w:rPr>
                          <w:rFonts w:ascii="Times New Roman" w:hAnsi="Times New Roman" w:cs="Times New Roman"/>
                          <w:i/>
                          <w:color w:val="FFFFFF"/>
                          <w:sz w:val="24"/>
                          <w:szCs w:val="24"/>
                          <w:lang w:val="hr-HR"/>
                        </w:rPr>
                        <w:t>ođenje</w:t>
                      </w:r>
                      <w:r>
                        <w:rPr>
                          <w:rFonts w:ascii="Times New Roman" w:hAnsi="Times New Roman" w:cs="Times New Roman"/>
                          <w:i/>
                          <w:color w:val="FFFFFF"/>
                          <w:sz w:val="24"/>
                          <w:szCs w:val="24"/>
                          <w:lang w:val="hr-HR"/>
                        </w:rPr>
                        <w:t>m SRSP u BiH, te uspostav</w:t>
                      </w:r>
                      <w:r w:rsidR="00765F53">
                        <w:rPr>
                          <w:rFonts w:ascii="Times New Roman" w:hAnsi="Times New Roman" w:cs="Times New Roman"/>
                          <w:i/>
                          <w:color w:val="FFFFFF"/>
                          <w:sz w:val="24"/>
                          <w:szCs w:val="24"/>
                          <w:lang w:val="hr-HR"/>
                        </w:rPr>
                        <w:t>ljanj</w:t>
                      </w:r>
                      <w:r>
                        <w:rPr>
                          <w:rFonts w:ascii="Times New Roman" w:hAnsi="Times New Roman" w:cs="Times New Roman"/>
                          <w:i/>
                          <w:color w:val="FFFFFF"/>
                          <w:sz w:val="24"/>
                          <w:szCs w:val="24"/>
                          <w:lang w:val="hr-HR"/>
                        </w:rPr>
                        <w:t xml:space="preserve"> </w:t>
                      </w:r>
                      <w:r w:rsidRPr="00EA3884">
                        <w:rPr>
                          <w:rFonts w:ascii="Times New Roman" w:hAnsi="Times New Roman" w:cs="Times New Roman"/>
                          <w:i/>
                          <w:color w:val="FFFFFF"/>
                          <w:sz w:val="24"/>
                          <w:szCs w:val="24"/>
                          <w:lang w:val="hr-HR"/>
                        </w:rPr>
                        <w:t>i održ</w:t>
                      </w:r>
                      <w:r w:rsidR="00765F53">
                        <w:rPr>
                          <w:rFonts w:ascii="Times New Roman" w:hAnsi="Times New Roman" w:cs="Times New Roman"/>
                          <w:i/>
                          <w:color w:val="FFFFFF"/>
                          <w:sz w:val="24"/>
                          <w:szCs w:val="24"/>
                          <w:lang w:val="hr-HR"/>
                        </w:rPr>
                        <w:t>avanje instrumenata koordinis</w:t>
                      </w:r>
                      <w:r>
                        <w:rPr>
                          <w:rFonts w:ascii="Times New Roman" w:hAnsi="Times New Roman" w:cs="Times New Roman"/>
                          <w:i/>
                          <w:color w:val="FFFFFF"/>
                          <w:sz w:val="24"/>
                          <w:szCs w:val="24"/>
                          <w:lang w:val="hr-HR"/>
                        </w:rPr>
                        <w:t>anja</w:t>
                      </w:r>
                      <w:r w:rsidRPr="00EA3884">
                        <w:rPr>
                          <w:rFonts w:ascii="Times New Roman" w:hAnsi="Times New Roman" w:cs="Times New Roman"/>
                          <w:i/>
                          <w:color w:val="FFFFFF"/>
                          <w:sz w:val="24"/>
                          <w:szCs w:val="24"/>
                          <w:lang w:val="hr-HR"/>
                        </w:rPr>
                        <w:t xml:space="preserve"> sa donatorima</w:t>
                      </w:r>
                      <w:r>
                        <w:rPr>
                          <w:rFonts w:ascii="Times New Roman" w:hAnsi="Times New Roman" w:cs="Times New Roman"/>
                          <w:i/>
                          <w:color w:val="FFFFFF"/>
                          <w:sz w:val="24"/>
                          <w:szCs w:val="24"/>
                          <w:lang w:val="hr-HR"/>
                        </w:rPr>
                        <w:br/>
                        <w:t>Preporuke</w:t>
                      </w:r>
                    </w:p>
                    <w:p w:rsidR="008326D4" w:rsidRPr="00EA3884" w:rsidRDefault="008326D4" w:rsidP="00D71902">
                      <w:pPr>
                        <w:jc w:val="center"/>
                        <w:rPr>
                          <w:rFonts w:ascii="Times New Roman" w:hAnsi="Times New Roman" w:cs="Times New Roman"/>
                          <w:color w:val="FFFFFF"/>
                          <w:sz w:val="24"/>
                          <w:szCs w:val="24"/>
                          <w:lang w:val="hr-HR"/>
                        </w:rPr>
                      </w:pPr>
                      <w:r>
                        <w:rPr>
                          <w:rFonts w:ascii="Times New Roman" w:hAnsi="Times New Roman" w:cs="Times New Roman"/>
                          <w:i/>
                          <w:color w:val="FFFFFF"/>
                          <w:sz w:val="24"/>
                          <w:szCs w:val="24"/>
                          <w:lang w:val="hr-HR"/>
                        </w:rPr>
                        <w:t>P</w:t>
                      </w:r>
                    </w:p>
                  </w:txbxContent>
                </v:textbox>
                <w10:wrap type="square" anchorx="margin"/>
              </v:shape>
            </w:pict>
          </mc:Fallback>
        </mc:AlternateContent>
      </w:r>
      <w:r w:rsidR="005B4DF8" w:rsidRPr="006A377A">
        <w:rPr>
          <w:rFonts w:ascii="Times New Roman" w:hAnsi="Times New Roman" w:cs="Times New Roman"/>
          <w:color w:val="auto"/>
          <w:sz w:val="24"/>
          <w:szCs w:val="24"/>
          <w:lang w:val="hr-BA"/>
        </w:rPr>
        <w:t>4</w:t>
      </w:r>
      <w:r w:rsidRPr="006A377A">
        <w:rPr>
          <w:rFonts w:ascii="Times New Roman" w:hAnsi="Times New Roman" w:cs="Times New Roman"/>
          <w:color w:val="auto"/>
          <w:sz w:val="24"/>
          <w:szCs w:val="24"/>
          <w:lang w:val="hr-BA"/>
        </w:rPr>
        <w:t xml:space="preserve">. </w:t>
      </w:r>
      <w:r w:rsidR="008C1184" w:rsidRPr="006A377A">
        <w:rPr>
          <w:rFonts w:ascii="Times New Roman" w:hAnsi="Times New Roman" w:cs="Times New Roman"/>
          <w:color w:val="auto"/>
          <w:sz w:val="24"/>
          <w:szCs w:val="24"/>
          <w:lang w:val="hr-BA"/>
        </w:rPr>
        <w:t>REZIME</w:t>
      </w:r>
      <w:r w:rsidRPr="006A377A">
        <w:rPr>
          <w:rFonts w:ascii="Times New Roman" w:hAnsi="Times New Roman" w:cs="Times New Roman"/>
          <w:color w:val="auto"/>
          <w:sz w:val="24"/>
          <w:szCs w:val="24"/>
          <w:lang w:val="hr-BA"/>
        </w:rPr>
        <w:t xml:space="preserve"> MJERA I PREPORUKA </w:t>
      </w:r>
      <w:r w:rsidR="0068635E" w:rsidRPr="006A377A">
        <w:rPr>
          <w:rFonts w:ascii="Times New Roman" w:hAnsi="Times New Roman" w:cs="Times New Roman"/>
          <w:color w:val="auto"/>
          <w:sz w:val="24"/>
          <w:szCs w:val="24"/>
          <w:lang w:val="hr-BA"/>
        </w:rPr>
        <w:t>UČINKOVITOSTI</w:t>
      </w:r>
      <w:r w:rsidRPr="006A377A">
        <w:rPr>
          <w:rFonts w:ascii="Times New Roman" w:hAnsi="Times New Roman" w:cs="Times New Roman"/>
          <w:color w:val="auto"/>
          <w:sz w:val="24"/>
          <w:szCs w:val="24"/>
          <w:lang w:val="hr-BA"/>
        </w:rPr>
        <w:t xml:space="preserve"> POMOĆI</w:t>
      </w:r>
      <w:bookmarkEnd w:id="35"/>
    </w:p>
    <w:p w:rsidR="00D71902" w:rsidRPr="006A377A" w:rsidRDefault="00D71902" w:rsidP="00B746E5">
      <w:pPr>
        <w:spacing w:after="120" w:line="240" w:lineRule="auto"/>
        <w:jc w:val="both"/>
        <w:rPr>
          <w:rFonts w:ascii="Times New Roman" w:hAnsi="Times New Roman" w:cs="Times New Roman"/>
          <w:b/>
          <w:color w:val="FFFFFF"/>
          <w:sz w:val="24"/>
          <w:szCs w:val="24"/>
          <w:lang w:val="hr-BA"/>
        </w:rPr>
      </w:pPr>
      <w:r w:rsidRPr="006A377A">
        <w:rPr>
          <w:rFonts w:ascii="Times New Roman" w:hAnsi="Times New Roman" w:cs="Times New Roman"/>
          <w:color w:val="000000"/>
          <w:sz w:val="24"/>
          <w:szCs w:val="24"/>
          <w:lang w:val="hr-BA"/>
        </w:rPr>
        <w:t xml:space="preserve">Ovo poglavlje predstavlja </w:t>
      </w:r>
      <w:r w:rsidR="00CF5492">
        <w:rPr>
          <w:rFonts w:ascii="Times New Roman" w:hAnsi="Times New Roman" w:cs="Times New Roman"/>
          <w:color w:val="000000"/>
          <w:sz w:val="24"/>
          <w:szCs w:val="24"/>
          <w:lang w:val="hr-BA"/>
        </w:rPr>
        <w:t xml:space="preserve">sastavne </w:t>
      </w:r>
      <w:r w:rsidRPr="006A377A">
        <w:rPr>
          <w:rFonts w:ascii="Times New Roman" w:hAnsi="Times New Roman" w:cs="Times New Roman"/>
          <w:color w:val="000000"/>
          <w:sz w:val="24"/>
          <w:szCs w:val="24"/>
          <w:lang w:val="hr-BA"/>
        </w:rPr>
        <w:t>mjere SRSP</w:t>
      </w:r>
      <w:r w:rsidR="00CF5492">
        <w:rPr>
          <w:rFonts w:ascii="Times New Roman" w:hAnsi="Times New Roman" w:cs="Times New Roman"/>
          <w:color w:val="000000"/>
          <w:sz w:val="24"/>
          <w:szCs w:val="24"/>
          <w:lang w:val="hr-BA"/>
        </w:rPr>
        <w:t>-a</w:t>
      </w:r>
      <w:r w:rsidRPr="006A377A">
        <w:rPr>
          <w:rFonts w:ascii="Times New Roman" w:hAnsi="Times New Roman" w:cs="Times New Roman"/>
          <w:color w:val="000000"/>
          <w:sz w:val="24"/>
          <w:szCs w:val="24"/>
          <w:lang w:val="hr-BA"/>
        </w:rPr>
        <w:t xml:space="preserve"> u BiH i služe kako bi se poboljšala </w:t>
      </w:r>
      <w:r w:rsidR="00E50D72">
        <w:rPr>
          <w:rFonts w:ascii="Times New Roman" w:hAnsi="Times New Roman" w:cs="Times New Roman"/>
          <w:color w:val="000000"/>
          <w:sz w:val="24"/>
          <w:szCs w:val="24"/>
          <w:lang w:val="hr-BA"/>
        </w:rPr>
        <w:t>efektivnost</w:t>
      </w:r>
      <w:r w:rsidRPr="006A377A">
        <w:rPr>
          <w:rFonts w:ascii="Times New Roman" w:hAnsi="Times New Roman" w:cs="Times New Roman"/>
          <w:color w:val="000000"/>
          <w:sz w:val="24"/>
          <w:szCs w:val="24"/>
          <w:lang w:val="hr-BA"/>
        </w:rPr>
        <w:t xml:space="preserve"> pomoći u sektoru pravde u BiH. Rezu</w:t>
      </w:r>
      <w:r w:rsidR="003E5048" w:rsidRPr="006A377A">
        <w:rPr>
          <w:rFonts w:ascii="Times New Roman" w:hAnsi="Times New Roman" w:cs="Times New Roman"/>
          <w:color w:val="000000"/>
          <w:sz w:val="24"/>
          <w:szCs w:val="24"/>
          <w:lang w:val="hr-BA"/>
        </w:rPr>
        <w:t xml:space="preserve">ltati i preporuke koji su </w:t>
      </w:r>
      <w:r w:rsidR="008C1184" w:rsidRPr="006A377A">
        <w:rPr>
          <w:rFonts w:ascii="Times New Roman" w:hAnsi="Times New Roman" w:cs="Times New Roman"/>
          <w:color w:val="000000"/>
          <w:sz w:val="24"/>
          <w:szCs w:val="24"/>
          <w:lang w:val="hr-BA"/>
        </w:rPr>
        <w:t>proizašli</w:t>
      </w:r>
      <w:r w:rsidRPr="006A377A">
        <w:rPr>
          <w:rFonts w:ascii="Times New Roman" w:hAnsi="Times New Roman" w:cs="Times New Roman"/>
          <w:color w:val="000000"/>
          <w:sz w:val="24"/>
          <w:szCs w:val="24"/>
          <w:lang w:val="hr-BA"/>
        </w:rPr>
        <w:t xml:space="preserve"> iz aktivnosti praćenja i procjene </w:t>
      </w:r>
      <w:r w:rsidR="00E50D72">
        <w:rPr>
          <w:rFonts w:ascii="Times New Roman" w:hAnsi="Times New Roman" w:cs="Times New Roman"/>
          <w:color w:val="000000"/>
          <w:sz w:val="24"/>
          <w:szCs w:val="24"/>
          <w:lang w:val="hr-BA"/>
        </w:rPr>
        <w:t>efektivnost</w:t>
      </w:r>
      <w:r w:rsidR="0068635E" w:rsidRPr="006A377A">
        <w:rPr>
          <w:rFonts w:ascii="Times New Roman" w:hAnsi="Times New Roman" w:cs="Times New Roman"/>
          <w:color w:val="000000"/>
          <w:sz w:val="24"/>
          <w:szCs w:val="24"/>
          <w:lang w:val="hr-BA"/>
        </w:rPr>
        <w:t>i</w:t>
      </w:r>
      <w:r w:rsidRPr="006A377A">
        <w:rPr>
          <w:rFonts w:ascii="Times New Roman" w:hAnsi="Times New Roman" w:cs="Times New Roman"/>
          <w:color w:val="000000"/>
          <w:sz w:val="24"/>
          <w:szCs w:val="24"/>
          <w:lang w:val="hr-BA"/>
        </w:rPr>
        <w:t xml:space="preserve"> pomoći su namijenjene vodstvu institucija sektora pravde u B</w:t>
      </w:r>
      <w:r w:rsidR="008C1184" w:rsidRPr="006A377A">
        <w:rPr>
          <w:rFonts w:ascii="Times New Roman" w:hAnsi="Times New Roman" w:cs="Times New Roman"/>
          <w:color w:val="000000"/>
          <w:sz w:val="24"/>
          <w:szCs w:val="24"/>
          <w:lang w:val="hr-BA"/>
        </w:rPr>
        <w:t xml:space="preserve">iH za proces odlučivanja o </w:t>
      </w:r>
      <w:r w:rsidR="00CF5492">
        <w:rPr>
          <w:rFonts w:ascii="Times New Roman" w:hAnsi="Times New Roman" w:cs="Times New Roman"/>
          <w:color w:val="000000"/>
          <w:sz w:val="24"/>
          <w:szCs w:val="24"/>
          <w:lang w:val="hr-BA"/>
        </w:rPr>
        <w:t xml:space="preserve">pravcu </w:t>
      </w:r>
      <w:r w:rsidRPr="006A377A">
        <w:rPr>
          <w:rFonts w:ascii="Times New Roman" w:hAnsi="Times New Roman" w:cs="Times New Roman"/>
          <w:color w:val="000000"/>
          <w:sz w:val="24"/>
          <w:szCs w:val="24"/>
          <w:lang w:val="hr-BA"/>
        </w:rPr>
        <w:t>reform</w:t>
      </w:r>
      <w:r w:rsidR="00CF5492">
        <w:rPr>
          <w:rFonts w:ascii="Times New Roman" w:hAnsi="Times New Roman" w:cs="Times New Roman"/>
          <w:color w:val="000000"/>
          <w:sz w:val="24"/>
          <w:szCs w:val="24"/>
          <w:lang w:val="hr-BA"/>
        </w:rPr>
        <w:t>i</w:t>
      </w:r>
      <w:r w:rsidRPr="006A377A">
        <w:rPr>
          <w:rFonts w:ascii="Times New Roman" w:hAnsi="Times New Roman" w:cs="Times New Roman"/>
          <w:color w:val="000000"/>
          <w:sz w:val="24"/>
          <w:szCs w:val="24"/>
          <w:lang w:val="hr-BA"/>
        </w:rPr>
        <w:t xml:space="preserve"> u sektoru, te donatorskoj zajednici da unaprijedi </w:t>
      </w:r>
      <w:r w:rsidR="00E50D72">
        <w:rPr>
          <w:rFonts w:ascii="Times New Roman" w:hAnsi="Times New Roman" w:cs="Times New Roman"/>
          <w:color w:val="000000"/>
          <w:sz w:val="24"/>
          <w:szCs w:val="24"/>
          <w:lang w:val="hr-BA"/>
        </w:rPr>
        <w:t>efektivnost</w:t>
      </w:r>
      <w:r w:rsidRPr="006A377A">
        <w:rPr>
          <w:rFonts w:ascii="Times New Roman" w:hAnsi="Times New Roman" w:cs="Times New Roman"/>
          <w:color w:val="000000"/>
          <w:sz w:val="24"/>
          <w:szCs w:val="24"/>
          <w:lang w:val="hr-BA"/>
        </w:rPr>
        <w:t xml:space="preserve"> pomoći u BiH, kao i široj javnosti radi </w:t>
      </w:r>
      <w:r w:rsidR="00765F53">
        <w:rPr>
          <w:rFonts w:ascii="Times New Roman" w:hAnsi="Times New Roman" w:cs="Times New Roman"/>
          <w:color w:val="000000"/>
          <w:sz w:val="24"/>
          <w:szCs w:val="24"/>
          <w:lang w:val="hr-BA"/>
        </w:rPr>
        <w:t>informis</w:t>
      </w:r>
      <w:r w:rsidR="00D24114" w:rsidRPr="006A377A">
        <w:rPr>
          <w:rFonts w:ascii="Times New Roman" w:hAnsi="Times New Roman" w:cs="Times New Roman"/>
          <w:color w:val="000000"/>
          <w:sz w:val="24"/>
          <w:szCs w:val="24"/>
          <w:lang w:val="hr-BA"/>
        </w:rPr>
        <w:t>anja</w:t>
      </w:r>
      <w:r w:rsidRPr="006A377A">
        <w:rPr>
          <w:rFonts w:ascii="Times New Roman" w:hAnsi="Times New Roman" w:cs="Times New Roman"/>
          <w:color w:val="000000"/>
          <w:sz w:val="24"/>
          <w:szCs w:val="24"/>
          <w:lang w:val="hr-BA"/>
        </w:rPr>
        <w:t xml:space="preserve"> o aktivnostima sekto</w:t>
      </w:r>
      <w:r w:rsidR="00D52946" w:rsidRPr="006A377A">
        <w:rPr>
          <w:rFonts w:ascii="Times New Roman" w:hAnsi="Times New Roman" w:cs="Times New Roman"/>
          <w:color w:val="000000"/>
          <w:sz w:val="24"/>
          <w:szCs w:val="24"/>
          <w:lang w:val="hr-BA"/>
        </w:rPr>
        <w:t xml:space="preserve">ra pravde u BiH </w:t>
      </w:r>
      <w:r w:rsidR="00CF5492">
        <w:rPr>
          <w:rFonts w:ascii="Times New Roman" w:hAnsi="Times New Roman" w:cs="Times New Roman"/>
          <w:color w:val="000000"/>
          <w:sz w:val="24"/>
          <w:szCs w:val="24"/>
          <w:lang w:val="hr-BA"/>
        </w:rPr>
        <w:t xml:space="preserve">boljeg upravljanja i </w:t>
      </w:r>
      <w:r w:rsidR="00D52946" w:rsidRPr="006A377A">
        <w:rPr>
          <w:rFonts w:ascii="Times New Roman" w:hAnsi="Times New Roman" w:cs="Times New Roman"/>
          <w:color w:val="000000"/>
          <w:sz w:val="24"/>
          <w:szCs w:val="24"/>
          <w:lang w:val="hr-BA"/>
        </w:rPr>
        <w:t>koordin</w:t>
      </w:r>
      <w:r w:rsidR="00CF5492">
        <w:rPr>
          <w:rFonts w:ascii="Times New Roman" w:hAnsi="Times New Roman" w:cs="Times New Roman"/>
          <w:color w:val="000000"/>
          <w:sz w:val="24"/>
          <w:szCs w:val="24"/>
          <w:lang w:val="hr-BA"/>
        </w:rPr>
        <w:t>acije</w:t>
      </w:r>
      <w:r w:rsidR="00D52946" w:rsidRPr="006A377A">
        <w:rPr>
          <w:rFonts w:ascii="Times New Roman" w:hAnsi="Times New Roman" w:cs="Times New Roman"/>
          <w:color w:val="000000"/>
          <w:sz w:val="24"/>
          <w:szCs w:val="24"/>
          <w:lang w:val="hr-BA"/>
        </w:rPr>
        <w:t xml:space="preserve"> </w:t>
      </w:r>
      <w:r w:rsidRPr="006A377A">
        <w:rPr>
          <w:rFonts w:ascii="Times New Roman" w:hAnsi="Times New Roman" w:cs="Times New Roman"/>
          <w:color w:val="000000"/>
          <w:sz w:val="24"/>
          <w:szCs w:val="24"/>
          <w:lang w:val="hr-BA"/>
        </w:rPr>
        <w:t xml:space="preserve">donatorske pomoći. Predložene mjere </w:t>
      </w:r>
      <w:r w:rsidR="00CF5492">
        <w:rPr>
          <w:rFonts w:ascii="Times New Roman" w:hAnsi="Times New Roman" w:cs="Times New Roman"/>
          <w:color w:val="000000"/>
          <w:sz w:val="24"/>
          <w:szCs w:val="24"/>
          <w:lang w:val="hr-BA"/>
        </w:rPr>
        <w:t>slijede</w:t>
      </w:r>
      <w:r w:rsidR="00CF5492" w:rsidRPr="006A377A">
        <w:rPr>
          <w:rFonts w:ascii="Times New Roman" w:hAnsi="Times New Roman" w:cs="Times New Roman"/>
          <w:color w:val="000000"/>
          <w:sz w:val="24"/>
          <w:szCs w:val="24"/>
          <w:lang w:val="hr-BA"/>
        </w:rPr>
        <w:t xml:space="preserve"> </w:t>
      </w:r>
      <w:r w:rsidR="000B6690">
        <w:rPr>
          <w:rFonts w:ascii="Times New Roman" w:hAnsi="Times New Roman" w:cs="Times New Roman"/>
          <w:color w:val="000000"/>
          <w:sz w:val="24"/>
          <w:szCs w:val="24"/>
          <w:lang w:val="hr-BA"/>
        </w:rPr>
        <w:t>principe</w:t>
      </w:r>
      <w:r w:rsidR="00CC43EA" w:rsidRPr="006A377A">
        <w:rPr>
          <w:rFonts w:ascii="Times New Roman" w:hAnsi="Times New Roman" w:cs="Times New Roman"/>
          <w:color w:val="000000"/>
          <w:sz w:val="24"/>
          <w:szCs w:val="24"/>
          <w:lang w:val="hr-BA"/>
        </w:rPr>
        <w:t xml:space="preserve"> </w:t>
      </w:r>
      <w:r w:rsidR="0061053C" w:rsidRPr="006A377A">
        <w:rPr>
          <w:rFonts w:ascii="Times New Roman" w:hAnsi="Times New Roman" w:cs="Times New Roman"/>
          <w:color w:val="000000"/>
          <w:sz w:val="24"/>
          <w:szCs w:val="24"/>
          <w:lang w:val="hr-BA"/>
        </w:rPr>
        <w:t>Pariške</w:t>
      </w:r>
      <w:r w:rsidRPr="006A377A">
        <w:rPr>
          <w:rFonts w:ascii="Times New Roman" w:hAnsi="Times New Roman" w:cs="Times New Roman"/>
          <w:color w:val="000000"/>
          <w:sz w:val="24"/>
          <w:szCs w:val="24"/>
          <w:lang w:val="hr-BA"/>
        </w:rPr>
        <w:t xml:space="preserve"> deklaracije.</w:t>
      </w:r>
    </w:p>
    <w:p w:rsidR="00C63C13" w:rsidRPr="006A377A" w:rsidRDefault="00CF5492"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Pr>
          <w:rFonts w:ascii="Times New Roman" w:hAnsi="Times New Roman" w:cs="Times New Roman"/>
          <w:lang w:val="hr-BA"/>
        </w:rPr>
        <w:t>D</w:t>
      </w:r>
      <w:r w:rsidR="00C63C13" w:rsidRPr="006A377A">
        <w:rPr>
          <w:rFonts w:ascii="Times New Roman" w:hAnsi="Times New Roman" w:cs="Times New Roman"/>
          <w:lang w:val="hr-BA"/>
        </w:rPr>
        <w:t xml:space="preserve">osljedno </w:t>
      </w:r>
      <w:r>
        <w:rPr>
          <w:rFonts w:ascii="Times New Roman" w:hAnsi="Times New Roman" w:cs="Times New Roman"/>
          <w:lang w:val="hr-BA"/>
        </w:rPr>
        <w:t>i u cijelosti angaž</w:t>
      </w:r>
      <w:r w:rsidR="00765F53">
        <w:rPr>
          <w:rFonts w:ascii="Times New Roman" w:hAnsi="Times New Roman" w:cs="Times New Roman"/>
          <w:lang w:val="hr-BA"/>
        </w:rPr>
        <w:t>ov</w:t>
      </w:r>
      <w:r>
        <w:rPr>
          <w:rFonts w:ascii="Times New Roman" w:hAnsi="Times New Roman" w:cs="Times New Roman"/>
          <w:lang w:val="hr-BA"/>
        </w:rPr>
        <w:t xml:space="preserve">ano od strane svih institucija prepoznatih u SRSP-u u BiH </w:t>
      </w:r>
      <w:r w:rsidR="00C63C13" w:rsidRPr="006A377A">
        <w:rPr>
          <w:rFonts w:ascii="Times New Roman" w:hAnsi="Times New Roman" w:cs="Times New Roman"/>
          <w:lang w:val="hr-BA"/>
        </w:rPr>
        <w:t xml:space="preserve">provoditi </w:t>
      </w:r>
      <w:r>
        <w:rPr>
          <w:rFonts w:ascii="Times New Roman" w:hAnsi="Times New Roman" w:cs="Times New Roman"/>
          <w:lang w:val="hr-BA"/>
        </w:rPr>
        <w:t xml:space="preserve">planirane </w:t>
      </w:r>
      <w:r w:rsidR="00C63C13" w:rsidRPr="006A377A">
        <w:rPr>
          <w:rFonts w:ascii="Times New Roman" w:hAnsi="Times New Roman" w:cs="Times New Roman"/>
          <w:lang w:val="hr-BA"/>
        </w:rPr>
        <w:t xml:space="preserve">reforme </w:t>
      </w:r>
      <w:r>
        <w:rPr>
          <w:rFonts w:ascii="Times New Roman" w:hAnsi="Times New Roman" w:cs="Times New Roman"/>
          <w:lang w:val="hr-BA"/>
        </w:rPr>
        <w:t xml:space="preserve">u istoj </w:t>
      </w:r>
      <w:r w:rsidR="005E200A" w:rsidRPr="006A377A">
        <w:rPr>
          <w:rFonts w:ascii="Times New Roman" w:hAnsi="Times New Roman" w:cs="Times New Roman"/>
          <w:lang w:val="hr-BA"/>
        </w:rPr>
        <w:t xml:space="preserve">i drugim </w:t>
      </w:r>
      <w:r>
        <w:rPr>
          <w:rFonts w:ascii="Times New Roman" w:hAnsi="Times New Roman" w:cs="Times New Roman"/>
          <w:lang w:val="hr-BA"/>
        </w:rPr>
        <w:t xml:space="preserve">relevantnim </w:t>
      </w:r>
      <w:r w:rsidR="005E200A" w:rsidRPr="006A377A">
        <w:rPr>
          <w:rFonts w:ascii="Times New Roman" w:hAnsi="Times New Roman" w:cs="Times New Roman"/>
          <w:lang w:val="hr-BA"/>
        </w:rPr>
        <w:t>strateškim dokumentima</w:t>
      </w:r>
      <w:r w:rsidR="00C63C13" w:rsidRPr="006A377A">
        <w:rPr>
          <w:rFonts w:ascii="Times New Roman" w:hAnsi="Times New Roman" w:cs="Times New Roman"/>
          <w:lang w:val="hr-BA"/>
        </w:rPr>
        <w:t>;</w:t>
      </w:r>
    </w:p>
    <w:p w:rsidR="00C63C13" w:rsidRPr="006A377A" w:rsidRDefault="00CF5492"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Pr>
          <w:rFonts w:ascii="Times New Roman" w:hAnsi="Times New Roman" w:cs="Times New Roman"/>
          <w:lang w:val="hr-BA"/>
        </w:rPr>
        <w:t xml:space="preserve">Izraditi, </w:t>
      </w:r>
      <w:r w:rsidR="00765F53">
        <w:rPr>
          <w:rFonts w:ascii="Times New Roman" w:hAnsi="Times New Roman" w:cs="Times New Roman"/>
          <w:lang w:val="hr-BA"/>
        </w:rPr>
        <w:t>harmonizovati</w:t>
      </w:r>
      <w:r>
        <w:rPr>
          <w:rFonts w:ascii="Times New Roman" w:hAnsi="Times New Roman" w:cs="Times New Roman"/>
          <w:lang w:val="hr-BA"/>
        </w:rPr>
        <w:t>, u</w:t>
      </w:r>
      <w:r w:rsidR="00765F53">
        <w:rPr>
          <w:rFonts w:ascii="Times New Roman" w:hAnsi="Times New Roman" w:cs="Times New Roman"/>
          <w:lang w:val="hr-BA"/>
        </w:rPr>
        <w:t>svojiti i/ili revidis</w:t>
      </w:r>
      <w:r w:rsidR="00C63C13" w:rsidRPr="006A377A">
        <w:rPr>
          <w:rFonts w:ascii="Times New Roman" w:hAnsi="Times New Roman" w:cs="Times New Roman"/>
          <w:lang w:val="hr-BA"/>
        </w:rPr>
        <w:t xml:space="preserve">ati institucionalne planove </w:t>
      </w:r>
      <w:r>
        <w:rPr>
          <w:rFonts w:ascii="Times New Roman" w:hAnsi="Times New Roman" w:cs="Times New Roman"/>
          <w:lang w:val="hr-BA"/>
        </w:rPr>
        <w:t xml:space="preserve">u odnosu na </w:t>
      </w:r>
      <w:r w:rsidR="00C63C13" w:rsidRPr="006A377A">
        <w:rPr>
          <w:rFonts w:ascii="Times New Roman" w:hAnsi="Times New Roman" w:cs="Times New Roman"/>
          <w:lang w:val="hr-BA"/>
        </w:rPr>
        <w:t>reformsk</w:t>
      </w:r>
      <w:r>
        <w:rPr>
          <w:rFonts w:ascii="Times New Roman" w:hAnsi="Times New Roman" w:cs="Times New Roman"/>
          <w:lang w:val="hr-BA"/>
        </w:rPr>
        <w:t>e</w:t>
      </w:r>
      <w:r w:rsidR="00C63C13" w:rsidRPr="006A377A">
        <w:rPr>
          <w:rFonts w:ascii="Times New Roman" w:hAnsi="Times New Roman" w:cs="Times New Roman"/>
          <w:lang w:val="hr-BA"/>
        </w:rPr>
        <w:t xml:space="preserve"> agen</w:t>
      </w:r>
      <w:r w:rsidR="00405E4A" w:rsidRPr="006A377A">
        <w:rPr>
          <w:rFonts w:ascii="Times New Roman" w:hAnsi="Times New Roman" w:cs="Times New Roman"/>
          <w:lang w:val="hr-BA"/>
        </w:rPr>
        <w:t>d</w:t>
      </w:r>
      <w:r>
        <w:rPr>
          <w:rFonts w:ascii="Times New Roman" w:hAnsi="Times New Roman" w:cs="Times New Roman"/>
          <w:lang w:val="hr-BA"/>
        </w:rPr>
        <w:t>e</w:t>
      </w:r>
      <w:r w:rsidR="00405E4A" w:rsidRPr="006A377A">
        <w:rPr>
          <w:rFonts w:ascii="Times New Roman" w:hAnsi="Times New Roman" w:cs="Times New Roman"/>
          <w:lang w:val="hr-BA"/>
        </w:rPr>
        <w:t xml:space="preserve">, </w:t>
      </w:r>
      <w:r>
        <w:rPr>
          <w:rFonts w:ascii="Times New Roman" w:hAnsi="Times New Roman" w:cs="Times New Roman"/>
          <w:lang w:val="hr-BA"/>
        </w:rPr>
        <w:t xml:space="preserve">Okvir za </w:t>
      </w:r>
      <w:r w:rsidR="00E50D72">
        <w:rPr>
          <w:rFonts w:ascii="Times New Roman" w:hAnsi="Times New Roman" w:cs="Times New Roman"/>
          <w:lang w:val="hr-BA"/>
        </w:rPr>
        <w:t>provođenje</w:t>
      </w:r>
      <w:r>
        <w:rPr>
          <w:rFonts w:ascii="Times New Roman" w:hAnsi="Times New Roman" w:cs="Times New Roman"/>
          <w:lang w:val="hr-BA"/>
        </w:rPr>
        <w:t xml:space="preserve"> ciljeva održivog razvoja (</w:t>
      </w:r>
      <w:r w:rsidR="00405E4A" w:rsidRPr="006A377A">
        <w:rPr>
          <w:rFonts w:ascii="Times New Roman" w:hAnsi="Times New Roman" w:cs="Times New Roman"/>
          <w:lang w:val="hr-BA"/>
        </w:rPr>
        <w:t>Stratešk</w:t>
      </w:r>
      <w:r>
        <w:rPr>
          <w:rFonts w:ascii="Times New Roman" w:hAnsi="Times New Roman" w:cs="Times New Roman"/>
          <w:lang w:val="hr-BA"/>
        </w:rPr>
        <w:t>i</w:t>
      </w:r>
      <w:r w:rsidR="00405E4A" w:rsidRPr="006A377A">
        <w:rPr>
          <w:rFonts w:ascii="Times New Roman" w:hAnsi="Times New Roman" w:cs="Times New Roman"/>
          <w:lang w:val="hr-BA"/>
        </w:rPr>
        <w:t xml:space="preserve"> okvir za Bi</w:t>
      </w:r>
      <w:r w:rsidR="005D5B68" w:rsidRPr="006A377A">
        <w:rPr>
          <w:rFonts w:ascii="Times New Roman" w:hAnsi="Times New Roman" w:cs="Times New Roman"/>
          <w:lang w:val="hr-BA"/>
        </w:rPr>
        <w:t>H</w:t>
      </w:r>
      <w:r>
        <w:rPr>
          <w:rFonts w:ascii="Times New Roman" w:hAnsi="Times New Roman" w:cs="Times New Roman"/>
          <w:lang w:val="hr-BA"/>
        </w:rPr>
        <w:t>)</w:t>
      </w:r>
      <w:r w:rsidR="00C63C13" w:rsidRPr="006A377A">
        <w:rPr>
          <w:rFonts w:ascii="Times New Roman" w:hAnsi="Times New Roman" w:cs="Times New Roman"/>
          <w:lang w:val="hr-BA"/>
        </w:rPr>
        <w:t>, SRSP u BiH</w:t>
      </w:r>
      <w:r w:rsidR="00765F53">
        <w:rPr>
          <w:rFonts w:ascii="Times New Roman" w:hAnsi="Times New Roman" w:cs="Times New Roman"/>
          <w:lang w:val="hr-BA"/>
        </w:rPr>
        <w:t>, Strategije integris</w:t>
      </w:r>
      <w:r>
        <w:rPr>
          <w:rFonts w:ascii="Times New Roman" w:hAnsi="Times New Roman" w:cs="Times New Roman"/>
          <w:lang w:val="hr-BA"/>
        </w:rPr>
        <w:t>anja, Strategije borbe protiv korupcije</w:t>
      </w:r>
      <w:r w:rsidR="00C63C13" w:rsidRPr="006A377A">
        <w:rPr>
          <w:rFonts w:ascii="Times New Roman" w:hAnsi="Times New Roman" w:cs="Times New Roman"/>
          <w:lang w:val="hr-BA"/>
        </w:rPr>
        <w:t xml:space="preserve"> i iste provoditi;</w:t>
      </w:r>
    </w:p>
    <w:p w:rsidR="00C63C13" w:rsidRDefault="00CF5492"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Pr>
          <w:rFonts w:ascii="Times New Roman" w:hAnsi="Times New Roman" w:cs="Times New Roman"/>
          <w:lang w:val="hr-BA"/>
        </w:rPr>
        <w:t xml:space="preserve">Nastaviti izgradnju </w:t>
      </w:r>
      <w:r w:rsidR="00B746E5" w:rsidRPr="006A377A">
        <w:rPr>
          <w:rFonts w:ascii="Times New Roman" w:hAnsi="Times New Roman" w:cs="Times New Roman"/>
          <w:lang w:val="hr-BA"/>
        </w:rPr>
        <w:t>funkcije strateškog</w:t>
      </w:r>
      <w:r w:rsidR="56B756FD" w:rsidRPr="006A377A">
        <w:rPr>
          <w:rFonts w:ascii="Times New Roman" w:hAnsi="Times New Roman" w:cs="Times New Roman"/>
          <w:lang w:val="hr-BA"/>
        </w:rPr>
        <w:t xml:space="preserve"> planiranja</w:t>
      </w:r>
      <w:r>
        <w:rPr>
          <w:rFonts w:ascii="Times New Roman" w:hAnsi="Times New Roman" w:cs="Times New Roman"/>
          <w:lang w:val="hr-BA"/>
        </w:rPr>
        <w:t>, upravljanja</w:t>
      </w:r>
      <w:r w:rsidR="56B756FD" w:rsidRPr="006A377A">
        <w:rPr>
          <w:rFonts w:ascii="Times New Roman" w:hAnsi="Times New Roman" w:cs="Times New Roman"/>
          <w:lang w:val="hr-BA"/>
        </w:rPr>
        <w:t xml:space="preserve"> i </w:t>
      </w:r>
      <w:r w:rsidR="00765F53">
        <w:rPr>
          <w:rFonts w:ascii="Times New Roman" w:hAnsi="Times New Roman" w:cs="Times New Roman"/>
          <w:lang w:val="hr-BA"/>
        </w:rPr>
        <w:t>koordinis</w:t>
      </w:r>
      <w:r w:rsidR="00D52946" w:rsidRPr="006A377A">
        <w:rPr>
          <w:rFonts w:ascii="Times New Roman" w:hAnsi="Times New Roman" w:cs="Times New Roman"/>
          <w:lang w:val="hr-BA"/>
        </w:rPr>
        <w:t>anja</w:t>
      </w:r>
      <w:r w:rsidR="56B756FD" w:rsidRPr="006A377A">
        <w:rPr>
          <w:rFonts w:ascii="Times New Roman" w:hAnsi="Times New Roman" w:cs="Times New Roman"/>
          <w:lang w:val="hr-BA"/>
        </w:rPr>
        <w:t xml:space="preserve"> pomoći unutar entitetskih i kantonalnih institucija sektora pravde</w:t>
      </w:r>
      <w:r>
        <w:rPr>
          <w:rFonts w:ascii="Times New Roman" w:hAnsi="Times New Roman" w:cs="Times New Roman"/>
          <w:lang w:val="hr-BA"/>
        </w:rPr>
        <w:t xml:space="preserve"> u BiH</w:t>
      </w:r>
      <w:r w:rsidR="00765F53">
        <w:rPr>
          <w:rFonts w:ascii="Times New Roman" w:hAnsi="Times New Roman" w:cs="Times New Roman"/>
          <w:lang w:val="hr-BA"/>
        </w:rPr>
        <w:t>, te ažuris</w:t>
      </w:r>
      <w:r w:rsidR="56B756FD" w:rsidRPr="006A377A">
        <w:rPr>
          <w:rFonts w:ascii="Times New Roman" w:hAnsi="Times New Roman" w:cs="Times New Roman"/>
          <w:lang w:val="hr-BA"/>
        </w:rPr>
        <w:t>ati imenovanje slu</w:t>
      </w:r>
      <w:r w:rsidR="0061608C" w:rsidRPr="006A377A">
        <w:rPr>
          <w:rFonts w:ascii="Times New Roman" w:hAnsi="Times New Roman" w:cs="Times New Roman"/>
          <w:lang w:val="hr-BA"/>
        </w:rPr>
        <w:t>žbenika odgovornih za donatorsko</w:t>
      </w:r>
      <w:r w:rsidR="56B756FD" w:rsidRPr="006A377A">
        <w:rPr>
          <w:rFonts w:ascii="Times New Roman" w:hAnsi="Times New Roman" w:cs="Times New Roman"/>
          <w:lang w:val="hr-BA"/>
        </w:rPr>
        <w:t xml:space="preserve"> </w:t>
      </w:r>
      <w:r w:rsidR="00765F53">
        <w:rPr>
          <w:rFonts w:ascii="Times New Roman" w:hAnsi="Times New Roman" w:cs="Times New Roman"/>
          <w:lang w:val="hr-BA"/>
        </w:rPr>
        <w:t>koordinis</w:t>
      </w:r>
      <w:r w:rsidR="00D52946" w:rsidRPr="006A377A">
        <w:rPr>
          <w:rFonts w:ascii="Times New Roman" w:hAnsi="Times New Roman" w:cs="Times New Roman"/>
          <w:lang w:val="hr-BA"/>
        </w:rPr>
        <w:t>anje</w:t>
      </w:r>
      <w:r w:rsidR="56B756FD" w:rsidRPr="006A377A">
        <w:rPr>
          <w:rFonts w:ascii="Times New Roman" w:hAnsi="Times New Roman" w:cs="Times New Roman"/>
          <w:lang w:val="hr-BA"/>
        </w:rPr>
        <w:t xml:space="preserve"> u svim institucijama sektora pravde u BiH;</w:t>
      </w:r>
    </w:p>
    <w:p w:rsidR="00823747" w:rsidRPr="006A377A" w:rsidRDefault="00823747" w:rsidP="00823747">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Unaprijediti ljudske </w:t>
      </w:r>
      <w:r w:rsidR="00765F53">
        <w:rPr>
          <w:rFonts w:ascii="Times New Roman" w:hAnsi="Times New Roman" w:cs="Times New Roman"/>
          <w:lang w:val="hr-BA"/>
        </w:rPr>
        <w:t>resurse</w:t>
      </w:r>
      <w:r w:rsidRPr="006A377A">
        <w:rPr>
          <w:rFonts w:ascii="Times New Roman" w:hAnsi="Times New Roman" w:cs="Times New Roman"/>
          <w:lang w:val="hr-BA"/>
        </w:rPr>
        <w:t xml:space="preserve"> unutar institucija sektora pravde u BiH </w:t>
      </w:r>
      <w:r>
        <w:rPr>
          <w:rFonts w:ascii="Times New Roman" w:hAnsi="Times New Roman" w:cs="Times New Roman"/>
          <w:lang w:val="hr-BA"/>
        </w:rPr>
        <w:t xml:space="preserve">za upravljanje donatorskom pomoći </w:t>
      </w:r>
      <w:r w:rsidR="00765F53">
        <w:rPr>
          <w:rFonts w:ascii="Times New Roman" w:hAnsi="Times New Roman" w:cs="Times New Roman"/>
          <w:lang w:val="hr-BA"/>
        </w:rPr>
        <w:t>angažov</w:t>
      </w:r>
      <w:r w:rsidRPr="006A377A">
        <w:rPr>
          <w:rFonts w:ascii="Times New Roman" w:hAnsi="Times New Roman" w:cs="Times New Roman"/>
          <w:lang w:val="hr-BA"/>
        </w:rPr>
        <w:t>anjem dovoljnog broja državnih službenika</w:t>
      </w:r>
      <w:r w:rsidR="00765F53">
        <w:rPr>
          <w:rFonts w:ascii="Times New Roman" w:hAnsi="Times New Roman" w:cs="Times New Roman"/>
          <w:lang w:val="hr-BA"/>
        </w:rPr>
        <w:t>, identifikov</w:t>
      </w:r>
      <w:r>
        <w:rPr>
          <w:rFonts w:ascii="Times New Roman" w:hAnsi="Times New Roman" w:cs="Times New Roman"/>
          <w:lang w:val="hr-BA"/>
        </w:rPr>
        <w:t>anjem potreba za sposobnostima i vještinama, te izradom i prov</w:t>
      </w:r>
      <w:r w:rsidR="00765F53">
        <w:rPr>
          <w:rFonts w:ascii="Times New Roman" w:hAnsi="Times New Roman" w:cs="Times New Roman"/>
          <w:lang w:val="hr-BA"/>
        </w:rPr>
        <w:t>ođenje</w:t>
      </w:r>
      <w:r>
        <w:rPr>
          <w:rFonts w:ascii="Times New Roman" w:hAnsi="Times New Roman" w:cs="Times New Roman"/>
          <w:lang w:val="hr-BA"/>
        </w:rPr>
        <w:t>m planova osposobljavanja</w:t>
      </w:r>
      <w:r w:rsidRPr="006A377A">
        <w:rPr>
          <w:rFonts w:ascii="Times New Roman" w:hAnsi="Times New Roman" w:cs="Times New Roman"/>
          <w:lang w:val="hr-BA"/>
        </w:rPr>
        <w:t>;</w:t>
      </w:r>
    </w:p>
    <w:p w:rsidR="00C63C13" w:rsidRPr="006A377A"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Unaprijediti </w:t>
      </w:r>
      <w:r w:rsidR="004A536A">
        <w:rPr>
          <w:rFonts w:ascii="Times New Roman" w:hAnsi="Times New Roman" w:cs="Times New Roman"/>
          <w:lang w:val="hr-BA"/>
        </w:rPr>
        <w:t>saradnju</w:t>
      </w:r>
      <w:r w:rsidRPr="006A377A">
        <w:rPr>
          <w:rFonts w:ascii="Times New Roman" w:hAnsi="Times New Roman" w:cs="Times New Roman"/>
          <w:lang w:val="hr-BA"/>
        </w:rPr>
        <w:t xml:space="preserve"> između služb</w:t>
      </w:r>
      <w:r w:rsidR="00D52946" w:rsidRPr="006A377A">
        <w:rPr>
          <w:rFonts w:ascii="Times New Roman" w:hAnsi="Times New Roman" w:cs="Times New Roman"/>
          <w:lang w:val="hr-BA"/>
        </w:rPr>
        <w:t xml:space="preserve">enika koji se bave </w:t>
      </w:r>
      <w:r w:rsidR="00823747">
        <w:rPr>
          <w:rFonts w:ascii="Times New Roman" w:hAnsi="Times New Roman" w:cs="Times New Roman"/>
          <w:lang w:val="hr-BA"/>
        </w:rPr>
        <w:t xml:space="preserve">poslovima </w:t>
      </w:r>
      <w:r w:rsidRPr="006A377A">
        <w:rPr>
          <w:rFonts w:ascii="Times New Roman" w:hAnsi="Times New Roman" w:cs="Times New Roman"/>
          <w:lang w:val="hr-BA"/>
        </w:rPr>
        <w:t xml:space="preserve">donatorske pomoći na svim </w:t>
      </w:r>
      <w:r w:rsidR="00765F53">
        <w:rPr>
          <w:rFonts w:ascii="Times New Roman" w:hAnsi="Times New Roman" w:cs="Times New Roman"/>
          <w:lang w:val="hr-BA"/>
        </w:rPr>
        <w:t>nivoima</w:t>
      </w:r>
      <w:r w:rsidRPr="006A377A">
        <w:rPr>
          <w:rFonts w:ascii="Times New Roman" w:hAnsi="Times New Roman" w:cs="Times New Roman"/>
          <w:lang w:val="hr-BA"/>
        </w:rPr>
        <w:t xml:space="preserve"> institucija sektora pravde u BiH</w:t>
      </w:r>
      <w:r w:rsidR="00823747">
        <w:rPr>
          <w:rFonts w:ascii="Times New Roman" w:hAnsi="Times New Roman" w:cs="Times New Roman"/>
          <w:lang w:val="hr-BA"/>
        </w:rPr>
        <w:t xml:space="preserve"> razmjenom informacija, zajedničkih pothvatima i izgradnjom mreže praktičara</w:t>
      </w:r>
      <w:r w:rsidRPr="006A377A">
        <w:rPr>
          <w:rFonts w:ascii="Times New Roman" w:hAnsi="Times New Roman" w:cs="Times New Roman"/>
          <w:lang w:val="hr-BA"/>
        </w:rPr>
        <w:t>.</w:t>
      </w:r>
    </w:p>
    <w:p w:rsidR="00782610" w:rsidRPr="006A377A" w:rsidRDefault="00782610" w:rsidP="003E69B9">
      <w:pPr>
        <w:spacing w:after="120" w:line="240" w:lineRule="auto"/>
        <w:rPr>
          <w:rFonts w:ascii="Times New Roman" w:hAnsi="Times New Roman" w:cs="Times New Roman"/>
          <w:sz w:val="24"/>
          <w:szCs w:val="24"/>
          <w:lang w:val="hr-BA"/>
        </w:rPr>
      </w:pPr>
      <w:r w:rsidRPr="006A377A">
        <w:rPr>
          <w:rFonts w:ascii="Times New Roman" w:hAnsi="Times New Roman" w:cs="Times New Roman"/>
          <w:sz w:val="24"/>
          <w:szCs w:val="24"/>
          <w:lang w:val="hr-BA"/>
        </w:rPr>
        <w:br w:type="page"/>
      </w:r>
    </w:p>
    <w:p w:rsidR="00C63C13" w:rsidRPr="006A377A" w:rsidRDefault="00C63C13" w:rsidP="003E69B9">
      <w:pPr>
        <w:spacing w:after="120" w:line="240" w:lineRule="auto"/>
        <w:rPr>
          <w:rFonts w:ascii="Times New Roman" w:hAnsi="Times New Roman" w:cs="Times New Roman"/>
          <w:sz w:val="6"/>
          <w:szCs w:val="6"/>
          <w:lang w:val="hr-BA"/>
        </w:rPr>
      </w:pPr>
      <w:r w:rsidRPr="006A377A">
        <w:rPr>
          <w:rFonts w:ascii="Times New Roman" w:hAnsi="Times New Roman" w:cs="Times New Roman"/>
          <w:b/>
          <w:noProof/>
          <w:color w:val="FFFFFF"/>
          <w:sz w:val="6"/>
          <w:szCs w:val="6"/>
          <w:lang w:eastAsia="bs-Latn-BA"/>
        </w:rPr>
        <w:lastRenderedPageBreak/>
        <mc:AlternateContent>
          <mc:Choice Requires="wps">
            <w:drawing>
              <wp:anchor distT="0" distB="0" distL="114300" distR="114300" simplePos="0" relativeHeight="251656192" behindDoc="1" locked="0" layoutInCell="1" allowOverlap="1" wp14:anchorId="2334F3DC" wp14:editId="417BF77E">
                <wp:simplePos x="0" y="0"/>
                <wp:positionH relativeFrom="margin">
                  <wp:posOffset>1303020</wp:posOffset>
                </wp:positionH>
                <wp:positionV relativeFrom="paragraph">
                  <wp:posOffset>-1655445</wp:posOffset>
                </wp:positionV>
                <wp:extent cx="2574925" cy="5952490"/>
                <wp:effectExtent l="82868" t="0" r="0" b="41593"/>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74925" cy="595249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rsidR="008326D4" w:rsidRPr="00EA3884" w:rsidRDefault="008326D4" w:rsidP="00C63C13">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EA3884">
                              <w:rPr>
                                <w:rFonts w:ascii="Times New Roman" w:hAnsi="Times New Roman" w:cs="Times New Roman"/>
                                <w:b/>
                                <w:color w:val="FFFFFF"/>
                                <w:sz w:val="24"/>
                                <w:szCs w:val="24"/>
                              </w:rPr>
                              <w:t xml:space="preserve"> 2:</w:t>
                            </w:r>
                          </w:p>
                          <w:p w:rsidR="008326D4" w:rsidRPr="00EA3884" w:rsidRDefault="008326D4" w:rsidP="00C63C13">
                            <w:pPr>
                              <w:ind w:left="113" w:right="113"/>
                              <w:jc w:val="center"/>
                              <w:rPr>
                                <w:rFonts w:ascii="Times New Roman" w:hAnsi="Times New Roman" w:cs="Times New Roman"/>
                                <w:b/>
                                <w:i/>
                                <w:color w:val="FF0000"/>
                                <w:sz w:val="24"/>
                                <w:szCs w:val="24"/>
                              </w:rPr>
                            </w:pPr>
                            <w:r>
                              <w:rPr>
                                <w:rFonts w:ascii="Times New Roman" w:hAnsi="Times New Roman" w:cs="Times New Roman"/>
                                <w:b/>
                                <w:color w:val="FF0000"/>
                                <w:sz w:val="24"/>
                                <w:szCs w:val="24"/>
                              </w:rPr>
                              <w:t>PRILAGO</w:t>
                            </w:r>
                            <w:r w:rsidR="00765F53">
                              <w:rPr>
                                <w:rFonts w:ascii="Times New Roman" w:hAnsi="Times New Roman" w:cs="Times New Roman"/>
                                <w:b/>
                                <w:color w:val="FF0000"/>
                                <w:sz w:val="24"/>
                                <w:szCs w:val="24"/>
                              </w:rPr>
                              <w:t>ĐAVANJE</w:t>
                            </w:r>
                          </w:p>
                          <w:p w:rsidR="008326D4" w:rsidRPr="00C63C13" w:rsidRDefault="008326D4" w:rsidP="00C63C13">
                            <w:pPr>
                              <w:jc w:val="center"/>
                              <w:rPr>
                                <w:rFonts w:ascii="Times New Roman" w:hAnsi="Times New Roman" w:cs="Times New Roman"/>
                                <w:i/>
                                <w:color w:val="FFFFFF"/>
                                <w:sz w:val="24"/>
                                <w:szCs w:val="24"/>
                              </w:rPr>
                            </w:pPr>
                            <w:r>
                              <w:rPr>
                                <w:rFonts w:ascii="Times New Roman" w:hAnsi="Times New Roman" w:cs="Times New Roman"/>
                                <w:i/>
                                <w:color w:val="FFFFFF"/>
                                <w:sz w:val="24"/>
                                <w:szCs w:val="24"/>
                              </w:rPr>
                              <w:t>Osigurava dalj</w:t>
                            </w:r>
                            <w:r>
                              <w:rPr>
                                <w:rFonts w:ascii="Times New Roman" w:hAnsi="Times New Roman" w:cs="Times New Roman"/>
                                <w:i/>
                                <w:color w:val="FFFFFF"/>
                                <w:sz w:val="24"/>
                                <w:szCs w:val="24"/>
                                <w:lang w:val="en-US"/>
                              </w:rPr>
                              <w:t>nj</w:t>
                            </w:r>
                            <w:r w:rsidRPr="00EA3884">
                              <w:rPr>
                                <w:rFonts w:ascii="Times New Roman" w:hAnsi="Times New Roman" w:cs="Times New Roman"/>
                                <w:i/>
                                <w:color w:val="FFFFFF"/>
                                <w:sz w:val="24"/>
                                <w:szCs w:val="24"/>
                              </w:rPr>
                              <w:t xml:space="preserve">e jačanje </w:t>
                            </w:r>
                            <w:r>
                              <w:rPr>
                                <w:rFonts w:ascii="Times New Roman" w:hAnsi="Times New Roman" w:cs="Times New Roman"/>
                                <w:i/>
                                <w:color w:val="FFFFFF"/>
                                <w:sz w:val="24"/>
                                <w:szCs w:val="24"/>
                              </w:rPr>
                              <w:t>sistema</w:t>
                            </w:r>
                            <w:r w:rsidRPr="00EA3884">
                              <w:rPr>
                                <w:rFonts w:ascii="Times New Roman" w:hAnsi="Times New Roman" w:cs="Times New Roman"/>
                                <w:i/>
                                <w:color w:val="FFFFFF"/>
                                <w:sz w:val="24"/>
                                <w:szCs w:val="24"/>
                              </w:rPr>
                              <w:t xml:space="preserve"> upravljanj</w:t>
                            </w:r>
                            <w:r>
                              <w:rPr>
                                <w:rFonts w:ascii="Times New Roman" w:hAnsi="Times New Roman" w:cs="Times New Roman"/>
                                <w:i/>
                                <w:color w:val="FFFFFF"/>
                                <w:sz w:val="24"/>
                                <w:szCs w:val="24"/>
                              </w:rPr>
                              <w:t>a javnim finans</w:t>
                            </w:r>
                            <w:r w:rsidRPr="00EA3884">
                              <w:rPr>
                                <w:rFonts w:ascii="Times New Roman" w:hAnsi="Times New Roman" w:cs="Times New Roman"/>
                                <w:i/>
                                <w:color w:val="FFFFFF"/>
                                <w:sz w:val="24"/>
                                <w:szCs w:val="24"/>
                              </w:rPr>
                              <w:t xml:space="preserve">ijama u sektoru pravde u BiH i veći </w:t>
                            </w:r>
                            <w:r>
                              <w:rPr>
                                <w:rFonts w:ascii="Times New Roman" w:hAnsi="Times New Roman" w:cs="Times New Roman"/>
                                <w:i/>
                                <w:color w:val="FFFFFF"/>
                                <w:sz w:val="24"/>
                                <w:szCs w:val="24"/>
                              </w:rPr>
                              <w:t>stepen njihove upotrebe</w:t>
                            </w:r>
                            <w:r w:rsidRPr="00EA3884">
                              <w:rPr>
                                <w:rFonts w:ascii="Times New Roman" w:hAnsi="Times New Roman" w:cs="Times New Roman"/>
                                <w:i/>
                                <w:color w:val="FFFFFF"/>
                                <w:sz w:val="24"/>
                                <w:szCs w:val="24"/>
                              </w:rPr>
                              <w:t xml:space="preserve"> od članova donatorske zajednice u sektoru pravde u BiH</w:t>
                            </w:r>
                            <w:r>
                              <w:rPr>
                                <w:rFonts w:ascii="Times New Roman" w:hAnsi="Times New Roman" w:cs="Times New Roman"/>
                                <w:i/>
                                <w:color w:val="FFFFFF"/>
                                <w:sz w:val="24"/>
                                <w:szCs w:val="24"/>
                              </w:rPr>
                              <w:br/>
                              <w:t>Preporuke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4F3DC" id="_x0000_s1027" type="#_x0000_t93" style="position:absolute;margin-left:102.6pt;margin-top:-130.35pt;width:202.75pt;height:468.7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" fillcolor="#000076" strokecolor="#002060" strokeweight="1.5pt">
                <v:fill color2="blue" rotate="t" angle="90" focus="100%" type="gradient"/>
                <v:textbox>
                  <w:txbxContent>
                    <w:p w:rsidR="008326D4" w:rsidRPr="00EA3884" w:rsidRDefault="008326D4" w:rsidP="00C63C13">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EA3884">
                        <w:rPr>
                          <w:rFonts w:ascii="Times New Roman" w:hAnsi="Times New Roman" w:cs="Times New Roman"/>
                          <w:b/>
                          <w:color w:val="FFFFFF"/>
                          <w:sz w:val="24"/>
                          <w:szCs w:val="24"/>
                        </w:rPr>
                        <w:t xml:space="preserve"> 2:</w:t>
                      </w:r>
                    </w:p>
                    <w:p w:rsidR="008326D4" w:rsidRPr="00EA3884" w:rsidRDefault="008326D4" w:rsidP="00C63C13">
                      <w:pPr>
                        <w:ind w:left="113" w:right="113"/>
                        <w:jc w:val="center"/>
                        <w:rPr>
                          <w:rFonts w:ascii="Times New Roman" w:hAnsi="Times New Roman" w:cs="Times New Roman"/>
                          <w:b/>
                          <w:i/>
                          <w:color w:val="FF0000"/>
                          <w:sz w:val="24"/>
                          <w:szCs w:val="24"/>
                        </w:rPr>
                      </w:pPr>
                      <w:r>
                        <w:rPr>
                          <w:rFonts w:ascii="Times New Roman" w:hAnsi="Times New Roman" w:cs="Times New Roman"/>
                          <w:b/>
                          <w:color w:val="FF0000"/>
                          <w:sz w:val="24"/>
                          <w:szCs w:val="24"/>
                        </w:rPr>
                        <w:t>PRILAGO</w:t>
                      </w:r>
                      <w:r w:rsidR="00765F53">
                        <w:rPr>
                          <w:rFonts w:ascii="Times New Roman" w:hAnsi="Times New Roman" w:cs="Times New Roman"/>
                          <w:b/>
                          <w:color w:val="FF0000"/>
                          <w:sz w:val="24"/>
                          <w:szCs w:val="24"/>
                        </w:rPr>
                        <w:t>ĐAVANJE</w:t>
                      </w:r>
                    </w:p>
                    <w:p w:rsidR="008326D4" w:rsidRPr="00C63C13" w:rsidRDefault="008326D4" w:rsidP="00C63C13">
                      <w:pPr>
                        <w:jc w:val="center"/>
                        <w:rPr>
                          <w:rFonts w:ascii="Times New Roman" w:hAnsi="Times New Roman" w:cs="Times New Roman"/>
                          <w:i/>
                          <w:color w:val="FFFFFF"/>
                          <w:sz w:val="24"/>
                          <w:szCs w:val="24"/>
                        </w:rPr>
                      </w:pPr>
                      <w:r>
                        <w:rPr>
                          <w:rFonts w:ascii="Times New Roman" w:hAnsi="Times New Roman" w:cs="Times New Roman"/>
                          <w:i/>
                          <w:color w:val="FFFFFF"/>
                          <w:sz w:val="24"/>
                          <w:szCs w:val="24"/>
                        </w:rPr>
                        <w:t>Osigurava dalj</w:t>
                      </w:r>
                      <w:r>
                        <w:rPr>
                          <w:rFonts w:ascii="Times New Roman" w:hAnsi="Times New Roman" w:cs="Times New Roman"/>
                          <w:i/>
                          <w:color w:val="FFFFFF"/>
                          <w:sz w:val="24"/>
                          <w:szCs w:val="24"/>
                          <w:lang w:val="en-US"/>
                        </w:rPr>
                        <w:t>nj</w:t>
                      </w:r>
                      <w:r w:rsidRPr="00EA3884">
                        <w:rPr>
                          <w:rFonts w:ascii="Times New Roman" w:hAnsi="Times New Roman" w:cs="Times New Roman"/>
                          <w:i/>
                          <w:color w:val="FFFFFF"/>
                          <w:sz w:val="24"/>
                          <w:szCs w:val="24"/>
                        </w:rPr>
                        <w:t xml:space="preserve">e jačanje </w:t>
                      </w:r>
                      <w:r>
                        <w:rPr>
                          <w:rFonts w:ascii="Times New Roman" w:hAnsi="Times New Roman" w:cs="Times New Roman"/>
                          <w:i/>
                          <w:color w:val="FFFFFF"/>
                          <w:sz w:val="24"/>
                          <w:szCs w:val="24"/>
                        </w:rPr>
                        <w:t>sistema</w:t>
                      </w:r>
                      <w:r w:rsidRPr="00EA3884">
                        <w:rPr>
                          <w:rFonts w:ascii="Times New Roman" w:hAnsi="Times New Roman" w:cs="Times New Roman"/>
                          <w:i/>
                          <w:color w:val="FFFFFF"/>
                          <w:sz w:val="24"/>
                          <w:szCs w:val="24"/>
                        </w:rPr>
                        <w:t xml:space="preserve"> upravljanj</w:t>
                      </w:r>
                      <w:r>
                        <w:rPr>
                          <w:rFonts w:ascii="Times New Roman" w:hAnsi="Times New Roman" w:cs="Times New Roman"/>
                          <w:i/>
                          <w:color w:val="FFFFFF"/>
                          <w:sz w:val="24"/>
                          <w:szCs w:val="24"/>
                        </w:rPr>
                        <w:t>a javnim finans</w:t>
                      </w:r>
                      <w:r w:rsidRPr="00EA3884">
                        <w:rPr>
                          <w:rFonts w:ascii="Times New Roman" w:hAnsi="Times New Roman" w:cs="Times New Roman"/>
                          <w:i/>
                          <w:color w:val="FFFFFF"/>
                          <w:sz w:val="24"/>
                          <w:szCs w:val="24"/>
                        </w:rPr>
                        <w:t xml:space="preserve">ijama u sektoru pravde u BiH i veći </w:t>
                      </w:r>
                      <w:r>
                        <w:rPr>
                          <w:rFonts w:ascii="Times New Roman" w:hAnsi="Times New Roman" w:cs="Times New Roman"/>
                          <w:i/>
                          <w:color w:val="FFFFFF"/>
                          <w:sz w:val="24"/>
                          <w:szCs w:val="24"/>
                        </w:rPr>
                        <w:t>stepen njihove upotrebe</w:t>
                      </w:r>
                      <w:r w:rsidRPr="00EA3884">
                        <w:rPr>
                          <w:rFonts w:ascii="Times New Roman" w:hAnsi="Times New Roman" w:cs="Times New Roman"/>
                          <w:i/>
                          <w:color w:val="FFFFFF"/>
                          <w:sz w:val="24"/>
                          <w:szCs w:val="24"/>
                        </w:rPr>
                        <w:t xml:space="preserve"> od članova donatorske zajednice u sektoru pravde u BiH</w:t>
                      </w:r>
                      <w:r>
                        <w:rPr>
                          <w:rFonts w:ascii="Times New Roman" w:hAnsi="Times New Roman" w:cs="Times New Roman"/>
                          <w:i/>
                          <w:color w:val="FFFFFF"/>
                          <w:sz w:val="24"/>
                          <w:szCs w:val="24"/>
                        </w:rPr>
                        <w:br/>
                        <w:t>Preporuke</w:t>
                      </w:r>
                    </w:p>
                  </w:txbxContent>
                </v:textbox>
                <w10:wrap type="square" anchorx="margin"/>
              </v:shape>
            </w:pict>
          </mc:Fallback>
        </mc:AlternateContent>
      </w:r>
    </w:p>
    <w:p w:rsidR="00C63C13" w:rsidRPr="006A377A"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Poticati </w:t>
      </w:r>
      <w:r w:rsidR="00E76D9E" w:rsidRPr="006A377A">
        <w:rPr>
          <w:rFonts w:ascii="Times New Roman" w:hAnsi="Times New Roman" w:cs="Times New Roman"/>
          <w:lang w:val="hr-BA"/>
        </w:rPr>
        <w:t>uspostavljanje</w:t>
      </w:r>
      <w:r w:rsidRPr="006A377A">
        <w:rPr>
          <w:rFonts w:ascii="Times New Roman" w:hAnsi="Times New Roman" w:cs="Times New Roman"/>
          <w:lang w:val="hr-BA"/>
        </w:rPr>
        <w:t xml:space="preserve"> efikasnijeg </w:t>
      </w:r>
      <w:r w:rsidR="003D212F">
        <w:rPr>
          <w:rFonts w:ascii="Times New Roman" w:hAnsi="Times New Roman" w:cs="Times New Roman"/>
          <w:lang w:val="hr-BA"/>
        </w:rPr>
        <w:t>sistema</w:t>
      </w:r>
      <w:r w:rsidRPr="006A377A">
        <w:rPr>
          <w:rFonts w:ascii="Times New Roman" w:hAnsi="Times New Roman" w:cs="Times New Roman"/>
          <w:lang w:val="hr-BA"/>
        </w:rPr>
        <w:t xml:space="preserve"> upravljanja javnim </w:t>
      </w:r>
      <w:r w:rsidR="000B6690">
        <w:rPr>
          <w:rFonts w:ascii="Times New Roman" w:hAnsi="Times New Roman" w:cs="Times New Roman"/>
          <w:lang w:val="hr-BA"/>
        </w:rPr>
        <w:t>finans</w:t>
      </w:r>
      <w:r w:rsidR="004D60BF" w:rsidRPr="006A377A">
        <w:rPr>
          <w:rFonts w:ascii="Times New Roman" w:hAnsi="Times New Roman" w:cs="Times New Roman"/>
          <w:lang w:val="hr-BA"/>
        </w:rPr>
        <w:t>ijama</w:t>
      </w:r>
      <w:r w:rsidRPr="006A377A">
        <w:rPr>
          <w:rFonts w:ascii="Times New Roman" w:hAnsi="Times New Roman" w:cs="Times New Roman"/>
          <w:lang w:val="hr-BA"/>
        </w:rPr>
        <w:t xml:space="preserve"> i jačati kontrolno okruženje u kojem djeluju institucije sektora pravde u BiH, </w:t>
      </w:r>
      <w:r w:rsidR="003857E6" w:rsidRPr="006A377A">
        <w:rPr>
          <w:rFonts w:ascii="Times New Roman" w:hAnsi="Times New Roman" w:cs="Times New Roman"/>
          <w:lang w:val="hr-BA"/>
        </w:rPr>
        <w:t>prov</w:t>
      </w:r>
      <w:r w:rsidR="00765F53">
        <w:rPr>
          <w:rFonts w:ascii="Times New Roman" w:hAnsi="Times New Roman" w:cs="Times New Roman"/>
          <w:lang w:val="hr-BA"/>
        </w:rPr>
        <w:t>ođenje</w:t>
      </w:r>
      <w:r w:rsidR="00823747">
        <w:rPr>
          <w:rFonts w:ascii="Times New Roman" w:hAnsi="Times New Roman" w:cs="Times New Roman"/>
          <w:lang w:val="hr-BA"/>
        </w:rPr>
        <w:t>m</w:t>
      </w:r>
      <w:r w:rsidRPr="006A377A">
        <w:rPr>
          <w:rFonts w:ascii="Times New Roman" w:hAnsi="Times New Roman" w:cs="Times New Roman"/>
          <w:lang w:val="hr-BA"/>
        </w:rPr>
        <w:t xml:space="preserve"> mjera iz r</w:t>
      </w:r>
      <w:r w:rsidR="00B746E5" w:rsidRPr="006A377A">
        <w:rPr>
          <w:rFonts w:ascii="Times New Roman" w:hAnsi="Times New Roman" w:cs="Times New Roman"/>
          <w:lang w:val="hr-BA"/>
        </w:rPr>
        <w:t>eforme javne uprave u području j</w:t>
      </w:r>
      <w:r w:rsidRPr="006A377A">
        <w:rPr>
          <w:rFonts w:ascii="Times New Roman" w:hAnsi="Times New Roman" w:cs="Times New Roman"/>
          <w:lang w:val="hr-BA"/>
        </w:rPr>
        <w:t xml:space="preserve">avnih </w:t>
      </w:r>
      <w:r w:rsidR="00B16C37">
        <w:rPr>
          <w:rFonts w:ascii="Times New Roman" w:hAnsi="Times New Roman" w:cs="Times New Roman"/>
          <w:lang w:val="hr-BA"/>
        </w:rPr>
        <w:t>finansija</w:t>
      </w:r>
      <w:r w:rsidRPr="006A377A">
        <w:rPr>
          <w:rFonts w:ascii="Times New Roman" w:hAnsi="Times New Roman" w:cs="Times New Roman"/>
          <w:lang w:val="hr-BA"/>
        </w:rPr>
        <w:t>;</w:t>
      </w:r>
    </w:p>
    <w:p w:rsidR="00C63C13" w:rsidRPr="006A377A"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Unaprijediti postupke </w:t>
      </w:r>
      <w:r w:rsidR="00765F53">
        <w:rPr>
          <w:rFonts w:ascii="Times New Roman" w:hAnsi="Times New Roman" w:cs="Times New Roman"/>
          <w:lang w:val="hr-BA"/>
        </w:rPr>
        <w:t>definis</w:t>
      </w:r>
      <w:r w:rsidR="005C302D" w:rsidRPr="006A377A">
        <w:rPr>
          <w:rFonts w:ascii="Times New Roman" w:hAnsi="Times New Roman" w:cs="Times New Roman"/>
          <w:lang w:val="hr-BA"/>
        </w:rPr>
        <w:t>anja</w:t>
      </w:r>
      <w:r w:rsidRPr="006A377A">
        <w:rPr>
          <w:rFonts w:ascii="Times New Roman" w:hAnsi="Times New Roman" w:cs="Times New Roman"/>
          <w:lang w:val="hr-BA"/>
        </w:rPr>
        <w:t xml:space="preserve"> prioriteta i njihovog povezivanja s</w:t>
      </w:r>
      <w:r w:rsidR="00B746E5" w:rsidRPr="006A377A">
        <w:rPr>
          <w:rFonts w:ascii="Times New Roman" w:hAnsi="Times New Roman" w:cs="Times New Roman"/>
          <w:lang w:val="hr-BA"/>
        </w:rPr>
        <w:t>a</w:t>
      </w:r>
      <w:r w:rsidRPr="006A377A">
        <w:rPr>
          <w:rFonts w:ascii="Times New Roman" w:hAnsi="Times New Roman" w:cs="Times New Roman"/>
          <w:lang w:val="hr-BA"/>
        </w:rPr>
        <w:t xml:space="preserve"> državnim i sektorskim strategijama, kao i politikama, posebno s</w:t>
      </w:r>
      <w:r w:rsidR="008C1184" w:rsidRPr="006A377A">
        <w:rPr>
          <w:rFonts w:ascii="Times New Roman" w:hAnsi="Times New Roman" w:cs="Times New Roman"/>
          <w:lang w:val="hr-BA"/>
        </w:rPr>
        <w:t>a</w:t>
      </w:r>
      <w:r w:rsidRPr="006A377A">
        <w:rPr>
          <w:rFonts w:ascii="Times New Roman" w:hAnsi="Times New Roman" w:cs="Times New Roman"/>
          <w:lang w:val="hr-BA"/>
        </w:rPr>
        <w:t xml:space="preserve"> prioritetima iz SRSP u BiH;</w:t>
      </w:r>
    </w:p>
    <w:p w:rsidR="00C63C13" w:rsidRPr="006A377A"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Unaprijediti postupke strateškog planiranja i pripreme </w:t>
      </w:r>
      <w:r w:rsidR="00900379">
        <w:rPr>
          <w:rFonts w:ascii="Times New Roman" w:hAnsi="Times New Roman" w:cs="Times New Roman"/>
          <w:lang w:val="hr-BA"/>
        </w:rPr>
        <w:t>budžeta</w:t>
      </w:r>
      <w:r w:rsidRPr="006A377A">
        <w:rPr>
          <w:rFonts w:ascii="Times New Roman" w:hAnsi="Times New Roman" w:cs="Times New Roman"/>
          <w:lang w:val="hr-BA"/>
        </w:rPr>
        <w:t xml:space="preserve"> sektora pravde u BiH, kako bi se osigurala potpuna integracija ova dva postupaka i </w:t>
      </w:r>
      <w:r w:rsidR="00765F53">
        <w:rPr>
          <w:rFonts w:ascii="Times New Roman" w:hAnsi="Times New Roman" w:cs="Times New Roman"/>
          <w:lang w:val="hr-BA"/>
        </w:rPr>
        <w:t>harmonizovanost</w:t>
      </w:r>
      <w:r w:rsidRPr="006A377A">
        <w:rPr>
          <w:rFonts w:ascii="Times New Roman" w:hAnsi="Times New Roman" w:cs="Times New Roman"/>
          <w:lang w:val="hr-BA"/>
        </w:rPr>
        <w:t xml:space="preserve"> između </w:t>
      </w:r>
      <w:r w:rsidR="00900379">
        <w:rPr>
          <w:rFonts w:ascii="Times New Roman" w:hAnsi="Times New Roman" w:cs="Times New Roman"/>
          <w:lang w:val="hr-BA"/>
        </w:rPr>
        <w:t>budžeta</w:t>
      </w:r>
      <w:r w:rsidRPr="006A377A">
        <w:rPr>
          <w:rFonts w:ascii="Times New Roman" w:hAnsi="Times New Roman" w:cs="Times New Roman"/>
          <w:lang w:val="hr-BA"/>
        </w:rPr>
        <w:t xml:space="preserve"> i strateških planova, odnosno izraditi programske </w:t>
      </w:r>
      <w:r w:rsidR="000B6690">
        <w:rPr>
          <w:rFonts w:ascii="Times New Roman" w:hAnsi="Times New Roman" w:cs="Times New Roman"/>
          <w:lang w:val="hr-BA"/>
        </w:rPr>
        <w:t>budžet</w:t>
      </w:r>
      <w:r w:rsidR="00D74E7D" w:rsidRPr="006A377A">
        <w:rPr>
          <w:rFonts w:ascii="Times New Roman" w:hAnsi="Times New Roman" w:cs="Times New Roman"/>
          <w:lang w:val="hr-BA"/>
        </w:rPr>
        <w:t>e</w:t>
      </w:r>
      <w:r w:rsidRPr="006A377A">
        <w:rPr>
          <w:rFonts w:ascii="Times New Roman" w:hAnsi="Times New Roman" w:cs="Times New Roman"/>
          <w:lang w:val="hr-BA"/>
        </w:rPr>
        <w:t>;</w:t>
      </w:r>
    </w:p>
    <w:p w:rsidR="00C63C13" w:rsidRPr="006A377A"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Dalj</w:t>
      </w:r>
      <w:r w:rsidR="00A6057B" w:rsidRPr="006A377A">
        <w:rPr>
          <w:rFonts w:ascii="Times New Roman" w:hAnsi="Times New Roman" w:cs="Times New Roman"/>
          <w:lang w:val="hr-BA"/>
        </w:rPr>
        <w:t>nj</w:t>
      </w:r>
      <w:r w:rsidRPr="006A377A">
        <w:rPr>
          <w:rFonts w:ascii="Times New Roman" w:hAnsi="Times New Roman" w:cs="Times New Roman"/>
          <w:lang w:val="hr-BA"/>
        </w:rPr>
        <w:t xml:space="preserve">e unaprijediti vještine </w:t>
      </w:r>
      <w:r w:rsidR="00765F53">
        <w:rPr>
          <w:rFonts w:ascii="Times New Roman" w:hAnsi="Times New Roman" w:cs="Times New Roman"/>
          <w:lang w:val="hr-BA"/>
        </w:rPr>
        <w:t>kadra</w:t>
      </w:r>
      <w:r w:rsidR="00823747" w:rsidRPr="006A377A">
        <w:rPr>
          <w:rFonts w:ascii="Times New Roman" w:hAnsi="Times New Roman" w:cs="Times New Roman"/>
          <w:lang w:val="hr-BA"/>
        </w:rPr>
        <w:t xml:space="preserve"> </w:t>
      </w:r>
      <w:r w:rsidRPr="006A377A">
        <w:rPr>
          <w:rFonts w:ascii="Times New Roman" w:hAnsi="Times New Roman" w:cs="Times New Roman"/>
          <w:lang w:val="hr-BA"/>
        </w:rPr>
        <w:t xml:space="preserve">institucija sektora pravde u BiH na pripremi i izvršenju </w:t>
      </w:r>
      <w:r w:rsidR="00900379">
        <w:rPr>
          <w:rFonts w:ascii="Times New Roman" w:hAnsi="Times New Roman" w:cs="Times New Roman"/>
          <w:lang w:val="hr-BA"/>
        </w:rPr>
        <w:t>budžeta</w:t>
      </w:r>
      <w:r w:rsidRPr="006A377A">
        <w:rPr>
          <w:rFonts w:ascii="Times New Roman" w:hAnsi="Times New Roman" w:cs="Times New Roman"/>
          <w:lang w:val="hr-BA"/>
        </w:rPr>
        <w:t>;</w:t>
      </w:r>
    </w:p>
    <w:p w:rsidR="00C63C13" w:rsidRPr="006A377A"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Jačati funkcije strateškog planiranja i </w:t>
      </w:r>
      <w:r w:rsidR="008E121B" w:rsidRPr="006A377A">
        <w:rPr>
          <w:rFonts w:ascii="Times New Roman" w:hAnsi="Times New Roman" w:cs="Times New Roman"/>
          <w:lang w:val="hr-BA"/>
        </w:rPr>
        <w:t xml:space="preserve">izrade </w:t>
      </w:r>
      <w:r w:rsidR="00900379">
        <w:rPr>
          <w:rFonts w:ascii="Times New Roman" w:hAnsi="Times New Roman" w:cs="Times New Roman"/>
          <w:lang w:val="hr-BA"/>
        </w:rPr>
        <w:t>budžeta</w:t>
      </w:r>
      <w:r w:rsidRPr="006A377A">
        <w:rPr>
          <w:rFonts w:ascii="Times New Roman" w:hAnsi="Times New Roman" w:cs="Times New Roman"/>
          <w:lang w:val="hr-BA"/>
        </w:rPr>
        <w:t xml:space="preserve"> u institucijama sektora pravde u BiH kroz </w:t>
      </w:r>
      <w:r w:rsidR="0090258E" w:rsidRPr="006A377A">
        <w:rPr>
          <w:rFonts w:ascii="Times New Roman" w:hAnsi="Times New Roman" w:cs="Times New Roman"/>
          <w:lang w:val="hr-BA"/>
        </w:rPr>
        <w:t>razvoj</w:t>
      </w:r>
      <w:r w:rsidRPr="006A377A">
        <w:rPr>
          <w:rFonts w:ascii="Times New Roman" w:hAnsi="Times New Roman" w:cs="Times New Roman"/>
          <w:lang w:val="hr-BA"/>
        </w:rPr>
        <w:t xml:space="preserve"> </w:t>
      </w:r>
      <w:r w:rsidR="00765F53">
        <w:rPr>
          <w:rFonts w:ascii="Times New Roman" w:hAnsi="Times New Roman" w:cs="Times New Roman"/>
          <w:lang w:val="hr-BA"/>
        </w:rPr>
        <w:t>unut</w:t>
      </w:r>
      <w:r w:rsidR="004B3900" w:rsidRPr="006A377A">
        <w:rPr>
          <w:rFonts w:ascii="Times New Roman" w:hAnsi="Times New Roman" w:cs="Times New Roman"/>
          <w:lang w:val="hr-BA"/>
        </w:rPr>
        <w:t>r</w:t>
      </w:r>
      <w:r w:rsidR="00765F53">
        <w:rPr>
          <w:rFonts w:ascii="Times New Roman" w:hAnsi="Times New Roman" w:cs="Times New Roman"/>
          <w:lang w:val="hr-BA"/>
        </w:rPr>
        <w:t>aš</w:t>
      </w:r>
      <w:r w:rsidR="004B3900" w:rsidRPr="006A377A">
        <w:rPr>
          <w:rFonts w:ascii="Times New Roman" w:hAnsi="Times New Roman" w:cs="Times New Roman"/>
          <w:lang w:val="hr-BA"/>
        </w:rPr>
        <w:t>njih</w:t>
      </w:r>
      <w:r w:rsidRPr="006A377A">
        <w:rPr>
          <w:rFonts w:ascii="Times New Roman" w:hAnsi="Times New Roman" w:cs="Times New Roman"/>
          <w:lang w:val="hr-BA"/>
        </w:rPr>
        <w:t xml:space="preserve"> procedura institucija;</w:t>
      </w:r>
    </w:p>
    <w:p w:rsidR="00C63C13" w:rsidRPr="006A377A" w:rsidRDefault="00765F5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Pr>
          <w:rFonts w:ascii="Times New Roman" w:hAnsi="Times New Roman" w:cs="Times New Roman"/>
          <w:lang w:val="hr-BA"/>
        </w:rPr>
        <w:t>Kadar</w:t>
      </w:r>
      <w:r w:rsidR="00823747" w:rsidRPr="006A377A">
        <w:rPr>
          <w:rFonts w:ascii="Times New Roman" w:hAnsi="Times New Roman" w:cs="Times New Roman"/>
          <w:lang w:val="hr-BA"/>
        </w:rPr>
        <w:t xml:space="preserve"> </w:t>
      </w:r>
      <w:r w:rsidR="00C63C13" w:rsidRPr="006A377A">
        <w:rPr>
          <w:rFonts w:ascii="Times New Roman" w:hAnsi="Times New Roman" w:cs="Times New Roman"/>
          <w:lang w:val="hr-BA"/>
        </w:rPr>
        <w:t xml:space="preserve">za javne </w:t>
      </w:r>
      <w:r w:rsidR="00262DCF" w:rsidRPr="006A377A">
        <w:rPr>
          <w:rFonts w:ascii="Times New Roman" w:hAnsi="Times New Roman" w:cs="Times New Roman"/>
          <w:lang w:val="hr-BA"/>
        </w:rPr>
        <w:t>nabav</w:t>
      </w:r>
      <w:r w:rsidR="000B6690">
        <w:rPr>
          <w:rFonts w:ascii="Times New Roman" w:hAnsi="Times New Roman" w:cs="Times New Roman"/>
          <w:lang w:val="hr-BA"/>
        </w:rPr>
        <w:t>k</w:t>
      </w:r>
      <w:r w:rsidR="00262DCF" w:rsidRPr="006A377A">
        <w:rPr>
          <w:rFonts w:ascii="Times New Roman" w:hAnsi="Times New Roman" w:cs="Times New Roman"/>
          <w:lang w:val="hr-BA"/>
        </w:rPr>
        <w:t>e</w:t>
      </w:r>
      <w:r w:rsidR="00C63C13" w:rsidRPr="006A377A">
        <w:rPr>
          <w:rFonts w:ascii="Times New Roman" w:hAnsi="Times New Roman" w:cs="Times New Roman"/>
          <w:lang w:val="hr-BA"/>
        </w:rPr>
        <w:t xml:space="preserve"> u institucijama sektora pravde u BiH </w:t>
      </w:r>
      <w:r w:rsidR="00823747">
        <w:rPr>
          <w:rFonts w:ascii="Times New Roman" w:hAnsi="Times New Roman" w:cs="Times New Roman"/>
          <w:lang w:val="hr-BA"/>
        </w:rPr>
        <w:t>poticati na identifik</w:t>
      </w:r>
      <w:r>
        <w:rPr>
          <w:rFonts w:ascii="Times New Roman" w:hAnsi="Times New Roman" w:cs="Times New Roman"/>
          <w:lang w:val="hr-BA"/>
        </w:rPr>
        <w:t>ovanje</w:t>
      </w:r>
      <w:r w:rsidR="00823747">
        <w:rPr>
          <w:rFonts w:ascii="Times New Roman" w:hAnsi="Times New Roman" w:cs="Times New Roman"/>
          <w:lang w:val="hr-BA"/>
        </w:rPr>
        <w:t xml:space="preserve"> potreba, analizu uskih grla </w:t>
      </w:r>
      <w:r w:rsidR="00E50D72">
        <w:rPr>
          <w:rFonts w:ascii="Times New Roman" w:hAnsi="Times New Roman" w:cs="Times New Roman"/>
          <w:lang w:val="hr-BA"/>
        </w:rPr>
        <w:t>provođenja</w:t>
      </w:r>
      <w:r w:rsidR="00823747">
        <w:rPr>
          <w:rFonts w:ascii="Times New Roman" w:hAnsi="Times New Roman" w:cs="Times New Roman"/>
          <w:lang w:val="hr-BA"/>
        </w:rPr>
        <w:t xml:space="preserve"> nabav</w:t>
      </w:r>
      <w:r w:rsidR="000B6690">
        <w:rPr>
          <w:rFonts w:ascii="Times New Roman" w:hAnsi="Times New Roman" w:cs="Times New Roman"/>
          <w:lang w:val="hr-BA"/>
        </w:rPr>
        <w:t>ki</w:t>
      </w:r>
      <w:r w:rsidR="00823747">
        <w:rPr>
          <w:rFonts w:ascii="Times New Roman" w:hAnsi="Times New Roman" w:cs="Times New Roman"/>
          <w:lang w:val="hr-BA"/>
        </w:rPr>
        <w:t xml:space="preserve">, te na izradu i </w:t>
      </w:r>
      <w:r w:rsidR="00E50D72">
        <w:rPr>
          <w:rFonts w:ascii="Times New Roman" w:hAnsi="Times New Roman" w:cs="Times New Roman"/>
          <w:lang w:val="hr-BA"/>
        </w:rPr>
        <w:t>provođenje</w:t>
      </w:r>
      <w:r w:rsidR="00823747">
        <w:rPr>
          <w:rFonts w:ascii="Times New Roman" w:hAnsi="Times New Roman" w:cs="Times New Roman"/>
          <w:lang w:val="hr-BA"/>
        </w:rPr>
        <w:t xml:space="preserve"> planova osposobljavanja</w:t>
      </w:r>
      <w:r w:rsidR="00C63C13" w:rsidRPr="006A377A">
        <w:rPr>
          <w:rFonts w:ascii="Times New Roman" w:hAnsi="Times New Roman" w:cs="Times New Roman"/>
          <w:lang w:val="hr-BA"/>
        </w:rPr>
        <w:t>;</w:t>
      </w:r>
    </w:p>
    <w:p w:rsidR="00C63C13" w:rsidRPr="006A377A"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Osigurati </w:t>
      </w:r>
      <w:r w:rsidR="00103187" w:rsidRPr="006A377A">
        <w:rPr>
          <w:rFonts w:ascii="Times New Roman" w:hAnsi="Times New Roman" w:cs="Times New Roman"/>
          <w:lang w:val="hr-BA"/>
        </w:rPr>
        <w:t>hitno djelovanje i dosljedn</w:t>
      </w:r>
      <w:r w:rsidR="00765F53">
        <w:rPr>
          <w:rFonts w:ascii="Times New Roman" w:hAnsi="Times New Roman" w:cs="Times New Roman"/>
          <w:lang w:val="hr-BA"/>
        </w:rPr>
        <w:t>o</w:t>
      </w:r>
      <w:r w:rsidRPr="006A377A">
        <w:rPr>
          <w:rFonts w:ascii="Times New Roman" w:hAnsi="Times New Roman" w:cs="Times New Roman"/>
          <w:lang w:val="hr-BA"/>
        </w:rPr>
        <w:t xml:space="preserve"> </w:t>
      </w:r>
      <w:r w:rsidR="00E50D72">
        <w:rPr>
          <w:rFonts w:ascii="Times New Roman" w:hAnsi="Times New Roman" w:cs="Times New Roman"/>
          <w:lang w:val="hr-BA"/>
        </w:rPr>
        <w:t>provođenje</w:t>
      </w:r>
      <w:r w:rsidRPr="006A377A">
        <w:rPr>
          <w:rFonts w:ascii="Times New Roman" w:hAnsi="Times New Roman" w:cs="Times New Roman"/>
          <w:lang w:val="hr-BA"/>
        </w:rPr>
        <w:t xml:space="preserve"> preporuka i nalaza </w:t>
      </w:r>
      <w:r w:rsidR="00900379">
        <w:rPr>
          <w:rFonts w:ascii="Times New Roman" w:hAnsi="Times New Roman" w:cs="Times New Roman"/>
          <w:lang w:val="hr-BA"/>
        </w:rPr>
        <w:t>finansijske</w:t>
      </w:r>
      <w:r w:rsidR="005D5B68" w:rsidRPr="006A377A">
        <w:rPr>
          <w:rFonts w:ascii="Times New Roman" w:hAnsi="Times New Roman" w:cs="Times New Roman"/>
          <w:lang w:val="hr-BA"/>
        </w:rPr>
        <w:t xml:space="preserve"> revizije </w:t>
      </w:r>
      <w:r w:rsidR="003E5048" w:rsidRPr="006A377A">
        <w:rPr>
          <w:rFonts w:ascii="Times New Roman" w:hAnsi="Times New Roman" w:cs="Times New Roman"/>
          <w:lang w:val="hr-BA"/>
        </w:rPr>
        <w:t>izda</w:t>
      </w:r>
      <w:r w:rsidR="00765F53">
        <w:rPr>
          <w:rFonts w:ascii="Times New Roman" w:hAnsi="Times New Roman" w:cs="Times New Roman"/>
          <w:lang w:val="hr-BA"/>
        </w:rPr>
        <w:t>t</w:t>
      </w:r>
      <w:r w:rsidR="003E5048" w:rsidRPr="006A377A">
        <w:rPr>
          <w:rFonts w:ascii="Times New Roman" w:hAnsi="Times New Roman" w:cs="Times New Roman"/>
          <w:lang w:val="hr-BA"/>
        </w:rPr>
        <w:t>ih</w:t>
      </w:r>
      <w:r w:rsidRPr="006A377A">
        <w:rPr>
          <w:rFonts w:ascii="Times New Roman" w:hAnsi="Times New Roman" w:cs="Times New Roman"/>
          <w:lang w:val="hr-BA"/>
        </w:rPr>
        <w:t xml:space="preserve"> od strane glavnih revizor</w:t>
      </w:r>
      <w:r w:rsidR="00765F53">
        <w:rPr>
          <w:rFonts w:ascii="Times New Roman" w:hAnsi="Times New Roman" w:cs="Times New Roman"/>
          <w:lang w:val="hr-BA"/>
        </w:rPr>
        <w:t>n</w:t>
      </w:r>
      <w:r w:rsidRPr="006A377A">
        <w:rPr>
          <w:rFonts w:ascii="Times New Roman" w:hAnsi="Times New Roman" w:cs="Times New Roman"/>
          <w:lang w:val="hr-BA"/>
        </w:rPr>
        <w:t xml:space="preserve">ih institucija u BiH u institucijama sektora pravde u BiH izradom </w:t>
      </w:r>
      <w:r w:rsidR="009B6F8D">
        <w:rPr>
          <w:rFonts w:ascii="Times New Roman" w:hAnsi="Times New Roman" w:cs="Times New Roman"/>
          <w:lang w:val="hr-BA"/>
        </w:rPr>
        <w:t>akcioni</w:t>
      </w:r>
      <w:r w:rsidR="004B3900" w:rsidRPr="006A377A">
        <w:rPr>
          <w:rFonts w:ascii="Times New Roman" w:hAnsi="Times New Roman" w:cs="Times New Roman"/>
          <w:lang w:val="hr-BA"/>
        </w:rPr>
        <w:t>h</w:t>
      </w:r>
      <w:r w:rsidRPr="006A377A">
        <w:rPr>
          <w:rFonts w:ascii="Times New Roman" w:hAnsi="Times New Roman" w:cs="Times New Roman"/>
          <w:lang w:val="hr-BA"/>
        </w:rPr>
        <w:t xml:space="preserve"> planova za </w:t>
      </w:r>
      <w:r w:rsidR="00E50D72">
        <w:rPr>
          <w:rFonts w:ascii="Times New Roman" w:hAnsi="Times New Roman" w:cs="Times New Roman"/>
          <w:lang w:val="hr-BA"/>
        </w:rPr>
        <w:t>provođenje</w:t>
      </w:r>
      <w:r w:rsidRPr="006A377A">
        <w:rPr>
          <w:rFonts w:ascii="Times New Roman" w:hAnsi="Times New Roman" w:cs="Times New Roman"/>
          <w:lang w:val="hr-BA"/>
        </w:rPr>
        <w:t xml:space="preserve"> preporuka;</w:t>
      </w:r>
    </w:p>
    <w:p w:rsidR="00C63C13" w:rsidRPr="006A377A" w:rsidRDefault="56B756FD" w:rsidP="56B756FD">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b/>
          <w:bCs/>
          <w:lang w:val="hr-BA"/>
        </w:rPr>
      </w:pPr>
      <w:r w:rsidRPr="006A377A">
        <w:rPr>
          <w:rFonts w:ascii="Times New Roman" w:hAnsi="Times New Roman" w:cs="Times New Roman"/>
          <w:lang w:val="hr-BA"/>
        </w:rPr>
        <w:t xml:space="preserve">Uspostaviti </w:t>
      </w:r>
      <w:r w:rsidR="008D7126">
        <w:rPr>
          <w:rFonts w:ascii="Times New Roman" w:hAnsi="Times New Roman" w:cs="Times New Roman"/>
          <w:lang w:val="hr-BA"/>
        </w:rPr>
        <w:t>sistem</w:t>
      </w:r>
      <w:r w:rsidRPr="006A377A">
        <w:rPr>
          <w:rFonts w:ascii="Times New Roman" w:hAnsi="Times New Roman" w:cs="Times New Roman"/>
          <w:lang w:val="hr-BA"/>
        </w:rPr>
        <w:t xml:space="preserve"> javne interne </w:t>
      </w:r>
      <w:r w:rsidR="00900379">
        <w:rPr>
          <w:rFonts w:ascii="Times New Roman" w:hAnsi="Times New Roman" w:cs="Times New Roman"/>
          <w:lang w:val="hr-BA"/>
        </w:rPr>
        <w:t>finansijske</w:t>
      </w:r>
      <w:r w:rsidRPr="006A377A">
        <w:rPr>
          <w:rFonts w:ascii="Times New Roman" w:hAnsi="Times New Roman" w:cs="Times New Roman"/>
          <w:lang w:val="hr-BA"/>
        </w:rPr>
        <w:t xml:space="preserve"> kontrole i upravljanja u institucijama sektora pravde u BiH, </w:t>
      </w:r>
      <w:r w:rsidR="000B6690">
        <w:rPr>
          <w:rFonts w:ascii="Times New Roman" w:hAnsi="Times New Roman" w:cs="Times New Roman"/>
          <w:lang w:val="hr-BA"/>
        </w:rPr>
        <w:t>u skladu s</w:t>
      </w:r>
      <w:r w:rsidRPr="006A377A">
        <w:rPr>
          <w:rFonts w:ascii="Times New Roman" w:hAnsi="Times New Roman" w:cs="Times New Roman"/>
          <w:lang w:val="hr-BA"/>
        </w:rPr>
        <w:t xml:space="preserve"> reformama javne uprave u BiH.</w:t>
      </w:r>
    </w:p>
    <w:p w:rsidR="00782610" w:rsidRPr="006A377A" w:rsidRDefault="00782610" w:rsidP="003E69B9">
      <w:pPr>
        <w:spacing w:after="120" w:line="240" w:lineRule="auto"/>
        <w:rPr>
          <w:rFonts w:ascii="Times New Roman" w:hAnsi="Times New Roman" w:cs="Times New Roman"/>
          <w:sz w:val="24"/>
          <w:szCs w:val="24"/>
          <w:lang w:val="hr-BA"/>
        </w:rPr>
      </w:pPr>
      <w:r w:rsidRPr="006A377A">
        <w:rPr>
          <w:rFonts w:ascii="Times New Roman" w:hAnsi="Times New Roman" w:cs="Times New Roman"/>
          <w:sz w:val="24"/>
          <w:szCs w:val="24"/>
          <w:lang w:val="hr-BA"/>
        </w:rPr>
        <w:br w:type="page"/>
      </w:r>
    </w:p>
    <w:p w:rsidR="007D0580" w:rsidRPr="006A377A" w:rsidRDefault="007D0580" w:rsidP="003E69B9">
      <w:pPr>
        <w:spacing w:after="120" w:line="240" w:lineRule="auto"/>
        <w:rPr>
          <w:rFonts w:ascii="Times New Roman" w:hAnsi="Times New Roman" w:cs="Times New Roman"/>
          <w:sz w:val="6"/>
          <w:szCs w:val="6"/>
          <w:lang w:val="hr-BA"/>
        </w:rPr>
      </w:pPr>
      <w:r w:rsidRPr="006A377A">
        <w:rPr>
          <w:rFonts w:ascii="Times New Roman" w:hAnsi="Times New Roman" w:cs="Times New Roman"/>
          <w:b/>
          <w:noProof/>
          <w:color w:val="FFFFFF"/>
          <w:sz w:val="6"/>
          <w:szCs w:val="6"/>
          <w:lang w:eastAsia="bs-Latn-BA"/>
        </w:rPr>
        <w:lastRenderedPageBreak/>
        <mc:AlternateContent>
          <mc:Choice Requires="wps">
            <w:drawing>
              <wp:anchor distT="0" distB="0" distL="114300" distR="114300" simplePos="0" relativeHeight="251658240" behindDoc="1" locked="0" layoutInCell="1" allowOverlap="1" wp14:anchorId="4BD27BEF" wp14:editId="64E94D86">
                <wp:simplePos x="0" y="0"/>
                <wp:positionH relativeFrom="page">
                  <wp:posOffset>2642235</wp:posOffset>
                </wp:positionH>
                <wp:positionV relativeFrom="paragraph">
                  <wp:posOffset>-1841500</wp:posOffset>
                </wp:positionV>
                <wp:extent cx="2266315" cy="5952490"/>
                <wp:effectExtent l="0" t="0" r="0" b="43498"/>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66315" cy="595249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rsidR="008326D4" w:rsidRPr="003B5792" w:rsidRDefault="008326D4" w:rsidP="00B62681">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3B5792">
                              <w:rPr>
                                <w:rFonts w:ascii="Times New Roman" w:hAnsi="Times New Roman" w:cs="Times New Roman"/>
                                <w:b/>
                                <w:color w:val="FFFFFF"/>
                                <w:sz w:val="24"/>
                                <w:szCs w:val="24"/>
                              </w:rPr>
                              <w:t xml:space="preserve"> 3:</w:t>
                            </w:r>
                          </w:p>
                          <w:p w:rsidR="008326D4" w:rsidRPr="003B5792" w:rsidRDefault="00765F53" w:rsidP="00B62681">
                            <w:pPr>
                              <w:ind w:left="113" w:right="113"/>
                              <w:jc w:val="center"/>
                              <w:rPr>
                                <w:rFonts w:ascii="Times New Roman" w:hAnsi="Times New Roman" w:cs="Times New Roman"/>
                                <w:b/>
                                <w:i/>
                                <w:color w:val="FF0000"/>
                                <w:sz w:val="24"/>
                                <w:szCs w:val="24"/>
                              </w:rPr>
                            </w:pPr>
                            <w:r>
                              <w:rPr>
                                <w:rFonts w:ascii="Times New Roman" w:hAnsi="Times New Roman" w:cs="Times New Roman"/>
                                <w:b/>
                                <w:bCs/>
                                <w:color w:val="FF0000"/>
                                <w:sz w:val="24"/>
                                <w:szCs w:val="24"/>
                              </w:rPr>
                              <w:t>HARMONIZOVA</w:t>
                            </w:r>
                            <w:r w:rsidR="008326D4" w:rsidRPr="003B5792">
                              <w:rPr>
                                <w:rFonts w:ascii="Times New Roman" w:hAnsi="Times New Roman" w:cs="Times New Roman"/>
                                <w:b/>
                                <w:bCs/>
                                <w:color w:val="FF0000"/>
                                <w:sz w:val="24"/>
                                <w:szCs w:val="24"/>
                              </w:rPr>
                              <w:t>NOST</w:t>
                            </w:r>
                          </w:p>
                          <w:p w:rsidR="008326D4" w:rsidRPr="00804FAA" w:rsidRDefault="008326D4" w:rsidP="00B62681">
                            <w:pPr>
                              <w:jc w:val="center"/>
                              <w:rPr>
                                <w:rFonts w:ascii="Times New Roman" w:hAnsi="Times New Roman" w:cs="Times New Roman"/>
                                <w:i/>
                                <w:color w:val="FFFFFF"/>
                                <w:sz w:val="24"/>
                                <w:szCs w:val="24"/>
                                <w:lang w:val="hr-BA"/>
                              </w:rPr>
                            </w:pPr>
                            <w:r w:rsidRPr="00804FAA">
                              <w:rPr>
                                <w:rFonts w:ascii="Times New Roman" w:hAnsi="Times New Roman" w:cs="Times New Roman"/>
                                <w:i/>
                                <w:color w:val="FFFFFF"/>
                                <w:sz w:val="24"/>
                                <w:szCs w:val="24"/>
                                <w:lang w:val="hr-BA"/>
                              </w:rPr>
                              <w:t>Dopri</w:t>
                            </w:r>
                            <w:r>
                              <w:rPr>
                                <w:rFonts w:ascii="Times New Roman" w:hAnsi="Times New Roman" w:cs="Times New Roman"/>
                                <w:i/>
                                <w:color w:val="FFFFFF"/>
                                <w:sz w:val="24"/>
                                <w:szCs w:val="24"/>
                                <w:lang w:val="hr-BA"/>
                              </w:rPr>
                              <w:t>nosi unapr</w:t>
                            </w:r>
                            <w:r w:rsidRPr="00804FAA">
                              <w:rPr>
                                <w:rFonts w:ascii="Times New Roman" w:hAnsi="Times New Roman" w:cs="Times New Roman"/>
                                <w:i/>
                                <w:color w:val="FFFFFF"/>
                                <w:sz w:val="24"/>
                                <w:szCs w:val="24"/>
                                <w:lang w:val="hr-BA"/>
                              </w:rPr>
                              <w:t xml:space="preserve">eđenju </w:t>
                            </w:r>
                            <w:r w:rsidR="00765F53">
                              <w:rPr>
                                <w:rFonts w:ascii="Times New Roman" w:hAnsi="Times New Roman" w:cs="Times New Roman"/>
                                <w:i/>
                                <w:color w:val="FFFFFF"/>
                                <w:sz w:val="24"/>
                                <w:szCs w:val="24"/>
                                <w:lang w:val="hr-BA"/>
                              </w:rPr>
                              <w:t>koordinis</w:t>
                            </w:r>
                            <w:r>
                              <w:rPr>
                                <w:rFonts w:ascii="Times New Roman" w:hAnsi="Times New Roman" w:cs="Times New Roman"/>
                                <w:i/>
                                <w:color w:val="FFFFFF"/>
                                <w:sz w:val="24"/>
                                <w:szCs w:val="24"/>
                                <w:lang w:val="hr-BA"/>
                              </w:rPr>
                              <w:t xml:space="preserve">anja i </w:t>
                            </w:r>
                            <w:r w:rsidR="00765F53">
                              <w:rPr>
                                <w:rFonts w:ascii="Times New Roman" w:hAnsi="Times New Roman" w:cs="Times New Roman"/>
                                <w:i/>
                                <w:color w:val="FFFFFF"/>
                                <w:sz w:val="24"/>
                                <w:szCs w:val="24"/>
                                <w:lang w:val="hr-BA"/>
                              </w:rPr>
                              <w:t>harmonizovanosti</w:t>
                            </w:r>
                            <w:r>
                              <w:rPr>
                                <w:rFonts w:ascii="Times New Roman" w:hAnsi="Times New Roman" w:cs="Times New Roman"/>
                                <w:i/>
                                <w:color w:val="FFFFFF"/>
                                <w:sz w:val="24"/>
                                <w:szCs w:val="24"/>
                                <w:lang w:val="hr-BA"/>
                              </w:rPr>
                              <w:t xml:space="preserve"> to</w:t>
                            </w:r>
                            <w:r w:rsidRPr="00804FAA">
                              <w:rPr>
                                <w:rFonts w:ascii="Times New Roman" w:hAnsi="Times New Roman" w:cs="Times New Roman"/>
                                <w:i/>
                                <w:color w:val="FFFFFF"/>
                                <w:sz w:val="24"/>
                                <w:szCs w:val="24"/>
                                <w:lang w:val="hr-BA"/>
                              </w:rPr>
                              <w:t>kova pomoći sa prioriteti</w:t>
                            </w:r>
                            <w:r w:rsidR="00765F53">
                              <w:rPr>
                                <w:rFonts w:ascii="Times New Roman" w:hAnsi="Times New Roman" w:cs="Times New Roman"/>
                                <w:i/>
                                <w:color w:val="FFFFFF"/>
                                <w:sz w:val="24"/>
                                <w:szCs w:val="24"/>
                                <w:lang w:val="hr-BA"/>
                              </w:rPr>
                              <w:t>ma sektora pravde i koordinis</w:t>
                            </w:r>
                            <w:r>
                              <w:rPr>
                                <w:rFonts w:ascii="Times New Roman" w:hAnsi="Times New Roman" w:cs="Times New Roman"/>
                                <w:i/>
                                <w:color w:val="FFFFFF"/>
                                <w:sz w:val="24"/>
                                <w:szCs w:val="24"/>
                                <w:lang w:val="hr-BA"/>
                              </w:rPr>
                              <w:t>anja</w:t>
                            </w:r>
                            <w:r w:rsidRPr="00804FAA">
                              <w:rPr>
                                <w:rFonts w:ascii="Times New Roman" w:hAnsi="Times New Roman" w:cs="Times New Roman"/>
                                <w:i/>
                                <w:color w:val="FFFFFF"/>
                                <w:sz w:val="24"/>
                                <w:szCs w:val="24"/>
                                <w:lang w:val="hr-BA"/>
                              </w:rPr>
                              <w:t xml:space="preserve"> sa donatorima</w:t>
                            </w:r>
                            <w:r>
                              <w:rPr>
                                <w:rFonts w:ascii="Times New Roman" w:hAnsi="Times New Roman" w:cs="Times New Roman"/>
                                <w:i/>
                                <w:color w:val="FFFFFF"/>
                                <w:sz w:val="24"/>
                                <w:szCs w:val="24"/>
                                <w:lang w:val="hr-BA"/>
                              </w:rPr>
                              <w:br/>
                            </w:r>
                            <w:r>
                              <w:rPr>
                                <w:rFonts w:ascii="Times New Roman" w:hAnsi="Times New Roman" w:cs="Times New Roman"/>
                                <w:i/>
                                <w:color w:val="FFFFFF"/>
                                <w:sz w:val="24"/>
                                <w:szCs w:val="24"/>
                              </w:rPr>
                              <w:t>Preporuke</w:t>
                            </w:r>
                          </w:p>
                          <w:p w:rsidR="008326D4" w:rsidRPr="00C63C13" w:rsidRDefault="008326D4" w:rsidP="00B62681">
                            <w:pPr>
                              <w:jc w:val="center"/>
                              <w:rPr>
                                <w:rFonts w:ascii="Times New Roman" w:hAnsi="Times New Roman" w:cs="Times New Roman"/>
                                <w:i/>
                                <w:color w:val="FFFFFF"/>
                                <w:sz w:val="24"/>
                                <w:szCs w:val="24"/>
                              </w:rPr>
                            </w:pPr>
                            <w:r w:rsidRPr="00EA3884">
                              <w:rPr>
                                <w:rFonts w:ascii="Times New Roman" w:hAnsi="Times New Roman" w:cs="Times New Roman"/>
                                <w:i/>
                                <w:color w:val="FFFFFF"/>
                                <w:sz w:val="24"/>
                                <w:szCs w:val="24"/>
                              </w:rPr>
                              <w:t>donatorske zajednice u sektoru pravde u BiH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7BEF" id="_x0000_s1028" type="#_x0000_t93" style="position:absolute;margin-left:208.05pt;margin-top:-145pt;width:178.45pt;height:468.7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" fillcolor="#000076" strokecolor="#002060" strokeweight="1.5pt">
                <v:fill color2="blue" rotate="t" angle="90" focus="100%" type="gradient"/>
                <v:textbox>
                  <w:txbxContent>
                    <w:p w:rsidR="008326D4" w:rsidRPr="003B5792" w:rsidRDefault="008326D4" w:rsidP="00B62681">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3B5792">
                        <w:rPr>
                          <w:rFonts w:ascii="Times New Roman" w:hAnsi="Times New Roman" w:cs="Times New Roman"/>
                          <w:b/>
                          <w:color w:val="FFFFFF"/>
                          <w:sz w:val="24"/>
                          <w:szCs w:val="24"/>
                        </w:rPr>
                        <w:t xml:space="preserve"> 3:</w:t>
                      </w:r>
                    </w:p>
                    <w:p w:rsidR="008326D4" w:rsidRPr="003B5792" w:rsidRDefault="00765F53" w:rsidP="00B62681">
                      <w:pPr>
                        <w:ind w:left="113" w:right="113"/>
                        <w:jc w:val="center"/>
                        <w:rPr>
                          <w:rFonts w:ascii="Times New Roman" w:hAnsi="Times New Roman" w:cs="Times New Roman"/>
                          <w:b/>
                          <w:i/>
                          <w:color w:val="FF0000"/>
                          <w:sz w:val="24"/>
                          <w:szCs w:val="24"/>
                        </w:rPr>
                      </w:pPr>
                      <w:r>
                        <w:rPr>
                          <w:rFonts w:ascii="Times New Roman" w:hAnsi="Times New Roman" w:cs="Times New Roman"/>
                          <w:b/>
                          <w:bCs/>
                          <w:color w:val="FF0000"/>
                          <w:sz w:val="24"/>
                          <w:szCs w:val="24"/>
                        </w:rPr>
                        <w:t>HARMONIZOVA</w:t>
                      </w:r>
                      <w:r w:rsidR="008326D4" w:rsidRPr="003B5792">
                        <w:rPr>
                          <w:rFonts w:ascii="Times New Roman" w:hAnsi="Times New Roman" w:cs="Times New Roman"/>
                          <w:b/>
                          <w:bCs/>
                          <w:color w:val="FF0000"/>
                          <w:sz w:val="24"/>
                          <w:szCs w:val="24"/>
                        </w:rPr>
                        <w:t>NOST</w:t>
                      </w:r>
                    </w:p>
                    <w:p w:rsidR="008326D4" w:rsidRPr="00804FAA" w:rsidRDefault="008326D4" w:rsidP="00B62681">
                      <w:pPr>
                        <w:jc w:val="center"/>
                        <w:rPr>
                          <w:rFonts w:ascii="Times New Roman" w:hAnsi="Times New Roman" w:cs="Times New Roman"/>
                          <w:i/>
                          <w:color w:val="FFFFFF"/>
                          <w:sz w:val="24"/>
                          <w:szCs w:val="24"/>
                          <w:lang w:val="hr-BA"/>
                        </w:rPr>
                      </w:pPr>
                      <w:r w:rsidRPr="00804FAA">
                        <w:rPr>
                          <w:rFonts w:ascii="Times New Roman" w:hAnsi="Times New Roman" w:cs="Times New Roman"/>
                          <w:i/>
                          <w:color w:val="FFFFFF"/>
                          <w:sz w:val="24"/>
                          <w:szCs w:val="24"/>
                          <w:lang w:val="hr-BA"/>
                        </w:rPr>
                        <w:t>Dopri</w:t>
                      </w:r>
                      <w:r>
                        <w:rPr>
                          <w:rFonts w:ascii="Times New Roman" w:hAnsi="Times New Roman" w:cs="Times New Roman"/>
                          <w:i/>
                          <w:color w:val="FFFFFF"/>
                          <w:sz w:val="24"/>
                          <w:szCs w:val="24"/>
                          <w:lang w:val="hr-BA"/>
                        </w:rPr>
                        <w:t>nosi unapr</w:t>
                      </w:r>
                      <w:r w:rsidRPr="00804FAA">
                        <w:rPr>
                          <w:rFonts w:ascii="Times New Roman" w:hAnsi="Times New Roman" w:cs="Times New Roman"/>
                          <w:i/>
                          <w:color w:val="FFFFFF"/>
                          <w:sz w:val="24"/>
                          <w:szCs w:val="24"/>
                          <w:lang w:val="hr-BA"/>
                        </w:rPr>
                        <w:t xml:space="preserve">eđenju </w:t>
                      </w:r>
                      <w:r w:rsidR="00765F53">
                        <w:rPr>
                          <w:rFonts w:ascii="Times New Roman" w:hAnsi="Times New Roman" w:cs="Times New Roman"/>
                          <w:i/>
                          <w:color w:val="FFFFFF"/>
                          <w:sz w:val="24"/>
                          <w:szCs w:val="24"/>
                          <w:lang w:val="hr-BA"/>
                        </w:rPr>
                        <w:t>koordinis</w:t>
                      </w:r>
                      <w:r>
                        <w:rPr>
                          <w:rFonts w:ascii="Times New Roman" w:hAnsi="Times New Roman" w:cs="Times New Roman"/>
                          <w:i/>
                          <w:color w:val="FFFFFF"/>
                          <w:sz w:val="24"/>
                          <w:szCs w:val="24"/>
                          <w:lang w:val="hr-BA"/>
                        </w:rPr>
                        <w:t xml:space="preserve">anja i </w:t>
                      </w:r>
                      <w:r w:rsidR="00765F53">
                        <w:rPr>
                          <w:rFonts w:ascii="Times New Roman" w:hAnsi="Times New Roman" w:cs="Times New Roman"/>
                          <w:i/>
                          <w:color w:val="FFFFFF"/>
                          <w:sz w:val="24"/>
                          <w:szCs w:val="24"/>
                          <w:lang w:val="hr-BA"/>
                        </w:rPr>
                        <w:t>harmonizovanosti</w:t>
                      </w:r>
                      <w:r>
                        <w:rPr>
                          <w:rFonts w:ascii="Times New Roman" w:hAnsi="Times New Roman" w:cs="Times New Roman"/>
                          <w:i/>
                          <w:color w:val="FFFFFF"/>
                          <w:sz w:val="24"/>
                          <w:szCs w:val="24"/>
                          <w:lang w:val="hr-BA"/>
                        </w:rPr>
                        <w:t xml:space="preserve"> to</w:t>
                      </w:r>
                      <w:r w:rsidRPr="00804FAA">
                        <w:rPr>
                          <w:rFonts w:ascii="Times New Roman" w:hAnsi="Times New Roman" w:cs="Times New Roman"/>
                          <w:i/>
                          <w:color w:val="FFFFFF"/>
                          <w:sz w:val="24"/>
                          <w:szCs w:val="24"/>
                          <w:lang w:val="hr-BA"/>
                        </w:rPr>
                        <w:t>kova pomoći sa prioriteti</w:t>
                      </w:r>
                      <w:r w:rsidR="00765F53">
                        <w:rPr>
                          <w:rFonts w:ascii="Times New Roman" w:hAnsi="Times New Roman" w:cs="Times New Roman"/>
                          <w:i/>
                          <w:color w:val="FFFFFF"/>
                          <w:sz w:val="24"/>
                          <w:szCs w:val="24"/>
                          <w:lang w:val="hr-BA"/>
                        </w:rPr>
                        <w:t>ma sektora pravde i koordinis</w:t>
                      </w:r>
                      <w:r>
                        <w:rPr>
                          <w:rFonts w:ascii="Times New Roman" w:hAnsi="Times New Roman" w:cs="Times New Roman"/>
                          <w:i/>
                          <w:color w:val="FFFFFF"/>
                          <w:sz w:val="24"/>
                          <w:szCs w:val="24"/>
                          <w:lang w:val="hr-BA"/>
                        </w:rPr>
                        <w:t>anja</w:t>
                      </w:r>
                      <w:r w:rsidRPr="00804FAA">
                        <w:rPr>
                          <w:rFonts w:ascii="Times New Roman" w:hAnsi="Times New Roman" w:cs="Times New Roman"/>
                          <w:i/>
                          <w:color w:val="FFFFFF"/>
                          <w:sz w:val="24"/>
                          <w:szCs w:val="24"/>
                          <w:lang w:val="hr-BA"/>
                        </w:rPr>
                        <w:t xml:space="preserve"> sa donatorima</w:t>
                      </w:r>
                      <w:r>
                        <w:rPr>
                          <w:rFonts w:ascii="Times New Roman" w:hAnsi="Times New Roman" w:cs="Times New Roman"/>
                          <w:i/>
                          <w:color w:val="FFFFFF"/>
                          <w:sz w:val="24"/>
                          <w:szCs w:val="24"/>
                          <w:lang w:val="hr-BA"/>
                        </w:rPr>
                        <w:br/>
                      </w:r>
                      <w:r>
                        <w:rPr>
                          <w:rFonts w:ascii="Times New Roman" w:hAnsi="Times New Roman" w:cs="Times New Roman"/>
                          <w:i/>
                          <w:color w:val="FFFFFF"/>
                          <w:sz w:val="24"/>
                          <w:szCs w:val="24"/>
                        </w:rPr>
                        <w:t>Preporuke</w:t>
                      </w:r>
                    </w:p>
                    <w:p w:rsidR="008326D4" w:rsidRPr="00C63C13" w:rsidRDefault="008326D4" w:rsidP="00B62681">
                      <w:pPr>
                        <w:jc w:val="center"/>
                        <w:rPr>
                          <w:rFonts w:ascii="Times New Roman" w:hAnsi="Times New Roman" w:cs="Times New Roman"/>
                          <w:i/>
                          <w:color w:val="FFFFFF"/>
                          <w:sz w:val="24"/>
                          <w:szCs w:val="24"/>
                        </w:rPr>
                      </w:pPr>
                      <w:r w:rsidRPr="00EA3884">
                        <w:rPr>
                          <w:rFonts w:ascii="Times New Roman" w:hAnsi="Times New Roman" w:cs="Times New Roman"/>
                          <w:i/>
                          <w:color w:val="FFFFFF"/>
                          <w:sz w:val="24"/>
                          <w:szCs w:val="24"/>
                        </w:rPr>
                        <w:t>donatorske zajednice u sektoru pravde u BiH</w:t>
                      </w:r>
                    </w:p>
                  </w:txbxContent>
                </v:textbox>
                <w10:wrap type="square" anchorx="page"/>
              </v:shape>
            </w:pict>
          </mc:Fallback>
        </mc:AlternateContent>
      </w:r>
    </w:p>
    <w:p w:rsidR="007D0580" w:rsidRPr="006A377A" w:rsidRDefault="007D058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noProof/>
          <w:lang w:eastAsia="bs-Latn-BA"/>
        </w:rPr>
        <mc:AlternateContent>
          <mc:Choice Requires="wps">
            <w:drawing>
              <wp:anchor distT="0" distB="0" distL="114300" distR="114300" simplePos="0" relativeHeight="251660288" behindDoc="0" locked="0" layoutInCell="1" allowOverlap="1" wp14:anchorId="654FF561" wp14:editId="47857310">
                <wp:simplePos x="0" y="0"/>
                <wp:positionH relativeFrom="page">
                  <wp:posOffset>2774315</wp:posOffset>
                </wp:positionH>
                <wp:positionV relativeFrom="paragraph">
                  <wp:posOffset>241300</wp:posOffset>
                </wp:positionV>
                <wp:extent cx="2018665" cy="5486400"/>
                <wp:effectExtent l="75883" t="317" r="95567" b="38418"/>
                <wp:wrapSquare wrapText="bothSides"/>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8665" cy="548640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rsidR="008326D4" w:rsidRPr="00F265A8" w:rsidRDefault="008326D4" w:rsidP="007D0580">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F265A8">
                              <w:rPr>
                                <w:rFonts w:ascii="Times New Roman" w:hAnsi="Times New Roman" w:cs="Times New Roman"/>
                                <w:b/>
                                <w:color w:val="FFFFFF"/>
                                <w:sz w:val="24"/>
                                <w:szCs w:val="24"/>
                              </w:rPr>
                              <w:t xml:space="preserve"> 4:</w:t>
                            </w:r>
                          </w:p>
                          <w:p w:rsidR="008326D4" w:rsidRPr="00F265A8" w:rsidRDefault="008326D4" w:rsidP="007D0580">
                            <w:pPr>
                              <w:ind w:left="113" w:right="113"/>
                              <w:jc w:val="center"/>
                              <w:rPr>
                                <w:rFonts w:ascii="Times New Roman" w:hAnsi="Times New Roman" w:cs="Times New Roman"/>
                                <w:b/>
                                <w:i/>
                                <w:color w:val="FF0000"/>
                                <w:sz w:val="24"/>
                                <w:szCs w:val="24"/>
                              </w:rPr>
                            </w:pPr>
                            <w:r w:rsidRPr="00F265A8">
                              <w:rPr>
                                <w:rFonts w:ascii="Times New Roman" w:hAnsi="Times New Roman" w:cs="Times New Roman"/>
                                <w:b/>
                                <w:bCs/>
                                <w:color w:val="FF0000"/>
                                <w:sz w:val="24"/>
                                <w:szCs w:val="24"/>
                              </w:rPr>
                              <w:t>UPRAVLJANJE</w:t>
                            </w:r>
                          </w:p>
                          <w:p w:rsidR="008326D4" w:rsidRPr="00F265A8" w:rsidRDefault="008326D4" w:rsidP="007D0580">
                            <w:pPr>
                              <w:jc w:val="center"/>
                              <w:rPr>
                                <w:rFonts w:ascii="Times New Roman" w:hAnsi="Times New Roman" w:cs="Times New Roman"/>
                                <w:i/>
                                <w:color w:val="FFFFFF"/>
                                <w:sz w:val="24"/>
                                <w:szCs w:val="24"/>
                              </w:rPr>
                            </w:pPr>
                            <w:r w:rsidRPr="00F265A8">
                              <w:rPr>
                                <w:rFonts w:ascii="Times New Roman" w:hAnsi="Times New Roman" w:cs="Times New Roman"/>
                                <w:i/>
                                <w:color w:val="FFFFFF"/>
                                <w:sz w:val="24"/>
                                <w:szCs w:val="24"/>
                              </w:rPr>
                              <w:t xml:space="preserve">Osigurava </w:t>
                            </w:r>
                            <w:r>
                              <w:rPr>
                                <w:rFonts w:ascii="Times New Roman" w:hAnsi="Times New Roman" w:cs="Times New Roman"/>
                                <w:i/>
                                <w:color w:val="FFFFFF"/>
                                <w:sz w:val="24"/>
                                <w:szCs w:val="24"/>
                              </w:rPr>
                              <w:t>efikasnije</w:t>
                            </w:r>
                            <w:r w:rsidRPr="00F265A8">
                              <w:rPr>
                                <w:rFonts w:ascii="Times New Roman" w:hAnsi="Times New Roman" w:cs="Times New Roman"/>
                                <w:i/>
                                <w:color w:val="FFFFFF"/>
                                <w:sz w:val="24"/>
                                <w:szCs w:val="24"/>
                              </w:rPr>
                              <w:t xml:space="preserve"> upravljanje pomoći u sektoru pravde u BiH</w:t>
                            </w:r>
                            <w:r>
                              <w:rPr>
                                <w:rFonts w:ascii="Times New Roman" w:hAnsi="Times New Roman" w:cs="Times New Roman"/>
                                <w:i/>
                                <w:color w:val="FFFFFF"/>
                                <w:sz w:val="24"/>
                                <w:szCs w:val="24"/>
                              </w:rPr>
                              <w:br/>
                              <w:t>Preporuke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F561" id="AutoShape 5" o:spid="_x0000_s1029" type="#_x0000_t93" style="position:absolute;left:0;text-align:left;margin-left:218.45pt;margin-top:19pt;width:158.95pt;height:6in;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" fillcolor="#000076" strokecolor="#002060" strokeweight="1.5pt">
                <v:fill color2="blue" rotate="t" angle="90" focus="100%" type="gradient"/>
                <v:textbox>
                  <w:txbxContent>
                    <w:p w:rsidR="008326D4" w:rsidRPr="00F265A8" w:rsidRDefault="008326D4" w:rsidP="007D0580">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F265A8">
                        <w:rPr>
                          <w:rFonts w:ascii="Times New Roman" w:hAnsi="Times New Roman" w:cs="Times New Roman"/>
                          <w:b/>
                          <w:color w:val="FFFFFF"/>
                          <w:sz w:val="24"/>
                          <w:szCs w:val="24"/>
                        </w:rPr>
                        <w:t xml:space="preserve"> 4:</w:t>
                      </w:r>
                    </w:p>
                    <w:p w:rsidR="008326D4" w:rsidRPr="00F265A8" w:rsidRDefault="008326D4" w:rsidP="007D0580">
                      <w:pPr>
                        <w:ind w:left="113" w:right="113"/>
                        <w:jc w:val="center"/>
                        <w:rPr>
                          <w:rFonts w:ascii="Times New Roman" w:hAnsi="Times New Roman" w:cs="Times New Roman"/>
                          <w:b/>
                          <w:i/>
                          <w:color w:val="FF0000"/>
                          <w:sz w:val="24"/>
                          <w:szCs w:val="24"/>
                        </w:rPr>
                      </w:pPr>
                      <w:r w:rsidRPr="00F265A8">
                        <w:rPr>
                          <w:rFonts w:ascii="Times New Roman" w:hAnsi="Times New Roman" w:cs="Times New Roman"/>
                          <w:b/>
                          <w:bCs/>
                          <w:color w:val="FF0000"/>
                          <w:sz w:val="24"/>
                          <w:szCs w:val="24"/>
                        </w:rPr>
                        <w:t>UPRAVLJANJE</w:t>
                      </w:r>
                    </w:p>
                    <w:p w:rsidR="008326D4" w:rsidRPr="00F265A8" w:rsidRDefault="008326D4" w:rsidP="007D0580">
                      <w:pPr>
                        <w:jc w:val="center"/>
                        <w:rPr>
                          <w:rFonts w:ascii="Times New Roman" w:hAnsi="Times New Roman" w:cs="Times New Roman"/>
                          <w:i/>
                          <w:color w:val="FFFFFF"/>
                          <w:sz w:val="24"/>
                          <w:szCs w:val="24"/>
                        </w:rPr>
                      </w:pPr>
                      <w:r w:rsidRPr="00F265A8">
                        <w:rPr>
                          <w:rFonts w:ascii="Times New Roman" w:hAnsi="Times New Roman" w:cs="Times New Roman"/>
                          <w:i/>
                          <w:color w:val="FFFFFF"/>
                          <w:sz w:val="24"/>
                          <w:szCs w:val="24"/>
                        </w:rPr>
                        <w:t xml:space="preserve">Osigurava </w:t>
                      </w:r>
                      <w:r>
                        <w:rPr>
                          <w:rFonts w:ascii="Times New Roman" w:hAnsi="Times New Roman" w:cs="Times New Roman"/>
                          <w:i/>
                          <w:color w:val="FFFFFF"/>
                          <w:sz w:val="24"/>
                          <w:szCs w:val="24"/>
                        </w:rPr>
                        <w:t>efikasnije</w:t>
                      </w:r>
                      <w:r w:rsidRPr="00F265A8">
                        <w:rPr>
                          <w:rFonts w:ascii="Times New Roman" w:hAnsi="Times New Roman" w:cs="Times New Roman"/>
                          <w:i/>
                          <w:color w:val="FFFFFF"/>
                          <w:sz w:val="24"/>
                          <w:szCs w:val="24"/>
                        </w:rPr>
                        <w:t xml:space="preserve"> upravljanje pomoći u sektoru pravde u BiH</w:t>
                      </w:r>
                      <w:r>
                        <w:rPr>
                          <w:rFonts w:ascii="Times New Roman" w:hAnsi="Times New Roman" w:cs="Times New Roman"/>
                          <w:i/>
                          <w:color w:val="FFFFFF"/>
                          <w:sz w:val="24"/>
                          <w:szCs w:val="24"/>
                        </w:rPr>
                        <w:br/>
                        <w:t>Preporuke</w:t>
                      </w:r>
                    </w:p>
                  </w:txbxContent>
                </v:textbox>
                <w10:wrap type="square" anchorx="page"/>
              </v:shape>
            </w:pict>
          </mc:Fallback>
        </mc:AlternateContent>
      </w:r>
      <w:r w:rsidR="000B6690">
        <w:rPr>
          <w:rFonts w:ascii="Times New Roman" w:hAnsi="Times New Roman" w:cs="Times New Roman"/>
          <w:lang w:val="hr-BA" w:eastAsia="bs-Latn-BA"/>
        </w:rPr>
        <w:t>U skladu sa</w:t>
      </w:r>
      <w:r w:rsidR="004B3900" w:rsidRPr="006A377A">
        <w:rPr>
          <w:rFonts w:ascii="Times New Roman" w:hAnsi="Times New Roman" w:cs="Times New Roman"/>
          <w:lang w:val="hr-BA"/>
        </w:rPr>
        <w:t xml:space="preserve"> sektorsk</w:t>
      </w:r>
      <w:r w:rsidR="00765F53">
        <w:rPr>
          <w:rFonts w:ascii="Times New Roman" w:hAnsi="Times New Roman" w:cs="Times New Roman"/>
          <w:lang w:val="hr-BA"/>
        </w:rPr>
        <w:t>i</w:t>
      </w:r>
      <w:r w:rsidR="004B3900" w:rsidRPr="006A377A">
        <w:rPr>
          <w:rFonts w:ascii="Times New Roman" w:hAnsi="Times New Roman" w:cs="Times New Roman"/>
          <w:lang w:val="hr-BA"/>
        </w:rPr>
        <w:t>m pristup</w:t>
      </w:r>
      <w:r w:rsidR="00765F53">
        <w:rPr>
          <w:rFonts w:ascii="Times New Roman" w:hAnsi="Times New Roman" w:cs="Times New Roman"/>
          <w:lang w:val="hr-BA"/>
        </w:rPr>
        <w:t>om programis</w:t>
      </w:r>
      <w:r w:rsidRPr="006A377A">
        <w:rPr>
          <w:rFonts w:ascii="Times New Roman" w:hAnsi="Times New Roman" w:cs="Times New Roman"/>
          <w:lang w:val="hr-BA"/>
        </w:rPr>
        <w:t>anj</w:t>
      </w:r>
      <w:r w:rsidR="00823747">
        <w:rPr>
          <w:rFonts w:ascii="Times New Roman" w:hAnsi="Times New Roman" w:cs="Times New Roman"/>
          <w:lang w:val="hr-BA"/>
        </w:rPr>
        <w:t>a</w:t>
      </w:r>
      <w:r w:rsidRPr="006A377A">
        <w:rPr>
          <w:rFonts w:ascii="Times New Roman" w:hAnsi="Times New Roman" w:cs="Times New Roman"/>
          <w:lang w:val="hr-BA"/>
        </w:rPr>
        <w:t xml:space="preserve">, </w:t>
      </w:r>
      <w:r w:rsidR="00765F53">
        <w:rPr>
          <w:rFonts w:ascii="Times New Roman" w:hAnsi="Times New Roman" w:cs="Times New Roman"/>
          <w:lang w:val="hr-BA"/>
        </w:rPr>
        <w:t>provođenja i praćenja</w:t>
      </w:r>
      <w:r w:rsidRPr="006A377A">
        <w:rPr>
          <w:rFonts w:ascii="Times New Roman" w:hAnsi="Times New Roman" w:cs="Times New Roman"/>
          <w:lang w:val="hr-BA"/>
        </w:rPr>
        <w:t xml:space="preserve"> </w:t>
      </w:r>
      <w:r w:rsidR="00823747">
        <w:rPr>
          <w:rFonts w:ascii="Times New Roman" w:hAnsi="Times New Roman" w:cs="Times New Roman"/>
          <w:lang w:val="hr-BA"/>
        </w:rPr>
        <w:t xml:space="preserve">EU </w:t>
      </w:r>
      <w:r w:rsidRPr="006A377A">
        <w:rPr>
          <w:rFonts w:ascii="Times New Roman" w:hAnsi="Times New Roman" w:cs="Times New Roman"/>
          <w:lang w:val="hr-BA"/>
        </w:rPr>
        <w:t xml:space="preserve">pomoći uspostaviti instrumente </w:t>
      </w:r>
      <w:r w:rsidR="00765F53">
        <w:rPr>
          <w:rFonts w:ascii="Times New Roman" w:hAnsi="Times New Roman" w:cs="Times New Roman"/>
          <w:lang w:val="hr-BA"/>
        </w:rPr>
        <w:t>identifikov</w:t>
      </w:r>
      <w:r w:rsidR="00D52946" w:rsidRPr="006A377A">
        <w:rPr>
          <w:rFonts w:ascii="Times New Roman" w:hAnsi="Times New Roman" w:cs="Times New Roman"/>
          <w:lang w:val="hr-BA"/>
        </w:rPr>
        <w:t>anj</w:t>
      </w:r>
      <w:r w:rsidR="005D5B68" w:rsidRPr="006A377A">
        <w:rPr>
          <w:rFonts w:ascii="Times New Roman" w:hAnsi="Times New Roman" w:cs="Times New Roman"/>
          <w:lang w:val="hr-BA"/>
        </w:rPr>
        <w:t>a</w:t>
      </w:r>
      <w:r w:rsidRPr="006A377A">
        <w:rPr>
          <w:rFonts w:ascii="Times New Roman" w:hAnsi="Times New Roman" w:cs="Times New Roman"/>
          <w:lang w:val="hr-BA"/>
        </w:rPr>
        <w:t xml:space="preserve"> i usvajanja prioriteta iz sektora pravde u BiH za </w:t>
      </w:r>
      <w:r w:rsidR="00E50D72">
        <w:rPr>
          <w:rFonts w:ascii="Times New Roman" w:hAnsi="Times New Roman" w:cs="Times New Roman"/>
          <w:lang w:val="hr-BA"/>
        </w:rPr>
        <w:t>finans</w:t>
      </w:r>
      <w:r w:rsidR="00854B81" w:rsidRPr="006A377A">
        <w:rPr>
          <w:rFonts w:ascii="Times New Roman" w:hAnsi="Times New Roman" w:cs="Times New Roman"/>
          <w:lang w:val="hr-BA"/>
        </w:rPr>
        <w:t>iranje</w:t>
      </w:r>
      <w:r w:rsidRPr="006A377A">
        <w:rPr>
          <w:rFonts w:ascii="Times New Roman" w:hAnsi="Times New Roman" w:cs="Times New Roman"/>
          <w:lang w:val="hr-BA"/>
        </w:rPr>
        <w:t xml:space="preserve"> iz IPA i drugih donatorskih izvora koji se oslanjaju na mehanizme </w:t>
      </w:r>
      <w:r w:rsidR="00E50D72">
        <w:rPr>
          <w:rFonts w:ascii="Times New Roman" w:hAnsi="Times New Roman" w:cs="Times New Roman"/>
          <w:lang w:val="hr-BA"/>
        </w:rPr>
        <w:t>provođenja</w:t>
      </w:r>
      <w:r w:rsidRPr="006A377A">
        <w:rPr>
          <w:rFonts w:ascii="Times New Roman" w:hAnsi="Times New Roman" w:cs="Times New Roman"/>
          <w:lang w:val="hr-BA"/>
        </w:rPr>
        <w:t xml:space="preserve"> sektorske strategije</w:t>
      </w:r>
      <w:r w:rsidR="00823747">
        <w:rPr>
          <w:rFonts w:ascii="Times New Roman" w:hAnsi="Times New Roman" w:cs="Times New Roman"/>
          <w:lang w:val="hr-BA"/>
        </w:rPr>
        <w:t>, po izradi i donošenju SRSP u BiH</w:t>
      </w:r>
      <w:r w:rsidRPr="006A377A">
        <w:rPr>
          <w:rFonts w:ascii="Times New Roman" w:hAnsi="Times New Roman" w:cs="Times New Roman"/>
          <w:lang w:val="hr-BA"/>
        </w:rPr>
        <w:t>;</w:t>
      </w:r>
    </w:p>
    <w:p w:rsidR="007D0580" w:rsidRPr="006A377A" w:rsidRDefault="007D058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Institucije sektora pravde u BiH trebaju </w:t>
      </w:r>
      <w:r w:rsidR="00823747">
        <w:rPr>
          <w:rFonts w:ascii="Times New Roman" w:hAnsi="Times New Roman" w:cs="Times New Roman"/>
          <w:lang w:val="hr-BA"/>
        </w:rPr>
        <w:t>se ob</w:t>
      </w:r>
      <w:r w:rsidR="000B6690">
        <w:rPr>
          <w:rFonts w:ascii="Times New Roman" w:hAnsi="Times New Roman" w:cs="Times New Roman"/>
          <w:lang w:val="hr-BA"/>
        </w:rPr>
        <w:t>a</w:t>
      </w:r>
      <w:r w:rsidR="00823747">
        <w:rPr>
          <w:rFonts w:ascii="Times New Roman" w:hAnsi="Times New Roman" w:cs="Times New Roman"/>
          <w:lang w:val="hr-BA"/>
        </w:rPr>
        <w:t xml:space="preserve">vezati kako će </w:t>
      </w:r>
      <w:r w:rsidRPr="006A377A">
        <w:rPr>
          <w:rFonts w:ascii="Times New Roman" w:hAnsi="Times New Roman" w:cs="Times New Roman"/>
          <w:lang w:val="hr-BA"/>
        </w:rPr>
        <w:t xml:space="preserve">samo </w:t>
      </w:r>
      <w:r w:rsidR="008E121B" w:rsidRPr="006A377A">
        <w:rPr>
          <w:rFonts w:ascii="Times New Roman" w:hAnsi="Times New Roman" w:cs="Times New Roman"/>
          <w:lang w:val="hr-BA"/>
        </w:rPr>
        <w:t xml:space="preserve">dogovorene </w:t>
      </w:r>
      <w:r w:rsidRPr="006A377A">
        <w:rPr>
          <w:rFonts w:ascii="Times New Roman" w:hAnsi="Times New Roman" w:cs="Times New Roman"/>
          <w:lang w:val="hr-BA"/>
        </w:rPr>
        <w:t xml:space="preserve">prioritete </w:t>
      </w:r>
      <w:r w:rsidR="00823747">
        <w:rPr>
          <w:rFonts w:ascii="Times New Roman" w:hAnsi="Times New Roman" w:cs="Times New Roman"/>
          <w:lang w:val="hr-BA"/>
        </w:rPr>
        <w:t xml:space="preserve">reformskih oblasti </w:t>
      </w:r>
      <w:r w:rsidR="00525704" w:rsidRPr="006A377A">
        <w:rPr>
          <w:rFonts w:ascii="Times New Roman" w:hAnsi="Times New Roman" w:cs="Times New Roman"/>
          <w:lang w:val="hr-BA"/>
        </w:rPr>
        <w:t>kandid</w:t>
      </w:r>
      <w:r w:rsidR="00765F53">
        <w:rPr>
          <w:rFonts w:ascii="Times New Roman" w:hAnsi="Times New Roman" w:cs="Times New Roman"/>
          <w:lang w:val="hr-BA"/>
        </w:rPr>
        <w:t>ov</w:t>
      </w:r>
      <w:r w:rsidR="00525704" w:rsidRPr="006A377A">
        <w:rPr>
          <w:rFonts w:ascii="Times New Roman" w:hAnsi="Times New Roman" w:cs="Times New Roman"/>
          <w:lang w:val="hr-BA"/>
        </w:rPr>
        <w:t>ati</w:t>
      </w:r>
      <w:r w:rsidRPr="006A377A">
        <w:rPr>
          <w:rFonts w:ascii="Times New Roman" w:hAnsi="Times New Roman" w:cs="Times New Roman"/>
          <w:lang w:val="hr-BA"/>
        </w:rPr>
        <w:t xml:space="preserve"> za </w:t>
      </w:r>
      <w:r w:rsidR="00E50D72">
        <w:rPr>
          <w:rFonts w:ascii="Times New Roman" w:hAnsi="Times New Roman" w:cs="Times New Roman"/>
          <w:lang w:val="hr-BA"/>
        </w:rPr>
        <w:t>finans</w:t>
      </w:r>
      <w:r w:rsidR="00854B81" w:rsidRPr="006A377A">
        <w:rPr>
          <w:rFonts w:ascii="Times New Roman" w:hAnsi="Times New Roman" w:cs="Times New Roman"/>
          <w:lang w:val="hr-BA"/>
        </w:rPr>
        <w:t>iranje</w:t>
      </w:r>
      <w:r w:rsidRPr="006A377A">
        <w:rPr>
          <w:rFonts w:ascii="Times New Roman" w:hAnsi="Times New Roman" w:cs="Times New Roman"/>
          <w:lang w:val="hr-BA"/>
        </w:rPr>
        <w:t xml:space="preserve"> iz IPA i drugih donatorskih izvora, te iste iskazivati u programima javnih investicija;</w:t>
      </w:r>
    </w:p>
    <w:p w:rsidR="002A060B" w:rsidRPr="006A377A" w:rsidRDefault="00525704"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Redovit</w:t>
      </w:r>
      <w:r w:rsidR="002A060B" w:rsidRPr="006A377A">
        <w:rPr>
          <w:rFonts w:ascii="Times New Roman" w:hAnsi="Times New Roman" w:cs="Times New Roman"/>
          <w:lang w:val="hr-BA"/>
        </w:rPr>
        <w:t xml:space="preserve">o </w:t>
      </w:r>
      <w:r w:rsidR="00765F53">
        <w:rPr>
          <w:rFonts w:ascii="Times New Roman" w:hAnsi="Times New Roman" w:cs="Times New Roman"/>
          <w:lang w:val="hr-BA"/>
        </w:rPr>
        <w:t>informis</w:t>
      </w:r>
      <w:r w:rsidR="003E5048" w:rsidRPr="006A377A">
        <w:rPr>
          <w:rFonts w:ascii="Times New Roman" w:hAnsi="Times New Roman" w:cs="Times New Roman"/>
          <w:lang w:val="hr-BA"/>
        </w:rPr>
        <w:t>ati</w:t>
      </w:r>
      <w:r w:rsidR="002A060B" w:rsidRPr="006A377A">
        <w:rPr>
          <w:rFonts w:ascii="Times New Roman" w:hAnsi="Times New Roman" w:cs="Times New Roman"/>
          <w:lang w:val="hr-BA"/>
        </w:rPr>
        <w:t xml:space="preserve"> donatore u sektoru pravde u BiH i vršiti </w:t>
      </w:r>
      <w:r w:rsidR="00D52946" w:rsidRPr="006A377A">
        <w:rPr>
          <w:rFonts w:ascii="Times New Roman" w:hAnsi="Times New Roman" w:cs="Times New Roman"/>
          <w:lang w:val="hr-BA"/>
        </w:rPr>
        <w:t>koordini</w:t>
      </w:r>
      <w:r w:rsidR="00765F53">
        <w:rPr>
          <w:rFonts w:ascii="Times New Roman" w:hAnsi="Times New Roman" w:cs="Times New Roman"/>
          <w:lang w:val="hr-BA"/>
        </w:rPr>
        <w:t>s</w:t>
      </w:r>
      <w:r w:rsidR="00D52946" w:rsidRPr="006A377A">
        <w:rPr>
          <w:rFonts w:ascii="Times New Roman" w:hAnsi="Times New Roman" w:cs="Times New Roman"/>
          <w:lang w:val="hr-BA"/>
        </w:rPr>
        <w:t>anje</w:t>
      </w:r>
      <w:r w:rsidR="002A060B" w:rsidRPr="006A377A">
        <w:rPr>
          <w:rFonts w:ascii="Times New Roman" w:hAnsi="Times New Roman" w:cs="Times New Roman"/>
          <w:lang w:val="hr-BA"/>
        </w:rPr>
        <w:t xml:space="preserve"> putem svih dostupnih instrumenata </w:t>
      </w:r>
      <w:r w:rsidR="00765F53">
        <w:rPr>
          <w:rFonts w:ascii="Times New Roman" w:hAnsi="Times New Roman" w:cs="Times New Roman"/>
          <w:lang w:val="hr-BA"/>
        </w:rPr>
        <w:t>koordinis</w:t>
      </w:r>
      <w:r w:rsidR="00D52946" w:rsidRPr="006A377A">
        <w:rPr>
          <w:rFonts w:ascii="Times New Roman" w:hAnsi="Times New Roman" w:cs="Times New Roman"/>
          <w:lang w:val="hr-BA"/>
        </w:rPr>
        <w:t>anja</w:t>
      </w:r>
      <w:r w:rsidR="002A060B" w:rsidRPr="006A377A">
        <w:rPr>
          <w:rFonts w:ascii="Times New Roman" w:hAnsi="Times New Roman" w:cs="Times New Roman"/>
          <w:lang w:val="hr-BA"/>
        </w:rPr>
        <w:t xml:space="preserve"> između institucija sektora pravde u BiH i donatora, te aktivno </w:t>
      </w:r>
      <w:r w:rsidR="00765F53">
        <w:rPr>
          <w:rFonts w:ascii="Times New Roman" w:hAnsi="Times New Roman" w:cs="Times New Roman"/>
          <w:lang w:val="hr-BA"/>
        </w:rPr>
        <w:t>učestvovati</w:t>
      </w:r>
      <w:r w:rsidR="002A060B" w:rsidRPr="006A377A">
        <w:rPr>
          <w:rFonts w:ascii="Times New Roman" w:hAnsi="Times New Roman" w:cs="Times New Roman"/>
          <w:lang w:val="hr-BA"/>
        </w:rPr>
        <w:t xml:space="preserve"> na sasta</w:t>
      </w:r>
      <w:r w:rsidR="00765F53">
        <w:rPr>
          <w:rFonts w:ascii="Times New Roman" w:hAnsi="Times New Roman" w:cs="Times New Roman"/>
          <w:lang w:val="hr-BA"/>
        </w:rPr>
        <w:t>ncima MFT foruma za koordinis</w:t>
      </w:r>
      <w:r w:rsidR="00D52946" w:rsidRPr="006A377A">
        <w:rPr>
          <w:rFonts w:ascii="Times New Roman" w:hAnsi="Times New Roman" w:cs="Times New Roman"/>
          <w:lang w:val="hr-BA"/>
        </w:rPr>
        <w:t>anje</w:t>
      </w:r>
      <w:r w:rsidR="002A060B" w:rsidRPr="006A377A">
        <w:rPr>
          <w:rFonts w:ascii="Times New Roman" w:hAnsi="Times New Roman" w:cs="Times New Roman"/>
          <w:lang w:val="hr-BA"/>
        </w:rPr>
        <w:t xml:space="preserve"> donatorske pomoći.</w:t>
      </w:r>
    </w:p>
    <w:p w:rsidR="002A060B" w:rsidRPr="006A377A" w:rsidRDefault="002A060B" w:rsidP="003E69B9">
      <w:pPr>
        <w:spacing w:after="120" w:line="240" w:lineRule="auto"/>
        <w:rPr>
          <w:rFonts w:ascii="Times New Roman" w:hAnsi="Times New Roman" w:cs="Times New Roman"/>
          <w:sz w:val="6"/>
          <w:szCs w:val="6"/>
          <w:lang w:val="hr-BA"/>
        </w:rPr>
      </w:pPr>
    </w:p>
    <w:p w:rsidR="007D0580" w:rsidRPr="006A377A" w:rsidRDefault="007D058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Istražiti mogućnost </w:t>
      </w:r>
      <w:r w:rsidR="00804FAA" w:rsidRPr="006A377A">
        <w:rPr>
          <w:rFonts w:ascii="Times New Roman" w:hAnsi="Times New Roman" w:cs="Times New Roman"/>
          <w:lang w:val="hr-BA"/>
        </w:rPr>
        <w:t xml:space="preserve">pronalaska strateškog donatorskog partnera i </w:t>
      </w:r>
      <w:r w:rsidRPr="006A377A">
        <w:rPr>
          <w:rFonts w:ascii="Times New Roman" w:hAnsi="Times New Roman" w:cs="Times New Roman"/>
          <w:lang w:val="hr-BA"/>
        </w:rPr>
        <w:t xml:space="preserve">izrade plana </w:t>
      </w:r>
      <w:r w:rsidR="00765F53">
        <w:rPr>
          <w:rFonts w:ascii="Times New Roman" w:hAnsi="Times New Roman" w:cs="Times New Roman"/>
          <w:lang w:val="hr-BA"/>
        </w:rPr>
        <w:t>koordinis</w:t>
      </w:r>
      <w:r w:rsidR="00D52946" w:rsidRPr="006A377A">
        <w:rPr>
          <w:rFonts w:ascii="Times New Roman" w:hAnsi="Times New Roman" w:cs="Times New Roman"/>
          <w:lang w:val="hr-BA"/>
        </w:rPr>
        <w:t>anja</w:t>
      </w:r>
      <w:r w:rsidRPr="006A377A">
        <w:rPr>
          <w:rFonts w:ascii="Times New Roman" w:hAnsi="Times New Roman" w:cs="Times New Roman"/>
          <w:lang w:val="hr-BA"/>
        </w:rPr>
        <w:t xml:space="preserve"> donatorske pomoći institucija sektora pravde u BiH u okviru </w:t>
      </w:r>
      <w:r w:rsidR="00317751" w:rsidRPr="006A377A">
        <w:rPr>
          <w:rFonts w:ascii="Times New Roman" w:hAnsi="Times New Roman" w:cs="Times New Roman"/>
          <w:lang w:val="hr-BA"/>
        </w:rPr>
        <w:t>institucionalnih</w:t>
      </w:r>
      <w:r w:rsidRPr="006A377A">
        <w:rPr>
          <w:rFonts w:ascii="Times New Roman" w:hAnsi="Times New Roman" w:cs="Times New Roman"/>
          <w:lang w:val="hr-BA"/>
        </w:rPr>
        <w:t xml:space="preserve"> nadležnosti i </w:t>
      </w:r>
      <w:r w:rsidR="000B6690">
        <w:rPr>
          <w:rFonts w:ascii="Times New Roman" w:hAnsi="Times New Roman" w:cs="Times New Roman"/>
          <w:lang w:val="hr-BA"/>
        </w:rPr>
        <w:t>u skladu s</w:t>
      </w:r>
      <w:r w:rsidRPr="006A377A">
        <w:rPr>
          <w:rFonts w:ascii="Times New Roman" w:hAnsi="Times New Roman" w:cs="Times New Roman"/>
          <w:lang w:val="hr-BA"/>
        </w:rPr>
        <w:t xml:space="preserve"> </w:t>
      </w:r>
      <w:r w:rsidR="000B6690">
        <w:rPr>
          <w:rFonts w:ascii="Times New Roman" w:hAnsi="Times New Roman" w:cs="Times New Roman"/>
          <w:lang w:val="hr-BA"/>
        </w:rPr>
        <w:t>time</w:t>
      </w:r>
      <w:r w:rsidR="00D74E7D" w:rsidRPr="006A377A">
        <w:rPr>
          <w:rFonts w:ascii="Times New Roman" w:hAnsi="Times New Roman" w:cs="Times New Roman"/>
          <w:lang w:val="hr-BA"/>
        </w:rPr>
        <w:t xml:space="preserve"> </w:t>
      </w:r>
      <w:r w:rsidRPr="006A377A">
        <w:rPr>
          <w:rFonts w:ascii="Times New Roman" w:hAnsi="Times New Roman" w:cs="Times New Roman"/>
          <w:lang w:val="hr-BA"/>
        </w:rPr>
        <w:t xml:space="preserve">dosljedno poboljšavati </w:t>
      </w:r>
      <w:r w:rsidR="00F56A08">
        <w:rPr>
          <w:rFonts w:ascii="Times New Roman" w:hAnsi="Times New Roman" w:cs="Times New Roman"/>
          <w:lang w:val="hr-BA"/>
        </w:rPr>
        <w:t>stepen</w:t>
      </w:r>
      <w:r w:rsidR="00823747">
        <w:rPr>
          <w:rFonts w:ascii="Times New Roman" w:hAnsi="Times New Roman" w:cs="Times New Roman"/>
          <w:lang w:val="hr-BA"/>
        </w:rPr>
        <w:t xml:space="preserve"> </w:t>
      </w:r>
      <w:r w:rsidR="00D52946" w:rsidRPr="006A377A">
        <w:rPr>
          <w:rFonts w:ascii="Times New Roman" w:hAnsi="Times New Roman" w:cs="Times New Roman"/>
          <w:lang w:val="hr-BA"/>
        </w:rPr>
        <w:t>koordin</w:t>
      </w:r>
      <w:r w:rsidR="00823747">
        <w:rPr>
          <w:rFonts w:ascii="Times New Roman" w:hAnsi="Times New Roman" w:cs="Times New Roman"/>
          <w:lang w:val="hr-BA"/>
        </w:rPr>
        <w:t>acije</w:t>
      </w:r>
      <w:r w:rsidRPr="006A377A">
        <w:rPr>
          <w:rFonts w:ascii="Times New Roman" w:hAnsi="Times New Roman" w:cs="Times New Roman"/>
          <w:lang w:val="hr-BA"/>
        </w:rPr>
        <w:t xml:space="preserve"> donator</w:t>
      </w:r>
      <w:r w:rsidR="00823747">
        <w:rPr>
          <w:rFonts w:ascii="Times New Roman" w:hAnsi="Times New Roman" w:cs="Times New Roman"/>
          <w:lang w:val="hr-BA"/>
        </w:rPr>
        <w:t>ske pomoći</w:t>
      </w:r>
      <w:r w:rsidRPr="006A377A">
        <w:rPr>
          <w:rFonts w:ascii="Times New Roman" w:hAnsi="Times New Roman" w:cs="Times New Roman"/>
          <w:lang w:val="hr-BA"/>
        </w:rPr>
        <w:t>;</w:t>
      </w:r>
    </w:p>
    <w:p w:rsidR="007D0580" w:rsidRPr="006A377A" w:rsidRDefault="007D058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Unaprijediti plan praćenja i procjene donatorske pomoći jačanjem kapaciteta u institucijama za analizu i izradu pojedinačnih </w:t>
      </w:r>
      <w:r w:rsidR="00E50D72">
        <w:rPr>
          <w:rFonts w:ascii="Times New Roman" w:hAnsi="Times New Roman" w:cs="Times New Roman"/>
          <w:lang w:val="hr-BA"/>
        </w:rPr>
        <w:t>finans</w:t>
      </w:r>
      <w:r w:rsidR="00A41D8C" w:rsidRPr="006A377A">
        <w:rPr>
          <w:rFonts w:ascii="Times New Roman" w:hAnsi="Times New Roman" w:cs="Times New Roman"/>
          <w:lang w:val="hr-BA"/>
        </w:rPr>
        <w:t>ijskih</w:t>
      </w:r>
      <w:r w:rsidR="002A060B" w:rsidRPr="006A377A">
        <w:rPr>
          <w:rFonts w:ascii="Times New Roman" w:hAnsi="Times New Roman" w:cs="Times New Roman"/>
          <w:lang w:val="hr-BA"/>
        </w:rPr>
        <w:t xml:space="preserve"> planova</w:t>
      </w:r>
      <w:r w:rsidRPr="006A377A">
        <w:rPr>
          <w:rFonts w:ascii="Times New Roman" w:hAnsi="Times New Roman" w:cs="Times New Roman"/>
          <w:lang w:val="hr-BA"/>
        </w:rPr>
        <w:t>, kao i za procjenu sektorskog okvirnog plana</w:t>
      </w:r>
      <w:r w:rsidR="00823747">
        <w:rPr>
          <w:rFonts w:ascii="Times New Roman" w:hAnsi="Times New Roman" w:cs="Times New Roman"/>
          <w:lang w:val="hr-BA"/>
        </w:rPr>
        <w:t xml:space="preserve"> koštanja</w:t>
      </w:r>
      <w:r w:rsidRPr="006A377A">
        <w:rPr>
          <w:rFonts w:ascii="Times New Roman" w:hAnsi="Times New Roman" w:cs="Times New Roman"/>
          <w:lang w:val="hr-BA"/>
        </w:rPr>
        <w:t>.</w:t>
      </w:r>
    </w:p>
    <w:p w:rsidR="00782610" w:rsidRPr="006A377A" w:rsidRDefault="00782610" w:rsidP="003E69B9">
      <w:pPr>
        <w:spacing w:after="120" w:line="240" w:lineRule="auto"/>
        <w:rPr>
          <w:rFonts w:ascii="Times New Roman" w:hAnsi="Times New Roman" w:cs="Times New Roman"/>
          <w:sz w:val="24"/>
          <w:szCs w:val="24"/>
          <w:lang w:val="hr-BA"/>
        </w:rPr>
      </w:pPr>
      <w:r w:rsidRPr="006A377A">
        <w:rPr>
          <w:rFonts w:ascii="Times New Roman" w:hAnsi="Times New Roman" w:cs="Times New Roman"/>
          <w:sz w:val="24"/>
          <w:szCs w:val="24"/>
          <w:lang w:val="hr-BA"/>
        </w:rPr>
        <w:br w:type="page"/>
      </w:r>
    </w:p>
    <w:p w:rsidR="007D0580" w:rsidRPr="006A377A" w:rsidRDefault="00AD67A6" w:rsidP="003E69B9">
      <w:pPr>
        <w:spacing w:after="120" w:line="240" w:lineRule="auto"/>
        <w:rPr>
          <w:rFonts w:ascii="Times New Roman" w:hAnsi="Times New Roman" w:cs="Times New Roman"/>
          <w:sz w:val="6"/>
          <w:szCs w:val="6"/>
          <w:lang w:val="hr-BA"/>
        </w:rPr>
      </w:pPr>
      <w:r w:rsidRPr="006A377A">
        <w:rPr>
          <w:rFonts w:ascii="Times New Roman" w:hAnsi="Times New Roman" w:cs="Times New Roman"/>
          <w:noProof/>
          <w:color w:val="000000"/>
          <w:sz w:val="6"/>
          <w:szCs w:val="6"/>
          <w:lang w:eastAsia="bs-Latn-BA"/>
        </w:rPr>
        <w:lastRenderedPageBreak/>
        <mc:AlternateContent>
          <mc:Choice Requires="wps">
            <w:drawing>
              <wp:anchor distT="0" distB="0" distL="114300" distR="114300" simplePos="0" relativeHeight="251662336" behindDoc="0" locked="0" layoutInCell="1" allowOverlap="1" wp14:anchorId="659C0B12" wp14:editId="2E619EB6">
                <wp:simplePos x="0" y="0"/>
                <wp:positionH relativeFrom="margin">
                  <wp:posOffset>1517015</wp:posOffset>
                </wp:positionH>
                <wp:positionV relativeFrom="paragraph">
                  <wp:posOffset>-1593215</wp:posOffset>
                </wp:positionV>
                <wp:extent cx="2277745" cy="5486400"/>
                <wp:effectExtent l="72073" t="4127" r="0" b="42228"/>
                <wp:wrapSquare wrapText="bothSides"/>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77745" cy="548640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rsidR="008326D4" w:rsidRPr="00F265A8" w:rsidRDefault="008326D4" w:rsidP="00AD67A6">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F265A8">
                              <w:rPr>
                                <w:rFonts w:ascii="Times New Roman" w:hAnsi="Times New Roman" w:cs="Times New Roman"/>
                                <w:b/>
                                <w:color w:val="FFFFFF"/>
                                <w:sz w:val="24"/>
                                <w:szCs w:val="24"/>
                              </w:rPr>
                              <w:t xml:space="preserve"> 5:</w:t>
                            </w:r>
                          </w:p>
                          <w:p w:rsidR="008326D4" w:rsidRPr="00F265A8" w:rsidRDefault="008326D4" w:rsidP="00AD67A6">
                            <w:pPr>
                              <w:ind w:left="113" w:right="113"/>
                              <w:jc w:val="center"/>
                              <w:rPr>
                                <w:rFonts w:ascii="Times New Roman" w:hAnsi="Times New Roman" w:cs="Times New Roman"/>
                                <w:b/>
                                <w:i/>
                                <w:color w:val="FF0000"/>
                                <w:sz w:val="24"/>
                                <w:szCs w:val="24"/>
                              </w:rPr>
                            </w:pPr>
                            <w:r w:rsidRPr="00F265A8">
                              <w:rPr>
                                <w:rFonts w:ascii="Times New Roman" w:hAnsi="Times New Roman" w:cs="Times New Roman"/>
                                <w:b/>
                                <w:bCs/>
                                <w:color w:val="FF0000"/>
                                <w:sz w:val="24"/>
                                <w:szCs w:val="24"/>
                              </w:rPr>
                              <w:t>UZAJAMNA ODGOVORNOST</w:t>
                            </w:r>
                          </w:p>
                          <w:p w:rsidR="008326D4" w:rsidRPr="00F265A8" w:rsidRDefault="008326D4" w:rsidP="00AD67A6">
                            <w:pPr>
                              <w:jc w:val="center"/>
                              <w:rPr>
                                <w:rFonts w:ascii="Times New Roman" w:hAnsi="Times New Roman" w:cs="Times New Roman"/>
                                <w:i/>
                                <w:color w:val="FFFFFF"/>
                                <w:sz w:val="24"/>
                                <w:szCs w:val="24"/>
                              </w:rPr>
                            </w:pPr>
                            <w:r w:rsidRPr="00F265A8">
                              <w:rPr>
                                <w:rFonts w:ascii="Times New Roman" w:hAnsi="Times New Roman" w:cs="Times New Roman"/>
                                <w:i/>
                                <w:color w:val="FFFFFF"/>
                                <w:sz w:val="24"/>
                                <w:szCs w:val="24"/>
                              </w:rPr>
                              <w:t>Osigurava da</w:t>
                            </w:r>
                            <w:r>
                              <w:rPr>
                                <w:rFonts w:ascii="Times New Roman" w:hAnsi="Times New Roman" w:cs="Times New Roman"/>
                                <w:i/>
                                <w:color w:val="FFFFFF"/>
                                <w:sz w:val="24"/>
                                <w:szCs w:val="24"/>
                              </w:rPr>
                              <w:t xml:space="preserve"> donatorska pomoć bude predvid</w:t>
                            </w:r>
                            <w:r w:rsidRPr="00F265A8">
                              <w:rPr>
                                <w:rFonts w:ascii="Times New Roman" w:hAnsi="Times New Roman" w:cs="Times New Roman"/>
                                <w:i/>
                                <w:color w:val="FFFFFF"/>
                                <w:sz w:val="24"/>
                                <w:szCs w:val="24"/>
                              </w:rPr>
                              <w:t>ivija i preciznije evident</w:t>
                            </w:r>
                            <w:r w:rsidR="00765F53">
                              <w:rPr>
                                <w:rFonts w:ascii="Times New Roman" w:hAnsi="Times New Roman" w:cs="Times New Roman"/>
                                <w:i/>
                                <w:color w:val="FFFFFF"/>
                                <w:sz w:val="24"/>
                                <w:szCs w:val="24"/>
                              </w:rPr>
                              <w:t>ov</w:t>
                            </w:r>
                            <w:r w:rsidRPr="00F265A8">
                              <w:rPr>
                                <w:rFonts w:ascii="Times New Roman" w:hAnsi="Times New Roman" w:cs="Times New Roman"/>
                                <w:i/>
                                <w:color w:val="FFFFFF"/>
                                <w:sz w:val="24"/>
                                <w:szCs w:val="24"/>
                              </w:rPr>
                              <w:t xml:space="preserve">ana u </w:t>
                            </w:r>
                            <w:r>
                              <w:rPr>
                                <w:rFonts w:ascii="Times New Roman" w:hAnsi="Times New Roman" w:cs="Times New Roman"/>
                                <w:i/>
                                <w:color w:val="FFFFFF"/>
                                <w:sz w:val="24"/>
                                <w:szCs w:val="24"/>
                              </w:rPr>
                              <w:t>sistemu</w:t>
                            </w:r>
                            <w:r w:rsidRPr="00F265A8">
                              <w:rPr>
                                <w:rFonts w:ascii="Times New Roman" w:hAnsi="Times New Roman" w:cs="Times New Roman"/>
                                <w:i/>
                                <w:color w:val="FFFFFF"/>
                                <w:sz w:val="24"/>
                                <w:szCs w:val="24"/>
                              </w:rPr>
                              <w:t xml:space="preserve"> sektora pravde u BiH</w:t>
                            </w:r>
                            <w:r>
                              <w:rPr>
                                <w:rFonts w:ascii="Times New Roman" w:hAnsi="Times New Roman" w:cs="Times New Roman"/>
                                <w:i/>
                                <w:color w:val="FFFFFF"/>
                                <w:sz w:val="24"/>
                                <w:szCs w:val="24"/>
                              </w:rPr>
                              <w:br/>
                              <w:t>Preporuke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0B12" id="AutoShape 6" o:spid="_x0000_s1030" type="#_x0000_t93" style="position:absolute;margin-left:119.45pt;margin-top:-125.45pt;width:179.35pt;height:6in;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" fillcolor="#000076" strokecolor="#002060" strokeweight="1.5pt">
                <v:fill color2="blue" rotate="t" angle="90" focus="100%" type="gradient"/>
                <v:textbox>
                  <w:txbxContent>
                    <w:p w:rsidR="008326D4" w:rsidRPr="00F265A8" w:rsidRDefault="008326D4" w:rsidP="00AD67A6">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Princip</w:t>
                      </w:r>
                      <w:r w:rsidRPr="00F265A8">
                        <w:rPr>
                          <w:rFonts w:ascii="Times New Roman" w:hAnsi="Times New Roman" w:cs="Times New Roman"/>
                          <w:b/>
                          <w:color w:val="FFFFFF"/>
                          <w:sz w:val="24"/>
                          <w:szCs w:val="24"/>
                        </w:rPr>
                        <w:t xml:space="preserve"> 5:</w:t>
                      </w:r>
                    </w:p>
                    <w:p w:rsidR="008326D4" w:rsidRPr="00F265A8" w:rsidRDefault="008326D4" w:rsidP="00AD67A6">
                      <w:pPr>
                        <w:ind w:left="113" w:right="113"/>
                        <w:jc w:val="center"/>
                        <w:rPr>
                          <w:rFonts w:ascii="Times New Roman" w:hAnsi="Times New Roman" w:cs="Times New Roman"/>
                          <w:b/>
                          <w:i/>
                          <w:color w:val="FF0000"/>
                          <w:sz w:val="24"/>
                          <w:szCs w:val="24"/>
                        </w:rPr>
                      </w:pPr>
                      <w:r w:rsidRPr="00F265A8">
                        <w:rPr>
                          <w:rFonts w:ascii="Times New Roman" w:hAnsi="Times New Roman" w:cs="Times New Roman"/>
                          <w:b/>
                          <w:bCs/>
                          <w:color w:val="FF0000"/>
                          <w:sz w:val="24"/>
                          <w:szCs w:val="24"/>
                        </w:rPr>
                        <w:t>UZAJAMNA ODGOVORNOST</w:t>
                      </w:r>
                    </w:p>
                    <w:p w:rsidR="008326D4" w:rsidRPr="00F265A8" w:rsidRDefault="008326D4" w:rsidP="00AD67A6">
                      <w:pPr>
                        <w:jc w:val="center"/>
                        <w:rPr>
                          <w:rFonts w:ascii="Times New Roman" w:hAnsi="Times New Roman" w:cs="Times New Roman"/>
                          <w:i/>
                          <w:color w:val="FFFFFF"/>
                          <w:sz w:val="24"/>
                          <w:szCs w:val="24"/>
                        </w:rPr>
                      </w:pPr>
                      <w:r w:rsidRPr="00F265A8">
                        <w:rPr>
                          <w:rFonts w:ascii="Times New Roman" w:hAnsi="Times New Roman" w:cs="Times New Roman"/>
                          <w:i/>
                          <w:color w:val="FFFFFF"/>
                          <w:sz w:val="24"/>
                          <w:szCs w:val="24"/>
                        </w:rPr>
                        <w:t>Osigurava da</w:t>
                      </w:r>
                      <w:r>
                        <w:rPr>
                          <w:rFonts w:ascii="Times New Roman" w:hAnsi="Times New Roman" w:cs="Times New Roman"/>
                          <w:i/>
                          <w:color w:val="FFFFFF"/>
                          <w:sz w:val="24"/>
                          <w:szCs w:val="24"/>
                        </w:rPr>
                        <w:t xml:space="preserve"> donatorska pomoć bude predvid</w:t>
                      </w:r>
                      <w:r w:rsidRPr="00F265A8">
                        <w:rPr>
                          <w:rFonts w:ascii="Times New Roman" w:hAnsi="Times New Roman" w:cs="Times New Roman"/>
                          <w:i/>
                          <w:color w:val="FFFFFF"/>
                          <w:sz w:val="24"/>
                          <w:szCs w:val="24"/>
                        </w:rPr>
                        <w:t>ivija i preciznije evident</w:t>
                      </w:r>
                      <w:r w:rsidR="00765F53">
                        <w:rPr>
                          <w:rFonts w:ascii="Times New Roman" w:hAnsi="Times New Roman" w:cs="Times New Roman"/>
                          <w:i/>
                          <w:color w:val="FFFFFF"/>
                          <w:sz w:val="24"/>
                          <w:szCs w:val="24"/>
                        </w:rPr>
                        <w:t>ov</w:t>
                      </w:r>
                      <w:r w:rsidRPr="00F265A8">
                        <w:rPr>
                          <w:rFonts w:ascii="Times New Roman" w:hAnsi="Times New Roman" w:cs="Times New Roman"/>
                          <w:i/>
                          <w:color w:val="FFFFFF"/>
                          <w:sz w:val="24"/>
                          <w:szCs w:val="24"/>
                        </w:rPr>
                        <w:t xml:space="preserve">ana u </w:t>
                      </w:r>
                      <w:r>
                        <w:rPr>
                          <w:rFonts w:ascii="Times New Roman" w:hAnsi="Times New Roman" w:cs="Times New Roman"/>
                          <w:i/>
                          <w:color w:val="FFFFFF"/>
                          <w:sz w:val="24"/>
                          <w:szCs w:val="24"/>
                        </w:rPr>
                        <w:t>sistemu</w:t>
                      </w:r>
                      <w:r w:rsidRPr="00F265A8">
                        <w:rPr>
                          <w:rFonts w:ascii="Times New Roman" w:hAnsi="Times New Roman" w:cs="Times New Roman"/>
                          <w:i/>
                          <w:color w:val="FFFFFF"/>
                          <w:sz w:val="24"/>
                          <w:szCs w:val="24"/>
                        </w:rPr>
                        <w:t xml:space="preserve"> sektora pravde u BiH</w:t>
                      </w:r>
                      <w:r>
                        <w:rPr>
                          <w:rFonts w:ascii="Times New Roman" w:hAnsi="Times New Roman" w:cs="Times New Roman"/>
                          <w:i/>
                          <w:color w:val="FFFFFF"/>
                          <w:sz w:val="24"/>
                          <w:szCs w:val="24"/>
                        </w:rPr>
                        <w:br/>
                        <w:t>Preporuke</w:t>
                      </w:r>
                    </w:p>
                  </w:txbxContent>
                </v:textbox>
                <w10:wrap type="square" anchorx="margin"/>
              </v:shape>
            </w:pict>
          </mc:Fallback>
        </mc:AlternateContent>
      </w:r>
    </w:p>
    <w:p w:rsidR="00AD67A6" w:rsidRPr="006A377A" w:rsidRDefault="00AD67A6"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Izraditi, </w:t>
      </w:r>
      <w:r w:rsidR="000B6690">
        <w:rPr>
          <w:rFonts w:ascii="Times New Roman" w:hAnsi="Times New Roman" w:cs="Times New Roman"/>
          <w:lang w:val="hr-BA"/>
        </w:rPr>
        <w:t>kons</w:t>
      </w:r>
      <w:r w:rsidR="00A31544">
        <w:rPr>
          <w:rFonts w:ascii="Times New Roman" w:hAnsi="Times New Roman" w:cs="Times New Roman"/>
          <w:lang w:val="hr-BA"/>
        </w:rPr>
        <w:t>ultirati</w:t>
      </w:r>
      <w:r w:rsidR="00A31544" w:rsidRPr="006A377A">
        <w:rPr>
          <w:rFonts w:ascii="Times New Roman" w:hAnsi="Times New Roman" w:cs="Times New Roman"/>
          <w:lang w:val="hr-BA"/>
        </w:rPr>
        <w:t xml:space="preserve"> </w:t>
      </w:r>
      <w:r w:rsidR="00765F53">
        <w:rPr>
          <w:rFonts w:ascii="Times New Roman" w:hAnsi="Times New Roman" w:cs="Times New Roman"/>
          <w:lang w:val="hr-BA"/>
        </w:rPr>
        <w:t>i održavati ažuris</w:t>
      </w:r>
      <w:r w:rsidR="00B746E5" w:rsidRPr="006A377A">
        <w:rPr>
          <w:rFonts w:ascii="Times New Roman" w:hAnsi="Times New Roman" w:cs="Times New Roman"/>
          <w:lang w:val="hr-BA"/>
        </w:rPr>
        <w:t>anom M</w:t>
      </w:r>
      <w:r w:rsidRPr="006A377A">
        <w:rPr>
          <w:rFonts w:ascii="Times New Roman" w:hAnsi="Times New Roman" w:cs="Times New Roman"/>
          <w:lang w:val="hr-BA"/>
        </w:rPr>
        <w:t xml:space="preserve">apu pokrivenosti </w:t>
      </w:r>
      <w:r w:rsidR="00A31544">
        <w:rPr>
          <w:rFonts w:ascii="Times New Roman" w:hAnsi="Times New Roman" w:cs="Times New Roman"/>
          <w:lang w:val="hr-BA"/>
        </w:rPr>
        <w:t>operativnih ciljeva</w:t>
      </w:r>
      <w:r w:rsidRPr="006A377A">
        <w:rPr>
          <w:rFonts w:ascii="Times New Roman" w:hAnsi="Times New Roman" w:cs="Times New Roman"/>
          <w:lang w:val="hr-BA"/>
        </w:rPr>
        <w:t xml:space="preserve"> iz SRSP u BiH s</w:t>
      </w:r>
      <w:r w:rsidR="00B746E5" w:rsidRPr="006A377A">
        <w:rPr>
          <w:rFonts w:ascii="Times New Roman" w:hAnsi="Times New Roman" w:cs="Times New Roman"/>
          <w:lang w:val="hr-BA"/>
        </w:rPr>
        <w:t>a</w:t>
      </w:r>
      <w:r w:rsidRPr="006A377A">
        <w:rPr>
          <w:rFonts w:ascii="Times New Roman" w:hAnsi="Times New Roman" w:cs="Times New Roman"/>
          <w:lang w:val="hr-BA"/>
        </w:rPr>
        <w:t xml:space="preserve"> donatorskom pomoći;</w:t>
      </w:r>
    </w:p>
    <w:p w:rsidR="00AD67A6" w:rsidRPr="006A377A" w:rsidRDefault="004B390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Izrad</w:t>
      </w:r>
      <w:r w:rsidR="00A31544">
        <w:rPr>
          <w:rFonts w:ascii="Times New Roman" w:hAnsi="Times New Roman" w:cs="Times New Roman"/>
          <w:lang w:val="hr-BA"/>
        </w:rPr>
        <w:t>iti</w:t>
      </w:r>
      <w:r w:rsidRPr="006A377A">
        <w:rPr>
          <w:rFonts w:ascii="Times New Roman" w:hAnsi="Times New Roman" w:cs="Times New Roman"/>
          <w:lang w:val="hr-BA"/>
        </w:rPr>
        <w:t xml:space="preserve"> i dostav</w:t>
      </w:r>
      <w:r w:rsidR="00A31544">
        <w:rPr>
          <w:rFonts w:ascii="Times New Roman" w:hAnsi="Times New Roman" w:cs="Times New Roman"/>
          <w:lang w:val="hr-BA"/>
        </w:rPr>
        <w:t>iti</w:t>
      </w:r>
      <w:r w:rsidR="00AD67A6" w:rsidRPr="006A377A">
        <w:rPr>
          <w:rFonts w:ascii="Times New Roman" w:hAnsi="Times New Roman" w:cs="Times New Roman"/>
          <w:lang w:val="hr-BA"/>
        </w:rPr>
        <w:t xml:space="preserve"> prioritetn</w:t>
      </w:r>
      <w:r w:rsidR="00A31544">
        <w:rPr>
          <w:rFonts w:ascii="Times New Roman" w:hAnsi="Times New Roman" w:cs="Times New Roman"/>
          <w:lang w:val="hr-BA"/>
        </w:rPr>
        <w:t>e</w:t>
      </w:r>
      <w:r w:rsidR="00AD67A6" w:rsidRPr="006A377A">
        <w:rPr>
          <w:rFonts w:ascii="Times New Roman" w:hAnsi="Times New Roman" w:cs="Times New Roman"/>
          <w:lang w:val="hr-BA"/>
        </w:rPr>
        <w:t xml:space="preserve"> projekt</w:t>
      </w:r>
      <w:r w:rsidR="00A31544">
        <w:rPr>
          <w:rFonts w:ascii="Times New Roman" w:hAnsi="Times New Roman" w:cs="Times New Roman"/>
          <w:lang w:val="hr-BA"/>
        </w:rPr>
        <w:t>e</w:t>
      </w:r>
      <w:r w:rsidR="00AD67A6" w:rsidRPr="006A377A">
        <w:rPr>
          <w:rFonts w:ascii="Times New Roman" w:hAnsi="Times New Roman" w:cs="Times New Roman"/>
          <w:lang w:val="hr-BA"/>
        </w:rPr>
        <w:t xml:space="preserve"> sektora pravde </w:t>
      </w:r>
      <w:r w:rsidR="00A31544">
        <w:rPr>
          <w:rFonts w:ascii="Times New Roman" w:hAnsi="Times New Roman" w:cs="Times New Roman"/>
          <w:lang w:val="hr-BA"/>
        </w:rPr>
        <w:t xml:space="preserve">u sklopu </w:t>
      </w:r>
      <w:r w:rsidR="00AD67A6" w:rsidRPr="006A377A">
        <w:rPr>
          <w:rFonts w:ascii="Times New Roman" w:hAnsi="Times New Roman" w:cs="Times New Roman"/>
          <w:lang w:val="hr-BA"/>
        </w:rPr>
        <w:t>programa javnih investicija;</w:t>
      </w:r>
    </w:p>
    <w:p w:rsidR="00AD67A6" w:rsidRPr="006A377A" w:rsidRDefault="00A31544"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Pr>
          <w:rFonts w:ascii="Times New Roman" w:hAnsi="Times New Roman" w:cs="Times New Roman"/>
          <w:lang w:val="hr-BA"/>
        </w:rPr>
        <w:t>I</w:t>
      </w:r>
      <w:r w:rsidR="00E45E5D" w:rsidRPr="006A377A">
        <w:rPr>
          <w:rFonts w:ascii="Times New Roman" w:hAnsi="Times New Roman" w:cs="Times New Roman"/>
          <w:lang w:val="hr-BA"/>
        </w:rPr>
        <w:t>stražiti mogućnost izrade metodološkog okvira i uz tehničku pomoć i</w:t>
      </w:r>
      <w:r w:rsidR="00AD67A6" w:rsidRPr="006A377A">
        <w:rPr>
          <w:rFonts w:ascii="Times New Roman" w:hAnsi="Times New Roman" w:cs="Times New Roman"/>
          <w:lang w:val="hr-BA"/>
        </w:rPr>
        <w:t xml:space="preserve">zraditi </w:t>
      </w:r>
      <w:r>
        <w:rPr>
          <w:rFonts w:ascii="Times New Roman" w:hAnsi="Times New Roman" w:cs="Times New Roman"/>
          <w:lang w:val="hr-BA"/>
        </w:rPr>
        <w:t>P</w:t>
      </w:r>
      <w:r w:rsidR="00AD67A6" w:rsidRPr="006A377A">
        <w:rPr>
          <w:rFonts w:ascii="Times New Roman" w:hAnsi="Times New Roman" w:cs="Times New Roman"/>
          <w:lang w:val="hr-BA"/>
        </w:rPr>
        <w:t xml:space="preserve">lan </w:t>
      </w:r>
      <w:r>
        <w:rPr>
          <w:rFonts w:ascii="Times New Roman" w:hAnsi="Times New Roman" w:cs="Times New Roman"/>
          <w:lang w:val="hr-BA"/>
        </w:rPr>
        <w:t xml:space="preserve">koštanja </w:t>
      </w:r>
      <w:r w:rsidR="00E50D72">
        <w:rPr>
          <w:rFonts w:ascii="Times New Roman" w:hAnsi="Times New Roman" w:cs="Times New Roman"/>
          <w:lang w:val="hr-BA"/>
        </w:rPr>
        <w:t>provođenja</w:t>
      </w:r>
      <w:r w:rsidR="00AD67A6" w:rsidRPr="006A377A">
        <w:rPr>
          <w:rFonts w:ascii="Times New Roman" w:hAnsi="Times New Roman" w:cs="Times New Roman"/>
          <w:lang w:val="hr-BA"/>
        </w:rPr>
        <w:t xml:space="preserve"> SRSP u BiH kao </w:t>
      </w:r>
      <w:r w:rsidR="00E50D72">
        <w:rPr>
          <w:rFonts w:ascii="Times New Roman" w:hAnsi="Times New Roman" w:cs="Times New Roman"/>
          <w:lang w:val="hr-BA"/>
        </w:rPr>
        <w:t>osnovu</w:t>
      </w:r>
      <w:r w:rsidR="00AD67A6" w:rsidRPr="006A377A">
        <w:rPr>
          <w:rFonts w:ascii="Times New Roman" w:hAnsi="Times New Roman" w:cs="Times New Roman"/>
          <w:lang w:val="hr-BA"/>
        </w:rPr>
        <w:t xml:space="preserve"> za određivanje prioriteta sektora i referentnu vrijednost donatorima za potencijalna područja ulaganja donatorske pomoći;</w:t>
      </w:r>
    </w:p>
    <w:p w:rsidR="00AD67A6" w:rsidRPr="006A377A" w:rsidRDefault="00AD67A6"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 xml:space="preserve">Unaprijediti i održavati bazu podatka o donatorskim projektima u sektoru pravde u BiH, te je učiniti dostupnom za sve domaće i strane </w:t>
      </w:r>
      <w:r w:rsidR="00765F53">
        <w:rPr>
          <w:rFonts w:ascii="Times New Roman" w:hAnsi="Times New Roman" w:cs="Times New Roman"/>
          <w:lang w:val="hr-BA"/>
        </w:rPr>
        <w:t>učesnike</w:t>
      </w:r>
      <w:r w:rsidR="00103187" w:rsidRPr="006A377A">
        <w:rPr>
          <w:rFonts w:ascii="Times New Roman" w:hAnsi="Times New Roman" w:cs="Times New Roman"/>
          <w:lang w:val="hr-BA"/>
        </w:rPr>
        <w:t xml:space="preserve"> </w:t>
      </w:r>
      <w:r w:rsidRPr="006A377A">
        <w:rPr>
          <w:rFonts w:ascii="Times New Roman" w:hAnsi="Times New Roman" w:cs="Times New Roman"/>
          <w:lang w:val="hr-BA"/>
        </w:rPr>
        <w:t xml:space="preserve">postupaka </w:t>
      </w:r>
      <w:r w:rsidR="00765F53">
        <w:rPr>
          <w:rFonts w:ascii="Times New Roman" w:hAnsi="Times New Roman" w:cs="Times New Roman"/>
          <w:lang w:val="hr-BA"/>
        </w:rPr>
        <w:t>koordinis</w:t>
      </w:r>
      <w:r w:rsidR="00D52946" w:rsidRPr="006A377A">
        <w:rPr>
          <w:rFonts w:ascii="Times New Roman" w:hAnsi="Times New Roman" w:cs="Times New Roman"/>
          <w:lang w:val="hr-BA"/>
        </w:rPr>
        <w:t>anja</w:t>
      </w:r>
      <w:r w:rsidRPr="006A377A">
        <w:rPr>
          <w:rFonts w:ascii="Times New Roman" w:hAnsi="Times New Roman" w:cs="Times New Roman"/>
          <w:lang w:val="hr-BA"/>
        </w:rPr>
        <w:t xml:space="preserve"> donatorske pomoći u sektoru pravde u BiH;</w:t>
      </w:r>
    </w:p>
    <w:p w:rsidR="00AD67A6" w:rsidRPr="006A377A" w:rsidRDefault="00525704"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lang w:val="hr-BA"/>
        </w:rPr>
      </w:pPr>
      <w:r w:rsidRPr="006A377A">
        <w:rPr>
          <w:rFonts w:ascii="Times New Roman" w:hAnsi="Times New Roman" w:cs="Times New Roman"/>
          <w:lang w:val="hr-BA"/>
        </w:rPr>
        <w:t>Redovit</w:t>
      </w:r>
      <w:r w:rsidR="00405E4A" w:rsidRPr="006A377A">
        <w:rPr>
          <w:rFonts w:ascii="Times New Roman" w:hAnsi="Times New Roman" w:cs="Times New Roman"/>
          <w:lang w:val="hr-BA"/>
        </w:rPr>
        <w:t>o</w:t>
      </w:r>
      <w:r w:rsidR="00AD67A6" w:rsidRPr="006A377A">
        <w:rPr>
          <w:rFonts w:ascii="Times New Roman" w:hAnsi="Times New Roman" w:cs="Times New Roman"/>
          <w:lang w:val="hr-BA"/>
        </w:rPr>
        <w:t xml:space="preserve"> održavati bazu podataka kontakata donatora, te je učiniti dostupnom za sve domaće i strane </w:t>
      </w:r>
      <w:r w:rsidR="00765F53">
        <w:rPr>
          <w:rFonts w:ascii="Times New Roman" w:hAnsi="Times New Roman" w:cs="Times New Roman"/>
          <w:lang w:val="hr-BA"/>
        </w:rPr>
        <w:t>učesnike</w:t>
      </w:r>
      <w:r w:rsidR="00103187" w:rsidRPr="006A377A">
        <w:rPr>
          <w:rFonts w:ascii="Times New Roman" w:hAnsi="Times New Roman" w:cs="Times New Roman"/>
          <w:lang w:val="hr-BA"/>
        </w:rPr>
        <w:t xml:space="preserve"> </w:t>
      </w:r>
      <w:r w:rsidR="00AD67A6" w:rsidRPr="006A377A">
        <w:rPr>
          <w:rFonts w:ascii="Times New Roman" w:hAnsi="Times New Roman" w:cs="Times New Roman"/>
          <w:lang w:val="hr-BA"/>
        </w:rPr>
        <w:t xml:space="preserve">postupaka </w:t>
      </w:r>
      <w:r w:rsidR="00765F53">
        <w:rPr>
          <w:rFonts w:ascii="Times New Roman" w:hAnsi="Times New Roman" w:cs="Times New Roman"/>
          <w:lang w:val="hr-BA"/>
        </w:rPr>
        <w:t>koordinis</w:t>
      </w:r>
      <w:r w:rsidR="00D52946" w:rsidRPr="006A377A">
        <w:rPr>
          <w:rFonts w:ascii="Times New Roman" w:hAnsi="Times New Roman" w:cs="Times New Roman"/>
          <w:lang w:val="hr-BA"/>
        </w:rPr>
        <w:t>anja</w:t>
      </w:r>
      <w:r w:rsidR="00AD67A6" w:rsidRPr="006A377A">
        <w:rPr>
          <w:rFonts w:ascii="Times New Roman" w:hAnsi="Times New Roman" w:cs="Times New Roman"/>
          <w:lang w:val="hr-BA"/>
        </w:rPr>
        <w:t xml:space="preserve"> donatorske pomoći u sektoru pravde u BiH.</w:t>
      </w:r>
    </w:p>
    <w:sectPr w:rsidR="00AD67A6" w:rsidRPr="006A377A" w:rsidSect="00617053">
      <w:pgSz w:w="11906" w:h="16838" w:code="9"/>
      <w:pgMar w:top="1134" w:right="1418"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A0B" w:rsidRDefault="00E95A0B" w:rsidP="00FF6879">
      <w:pPr>
        <w:spacing w:after="0" w:line="240" w:lineRule="auto"/>
      </w:pPr>
      <w:r>
        <w:separator/>
      </w:r>
    </w:p>
  </w:endnote>
  <w:endnote w:type="continuationSeparator" w:id="0">
    <w:p w:rsidR="00E95A0B" w:rsidRDefault="00E95A0B" w:rsidP="00FF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owcard Gothic">
    <w:panose1 w:val="040209040201020206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10241"/>
      <w:docPartObj>
        <w:docPartGallery w:val="Page Numbers (Bottom of Page)"/>
        <w:docPartUnique/>
      </w:docPartObj>
    </w:sdtPr>
    <w:sdtEndPr>
      <w:rPr>
        <w:rFonts w:ascii="Times New Roman" w:hAnsi="Times New Roman" w:cs="Times New Roman"/>
        <w:noProof/>
        <w:sz w:val="24"/>
        <w:szCs w:val="24"/>
      </w:rPr>
    </w:sdtEndPr>
    <w:sdtContent>
      <w:p w:rsidR="008326D4" w:rsidRPr="00B56576" w:rsidRDefault="008326D4" w:rsidP="001A200E">
        <w:pPr>
          <w:pStyle w:val="Footer"/>
          <w:jc w:val="center"/>
          <w:rPr>
            <w:rFonts w:ascii="Times New Roman" w:hAnsi="Times New Roman" w:cs="Times New Roman"/>
            <w:sz w:val="24"/>
            <w:szCs w:val="24"/>
          </w:rPr>
        </w:pPr>
        <w:r w:rsidRPr="00B56576">
          <w:rPr>
            <w:rFonts w:ascii="Times New Roman" w:hAnsi="Times New Roman" w:cs="Times New Roman"/>
            <w:sz w:val="24"/>
            <w:szCs w:val="24"/>
          </w:rPr>
          <w:fldChar w:fldCharType="begin"/>
        </w:r>
        <w:r w:rsidRPr="00B56576">
          <w:rPr>
            <w:rFonts w:ascii="Times New Roman" w:hAnsi="Times New Roman" w:cs="Times New Roman"/>
            <w:sz w:val="24"/>
            <w:szCs w:val="24"/>
          </w:rPr>
          <w:instrText xml:space="preserve"> PAGE   \* MERGEFORMAT </w:instrText>
        </w:r>
        <w:r w:rsidRPr="00B56576">
          <w:rPr>
            <w:rFonts w:ascii="Times New Roman" w:hAnsi="Times New Roman" w:cs="Times New Roman"/>
            <w:sz w:val="24"/>
            <w:szCs w:val="24"/>
          </w:rPr>
          <w:fldChar w:fldCharType="separate"/>
        </w:r>
        <w:r w:rsidR="00AB027E">
          <w:rPr>
            <w:rFonts w:ascii="Times New Roman" w:hAnsi="Times New Roman" w:cs="Times New Roman"/>
            <w:noProof/>
            <w:sz w:val="24"/>
            <w:szCs w:val="24"/>
          </w:rPr>
          <w:t>19</w:t>
        </w:r>
        <w:r w:rsidRPr="00B56576">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D4" w:rsidRDefault="008326D4" w:rsidP="00C85C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A0B" w:rsidRDefault="00E95A0B" w:rsidP="00FF6879">
      <w:pPr>
        <w:spacing w:after="0" w:line="240" w:lineRule="auto"/>
      </w:pPr>
      <w:r>
        <w:separator/>
      </w:r>
    </w:p>
  </w:footnote>
  <w:footnote w:type="continuationSeparator" w:id="0">
    <w:p w:rsidR="00E95A0B" w:rsidRDefault="00E95A0B" w:rsidP="00FF6879">
      <w:pPr>
        <w:spacing w:after="0" w:line="240" w:lineRule="auto"/>
      </w:pPr>
      <w:r>
        <w:continuationSeparator/>
      </w:r>
    </w:p>
  </w:footnote>
  <w:footnote w:id="1">
    <w:p w:rsidR="008326D4" w:rsidRPr="009407F1" w:rsidRDefault="008326D4" w:rsidP="004C6300">
      <w:pPr>
        <w:pStyle w:val="FootnoteText"/>
        <w:jc w:val="both"/>
        <w:rPr>
          <w:rFonts w:ascii="Times New Roman" w:hAnsi="Times New Roman" w:cs="Times New Roman"/>
        </w:rPr>
      </w:pPr>
      <w:r w:rsidRPr="009407F1">
        <w:rPr>
          <w:rStyle w:val="FootnoteReference"/>
          <w:rFonts w:ascii="Times New Roman" w:hAnsi="Times New Roman" w:cs="Times New Roman"/>
        </w:rPr>
        <w:footnoteRef/>
      </w:r>
      <w:r w:rsidRPr="009407F1">
        <w:rPr>
          <w:rFonts w:ascii="Times New Roman" w:hAnsi="Times New Roman" w:cs="Times New Roman"/>
          <w:lang w:val="nn-NO"/>
        </w:rPr>
        <w:t xml:space="preserve"> </w:t>
      </w:r>
      <w:r w:rsidRPr="00804FAA">
        <w:rPr>
          <w:rFonts w:ascii="Times New Roman" w:hAnsi="Times New Roman" w:cs="Times New Roman"/>
          <w:lang w:val="hr-BA"/>
        </w:rPr>
        <w:t>BiH je od 2010. godine potpisnica Pariške deklaracije.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D4" w:rsidRPr="00B56576" w:rsidRDefault="008326D4" w:rsidP="00017A9F">
    <w:pPr>
      <w:spacing w:after="0" w:line="240" w:lineRule="auto"/>
      <w:jc w:val="both"/>
      <w:rPr>
        <w:rFonts w:ascii="Times New Roman" w:hAnsi="Times New Roman" w:cs="Times New Roman"/>
        <w:sz w:val="20"/>
        <w:szCs w:val="20"/>
        <w:lang w:val="hr-HR"/>
      </w:rPr>
    </w:pPr>
    <w:r w:rsidRPr="00B56576">
      <w:rPr>
        <w:rFonts w:ascii="Times New Roman" w:hAnsi="Times New Roman" w:cs="Times New Roman"/>
        <w:sz w:val="20"/>
        <w:szCs w:val="20"/>
        <w:lang w:val="hr-HR"/>
      </w:rPr>
      <w:t>Izvješće o praćenju i procjeni učinkovitosti donatorske pomoći u sektoru pravde u Bosni i Hercegovini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66D"/>
    <w:multiLevelType w:val="hybridMultilevel"/>
    <w:tmpl w:val="5198B026"/>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0C4D2AE2"/>
    <w:multiLevelType w:val="hybridMultilevel"/>
    <w:tmpl w:val="06428918"/>
    <w:lvl w:ilvl="0" w:tplc="EC7601B0">
      <w:start w:val="1"/>
      <w:numFmt w:val="bullet"/>
      <w:lvlText w:val="»"/>
      <w:lvlJc w:val="left"/>
      <w:pPr>
        <w:tabs>
          <w:tab w:val="num" w:pos="660"/>
        </w:tabs>
        <w:ind w:left="870" w:hanging="510"/>
      </w:pPr>
      <w:rPr>
        <w:rFonts w:ascii="Showcard Gothic" w:hAnsi="Showcard Gothic" w:hint="default"/>
        <w:b/>
        <w:color w:val="0000FF"/>
        <w:sz w:val="20"/>
        <w:szCs w:val="20"/>
      </w:rPr>
    </w:lvl>
    <w:lvl w:ilvl="1" w:tplc="2CE6D57A">
      <w:start w:val="1"/>
      <w:numFmt w:val="bullet"/>
      <w:lvlText w:val="»"/>
      <w:lvlJc w:val="left"/>
      <w:pPr>
        <w:tabs>
          <w:tab w:val="num" w:pos="1380"/>
        </w:tabs>
        <w:ind w:left="1590" w:hanging="510"/>
      </w:pPr>
      <w:rPr>
        <w:rFonts w:ascii="Showcard Gothic" w:hAnsi="Showcard Gothic" w:hint="default"/>
        <w:b w:val="0"/>
        <w:color w:val="0000FF"/>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848DC"/>
    <w:multiLevelType w:val="hybridMultilevel"/>
    <w:tmpl w:val="A522B6A2"/>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1D080086"/>
    <w:multiLevelType w:val="hybridMultilevel"/>
    <w:tmpl w:val="A4AA816A"/>
    <w:lvl w:ilvl="0" w:tplc="BAA4E00C">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 w15:restartNumberingAfterBreak="0">
    <w:nsid w:val="209075FF"/>
    <w:multiLevelType w:val="hybridMultilevel"/>
    <w:tmpl w:val="7B84F6FC"/>
    <w:lvl w:ilvl="0" w:tplc="B0BED9CE">
      <w:start w:val="1"/>
      <w:numFmt w:val="bullet"/>
      <w:lvlText w:val=""/>
      <w:lvlJc w:val="left"/>
      <w:pPr>
        <w:tabs>
          <w:tab w:val="num" w:pos="360"/>
        </w:tabs>
        <w:ind w:left="360" w:hanging="360"/>
      </w:pPr>
      <w:rPr>
        <w:rFonts w:ascii="Wingdings" w:hAnsi="Wingdings" w:hint="default"/>
        <w:color w:val="auto"/>
        <w:lang w:val="pl-PL"/>
      </w:rPr>
    </w:lvl>
    <w:lvl w:ilvl="1" w:tplc="041A0003">
      <w:start w:val="1"/>
      <w:numFmt w:val="bullet"/>
      <w:lvlText w:val="o"/>
      <w:lvlJc w:val="left"/>
      <w:pPr>
        <w:tabs>
          <w:tab w:val="num" w:pos="-2520"/>
        </w:tabs>
        <w:ind w:left="-252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1080"/>
        </w:tabs>
        <w:ind w:left="-1080" w:hanging="360"/>
      </w:pPr>
      <w:rPr>
        <w:rFonts w:ascii="Symbol" w:hAnsi="Symbol" w:hint="default"/>
      </w:rPr>
    </w:lvl>
    <w:lvl w:ilvl="4" w:tplc="041A0003">
      <w:start w:val="1"/>
      <w:numFmt w:val="bullet"/>
      <w:lvlText w:val="o"/>
      <w:lvlJc w:val="left"/>
      <w:pPr>
        <w:tabs>
          <w:tab w:val="num" w:pos="-360"/>
        </w:tabs>
        <w:ind w:left="-360" w:hanging="360"/>
      </w:pPr>
      <w:rPr>
        <w:rFonts w:ascii="Courier New" w:hAnsi="Courier New" w:cs="Courier New" w:hint="default"/>
      </w:rPr>
    </w:lvl>
    <w:lvl w:ilvl="5" w:tplc="041A0005">
      <w:start w:val="1"/>
      <w:numFmt w:val="bullet"/>
      <w:lvlText w:val=""/>
      <w:lvlJc w:val="left"/>
      <w:pPr>
        <w:tabs>
          <w:tab w:val="num" w:pos="360"/>
        </w:tabs>
        <w:ind w:left="360" w:hanging="360"/>
      </w:pPr>
      <w:rPr>
        <w:rFonts w:ascii="Wingdings" w:hAnsi="Wingdings" w:hint="default"/>
      </w:rPr>
    </w:lvl>
    <w:lvl w:ilvl="6" w:tplc="041A0001">
      <w:start w:val="1"/>
      <w:numFmt w:val="bullet"/>
      <w:lvlText w:val=""/>
      <w:lvlJc w:val="left"/>
      <w:pPr>
        <w:tabs>
          <w:tab w:val="num" w:pos="1080"/>
        </w:tabs>
        <w:ind w:left="1080" w:hanging="360"/>
      </w:pPr>
      <w:rPr>
        <w:rFonts w:ascii="Symbol" w:hAnsi="Symbol" w:hint="default"/>
      </w:rPr>
    </w:lvl>
    <w:lvl w:ilvl="7" w:tplc="041A0003">
      <w:start w:val="1"/>
      <w:numFmt w:val="bullet"/>
      <w:lvlText w:val="o"/>
      <w:lvlJc w:val="left"/>
      <w:pPr>
        <w:tabs>
          <w:tab w:val="num" w:pos="1800"/>
        </w:tabs>
        <w:ind w:left="1800" w:hanging="360"/>
      </w:pPr>
      <w:rPr>
        <w:rFonts w:ascii="Courier New" w:hAnsi="Courier New" w:cs="Courier New" w:hint="default"/>
      </w:rPr>
    </w:lvl>
    <w:lvl w:ilvl="8" w:tplc="041A0005">
      <w:start w:val="1"/>
      <w:numFmt w:val="bullet"/>
      <w:lvlText w:val=""/>
      <w:lvlJc w:val="left"/>
      <w:pPr>
        <w:tabs>
          <w:tab w:val="num" w:pos="2520"/>
        </w:tabs>
        <w:ind w:left="2520" w:hanging="360"/>
      </w:pPr>
      <w:rPr>
        <w:rFonts w:ascii="Wingdings" w:hAnsi="Wingdings" w:hint="default"/>
      </w:rPr>
    </w:lvl>
  </w:abstractNum>
  <w:abstractNum w:abstractNumId="5" w15:restartNumberingAfterBreak="0">
    <w:nsid w:val="24D70675"/>
    <w:multiLevelType w:val="hybridMultilevel"/>
    <w:tmpl w:val="36DC19EC"/>
    <w:lvl w:ilvl="0" w:tplc="E1FE6AC2">
      <w:start w:val="1"/>
      <w:numFmt w:val="bullet"/>
      <w:lvlText w:val="»"/>
      <w:lvlJc w:val="left"/>
      <w:pPr>
        <w:tabs>
          <w:tab w:val="num" w:pos="300"/>
        </w:tabs>
        <w:ind w:left="510" w:hanging="510"/>
      </w:pPr>
      <w:rPr>
        <w:rFonts w:ascii="Showcard Gothic" w:hAnsi="Showcard Gothic" w:hint="default"/>
        <w:b/>
        <w:color w:val="0000FF"/>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A2436B"/>
    <w:multiLevelType w:val="hybridMultilevel"/>
    <w:tmpl w:val="6E4604E8"/>
    <w:lvl w:ilvl="0" w:tplc="925693E0">
      <w:start w:val="3"/>
      <w:numFmt w:val="bullet"/>
      <w:lvlText w:val="-"/>
      <w:lvlJc w:val="left"/>
      <w:pPr>
        <w:ind w:left="363" w:hanging="360"/>
      </w:pPr>
      <w:rPr>
        <w:rFonts w:ascii="Times New Roman" w:eastAsiaTheme="minorHAnsi"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34DE6B39"/>
    <w:multiLevelType w:val="hybridMultilevel"/>
    <w:tmpl w:val="5E009CA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418A0886"/>
    <w:multiLevelType w:val="hybridMultilevel"/>
    <w:tmpl w:val="738678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7F419C"/>
    <w:multiLevelType w:val="hybridMultilevel"/>
    <w:tmpl w:val="6554BA76"/>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5B1C7ACF"/>
    <w:multiLevelType w:val="hybridMultilevel"/>
    <w:tmpl w:val="4BA42564"/>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 w15:restartNumberingAfterBreak="0">
    <w:nsid w:val="5EA70293"/>
    <w:multiLevelType w:val="hybridMultilevel"/>
    <w:tmpl w:val="D0642CE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15:restartNumberingAfterBreak="0">
    <w:nsid w:val="612751BB"/>
    <w:multiLevelType w:val="hybridMultilevel"/>
    <w:tmpl w:val="4A60AD88"/>
    <w:lvl w:ilvl="0" w:tplc="B8D2D950">
      <w:start w:val="1"/>
      <w:numFmt w:val="decimal"/>
      <w:lvlText w:val="%1)"/>
      <w:lvlJc w:val="left"/>
      <w:pPr>
        <w:ind w:left="720" w:hanging="360"/>
      </w:pPr>
      <w:rPr>
        <w:rFont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81DE2"/>
    <w:multiLevelType w:val="hybridMultilevel"/>
    <w:tmpl w:val="3A2E5B0A"/>
    <w:lvl w:ilvl="0" w:tplc="141A0011">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 w15:restartNumberingAfterBreak="0">
    <w:nsid w:val="67987BC5"/>
    <w:multiLevelType w:val="hybridMultilevel"/>
    <w:tmpl w:val="06BCD64E"/>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 w15:restartNumberingAfterBreak="0">
    <w:nsid w:val="69610085"/>
    <w:multiLevelType w:val="hybridMultilevel"/>
    <w:tmpl w:val="5E820938"/>
    <w:lvl w:ilvl="0" w:tplc="BAA4E00C">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14"/>
  </w:num>
  <w:num w:numId="5">
    <w:abstractNumId w:val="3"/>
  </w:num>
  <w:num w:numId="6">
    <w:abstractNumId w:val="15"/>
  </w:num>
  <w:num w:numId="7">
    <w:abstractNumId w:val="10"/>
  </w:num>
  <w:num w:numId="8">
    <w:abstractNumId w:val="9"/>
  </w:num>
  <w:num w:numId="9">
    <w:abstractNumId w:val="11"/>
  </w:num>
  <w:num w:numId="10">
    <w:abstractNumId w:val="5"/>
  </w:num>
  <w:num w:numId="11">
    <w:abstractNumId w:val="1"/>
  </w:num>
  <w:num w:numId="12">
    <w:abstractNumId w:val="7"/>
  </w:num>
  <w:num w:numId="13">
    <w:abstractNumId w:val="13"/>
  </w:num>
  <w:num w:numId="14">
    <w:abstractNumId w:val="12"/>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1E"/>
    <w:rsid w:val="00000302"/>
    <w:rsid w:val="00000A05"/>
    <w:rsid w:val="00000C21"/>
    <w:rsid w:val="00000C3E"/>
    <w:rsid w:val="00000DE6"/>
    <w:rsid w:val="00002CFA"/>
    <w:rsid w:val="00003FF2"/>
    <w:rsid w:val="00005077"/>
    <w:rsid w:val="000057D0"/>
    <w:rsid w:val="000063BE"/>
    <w:rsid w:val="000071DD"/>
    <w:rsid w:val="0000730F"/>
    <w:rsid w:val="0000759A"/>
    <w:rsid w:val="00007D95"/>
    <w:rsid w:val="00010953"/>
    <w:rsid w:val="00010E2F"/>
    <w:rsid w:val="00011360"/>
    <w:rsid w:val="0001187E"/>
    <w:rsid w:val="00011F02"/>
    <w:rsid w:val="0001213E"/>
    <w:rsid w:val="00012604"/>
    <w:rsid w:val="00012EE9"/>
    <w:rsid w:val="000134C7"/>
    <w:rsid w:val="00014204"/>
    <w:rsid w:val="0001579C"/>
    <w:rsid w:val="0001595F"/>
    <w:rsid w:val="00016219"/>
    <w:rsid w:val="00017A9F"/>
    <w:rsid w:val="00017C30"/>
    <w:rsid w:val="00020FF1"/>
    <w:rsid w:val="00021A3E"/>
    <w:rsid w:val="00021EE8"/>
    <w:rsid w:val="00021F13"/>
    <w:rsid w:val="00022998"/>
    <w:rsid w:val="00022D04"/>
    <w:rsid w:val="000237BE"/>
    <w:rsid w:val="00023915"/>
    <w:rsid w:val="00023A3B"/>
    <w:rsid w:val="0002438D"/>
    <w:rsid w:val="0002568A"/>
    <w:rsid w:val="000262CF"/>
    <w:rsid w:val="000267B8"/>
    <w:rsid w:val="00026817"/>
    <w:rsid w:val="00026B33"/>
    <w:rsid w:val="00026CE1"/>
    <w:rsid w:val="00027280"/>
    <w:rsid w:val="00027AA0"/>
    <w:rsid w:val="000304BF"/>
    <w:rsid w:val="000308D2"/>
    <w:rsid w:val="00031EFA"/>
    <w:rsid w:val="000329F6"/>
    <w:rsid w:val="0003301E"/>
    <w:rsid w:val="00033229"/>
    <w:rsid w:val="00033230"/>
    <w:rsid w:val="000346BC"/>
    <w:rsid w:val="00034B1C"/>
    <w:rsid w:val="00034B87"/>
    <w:rsid w:val="0003528F"/>
    <w:rsid w:val="00035292"/>
    <w:rsid w:val="00036F2A"/>
    <w:rsid w:val="0003766E"/>
    <w:rsid w:val="00037906"/>
    <w:rsid w:val="000404EC"/>
    <w:rsid w:val="00040787"/>
    <w:rsid w:val="00041C07"/>
    <w:rsid w:val="00042FC5"/>
    <w:rsid w:val="0004335D"/>
    <w:rsid w:val="00043446"/>
    <w:rsid w:val="000441F5"/>
    <w:rsid w:val="0004482C"/>
    <w:rsid w:val="00044946"/>
    <w:rsid w:val="00044EA5"/>
    <w:rsid w:val="00045F8C"/>
    <w:rsid w:val="0004695F"/>
    <w:rsid w:val="00046A81"/>
    <w:rsid w:val="00046C26"/>
    <w:rsid w:val="0004708C"/>
    <w:rsid w:val="00047625"/>
    <w:rsid w:val="00050086"/>
    <w:rsid w:val="00050929"/>
    <w:rsid w:val="00050D96"/>
    <w:rsid w:val="00050DFB"/>
    <w:rsid w:val="000510F0"/>
    <w:rsid w:val="000521BA"/>
    <w:rsid w:val="000527F3"/>
    <w:rsid w:val="00054F0B"/>
    <w:rsid w:val="00055456"/>
    <w:rsid w:val="000557A6"/>
    <w:rsid w:val="00057602"/>
    <w:rsid w:val="0006240F"/>
    <w:rsid w:val="0006280B"/>
    <w:rsid w:val="00064DC3"/>
    <w:rsid w:val="0006597C"/>
    <w:rsid w:val="0006724F"/>
    <w:rsid w:val="000718AE"/>
    <w:rsid w:val="00071C35"/>
    <w:rsid w:val="00072047"/>
    <w:rsid w:val="00072178"/>
    <w:rsid w:val="00072228"/>
    <w:rsid w:val="00072589"/>
    <w:rsid w:val="00072B8F"/>
    <w:rsid w:val="00072F20"/>
    <w:rsid w:val="000737EA"/>
    <w:rsid w:val="0007422A"/>
    <w:rsid w:val="00074B46"/>
    <w:rsid w:val="00074CDB"/>
    <w:rsid w:val="000752A5"/>
    <w:rsid w:val="00075EF4"/>
    <w:rsid w:val="00075F84"/>
    <w:rsid w:val="00076904"/>
    <w:rsid w:val="00076C30"/>
    <w:rsid w:val="00077297"/>
    <w:rsid w:val="000773F4"/>
    <w:rsid w:val="00077C8D"/>
    <w:rsid w:val="0008093A"/>
    <w:rsid w:val="000812A0"/>
    <w:rsid w:val="000816EF"/>
    <w:rsid w:val="00081EDD"/>
    <w:rsid w:val="00082059"/>
    <w:rsid w:val="00082C3E"/>
    <w:rsid w:val="00083E07"/>
    <w:rsid w:val="00085108"/>
    <w:rsid w:val="00085149"/>
    <w:rsid w:val="00085E29"/>
    <w:rsid w:val="000865F7"/>
    <w:rsid w:val="00087897"/>
    <w:rsid w:val="000901C0"/>
    <w:rsid w:val="00090275"/>
    <w:rsid w:val="00090D94"/>
    <w:rsid w:val="00091AAE"/>
    <w:rsid w:val="000925C0"/>
    <w:rsid w:val="0009343B"/>
    <w:rsid w:val="0009399A"/>
    <w:rsid w:val="00093F76"/>
    <w:rsid w:val="000942D8"/>
    <w:rsid w:val="00094BB8"/>
    <w:rsid w:val="00095283"/>
    <w:rsid w:val="00095352"/>
    <w:rsid w:val="00097BD6"/>
    <w:rsid w:val="00097BF3"/>
    <w:rsid w:val="000A0815"/>
    <w:rsid w:val="000A0D70"/>
    <w:rsid w:val="000A1149"/>
    <w:rsid w:val="000A11CA"/>
    <w:rsid w:val="000A14AC"/>
    <w:rsid w:val="000A2E2B"/>
    <w:rsid w:val="000A38A9"/>
    <w:rsid w:val="000A56F7"/>
    <w:rsid w:val="000A5AFA"/>
    <w:rsid w:val="000A643F"/>
    <w:rsid w:val="000A66DB"/>
    <w:rsid w:val="000B00C9"/>
    <w:rsid w:val="000B0C75"/>
    <w:rsid w:val="000B0D26"/>
    <w:rsid w:val="000B10D7"/>
    <w:rsid w:val="000B12ED"/>
    <w:rsid w:val="000B165C"/>
    <w:rsid w:val="000B1BA7"/>
    <w:rsid w:val="000B284B"/>
    <w:rsid w:val="000B46EB"/>
    <w:rsid w:val="000B4A81"/>
    <w:rsid w:val="000B5AB6"/>
    <w:rsid w:val="000B5E59"/>
    <w:rsid w:val="000B6690"/>
    <w:rsid w:val="000B67D5"/>
    <w:rsid w:val="000B7084"/>
    <w:rsid w:val="000B72C5"/>
    <w:rsid w:val="000B761D"/>
    <w:rsid w:val="000B7C12"/>
    <w:rsid w:val="000C0089"/>
    <w:rsid w:val="000C02CF"/>
    <w:rsid w:val="000C22CE"/>
    <w:rsid w:val="000C26CB"/>
    <w:rsid w:val="000C2719"/>
    <w:rsid w:val="000C40E4"/>
    <w:rsid w:val="000C4209"/>
    <w:rsid w:val="000C44BC"/>
    <w:rsid w:val="000C4613"/>
    <w:rsid w:val="000C5884"/>
    <w:rsid w:val="000C58E8"/>
    <w:rsid w:val="000C6061"/>
    <w:rsid w:val="000C631A"/>
    <w:rsid w:val="000C687E"/>
    <w:rsid w:val="000D0A82"/>
    <w:rsid w:val="000D20CE"/>
    <w:rsid w:val="000D222C"/>
    <w:rsid w:val="000D26D8"/>
    <w:rsid w:val="000D28D5"/>
    <w:rsid w:val="000D30EF"/>
    <w:rsid w:val="000D4A4C"/>
    <w:rsid w:val="000D4DFD"/>
    <w:rsid w:val="000D512D"/>
    <w:rsid w:val="000D5161"/>
    <w:rsid w:val="000D5799"/>
    <w:rsid w:val="000D595F"/>
    <w:rsid w:val="000D6262"/>
    <w:rsid w:val="000D748B"/>
    <w:rsid w:val="000E0081"/>
    <w:rsid w:val="000E1F7E"/>
    <w:rsid w:val="000E2353"/>
    <w:rsid w:val="000E26F8"/>
    <w:rsid w:val="000E28D1"/>
    <w:rsid w:val="000E39F4"/>
    <w:rsid w:val="000E3E74"/>
    <w:rsid w:val="000E4731"/>
    <w:rsid w:val="000E49F2"/>
    <w:rsid w:val="000E50EF"/>
    <w:rsid w:val="000E5932"/>
    <w:rsid w:val="000E65BB"/>
    <w:rsid w:val="000E75BD"/>
    <w:rsid w:val="000E7F4D"/>
    <w:rsid w:val="000F157F"/>
    <w:rsid w:val="000F1B2B"/>
    <w:rsid w:val="000F230A"/>
    <w:rsid w:val="000F2B9F"/>
    <w:rsid w:val="000F2EE7"/>
    <w:rsid w:val="000F3583"/>
    <w:rsid w:val="000F3A42"/>
    <w:rsid w:val="000F3AAA"/>
    <w:rsid w:val="000F3AF9"/>
    <w:rsid w:val="000F3F9F"/>
    <w:rsid w:val="000F4DCD"/>
    <w:rsid w:val="000F533D"/>
    <w:rsid w:val="000F7349"/>
    <w:rsid w:val="000F77F9"/>
    <w:rsid w:val="000F7ECE"/>
    <w:rsid w:val="00100266"/>
    <w:rsid w:val="001003DD"/>
    <w:rsid w:val="001008B7"/>
    <w:rsid w:val="00101F67"/>
    <w:rsid w:val="001021A0"/>
    <w:rsid w:val="001025BF"/>
    <w:rsid w:val="001028BE"/>
    <w:rsid w:val="00103067"/>
    <w:rsid w:val="00103187"/>
    <w:rsid w:val="0010331E"/>
    <w:rsid w:val="00104088"/>
    <w:rsid w:val="00105241"/>
    <w:rsid w:val="00107B72"/>
    <w:rsid w:val="00107C96"/>
    <w:rsid w:val="001108EA"/>
    <w:rsid w:val="00111F31"/>
    <w:rsid w:val="0011324F"/>
    <w:rsid w:val="00113444"/>
    <w:rsid w:val="00113B4C"/>
    <w:rsid w:val="001153C4"/>
    <w:rsid w:val="001164B6"/>
    <w:rsid w:val="0011784C"/>
    <w:rsid w:val="001206E4"/>
    <w:rsid w:val="0012079C"/>
    <w:rsid w:val="00121567"/>
    <w:rsid w:val="0012199C"/>
    <w:rsid w:val="00121C36"/>
    <w:rsid w:val="00122603"/>
    <w:rsid w:val="00122816"/>
    <w:rsid w:val="00123033"/>
    <w:rsid w:val="001239B6"/>
    <w:rsid w:val="00124CD1"/>
    <w:rsid w:val="00125129"/>
    <w:rsid w:val="001259A2"/>
    <w:rsid w:val="00125D5B"/>
    <w:rsid w:val="00126131"/>
    <w:rsid w:val="001263FF"/>
    <w:rsid w:val="00127305"/>
    <w:rsid w:val="00127800"/>
    <w:rsid w:val="00131C14"/>
    <w:rsid w:val="00131E32"/>
    <w:rsid w:val="00132481"/>
    <w:rsid w:val="0013387A"/>
    <w:rsid w:val="0013437C"/>
    <w:rsid w:val="00134AD9"/>
    <w:rsid w:val="00134B49"/>
    <w:rsid w:val="00135191"/>
    <w:rsid w:val="00135A0A"/>
    <w:rsid w:val="00135CFB"/>
    <w:rsid w:val="00135E7E"/>
    <w:rsid w:val="0013601D"/>
    <w:rsid w:val="0013630F"/>
    <w:rsid w:val="001369B5"/>
    <w:rsid w:val="00136EEB"/>
    <w:rsid w:val="00136F7D"/>
    <w:rsid w:val="0013703D"/>
    <w:rsid w:val="00140089"/>
    <w:rsid w:val="001407EA"/>
    <w:rsid w:val="00140A3F"/>
    <w:rsid w:val="00140C79"/>
    <w:rsid w:val="001418B1"/>
    <w:rsid w:val="00142348"/>
    <w:rsid w:val="00142B7B"/>
    <w:rsid w:val="00142DE0"/>
    <w:rsid w:val="00142F91"/>
    <w:rsid w:val="00143D3A"/>
    <w:rsid w:val="00143FEF"/>
    <w:rsid w:val="00144F3A"/>
    <w:rsid w:val="0014512C"/>
    <w:rsid w:val="0014676D"/>
    <w:rsid w:val="001475E9"/>
    <w:rsid w:val="00147FB7"/>
    <w:rsid w:val="0015032F"/>
    <w:rsid w:val="00150A28"/>
    <w:rsid w:val="0015190B"/>
    <w:rsid w:val="00151DC4"/>
    <w:rsid w:val="00151EEC"/>
    <w:rsid w:val="001520FE"/>
    <w:rsid w:val="00152184"/>
    <w:rsid w:val="0015362D"/>
    <w:rsid w:val="00153C72"/>
    <w:rsid w:val="00154BA7"/>
    <w:rsid w:val="001559E4"/>
    <w:rsid w:val="00155A12"/>
    <w:rsid w:val="00155A15"/>
    <w:rsid w:val="001563DB"/>
    <w:rsid w:val="00156DA2"/>
    <w:rsid w:val="00156F3B"/>
    <w:rsid w:val="00157BDA"/>
    <w:rsid w:val="00157FEB"/>
    <w:rsid w:val="00160089"/>
    <w:rsid w:val="0016062D"/>
    <w:rsid w:val="00160872"/>
    <w:rsid w:val="001623DC"/>
    <w:rsid w:val="00162C3B"/>
    <w:rsid w:val="00163363"/>
    <w:rsid w:val="0016388C"/>
    <w:rsid w:val="00163A16"/>
    <w:rsid w:val="00163E73"/>
    <w:rsid w:val="001645C9"/>
    <w:rsid w:val="00166F33"/>
    <w:rsid w:val="001671A8"/>
    <w:rsid w:val="00167BFA"/>
    <w:rsid w:val="0017005D"/>
    <w:rsid w:val="00170DDC"/>
    <w:rsid w:val="001713EE"/>
    <w:rsid w:val="0017193C"/>
    <w:rsid w:val="00172260"/>
    <w:rsid w:val="001722E5"/>
    <w:rsid w:val="00173184"/>
    <w:rsid w:val="00173352"/>
    <w:rsid w:val="001734A1"/>
    <w:rsid w:val="00174E35"/>
    <w:rsid w:val="00176056"/>
    <w:rsid w:val="00176517"/>
    <w:rsid w:val="00176647"/>
    <w:rsid w:val="00180C83"/>
    <w:rsid w:val="00181E35"/>
    <w:rsid w:val="00182094"/>
    <w:rsid w:val="001826BE"/>
    <w:rsid w:val="00182C42"/>
    <w:rsid w:val="001831C6"/>
    <w:rsid w:val="0018361F"/>
    <w:rsid w:val="00185D4D"/>
    <w:rsid w:val="001876B7"/>
    <w:rsid w:val="001876D9"/>
    <w:rsid w:val="0018775F"/>
    <w:rsid w:val="00187F47"/>
    <w:rsid w:val="001905D4"/>
    <w:rsid w:val="001908F6"/>
    <w:rsid w:val="00190A4B"/>
    <w:rsid w:val="00190C34"/>
    <w:rsid w:val="001916FC"/>
    <w:rsid w:val="00193414"/>
    <w:rsid w:val="0019396F"/>
    <w:rsid w:val="00193FFA"/>
    <w:rsid w:val="0019475C"/>
    <w:rsid w:val="001956FB"/>
    <w:rsid w:val="00195B2E"/>
    <w:rsid w:val="00195EBF"/>
    <w:rsid w:val="00197AD1"/>
    <w:rsid w:val="00197DA7"/>
    <w:rsid w:val="001A0AF4"/>
    <w:rsid w:val="001A10FA"/>
    <w:rsid w:val="001A13FB"/>
    <w:rsid w:val="001A1DEE"/>
    <w:rsid w:val="001A200E"/>
    <w:rsid w:val="001A268D"/>
    <w:rsid w:val="001A393E"/>
    <w:rsid w:val="001A429E"/>
    <w:rsid w:val="001A4CD1"/>
    <w:rsid w:val="001A5BFF"/>
    <w:rsid w:val="001B13AA"/>
    <w:rsid w:val="001B1998"/>
    <w:rsid w:val="001B1A6F"/>
    <w:rsid w:val="001B1D09"/>
    <w:rsid w:val="001B2865"/>
    <w:rsid w:val="001B2A9D"/>
    <w:rsid w:val="001B2DDE"/>
    <w:rsid w:val="001B33BC"/>
    <w:rsid w:val="001B34B5"/>
    <w:rsid w:val="001B3814"/>
    <w:rsid w:val="001B3BD3"/>
    <w:rsid w:val="001B422E"/>
    <w:rsid w:val="001B4309"/>
    <w:rsid w:val="001B5C17"/>
    <w:rsid w:val="001B61DC"/>
    <w:rsid w:val="001B6869"/>
    <w:rsid w:val="001B7386"/>
    <w:rsid w:val="001B775C"/>
    <w:rsid w:val="001B7ACC"/>
    <w:rsid w:val="001C0549"/>
    <w:rsid w:val="001C06CA"/>
    <w:rsid w:val="001C11DD"/>
    <w:rsid w:val="001C1207"/>
    <w:rsid w:val="001C1E4E"/>
    <w:rsid w:val="001C22AE"/>
    <w:rsid w:val="001C4DEA"/>
    <w:rsid w:val="001C58AF"/>
    <w:rsid w:val="001C5DBC"/>
    <w:rsid w:val="001C6B47"/>
    <w:rsid w:val="001C6D1C"/>
    <w:rsid w:val="001C7477"/>
    <w:rsid w:val="001D0018"/>
    <w:rsid w:val="001D05BE"/>
    <w:rsid w:val="001D0938"/>
    <w:rsid w:val="001D154B"/>
    <w:rsid w:val="001D1EFF"/>
    <w:rsid w:val="001D1FB2"/>
    <w:rsid w:val="001D3E71"/>
    <w:rsid w:val="001D462B"/>
    <w:rsid w:val="001D47C6"/>
    <w:rsid w:val="001D4857"/>
    <w:rsid w:val="001D4AB9"/>
    <w:rsid w:val="001D4C3B"/>
    <w:rsid w:val="001D588E"/>
    <w:rsid w:val="001D695C"/>
    <w:rsid w:val="001D6C6B"/>
    <w:rsid w:val="001D6D1D"/>
    <w:rsid w:val="001D73FA"/>
    <w:rsid w:val="001D790E"/>
    <w:rsid w:val="001D7C6E"/>
    <w:rsid w:val="001D7E05"/>
    <w:rsid w:val="001E068B"/>
    <w:rsid w:val="001E1746"/>
    <w:rsid w:val="001E337C"/>
    <w:rsid w:val="001E3903"/>
    <w:rsid w:val="001E3BFA"/>
    <w:rsid w:val="001E4398"/>
    <w:rsid w:val="001E45A3"/>
    <w:rsid w:val="001E54E8"/>
    <w:rsid w:val="001E5716"/>
    <w:rsid w:val="001E5F4D"/>
    <w:rsid w:val="001E6730"/>
    <w:rsid w:val="001E77A4"/>
    <w:rsid w:val="001F0FD5"/>
    <w:rsid w:val="001F1845"/>
    <w:rsid w:val="001F386E"/>
    <w:rsid w:val="001F49C9"/>
    <w:rsid w:val="001F51BF"/>
    <w:rsid w:val="001F69DA"/>
    <w:rsid w:val="00200E0A"/>
    <w:rsid w:val="0020113B"/>
    <w:rsid w:val="002015F9"/>
    <w:rsid w:val="00201936"/>
    <w:rsid w:val="002022A9"/>
    <w:rsid w:val="00202577"/>
    <w:rsid w:val="00203EBB"/>
    <w:rsid w:val="00205806"/>
    <w:rsid w:val="00205B94"/>
    <w:rsid w:val="00206024"/>
    <w:rsid w:val="00206166"/>
    <w:rsid w:val="00206A01"/>
    <w:rsid w:val="00206B1D"/>
    <w:rsid w:val="002075D9"/>
    <w:rsid w:val="002075E6"/>
    <w:rsid w:val="00210E7C"/>
    <w:rsid w:val="00210E9C"/>
    <w:rsid w:val="00211277"/>
    <w:rsid w:val="0021129D"/>
    <w:rsid w:val="00212830"/>
    <w:rsid w:val="00212CF5"/>
    <w:rsid w:val="00212F46"/>
    <w:rsid w:val="00216575"/>
    <w:rsid w:val="00216E8F"/>
    <w:rsid w:val="00217210"/>
    <w:rsid w:val="002201B0"/>
    <w:rsid w:val="00220D0C"/>
    <w:rsid w:val="00220EB3"/>
    <w:rsid w:val="0022183B"/>
    <w:rsid w:val="00222224"/>
    <w:rsid w:val="00223A76"/>
    <w:rsid w:val="00223FE9"/>
    <w:rsid w:val="00224761"/>
    <w:rsid w:val="0022508A"/>
    <w:rsid w:val="0022576D"/>
    <w:rsid w:val="00226337"/>
    <w:rsid w:val="002274AE"/>
    <w:rsid w:val="00230700"/>
    <w:rsid w:val="00230FD7"/>
    <w:rsid w:val="002311CB"/>
    <w:rsid w:val="0023171F"/>
    <w:rsid w:val="00231D87"/>
    <w:rsid w:val="00231DA1"/>
    <w:rsid w:val="00232B5D"/>
    <w:rsid w:val="0023438E"/>
    <w:rsid w:val="002358A7"/>
    <w:rsid w:val="0023595B"/>
    <w:rsid w:val="002367BA"/>
    <w:rsid w:val="00236AA1"/>
    <w:rsid w:val="002372FE"/>
    <w:rsid w:val="002374C4"/>
    <w:rsid w:val="00240743"/>
    <w:rsid w:val="002415CC"/>
    <w:rsid w:val="00241E15"/>
    <w:rsid w:val="002431CB"/>
    <w:rsid w:val="00244A1D"/>
    <w:rsid w:val="0024654F"/>
    <w:rsid w:val="002472B5"/>
    <w:rsid w:val="0024782C"/>
    <w:rsid w:val="00247D44"/>
    <w:rsid w:val="002501B0"/>
    <w:rsid w:val="00251F12"/>
    <w:rsid w:val="0025257F"/>
    <w:rsid w:val="00253C27"/>
    <w:rsid w:val="00254801"/>
    <w:rsid w:val="00254942"/>
    <w:rsid w:val="00255834"/>
    <w:rsid w:val="00255869"/>
    <w:rsid w:val="0025667F"/>
    <w:rsid w:val="002566EC"/>
    <w:rsid w:val="00260B9D"/>
    <w:rsid w:val="00261780"/>
    <w:rsid w:val="002622BD"/>
    <w:rsid w:val="00262DCF"/>
    <w:rsid w:val="00263284"/>
    <w:rsid w:val="00263828"/>
    <w:rsid w:val="00263F68"/>
    <w:rsid w:val="00264478"/>
    <w:rsid w:val="002667CA"/>
    <w:rsid w:val="002678AD"/>
    <w:rsid w:val="002678C8"/>
    <w:rsid w:val="00270154"/>
    <w:rsid w:val="002708ED"/>
    <w:rsid w:val="00272D6F"/>
    <w:rsid w:val="0027330C"/>
    <w:rsid w:val="002738CA"/>
    <w:rsid w:val="00275BEE"/>
    <w:rsid w:val="0027683E"/>
    <w:rsid w:val="0027697C"/>
    <w:rsid w:val="00277892"/>
    <w:rsid w:val="00277996"/>
    <w:rsid w:val="002804FC"/>
    <w:rsid w:val="0028058C"/>
    <w:rsid w:val="00281B98"/>
    <w:rsid w:val="0028265B"/>
    <w:rsid w:val="0028307B"/>
    <w:rsid w:val="00283555"/>
    <w:rsid w:val="0028364B"/>
    <w:rsid w:val="00283A2A"/>
    <w:rsid w:val="00285197"/>
    <w:rsid w:val="0028685A"/>
    <w:rsid w:val="00286B72"/>
    <w:rsid w:val="002931FC"/>
    <w:rsid w:val="00293854"/>
    <w:rsid w:val="0029413D"/>
    <w:rsid w:val="0029497A"/>
    <w:rsid w:val="00294C6C"/>
    <w:rsid w:val="002955A3"/>
    <w:rsid w:val="002957C4"/>
    <w:rsid w:val="0029638D"/>
    <w:rsid w:val="00296441"/>
    <w:rsid w:val="002A032D"/>
    <w:rsid w:val="002A060B"/>
    <w:rsid w:val="002A1A4B"/>
    <w:rsid w:val="002A1C8F"/>
    <w:rsid w:val="002A2152"/>
    <w:rsid w:val="002A3508"/>
    <w:rsid w:val="002A449F"/>
    <w:rsid w:val="002A4564"/>
    <w:rsid w:val="002A551E"/>
    <w:rsid w:val="002A632C"/>
    <w:rsid w:val="002A6444"/>
    <w:rsid w:val="002A757A"/>
    <w:rsid w:val="002A7D25"/>
    <w:rsid w:val="002B06B7"/>
    <w:rsid w:val="002B08DF"/>
    <w:rsid w:val="002B0FC7"/>
    <w:rsid w:val="002B2572"/>
    <w:rsid w:val="002B3130"/>
    <w:rsid w:val="002B325E"/>
    <w:rsid w:val="002B328D"/>
    <w:rsid w:val="002B3516"/>
    <w:rsid w:val="002B3BF0"/>
    <w:rsid w:val="002B6D36"/>
    <w:rsid w:val="002B6E4F"/>
    <w:rsid w:val="002B7495"/>
    <w:rsid w:val="002B7E3D"/>
    <w:rsid w:val="002C11C5"/>
    <w:rsid w:val="002C1A7F"/>
    <w:rsid w:val="002C2B09"/>
    <w:rsid w:val="002C3B5E"/>
    <w:rsid w:val="002C3E75"/>
    <w:rsid w:val="002C4458"/>
    <w:rsid w:val="002C4D12"/>
    <w:rsid w:val="002C5B16"/>
    <w:rsid w:val="002C679A"/>
    <w:rsid w:val="002C67B3"/>
    <w:rsid w:val="002C78FF"/>
    <w:rsid w:val="002D0211"/>
    <w:rsid w:val="002D0765"/>
    <w:rsid w:val="002D08DB"/>
    <w:rsid w:val="002D0FBD"/>
    <w:rsid w:val="002D200A"/>
    <w:rsid w:val="002D2FC8"/>
    <w:rsid w:val="002D3241"/>
    <w:rsid w:val="002D3536"/>
    <w:rsid w:val="002D4E0A"/>
    <w:rsid w:val="002D5EC4"/>
    <w:rsid w:val="002D628F"/>
    <w:rsid w:val="002D69FC"/>
    <w:rsid w:val="002D6D3A"/>
    <w:rsid w:val="002D7219"/>
    <w:rsid w:val="002D7B56"/>
    <w:rsid w:val="002E0B5B"/>
    <w:rsid w:val="002E1031"/>
    <w:rsid w:val="002E21DA"/>
    <w:rsid w:val="002E2832"/>
    <w:rsid w:val="002E2983"/>
    <w:rsid w:val="002E29A4"/>
    <w:rsid w:val="002E73AF"/>
    <w:rsid w:val="002E7C0F"/>
    <w:rsid w:val="002E7E88"/>
    <w:rsid w:val="002F0094"/>
    <w:rsid w:val="002F0459"/>
    <w:rsid w:val="002F048F"/>
    <w:rsid w:val="002F0D0E"/>
    <w:rsid w:val="002F0F89"/>
    <w:rsid w:val="002F149C"/>
    <w:rsid w:val="002F193B"/>
    <w:rsid w:val="002F24BA"/>
    <w:rsid w:val="002F2CF0"/>
    <w:rsid w:val="002F4EEC"/>
    <w:rsid w:val="002F5D44"/>
    <w:rsid w:val="002F646E"/>
    <w:rsid w:val="002F7001"/>
    <w:rsid w:val="002F7441"/>
    <w:rsid w:val="002F787A"/>
    <w:rsid w:val="003004B9"/>
    <w:rsid w:val="00300B8A"/>
    <w:rsid w:val="00300BB7"/>
    <w:rsid w:val="00301401"/>
    <w:rsid w:val="00301CE8"/>
    <w:rsid w:val="00301FBD"/>
    <w:rsid w:val="00302136"/>
    <w:rsid w:val="0030256E"/>
    <w:rsid w:val="00302641"/>
    <w:rsid w:val="00303937"/>
    <w:rsid w:val="003041E8"/>
    <w:rsid w:val="00304621"/>
    <w:rsid w:val="00304A65"/>
    <w:rsid w:val="00304AD4"/>
    <w:rsid w:val="00304DE7"/>
    <w:rsid w:val="003067DC"/>
    <w:rsid w:val="00306A5E"/>
    <w:rsid w:val="00306F1F"/>
    <w:rsid w:val="00310019"/>
    <w:rsid w:val="003114CC"/>
    <w:rsid w:val="0031176A"/>
    <w:rsid w:val="003118C5"/>
    <w:rsid w:val="0031191B"/>
    <w:rsid w:val="00311A0C"/>
    <w:rsid w:val="00311AB4"/>
    <w:rsid w:val="00311BD5"/>
    <w:rsid w:val="00312506"/>
    <w:rsid w:val="0031335D"/>
    <w:rsid w:val="0031480E"/>
    <w:rsid w:val="003157D9"/>
    <w:rsid w:val="003160E5"/>
    <w:rsid w:val="0031645E"/>
    <w:rsid w:val="00316CE5"/>
    <w:rsid w:val="00317751"/>
    <w:rsid w:val="00317B12"/>
    <w:rsid w:val="0032057D"/>
    <w:rsid w:val="003205CD"/>
    <w:rsid w:val="003205DB"/>
    <w:rsid w:val="00321B87"/>
    <w:rsid w:val="00322CED"/>
    <w:rsid w:val="00325B76"/>
    <w:rsid w:val="003264FC"/>
    <w:rsid w:val="00327D02"/>
    <w:rsid w:val="00331562"/>
    <w:rsid w:val="0033239B"/>
    <w:rsid w:val="00332686"/>
    <w:rsid w:val="00332C92"/>
    <w:rsid w:val="00332E79"/>
    <w:rsid w:val="00332F0E"/>
    <w:rsid w:val="00333740"/>
    <w:rsid w:val="00333E6A"/>
    <w:rsid w:val="00334617"/>
    <w:rsid w:val="00335AD2"/>
    <w:rsid w:val="00336DC7"/>
    <w:rsid w:val="0033700C"/>
    <w:rsid w:val="00337472"/>
    <w:rsid w:val="00337D26"/>
    <w:rsid w:val="0034032F"/>
    <w:rsid w:val="00340DAC"/>
    <w:rsid w:val="00341629"/>
    <w:rsid w:val="003417AE"/>
    <w:rsid w:val="00341867"/>
    <w:rsid w:val="003419B4"/>
    <w:rsid w:val="003419F8"/>
    <w:rsid w:val="00342A5B"/>
    <w:rsid w:val="00343722"/>
    <w:rsid w:val="00343D10"/>
    <w:rsid w:val="00344A08"/>
    <w:rsid w:val="00346028"/>
    <w:rsid w:val="00346562"/>
    <w:rsid w:val="0034657A"/>
    <w:rsid w:val="00346780"/>
    <w:rsid w:val="00347F54"/>
    <w:rsid w:val="003509A2"/>
    <w:rsid w:val="00352272"/>
    <w:rsid w:val="00352C3C"/>
    <w:rsid w:val="00353411"/>
    <w:rsid w:val="003535ED"/>
    <w:rsid w:val="0035527A"/>
    <w:rsid w:val="00356163"/>
    <w:rsid w:val="00356CF5"/>
    <w:rsid w:val="00361510"/>
    <w:rsid w:val="00362725"/>
    <w:rsid w:val="00363284"/>
    <w:rsid w:val="0036527F"/>
    <w:rsid w:val="003665E9"/>
    <w:rsid w:val="00367411"/>
    <w:rsid w:val="00367C40"/>
    <w:rsid w:val="003708F1"/>
    <w:rsid w:val="00370AC2"/>
    <w:rsid w:val="00370ADE"/>
    <w:rsid w:val="00370EAD"/>
    <w:rsid w:val="00371F37"/>
    <w:rsid w:val="00373101"/>
    <w:rsid w:val="003741B6"/>
    <w:rsid w:val="00374C8E"/>
    <w:rsid w:val="00374D8D"/>
    <w:rsid w:val="00375A03"/>
    <w:rsid w:val="00375DD7"/>
    <w:rsid w:val="00376D53"/>
    <w:rsid w:val="00377F8E"/>
    <w:rsid w:val="00380521"/>
    <w:rsid w:val="003810D3"/>
    <w:rsid w:val="00383C45"/>
    <w:rsid w:val="00384E9E"/>
    <w:rsid w:val="003857E6"/>
    <w:rsid w:val="00385D36"/>
    <w:rsid w:val="0038683B"/>
    <w:rsid w:val="00387003"/>
    <w:rsid w:val="003874B0"/>
    <w:rsid w:val="0038797C"/>
    <w:rsid w:val="00390188"/>
    <w:rsid w:val="00390789"/>
    <w:rsid w:val="003915C8"/>
    <w:rsid w:val="00391C7C"/>
    <w:rsid w:val="00391C90"/>
    <w:rsid w:val="00391DFB"/>
    <w:rsid w:val="00391E52"/>
    <w:rsid w:val="003941D1"/>
    <w:rsid w:val="003946E7"/>
    <w:rsid w:val="00395C26"/>
    <w:rsid w:val="00395D44"/>
    <w:rsid w:val="00395ECB"/>
    <w:rsid w:val="003970CB"/>
    <w:rsid w:val="003A0839"/>
    <w:rsid w:val="003A12C6"/>
    <w:rsid w:val="003A18B0"/>
    <w:rsid w:val="003A1C36"/>
    <w:rsid w:val="003A27BD"/>
    <w:rsid w:val="003A3534"/>
    <w:rsid w:val="003A3F63"/>
    <w:rsid w:val="003A4215"/>
    <w:rsid w:val="003A4E0B"/>
    <w:rsid w:val="003A5E67"/>
    <w:rsid w:val="003A6DBF"/>
    <w:rsid w:val="003A71B6"/>
    <w:rsid w:val="003A78F0"/>
    <w:rsid w:val="003B015E"/>
    <w:rsid w:val="003B14D8"/>
    <w:rsid w:val="003B1F52"/>
    <w:rsid w:val="003B2BF4"/>
    <w:rsid w:val="003B3145"/>
    <w:rsid w:val="003B321F"/>
    <w:rsid w:val="003B3499"/>
    <w:rsid w:val="003B3504"/>
    <w:rsid w:val="003B3800"/>
    <w:rsid w:val="003B454C"/>
    <w:rsid w:val="003B540D"/>
    <w:rsid w:val="003B7FB1"/>
    <w:rsid w:val="003C2FF2"/>
    <w:rsid w:val="003C3403"/>
    <w:rsid w:val="003C35DE"/>
    <w:rsid w:val="003C3769"/>
    <w:rsid w:val="003C3C65"/>
    <w:rsid w:val="003C3FD4"/>
    <w:rsid w:val="003C400F"/>
    <w:rsid w:val="003C53E2"/>
    <w:rsid w:val="003C5AA5"/>
    <w:rsid w:val="003C653C"/>
    <w:rsid w:val="003C7203"/>
    <w:rsid w:val="003C74FA"/>
    <w:rsid w:val="003C7854"/>
    <w:rsid w:val="003D0AE4"/>
    <w:rsid w:val="003D126F"/>
    <w:rsid w:val="003D212F"/>
    <w:rsid w:val="003D2563"/>
    <w:rsid w:val="003D4C6A"/>
    <w:rsid w:val="003D5D4C"/>
    <w:rsid w:val="003D65F3"/>
    <w:rsid w:val="003D7551"/>
    <w:rsid w:val="003E0641"/>
    <w:rsid w:val="003E0653"/>
    <w:rsid w:val="003E0E5C"/>
    <w:rsid w:val="003E122C"/>
    <w:rsid w:val="003E1B3F"/>
    <w:rsid w:val="003E1F94"/>
    <w:rsid w:val="003E254A"/>
    <w:rsid w:val="003E3630"/>
    <w:rsid w:val="003E36A9"/>
    <w:rsid w:val="003E4B04"/>
    <w:rsid w:val="003E5048"/>
    <w:rsid w:val="003E5117"/>
    <w:rsid w:val="003E574F"/>
    <w:rsid w:val="003E5863"/>
    <w:rsid w:val="003E6104"/>
    <w:rsid w:val="003E63D5"/>
    <w:rsid w:val="003E65CF"/>
    <w:rsid w:val="003E69B9"/>
    <w:rsid w:val="003E73DB"/>
    <w:rsid w:val="003E740F"/>
    <w:rsid w:val="003E7E87"/>
    <w:rsid w:val="003F142B"/>
    <w:rsid w:val="003F28EA"/>
    <w:rsid w:val="003F386B"/>
    <w:rsid w:val="003F48E3"/>
    <w:rsid w:val="003F4FA0"/>
    <w:rsid w:val="003F5428"/>
    <w:rsid w:val="003F5935"/>
    <w:rsid w:val="003F59D9"/>
    <w:rsid w:val="003F5BCE"/>
    <w:rsid w:val="003F5D22"/>
    <w:rsid w:val="003F6EA8"/>
    <w:rsid w:val="00400476"/>
    <w:rsid w:val="00400F6C"/>
    <w:rsid w:val="00401143"/>
    <w:rsid w:val="00401827"/>
    <w:rsid w:val="00401DAB"/>
    <w:rsid w:val="0040238D"/>
    <w:rsid w:val="00402422"/>
    <w:rsid w:val="00402687"/>
    <w:rsid w:val="004037DA"/>
    <w:rsid w:val="004042A6"/>
    <w:rsid w:val="004046C6"/>
    <w:rsid w:val="00404F50"/>
    <w:rsid w:val="00405063"/>
    <w:rsid w:val="00405335"/>
    <w:rsid w:val="00405497"/>
    <w:rsid w:val="00405E4A"/>
    <w:rsid w:val="00405EDE"/>
    <w:rsid w:val="0040798C"/>
    <w:rsid w:val="00410021"/>
    <w:rsid w:val="0041037B"/>
    <w:rsid w:val="00410EF0"/>
    <w:rsid w:val="00412875"/>
    <w:rsid w:val="004137EF"/>
    <w:rsid w:val="00413C6F"/>
    <w:rsid w:val="00414845"/>
    <w:rsid w:val="00414975"/>
    <w:rsid w:val="004154ED"/>
    <w:rsid w:val="004164E9"/>
    <w:rsid w:val="004165D7"/>
    <w:rsid w:val="004166C6"/>
    <w:rsid w:val="00417E9C"/>
    <w:rsid w:val="00420023"/>
    <w:rsid w:val="0042022C"/>
    <w:rsid w:val="00420BFE"/>
    <w:rsid w:val="00422056"/>
    <w:rsid w:val="00422A73"/>
    <w:rsid w:val="00422E4F"/>
    <w:rsid w:val="00423193"/>
    <w:rsid w:val="004237E8"/>
    <w:rsid w:val="00423917"/>
    <w:rsid w:val="00423E45"/>
    <w:rsid w:val="004244ED"/>
    <w:rsid w:val="00424937"/>
    <w:rsid w:val="004255FA"/>
    <w:rsid w:val="00425BDA"/>
    <w:rsid w:val="00425F49"/>
    <w:rsid w:val="0042662F"/>
    <w:rsid w:val="00426A83"/>
    <w:rsid w:val="00426AE2"/>
    <w:rsid w:val="00426E57"/>
    <w:rsid w:val="004270B6"/>
    <w:rsid w:val="004274C6"/>
    <w:rsid w:val="00427794"/>
    <w:rsid w:val="00427A0B"/>
    <w:rsid w:val="0043039A"/>
    <w:rsid w:val="00431346"/>
    <w:rsid w:val="004313E1"/>
    <w:rsid w:val="00431CD3"/>
    <w:rsid w:val="00431DBD"/>
    <w:rsid w:val="00432171"/>
    <w:rsid w:val="004328FF"/>
    <w:rsid w:val="004330D1"/>
    <w:rsid w:val="0043446C"/>
    <w:rsid w:val="00434827"/>
    <w:rsid w:val="00434C84"/>
    <w:rsid w:val="00435A2E"/>
    <w:rsid w:val="004365D1"/>
    <w:rsid w:val="004367DF"/>
    <w:rsid w:val="004405EF"/>
    <w:rsid w:val="00441E2B"/>
    <w:rsid w:val="004423D4"/>
    <w:rsid w:val="00442735"/>
    <w:rsid w:val="004439DC"/>
    <w:rsid w:val="00443A5C"/>
    <w:rsid w:val="00443E78"/>
    <w:rsid w:val="004440E9"/>
    <w:rsid w:val="004518B5"/>
    <w:rsid w:val="00452478"/>
    <w:rsid w:val="00452D6D"/>
    <w:rsid w:val="0045355B"/>
    <w:rsid w:val="00453DC0"/>
    <w:rsid w:val="00453E57"/>
    <w:rsid w:val="00455C6A"/>
    <w:rsid w:val="0045657A"/>
    <w:rsid w:val="00460FA6"/>
    <w:rsid w:val="00461727"/>
    <w:rsid w:val="00462296"/>
    <w:rsid w:val="00462412"/>
    <w:rsid w:val="00463C21"/>
    <w:rsid w:val="00463EF2"/>
    <w:rsid w:val="00463F66"/>
    <w:rsid w:val="00464081"/>
    <w:rsid w:val="0046444A"/>
    <w:rsid w:val="004647C1"/>
    <w:rsid w:val="00464891"/>
    <w:rsid w:val="004656E4"/>
    <w:rsid w:val="0046579A"/>
    <w:rsid w:val="00465E8A"/>
    <w:rsid w:val="0046615C"/>
    <w:rsid w:val="004668BD"/>
    <w:rsid w:val="00466FDE"/>
    <w:rsid w:val="0046761F"/>
    <w:rsid w:val="00470A31"/>
    <w:rsid w:val="00470DDE"/>
    <w:rsid w:val="00472C5F"/>
    <w:rsid w:val="004750B5"/>
    <w:rsid w:val="00475592"/>
    <w:rsid w:val="004761D8"/>
    <w:rsid w:val="004775C5"/>
    <w:rsid w:val="00480F12"/>
    <w:rsid w:val="0048122D"/>
    <w:rsid w:val="00481CB3"/>
    <w:rsid w:val="004822A4"/>
    <w:rsid w:val="00483252"/>
    <w:rsid w:val="004842EF"/>
    <w:rsid w:val="0048430D"/>
    <w:rsid w:val="004853C2"/>
    <w:rsid w:val="0048549F"/>
    <w:rsid w:val="004854EC"/>
    <w:rsid w:val="00485874"/>
    <w:rsid w:val="00485DBA"/>
    <w:rsid w:val="004870E3"/>
    <w:rsid w:val="00487328"/>
    <w:rsid w:val="004908A4"/>
    <w:rsid w:val="0049098A"/>
    <w:rsid w:val="004915DC"/>
    <w:rsid w:val="00492F27"/>
    <w:rsid w:val="00495361"/>
    <w:rsid w:val="00495A17"/>
    <w:rsid w:val="00495B44"/>
    <w:rsid w:val="0049639F"/>
    <w:rsid w:val="00496E85"/>
    <w:rsid w:val="004A0305"/>
    <w:rsid w:val="004A07C3"/>
    <w:rsid w:val="004A1084"/>
    <w:rsid w:val="004A161B"/>
    <w:rsid w:val="004A1C23"/>
    <w:rsid w:val="004A1E28"/>
    <w:rsid w:val="004A21CE"/>
    <w:rsid w:val="004A25F1"/>
    <w:rsid w:val="004A260B"/>
    <w:rsid w:val="004A3745"/>
    <w:rsid w:val="004A3752"/>
    <w:rsid w:val="004A3BA3"/>
    <w:rsid w:val="004A3C36"/>
    <w:rsid w:val="004A4809"/>
    <w:rsid w:val="004A536A"/>
    <w:rsid w:val="004A76AA"/>
    <w:rsid w:val="004A78FA"/>
    <w:rsid w:val="004A7AB8"/>
    <w:rsid w:val="004B1351"/>
    <w:rsid w:val="004B1E0B"/>
    <w:rsid w:val="004B20CE"/>
    <w:rsid w:val="004B26B3"/>
    <w:rsid w:val="004B37FD"/>
    <w:rsid w:val="004B3900"/>
    <w:rsid w:val="004B39CD"/>
    <w:rsid w:val="004B3A22"/>
    <w:rsid w:val="004B3A73"/>
    <w:rsid w:val="004B428D"/>
    <w:rsid w:val="004B44C9"/>
    <w:rsid w:val="004B5F50"/>
    <w:rsid w:val="004B6031"/>
    <w:rsid w:val="004B6034"/>
    <w:rsid w:val="004B66EA"/>
    <w:rsid w:val="004B7FED"/>
    <w:rsid w:val="004C09CD"/>
    <w:rsid w:val="004C1DB4"/>
    <w:rsid w:val="004C4D70"/>
    <w:rsid w:val="004C551F"/>
    <w:rsid w:val="004C5871"/>
    <w:rsid w:val="004C6300"/>
    <w:rsid w:val="004C6454"/>
    <w:rsid w:val="004C6BA0"/>
    <w:rsid w:val="004C6C3A"/>
    <w:rsid w:val="004C6E7A"/>
    <w:rsid w:val="004D0DA6"/>
    <w:rsid w:val="004D183C"/>
    <w:rsid w:val="004D198D"/>
    <w:rsid w:val="004D289E"/>
    <w:rsid w:val="004D4317"/>
    <w:rsid w:val="004D4CF5"/>
    <w:rsid w:val="004D5022"/>
    <w:rsid w:val="004D606B"/>
    <w:rsid w:val="004D60BF"/>
    <w:rsid w:val="004D6C7A"/>
    <w:rsid w:val="004D7917"/>
    <w:rsid w:val="004D7A77"/>
    <w:rsid w:val="004E37A6"/>
    <w:rsid w:val="004E39B3"/>
    <w:rsid w:val="004E454B"/>
    <w:rsid w:val="004E46F7"/>
    <w:rsid w:val="004E56D7"/>
    <w:rsid w:val="004E5D52"/>
    <w:rsid w:val="004E5EFB"/>
    <w:rsid w:val="004E6202"/>
    <w:rsid w:val="004E6920"/>
    <w:rsid w:val="004E6979"/>
    <w:rsid w:val="004E6C0C"/>
    <w:rsid w:val="004E6E39"/>
    <w:rsid w:val="004E6F5A"/>
    <w:rsid w:val="004E7128"/>
    <w:rsid w:val="004E7262"/>
    <w:rsid w:val="004F017A"/>
    <w:rsid w:val="004F13FF"/>
    <w:rsid w:val="004F2F7C"/>
    <w:rsid w:val="004F5D82"/>
    <w:rsid w:val="004F5F19"/>
    <w:rsid w:val="004F7475"/>
    <w:rsid w:val="004F7506"/>
    <w:rsid w:val="004F756F"/>
    <w:rsid w:val="00500FD7"/>
    <w:rsid w:val="00501B29"/>
    <w:rsid w:val="00504B58"/>
    <w:rsid w:val="00504EF3"/>
    <w:rsid w:val="00505476"/>
    <w:rsid w:val="00505C9F"/>
    <w:rsid w:val="00506678"/>
    <w:rsid w:val="00506E46"/>
    <w:rsid w:val="00507705"/>
    <w:rsid w:val="005077B0"/>
    <w:rsid w:val="00510951"/>
    <w:rsid w:val="00510A72"/>
    <w:rsid w:val="00511156"/>
    <w:rsid w:val="00511237"/>
    <w:rsid w:val="00511A00"/>
    <w:rsid w:val="00511AF7"/>
    <w:rsid w:val="00511DA9"/>
    <w:rsid w:val="0051363A"/>
    <w:rsid w:val="00513B5D"/>
    <w:rsid w:val="00513F91"/>
    <w:rsid w:val="00514016"/>
    <w:rsid w:val="00514406"/>
    <w:rsid w:val="005147D1"/>
    <w:rsid w:val="00514D4C"/>
    <w:rsid w:val="00516A74"/>
    <w:rsid w:val="00516FF3"/>
    <w:rsid w:val="00517429"/>
    <w:rsid w:val="00517479"/>
    <w:rsid w:val="00520B49"/>
    <w:rsid w:val="005213D0"/>
    <w:rsid w:val="00525704"/>
    <w:rsid w:val="005257C9"/>
    <w:rsid w:val="00525E0A"/>
    <w:rsid w:val="00526445"/>
    <w:rsid w:val="005264C9"/>
    <w:rsid w:val="00527626"/>
    <w:rsid w:val="00527D26"/>
    <w:rsid w:val="00527DFA"/>
    <w:rsid w:val="00527E1F"/>
    <w:rsid w:val="00527FCF"/>
    <w:rsid w:val="00530526"/>
    <w:rsid w:val="00530BE7"/>
    <w:rsid w:val="005337CF"/>
    <w:rsid w:val="00534C29"/>
    <w:rsid w:val="005355D8"/>
    <w:rsid w:val="00535F40"/>
    <w:rsid w:val="0053669A"/>
    <w:rsid w:val="0053798E"/>
    <w:rsid w:val="00540165"/>
    <w:rsid w:val="0054058A"/>
    <w:rsid w:val="00540E27"/>
    <w:rsid w:val="005416A3"/>
    <w:rsid w:val="00542517"/>
    <w:rsid w:val="00542742"/>
    <w:rsid w:val="00543073"/>
    <w:rsid w:val="0054319C"/>
    <w:rsid w:val="005436C5"/>
    <w:rsid w:val="00543A6F"/>
    <w:rsid w:val="00543AE4"/>
    <w:rsid w:val="0054404E"/>
    <w:rsid w:val="0054408B"/>
    <w:rsid w:val="005458BF"/>
    <w:rsid w:val="00545C43"/>
    <w:rsid w:val="00545DD3"/>
    <w:rsid w:val="00547BB1"/>
    <w:rsid w:val="00550343"/>
    <w:rsid w:val="005504B6"/>
    <w:rsid w:val="00550B38"/>
    <w:rsid w:val="00552972"/>
    <w:rsid w:val="00552E71"/>
    <w:rsid w:val="0055409A"/>
    <w:rsid w:val="0055506F"/>
    <w:rsid w:val="005556B7"/>
    <w:rsid w:val="005566E0"/>
    <w:rsid w:val="0055690D"/>
    <w:rsid w:val="00556C7E"/>
    <w:rsid w:val="00556ECB"/>
    <w:rsid w:val="00557E53"/>
    <w:rsid w:val="0056028C"/>
    <w:rsid w:val="00560DFA"/>
    <w:rsid w:val="00561B50"/>
    <w:rsid w:val="005624F5"/>
    <w:rsid w:val="0056379A"/>
    <w:rsid w:val="005647C4"/>
    <w:rsid w:val="005655EB"/>
    <w:rsid w:val="00565D23"/>
    <w:rsid w:val="005701DA"/>
    <w:rsid w:val="00570966"/>
    <w:rsid w:val="00570D6F"/>
    <w:rsid w:val="005715A2"/>
    <w:rsid w:val="005716E9"/>
    <w:rsid w:val="005717FA"/>
    <w:rsid w:val="00573652"/>
    <w:rsid w:val="00573664"/>
    <w:rsid w:val="00573DC2"/>
    <w:rsid w:val="00573FAE"/>
    <w:rsid w:val="00574D87"/>
    <w:rsid w:val="005752CD"/>
    <w:rsid w:val="00575672"/>
    <w:rsid w:val="00575B86"/>
    <w:rsid w:val="00575DC5"/>
    <w:rsid w:val="005762EF"/>
    <w:rsid w:val="00576787"/>
    <w:rsid w:val="00576972"/>
    <w:rsid w:val="00582079"/>
    <w:rsid w:val="005835A8"/>
    <w:rsid w:val="00583886"/>
    <w:rsid w:val="00583A84"/>
    <w:rsid w:val="00584350"/>
    <w:rsid w:val="005843E1"/>
    <w:rsid w:val="00584482"/>
    <w:rsid w:val="00584899"/>
    <w:rsid w:val="0058559F"/>
    <w:rsid w:val="00585BE6"/>
    <w:rsid w:val="00586C26"/>
    <w:rsid w:val="005873E3"/>
    <w:rsid w:val="00587B4C"/>
    <w:rsid w:val="005906E7"/>
    <w:rsid w:val="005910C9"/>
    <w:rsid w:val="00591BD0"/>
    <w:rsid w:val="005948F4"/>
    <w:rsid w:val="005956DA"/>
    <w:rsid w:val="0059572E"/>
    <w:rsid w:val="00597746"/>
    <w:rsid w:val="005A029F"/>
    <w:rsid w:val="005A045F"/>
    <w:rsid w:val="005A1444"/>
    <w:rsid w:val="005A23C9"/>
    <w:rsid w:val="005A3C84"/>
    <w:rsid w:val="005A556E"/>
    <w:rsid w:val="005A593E"/>
    <w:rsid w:val="005A698D"/>
    <w:rsid w:val="005A6ABB"/>
    <w:rsid w:val="005A6C60"/>
    <w:rsid w:val="005A77A1"/>
    <w:rsid w:val="005A77F1"/>
    <w:rsid w:val="005A7AAD"/>
    <w:rsid w:val="005A7D2C"/>
    <w:rsid w:val="005B06DC"/>
    <w:rsid w:val="005B14E7"/>
    <w:rsid w:val="005B2B2D"/>
    <w:rsid w:val="005B2D66"/>
    <w:rsid w:val="005B4DF8"/>
    <w:rsid w:val="005B6836"/>
    <w:rsid w:val="005C0477"/>
    <w:rsid w:val="005C1488"/>
    <w:rsid w:val="005C1BBB"/>
    <w:rsid w:val="005C2169"/>
    <w:rsid w:val="005C302D"/>
    <w:rsid w:val="005C3CC5"/>
    <w:rsid w:val="005C3DA7"/>
    <w:rsid w:val="005C4C75"/>
    <w:rsid w:val="005C6789"/>
    <w:rsid w:val="005C74F9"/>
    <w:rsid w:val="005D236D"/>
    <w:rsid w:val="005D3509"/>
    <w:rsid w:val="005D5009"/>
    <w:rsid w:val="005D540E"/>
    <w:rsid w:val="005D58F2"/>
    <w:rsid w:val="005D5B68"/>
    <w:rsid w:val="005D5BD5"/>
    <w:rsid w:val="005D6289"/>
    <w:rsid w:val="005D6652"/>
    <w:rsid w:val="005E0A1F"/>
    <w:rsid w:val="005E1A75"/>
    <w:rsid w:val="005E200A"/>
    <w:rsid w:val="005E3768"/>
    <w:rsid w:val="005E3B92"/>
    <w:rsid w:val="005E41EB"/>
    <w:rsid w:val="005E5F20"/>
    <w:rsid w:val="005F02BA"/>
    <w:rsid w:val="005F04CB"/>
    <w:rsid w:val="005F1A1E"/>
    <w:rsid w:val="005F1C44"/>
    <w:rsid w:val="005F1CE4"/>
    <w:rsid w:val="005F27B8"/>
    <w:rsid w:val="005F27BF"/>
    <w:rsid w:val="005F281C"/>
    <w:rsid w:val="005F2868"/>
    <w:rsid w:val="005F374E"/>
    <w:rsid w:val="005F3F44"/>
    <w:rsid w:val="005F496C"/>
    <w:rsid w:val="005F6A53"/>
    <w:rsid w:val="005F7250"/>
    <w:rsid w:val="005F7F41"/>
    <w:rsid w:val="00600112"/>
    <w:rsid w:val="006008BA"/>
    <w:rsid w:val="0060212D"/>
    <w:rsid w:val="006021FB"/>
    <w:rsid w:val="006023CD"/>
    <w:rsid w:val="0060266D"/>
    <w:rsid w:val="00603770"/>
    <w:rsid w:val="006038C1"/>
    <w:rsid w:val="00604FE1"/>
    <w:rsid w:val="006057E4"/>
    <w:rsid w:val="00605F58"/>
    <w:rsid w:val="0060698C"/>
    <w:rsid w:val="00607AB1"/>
    <w:rsid w:val="00607FF9"/>
    <w:rsid w:val="0061053C"/>
    <w:rsid w:val="006108BC"/>
    <w:rsid w:val="00610985"/>
    <w:rsid w:val="0061214B"/>
    <w:rsid w:val="00612958"/>
    <w:rsid w:val="00612F2A"/>
    <w:rsid w:val="006130DA"/>
    <w:rsid w:val="00613D20"/>
    <w:rsid w:val="006144B5"/>
    <w:rsid w:val="006154C2"/>
    <w:rsid w:val="00615DC3"/>
    <w:rsid w:val="00615FF5"/>
    <w:rsid w:val="0061608C"/>
    <w:rsid w:val="00616B0F"/>
    <w:rsid w:val="00617053"/>
    <w:rsid w:val="00620FD8"/>
    <w:rsid w:val="00621442"/>
    <w:rsid w:val="006215BF"/>
    <w:rsid w:val="006216D7"/>
    <w:rsid w:val="0062171D"/>
    <w:rsid w:val="00621A48"/>
    <w:rsid w:val="00622681"/>
    <w:rsid w:val="0062353B"/>
    <w:rsid w:val="006238F4"/>
    <w:rsid w:val="00624D83"/>
    <w:rsid w:val="00624E83"/>
    <w:rsid w:val="00624E97"/>
    <w:rsid w:val="00625763"/>
    <w:rsid w:val="0062690B"/>
    <w:rsid w:val="00627CDA"/>
    <w:rsid w:val="00630349"/>
    <w:rsid w:val="0063072E"/>
    <w:rsid w:val="00631971"/>
    <w:rsid w:val="00631C70"/>
    <w:rsid w:val="006327B1"/>
    <w:rsid w:val="00632B3B"/>
    <w:rsid w:val="00633A7D"/>
    <w:rsid w:val="00634693"/>
    <w:rsid w:val="00634FBD"/>
    <w:rsid w:val="006354E8"/>
    <w:rsid w:val="0063685E"/>
    <w:rsid w:val="0063691C"/>
    <w:rsid w:val="006370EE"/>
    <w:rsid w:val="0064048F"/>
    <w:rsid w:val="00640528"/>
    <w:rsid w:val="006412A5"/>
    <w:rsid w:val="006412E4"/>
    <w:rsid w:val="00641388"/>
    <w:rsid w:val="0064139D"/>
    <w:rsid w:val="006415BC"/>
    <w:rsid w:val="00641844"/>
    <w:rsid w:val="00641D5B"/>
    <w:rsid w:val="00645299"/>
    <w:rsid w:val="00645F4C"/>
    <w:rsid w:val="006475D7"/>
    <w:rsid w:val="00647AC3"/>
    <w:rsid w:val="0065003D"/>
    <w:rsid w:val="00650412"/>
    <w:rsid w:val="00650D7F"/>
    <w:rsid w:val="006512EF"/>
    <w:rsid w:val="00651648"/>
    <w:rsid w:val="00651C26"/>
    <w:rsid w:val="006521E8"/>
    <w:rsid w:val="00654CC1"/>
    <w:rsid w:val="006558BD"/>
    <w:rsid w:val="00656AC6"/>
    <w:rsid w:val="00657D9E"/>
    <w:rsid w:val="0066033D"/>
    <w:rsid w:val="0066085C"/>
    <w:rsid w:val="0066099D"/>
    <w:rsid w:val="00661AFF"/>
    <w:rsid w:val="006622ED"/>
    <w:rsid w:val="00664573"/>
    <w:rsid w:val="00664F7B"/>
    <w:rsid w:val="00665865"/>
    <w:rsid w:val="00666235"/>
    <w:rsid w:val="00666FB8"/>
    <w:rsid w:val="00667322"/>
    <w:rsid w:val="006675D5"/>
    <w:rsid w:val="00670284"/>
    <w:rsid w:val="0067045F"/>
    <w:rsid w:val="00670BC3"/>
    <w:rsid w:val="006713F4"/>
    <w:rsid w:val="0067150E"/>
    <w:rsid w:val="00671841"/>
    <w:rsid w:val="00675169"/>
    <w:rsid w:val="006758E2"/>
    <w:rsid w:val="00675F5E"/>
    <w:rsid w:val="00676118"/>
    <w:rsid w:val="00680562"/>
    <w:rsid w:val="00681535"/>
    <w:rsid w:val="006839E1"/>
    <w:rsid w:val="00683B78"/>
    <w:rsid w:val="00683F58"/>
    <w:rsid w:val="00683FA2"/>
    <w:rsid w:val="006842C6"/>
    <w:rsid w:val="00684B28"/>
    <w:rsid w:val="00684C5F"/>
    <w:rsid w:val="00685ACD"/>
    <w:rsid w:val="00685DCF"/>
    <w:rsid w:val="0068635E"/>
    <w:rsid w:val="00686FDC"/>
    <w:rsid w:val="00687FA3"/>
    <w:rsid w:val="0069000C"/>
    <w:rsid w:val="006911F4"/>
    <w:rsid w:val="0069248D"/>
    <w:rsid w:val="006929BB"/>
    <w:rsid w:val="00692C3E"/>
    <w:rsid w:val="00693655"/>
    <w:rsid w:val="00694F87"/>
    <w:rsid w:val="00695526"/>
    <w:rsid w:val="00695743"/>
    <w:rsid w:val="00696827"/>
    <w:rsid w:val="00697611"/>
    <w:rsid w:val="0069794A"/>
    <w:rsid w:val="00697C12"/>
    <w:rsid w:val="006A089E"/>
    <w:rsid w:val="006A0BE8"/>
    <w:rsid w:val="006A165A"/>
    <w:rsid w:val="006A2429"/>
    <w:rsid w:val="006A2B79"/>
    <w:rsid w:val="006A339B"/>
    <w:rsid w:val="006A3418"/>
    <w:rsid w:val="006A3763"/>
    <w:rsid w:val="006A377A"/>
    <w:rsid w:val="006A3CFB"/>
    <w:rsid w:val="006A42D1"/>
    <w:rsid w:val="006A5747"/>
    <w:rsid w:val="006A5762"/>
    <w:rsid w:val="006A5918"/>
    <w:rsid w:val="006A593F"/>
    <w:rsid w:val="006A5F9B"/>
    <w:rsid w:val="006A73D0"/>
    <w:rsid w:val="006A7A24"/>
    <w:rsid w:val="006B008C"/>
    <w:rsid w:val="006B1667"/>
    <w:rsid w:val="006B3062"/>
    <w:rsid w:val="006B3505"/>
    <w:rsid w:val="006B3D31"/>
    <w:rsid w:val="006B3FF8"/>
    <w:rsid w:val="006B5D3E"/>
    <w:rsid w:val="006B6AF3"/>
    <w:rsid w:val="006B6BA4"/>
    <w:rsid w:val="006C0763"/>
    <w:rsid w:val="006C0FBF"/>
    <w:rsid w:val="006C1150"/>
    <w:rsid w:val="006C1859"/>
    <w:rsid w:val="006C28A4"/>
    <w:rsid w:val="006C577C"/>
    <w:rsid w:val="006C5967"/>
    <w:rsid w:val="006C5A26"/>
    <w:rsid w:val="006C6BD3"/>
    <w:rsid w:val="006C6D47"/>
    <w:rsid w:val="006C73B8"/>
    <w:rsid w:val="006C7873"/>
    <w:rsid w:val="006D0EAF"/>
    <w:rsid w:val="006D14E7"/>
    <w:rsid w:val="006D1EF7"/>
    <w:rsid w:val="006D22FA"/>
    <w:rsid w:val="006D277D"/>
    <w:rsid w:val="006D2BAE"/>
    <w:rsid w:val="006D51E1"/>
    <w:rsid w:val="006D546C"/>
    <w:rsid w:val="006D5757"/>
    <w:rsid w:val="006D7830"/>
    <w:rsid w:val="006D79C9"/>
    <w:rsid w:val="006E0CFB"/>
    <w:rsid w:val="006E0ECD"/>
    <w:rsid w:val="006E1675"/>
    <w:rsid w:val="006E3588"/>
    <w:rsid w:val="006E3EE9"/>
    <w:rsid w:val="006E4D22"/>
    <w:rsid w:val="006E4F54"/>
    <w:rsid w:val="006E5492"/>
    <w:rsid w:val="006E61E2"/>
    <w:rsid w:val="006E6EB6"/>
    <w:rsid w:val="006E7ED2"/>
    <w:rsid w:val="006F005C"/>
    <w:rsid w:val="006F0F9D"/>
    <w:rsid w:val="006F1F0C"/>
    <w:rsid w:val="006F263B"/>
    <w:rsid w:val="006F26B5"/>
    <w:rsid w:val="006F2827"/>
    <w:rsid w:val="006F2A16"/>
    <w:rsid w:val="006F312C"/>
    <w:rsid w:val="006F3265"/>
    <w:rsid w:val="006F341C"/>
    <w:rsid w:val="006F38B3"/>
    <w:rsid w:val="006F4C1F"/>
    <w:rsid w:val="006F6375"/>
    <w:rsid w:val="006F77CF"/>
    <w:rsid w:val="006F7F2C"/>
    <w:rsid w:val="00700A91"/>
    <w:rsid w:val="00700CFD"/>
    <w:rsid w:val="0070190B"/>
    <w:rsid w:val="00702AEB"/>
    <w:rsid w:val="00703C6A"/>
    <w:rsid w:val="00704BC6"/>
    <w:rsid w:val="00704F9F"/>
    <w:rsid w:val="007054B9"/>
    <w:rsid w:val="00705C65"/>
    <w:rsid w:val="00705DD3"/>
    <w:rsid w:val="0070644B"/>
    <w:rsid w:val="00706DF1"/>
    <w:rsid w:val="00710A01"/>
    <w:rsid w:val="007114FA"/>
    <w:rsid w:val="00714ACC"/>
    <w:rsid w:val="00714CD8"/>
    <w:rsid w:val="00714E21"/>
    <w:rsid w:val="007154AA"/>
    <w:rsid w:val="00715507"/>
    <w:rsid w:val="00715CED"/>
    <w:rsid w:val="00716738"/>
    <w:rsid w:val="007172B7"/>
    <w:rsid w:val="007175B8"/>
    <w:rsid w:val="0071778E"/>
    <w:rsid w:val="007214D6"/>
    <w:rsid w:val="00721B3D"/>
    <w:rsid w:val="0072255C"/>
    <w:rsid w:val="007225B7"/>
    <w:rsid w:val="0072280E"/>
    <w:rsid w:val="007228D0"/>
    <w:rsid w:val="00722B44"/>
    <w:rsid w:val="00723424"/>
    <w:rsid w:val="00723670"/>
    <w:rsid w:val="00724DC0"/>
    <w:rsid w:val="00725083"/>
    <w:rsid w:val="0072612A"/>
    <w:rsid w:val="00726E9C"/>
    <w:rsid w:val="0072773C"/>
    <w:rsid w:val="00727B3E"/>
    <w:rsid w:val="00727D39"/>
    <w:rsid w:val="00732509"/>
    <w:rsid w:val="00733AA7"/>
    <w:rsid w:val="00734546"/>
    <w:rsid w:val="007356F1"/>
    <w:rsid w:val="007369FA"/>
    <w:rsid w:val="0073760B"/>
    <w:rsid w:val="00740216"/>
    <w:rsid w:val="00741946"/>
    <w:rsid w:val="00741976"/>
    <w:rsid w:val="0074232B"/>
    <w:rsid w:val="007423C7"/>
    <w:rsid w:val="007429A8"/>
    <w:rsid w:val="00743F2D"/>
    <w:rsid w:val="00744939"/>
    <w:rsid w:val="0074508C"/>
    <w:rsid w:val="00745ED8"/>
    <w:rsid w:val="00746FE3"/>
    <w:rsid w:val="0075112A"/>
    <w:rsid w:val="00751197"/>
    <w:rsid w:val="007516EE"/>
    <w:rsid w:val="00751E09"/>
    <w:rsid w:val="00753569"/>
    <w:rsid w:val="00753AAF"/>
    <w:rsid w:val="007540FB"/>
    <w:rsid w:val="00755D63"/>
    <w:rsid w:val="0075608D"/>
    <w:rsid w:val="00756B99"/>
    <w:rsid w:val="007573F6"/>
    <w:rsid w:val="0075765D"/>
    <w:rsid w:val="00760556"/>
    <w:rsid w:val="007608A4"/>
    <w:rsid w:val="00760A0D"/>
    <w:rsid w:val="00761973"/>
    <w:rsid w:val="00761F52"/>
    <w:rsid w:val="0076315E"/>
    <w:rsid w:val="00763FD2"/>
    <w:rsid w:val="00765692"/>
    <w:rsid w:val="00765881"/>
    <w:rsid w:val="00765BE7"/>
    <w:rsid w:val="00765E5E"/>
    <w:rsid w:val="00765F53"/>
    <w:rsid w:val="00766D5B"/>
    <w:rsid w:val="00767F80"/>
    <w:rsid w:val="0077099D"/>
    <w:rsid w:val="00770DD2"/>
    <w:rsid w:val="007733CF"/>
    <w:rsid w:val="007739E5"/>
    <w:rsid w:val="00773A22"/>
    <w:rsid w:val="00773E48"/>
    <w:rsid w:val="00776433"/>
    <w:rsid w:val="00777199"/>
    <w:rsid w:val="007771B3"/>
    <w:rsid w:val="00777DA7"/>
    <w:rsid w:val="0078088B"/>
    <w:rsid w:val="007809DE"/>
    <w:rsid w:val="00780E3E"/>
    <w:rsid w:val="00781A6E"/>
    <w:rsid w:val="00781B7C"/>
    <w:rsid w:val="00781BFA"/>
    <w:rsid w:val="00782610"/>
    <w:rsid w:val="00782AF3"/>
    <w:rsid w:val="00782FD6"/>
    <w:rsid w:val="00783F16"/>
    <w:rsid w:val="007845FE"/>
    <w:rsid w:val="0078493E"/>
    <w:rsid w:val="00785E4F"/>
    <w:rsid w:val="00786928"/>
    <w:rsid w:val="00787139"/>
    <w:rsid w:val="00787D27"/>
    <w:rsid w:val="00790DDE"/>
    <w:rsid w:val="00792155"/>
    <w:rsid w:val="007936FA"/>
    <w:rsid w:val="00793E10"/>
    <w:rsid w:val="00794805"/>
    <w:rsid w:val="00795DD0"/>
    <w:rsid w:val="00796F26"/>
    <w:rsid w:val="0079750C"/>
    <w:rsid w:val="00797899"/>
    <w:rsid w:val="007A07A0"/>
    <w:rsid w:val="007A0884"/>
    <w:rsid w:val="007A141E"/>
    <w:rsid w:val="007A2D1B"/>
    <w:rsid w:val="007A44E4"/>
    <w:rsid w:val="007A477F"/>
    <w:rsid w:val="007A4D74"/>
    <w:rsid w:val="007A5444"/>
    <w:rsid w:val="007A5E3B"/>
    <w:rsid w:val="007A5EFC"/>
    <w:rsid w:val="007A60CB"/>
    <w:rsid w:val="007A61D7"/>
    <w:rsid w:val="007A6CD4"/>
    <w:rsid w:val="007A76E9"/>
    <w:rsid w:val="007B171B"/>
    <w:rsid w:val="007B22F6"/>
    <w:rsid w:val="007B28EA"/>
    <w:rsid w:val="007B4666"/>
    <w:rsid w:val="007B49E1"/>
    <w:rsid w:val="007B5525"/>
    <w:rsid w:val="007B562C"/>
    <w:rsid w:val="007B5A8C"/>
    <w:rsid w:val="007B5BCC"/>
    <w:rsid w:val="007B6476"/>
    <w:rsid w:val="007B67E4"/>
    <w:rsid w:val="007B7923"/>
    <w:rsid w:val="007C12BA"/>
    <w:rsid w:val="007C25B3"/>
    <w:rsid w:val="007C3A53"/>
    <w:rsid w:val="007C3A61"/>
    <w:rsid w:val="007C4518"/>
    <w:rsid w:val="007C4CBB"/>
    <w:rsid w:val="007C6CE0"/>
    <w:rsid w:val="007C6FFD"/>
    <w:rsid w:val="007C71AD"/>
    <w:rsid w:val="007D0580"/>
    <w:rsid w:val="007D0DD3"/>
    <w:rsid w:val="007D1192"/>
    <w:rsid w:val="007D3992"/>
    <w:rsid w:val="007D419D"/>
    <w:rsid w:val="007D480C"/>
    <w:rsid w:val="007D4D8E"/>
    <w:rsid w:val="007D5B3E"/>
    <w:rsid w:val="007D5E88"/>
    <w:rsid w:val="007D6B45"/>
    <w:rsid w:val="007D736B"/>
    <w:rsid w:val="007E00D3"/>
    <w:rsid w:val="007E0784"/>
    <w:rsid w:val="007E1107"/>
    <w:rsid w:val="007E131B"/>
    <w:rsid w:val="007E1898"/>
    <w:rsid w:val="007E21FD"/>
    <w:rsid w:val="007E2263"/>
    <w:rsid w:val="007E25EB"/>
    <w:rsid w:val="007E454F"/>
    <w:rsid w:val="007E5F63"/>
    <w:rsid w:val="007E6889"/>
    <w:rsid w:val="007F10AA"/>
    <w:rsid w:val="007F147F"/>
    <w:rsid w:val="007F1C73"/>
    <w:rsid w:val="007F1EBE"/>
    <w:rsid w:val="007F2081"/>
    <w:rsid w:val="007F222F"/>
    <w:rsid w:val="007F2AA1"/>
    <w:rsid w:val="007F2FC0"/>
    <w:rsid w:val="007F387B"/>
    <w:rsid w:val="007F3A06"/>
    <w:rsid w:val="007F4A09"/>
    <w:rsid w:val="007F4A0B"/>
    <w:rsid w:val="007F4EB1"/>
    <w:rsid w:val="007F5427"/>
    <w:rsid w:val="007F5848"/>
    <w:rsid w:val="007F6BF5"/>
    <w:rsid w:val="007F72FC"/>
    <w:rsid w:val="007F733E"/>
    <w:rsid w:val="007F784F"/>
    <w:rsid w:val="00800223"/>
    <w:rsid w:val="008004DF"/>
    <w:rsid w:val="00801686"/>
    <w:rsid w:val="00802F5F"/>
    <w:rsid w:val="00803839"/>
    <w:rsid w:val="008046C1"/>
    <w:rsid w:val="00804F70"/>
    <w:rsid w:val="00804FAA"/>
    <w:rsid w:val="0080598C"/>
    <w:rsid w:val="00805C84"/>
    <w:rsid w:val="008069F5"/>
    <w:rsid w:val="0080728E"/>
    <w:rsid w:val="00807D8A"/>
    <w:rsid w:val="008103E1"/>
    <w:rsid w:val="00810A3D"/>
    <w:rsid w:val="00810C32"/>
    <w:rsid w:val="0081198D"/>
    <w:rsid w:val="00812570"/>
    <w:rsid w:val="00812790"/>
    <w:rsid w:val="008129C7"/>
    <w:rsid w:val="008140AE"/>
    <w:rsid w:val="00814180"/>
    <w:rsid w:val="008152CF"/>
    <w:rsid w:val="008153AE"/>
    <w:rsid w:val="008156DE"/>
    <w:rsid w:val="00815840"/>
    <w:rsid w:val="00815FC3"/>
    <w:rsid w:val="00816351"/>
    <w:rsid w:val="00816AE8"/>
    <w:rsid w:val="00816F8A"/>
    <w:rsid w:val="008172B4"/>
    <w:rsid w:val="008173CF"/>
    <w:rsid w:val="008177A0"/>
    <w:rsid w:val="008177E9"/>
    <w:rsid w:val="00820737"/>
    <w:rsid w:val="00820FD9"/>
    <w:rsid w:val="008230AA"/>
    <w:rsid w:val="008232FA"/>
    <w:rsid w:val="00823747"/>
    <w:rsid w:val="00824058"/>
    <w:rsid w:val="008248AD"/>
    <w:rsid w:val="00824E5C"/>
    <w:rsid w:val="00825FCC"/>
    <w:rsid w:val="0082738F"/>
    <w:rsid w:val="00830077"/>
    <w:rsid w:val="008315E4"/>
    <w:rsid w:val="00831E5C"/>
    <w:rsid w:val="008326D4"/>
    <w:rsid w:val="008328C9"/>
    <w:rsid w:val="00832D17"/>
    <w:rsid w:val="00832F61"/>
    <w:rsid w:val="0083317B"/>
    <w:rsid w:val="0083330D"/>
    <w:rsid w:val="00834078"/>
    <w:rsid w:val="00834CBA"/>
    <w:rsid w:val="008353DE"/>
    <w:rsid w:val="008356FA"/>
    <w:rsid w:val="00836C3F"/>
    <w:rsid w:val="00836FAD"/>
    <w:rsid w:val="008372BD"/>
    <w:rsid w:val="00837AA1"/>
    <w:rsid w:val="00837DF1"/>
    <w:rsid w:val="0084072B"/>
    <w:rsid w:val="00842821"/>
    <w:rsid w:val="008442BA"/>
    <w:rsid w:val="0084544C"/>
    <w:rsid w:val="008464BD"/>
    <w:rsid w:val="0084746B"/>
    <w:rsid w:val="008475B7"/>
    <w:rsid w:val="0085068E"/>
    <w:rsid w:val="008513F7"/>
    <w:rsid w:val="0085212F"/>
    <w:rsid w:val="00853C23"/>
    <w:rsid w:val="00853D9B"/>
    <w:rsid w:val="00854B81"/>
    <w:rsid w:val="0085558C"/>
    <w:rsid w:val="00855D9D"/>
    <w:rsid w:val="00857457"/>
    <w:rsid w:val="00857723"/>
    <w:rsid w:val="008628C0"/>
    <w:rsid w:val="00862A9B"/>
    <w:rsid w:val="00862B93"/>
    <w:rsid w:val="00862CEE"/>
    <w:rsid w:val="00864016"/>
    <w:rsid w:val="0086445A"/>
    <w:rsid w:val="00864487"/>
    <w:rsid w:val="00865A24"/>
    <w:rsid w:val="008663AE"/>
    <w:rsid w:val="008670AB"/>
    <w:rsid w:val="0086763E"/>
    <w:rsid w:val="0087059F"/>
    <w:rsid w:val="00872B85"/>
    <w:rsid w:val="0087310B"/>
    <w:rsid w:val="0087350A"/>
    <w:rsid w:val="00874C20"/>
    <w:rsid w:val="00875086"/>
    <w:rsid w:val="008753AC"/>
    <w:rsid w:val="008758ED"/>
    <w:rsid w:val="00875914"/>
    <w:rsid w:val="00876645"/>
    <w:rsid w:val="00880172"/>
    <w:rsid w:val="00880578"/>
    <w:rsid w:val="0088073A"/>
    <w:rsid w:val="008809D2"/>
    <w:rsid w:val="00880AAA"/>
    <w:rsid w:val="00880FAA"/>
    <w:rsid w:val="00881DFF"/>
    <w:rsid w:val="00882637"/>
    <w:rsid w:val="00882F25"/>
    <w:rsid w:val="0088386A"/>
    <w:rsid w:val="00884BBD"/>
    <w:rsid w:val="008858E9"/>
    <w:rsid w:val="00885B17"/>
    <w:rsid w:val="008860C4"/>
    <w:rsid w:val="008861D7"/>
    <w:rsid w:val="00886891"/>
    <w:rsid w:val="00887374"/>
    <w:rsid w:val="00887748"/>
    <w:rsid w:val="00887931"/>
    <w:rsid w:val="00887B8B"/>
    <w:rsid w:val="0089114D"/>
    <w:rsid w:val="00892F4A"/>
    <w:rsid w:val="008934E3"/>
    <w:rsid w:val="00893ECC"/>
    <w:rsid w:val="00894766"/>
    <w:rsid w:val="00894E77"/>
    <w:rsid w:val="00894F62"/>
    <w:rsid w:val="008952F5"/>
    <w:rsid w:val="00895429"/>
    <w:rsid w:val="00897A61"/>
    <w:rsid w:val="008A0026"/>
    <w:rsid w:val="008A0029"/>
    <w:rsid w:val="008A03F7"/>
    <w:rsid w:val="008A0B37"/>
    <w:rsid w:val="008A13F4"/>
    <w:rsid w:val="008A198D"/>
    <w:rsid w:val="008A1DA3"/>
    <w:rsid w:val="008A1DD1"/>
    <w:rsid w:val="008A4FF7"/>
    <w:rsid w:val="008A6CBC"/>
    <w:rsid w:val="008B03BA"/>
    <w:rsid w:val="008B0866"/>
    <w:rsid w:val="008B1463"/>
    <w:rsid w:val="008B1600"/>
    <w:rsid w:val="008B16C0"/>
    <w:rsid w:val="008B346A"/>
    <w:rsid w:val="008B5050"/>
    <w:rsid w:val="008B5600"/>
    <w:rsid w:val="008B5734"/>
    <w:rsid w:val="008B610D"/>
    <w:rsid w:val="008B6348"/>
    <w:rsid w:val="008B637F"/>
    <w:rsid w:val="008C0C1D"/>
    <w:rsid w:val="008C1184"/>
    <w:rsid w:val="008C157E"/>
    <w:rsid w:val="008C1BD2"/>
    <w:rsid w:val="008C257E"/>
    <w:rsid w:val="008C2B8E"/>
    <w:rsid w:val="008C32FC"/>
    <w:rsid w:val="008C339A"/>
    <w:rsid w:val="008C369B"/>
    <w:rsid w:val="008C4542"/>
    <w:rsid w:val="008C4CD2"/>
    <w:rsid w:val="008C5603"/>
    <w:rsid w:val="008C5BB8"/>
    <w:rsid w:val="008C6332"/>
    <w:rsid w:val="008C7790"/>
    <w:rsid w:val="008C7E68"/>
    <w:rsid w:val="008D00A0"/>
    <w:rsid w:val="008D1B8C"/>
    <w:rsid w:val="008D3594"/>
    <w:rsid w:val="008D46D5"/>
    <w:rsid w:val="008D53BB"/>
    <w:rsid w:val="008D5BFE"/>
    <w:rsid w:val="008D68F6"/>
    <w:rsid w:val="008D70A5"/>
    <w:rsid w:val="008D7126"/>
    <w:rsid w:val="008E0FAD"/>
    <w:rsid w:val="008E121B"/>
    <w:rsid w:val="008E29EE"/>
    <w:rsid w:val="008E2E94"/>
    <w:rsid w:val="008E4478"/>
    <w:rsid w:val="008E4FD1"/>
    <w:rsid w:val="008E54FB"/>
    <w:rsid w:val="008E6174"/>
    <w:rsid w:val="008E6F08"/>
    <w:rsid w:val="008E7040"/>
    <w:rsid w:val="008E7AB0"/>
    <w:rsid w:val="008F0B53"/>
    <w:rsid w:val="008F1DEF"/>
    <w:rsid w:val="008F21EF"/>
    <w:rsid w:val="008F23DE"/>
    <w:rsid w:val="008F2F01"/>
    <w:rsid w:val="008F2F3C"/>
    <w:rsid w:val="008F31F3"/>
    <w:rsid w:val="008F3601"/>
    <w:rsid w:val="008F3A5E"/>
    <w:rsid w:val="008F46C8"/>
    <w:rsid w:val="008F5570"/>
    <w:rsid w:val="008F561E"/>
    <w:rsid w:val="008F6D27"/>
    <w:rsid w:val="008F7A58"/>
    <w:rsid w:val="008F7D0E"/>
    <w:rsid w:val="00900379"/>
    <w:rsid w:val="009009B8"/>
    <w:rsid w:val="00901B51"/>
    <w:rsid w:val="00901D9D"/>
    <w:rsid w:val="009021D6"/>
    <w:rsid w:val="0090258E"/>
    <w:rsid w:val="009025FD"/>
    <w:rsid w:val="00903B80"/>
    <w:rsid w:val="009042BC"/>
    <w:rsid w:val="00904A73"/>
    <w:rsid w:val="009052F5"/>
    <w:rsid w:val="009057A2"/>
    <w:rsid w:val="00906150"/>
    <w:rsid w:val="009065B0"/>
    <w:rsid w:val="0090674E"/>
    <w:rsid w:val="00906B51"/>
    <w:rsid w:val="009077EE"/>
    <w:rsid w:val="00907941"/>
    <w:rsid w:val="00907DE0"/>
    <w:rsid w:val="009101D4"/>
    <w:rsid w:val="00910F84"/>
    <w:rsid w:val="0091292B"/>
    <w:rsid w:val="0091363C"/>
    <w:rsid w:val="00913C10"/>
    <w:rsid w:val="0091430E"/>
    <w:rsid w:val="0091442B"/>
    <w:rsid w:val="00914B26"/>
    <w:rsid w:val="00915EBD"/>
    <w:rsid w:val="0091600F"/>
    <w:rsid w:val="00916033"/>
    <w:rsid w:val="00916449"/>
    <w:rsid w:val="00917003"/>
    <w:rsid w:val="009176A5"/>
    <w:rsid w:val="00917820"/>
    <w:rsid w:val="0092016C"/>
    <w:rsid w:val="00920891"/>
    <w:rsid w:val="00921890"/>
    <w:rsid w:val="00922796"/>
    <w:rsid w:val="00922BC6"/>
    <w:rsid w:val="009233B1"/>
    <w:rsid w:val="0092355F"/>
    <w:rsid w:val="0092462F"/>
    <w:rsid w:val="009257F6"/>
    <w:rsid w:val="00926210"/>
    <w:rsid w:val="009267BA"/>
    <w:rsid w:val="00926DF6"/>
    <w:rsid w:val="00927196"/>
    <w:rsid w:val="0092729E"/>
    <w:rsid w:val="0092754C"/>
    <w:rsid w:val="00927EFD"/>
    <w:rsid w:val="00927FD9"/>
    <w:rsid w:val="00930390"/>
    <w:rsid w:val="00930A42"/>
    <w:rsid w:val="00933B4A"/>
    <w:rsid w:val="00933E2F"/>
    <w:rsid w:val="009345E5"/>
    <w:rsid w:val="00934863"/>
    <w:rsid w:val="00934906"/>
    <w:rsid w:val="009352F6"/>
    <w:rsid w:val="00935939"/>
    <w:rsid w:val="0093773D"/>
    <w:rsid w:val="009407F1"/>
    <w:rsid w:val="00940CAA"/>
    <w:rsid w:val="0094120C"/>
    <w:rsid w:val="0094145F"/>
    <w:rsid w:val="009416EE"/>
    <w:rsid w:val="00941D26"/>
    <w:rsid w:val="0094244F"/>
    <w:rsid w:val="0094367F"/>
    <w:rsid w:val="00944394"/>
    <w:rsid w:val="009448F8"/>
    <w:rsid w:val="00944B13"/>
    <w:rsid w:val="00945049"/>
    <w:rsid w:val="00945D77"/>
    <w:rsid w:val="00946E98"/>
    <w:rsid w:val="00950926"/>
    <w:rsid w:val="00951686"/>
    <w:rsid w:val="00951845"/>
    <w:rsid w:val="00951863"/>
    <w:rsid w:val="00951884"/>
    <w:rsid w:val="00951FFD"/>
    <w:rsid w:val="00953113"/>
    <w:rsid w:val="00953E42"/>
    <w:rsid w:val="00953EFA"/>
    <w:rsid w:val="0095434B"/>
    <w:rsid w:val="0095442A"/>
    <w:rsid w:val="00954A72"/>
    <w:rsid w:val="0095604F"/>
    <w:rsid w:val="00956430"/>
    <w:rsid w:val="0095667B"/>
    <w:rsid w:val="009572C2"/>
    <w:rsid w:val="009621CA"/>
    <w:rsid w:val="00962737"/>
    <w:rsid w:val="0096477F"/>
    <w:rsid w:val="009647E2"/>
    <w:rsid w:val="0096504B"/>
    <w:rsid w:val="0096559F"/>
    <w:rsid w:val="00965A54"/>
    <w:rsid w:val="00965E32"/>
    <w:rsid w:val="00966203"/>
    <w:rsid w:val="00966ABD"/>
    <w:rsid w:val="00966B56"/>
    <w:rsid w:val="009675AD"/>
    <w:rsid w:val="00967E26"/>
    <w:rsid w:val="00970EF6"/>
    <w:rsid w:val="00971014"/>
    <w:rsid w:val="009713EB"/>
    <w:rsid w:val="0097184B"/>
    <w:rsid w:val="00972833"/>
    <w:rsid w:val="00972AE1"/>
    <w:rsid w:val="009737A0"/>
    <w:rsid w:val="00973CE6"/>
    <w:rsid w:val="00974245"/>
    <w:rsid w:val="009748A8"/>
    <w:rsid w:val="00974B35"/>
    <w:rsid w:val="009756A3"/>
    <w:rsid w:val="00975FFB"/>
    <w:rsid w:val="00977562"/>
    <w:rsid w:val="00980B07"/>
    <w:rsid w:val="00981508"/>
    <w:rsid w:val="009815A0"/>
    <w:rsid w:val="0098228B"/>
    <w:rsid w:val="0098329F"/>
    <w:rsid w:val="00985418"/>
    <w:rsid w:val="0098594E"/>
    <w:rsid w:val="00986675"/>
    <w:rsid w:val="00987172"/>
    <w:rsid w:val="00990019"/>
    <w:rsid w:val="0099077A"/>
    <w:rsid w:val="0099105B"/>
    <w:rsid w:val="009913B4"/>
    <w:rsid w:val="0099175A"/>
    <w:rsid w:val="009921C3"/>
    <w:rsid w:val="0099280E"/>
    <w:rsid w:val="00993C50"/>
    <w:rsid w:val="00995A36"/>
    <w:rsid w:val="009967EB"/>
    <w:rsid w:val="0099694F"/>
    <w:rsid w:val="00997D5D"/>
    <w:rsid w:val="009A0AF6"/>
    <w:rsid w:val="009A0D3E"/>
    <w:rsid w:val="009A16C4"/>
    <w:rsid w:val="009A36D7"/>
    <w:rsid w:val="009A5612"/>
    <w:rsid w:val="009A5ABA"/>
    <w:rsid w:val="009A66D3"/>
    <w:rsid w:val="009A7EB1"/>
    <w:rsid w:val="009A7FA6"/>
    <w:rsid w:val="009B0112"/>
    <w:rsid w:val="009B028F"/>
    <w:rsid w:val="009B0DE9"/>
    <w:rsid w:val="009B1573"/>
    <w:rsid w:val="009B1B39"/>
    <w:rsid w:val="009B55E8"/>
    <w:rsid w:val="009B6F8D"/>
    <w:rsid w:val="009C01C4"/>
    <w:rsid w:val="009C1265"/>
    <w:rsid w:val="009C2771"/>
    <w:rsid w:val="009C33AC"/>
    <w:rsid w:val="009C428A"/>
    <w:rsid w:val="009C4629"/>
    <w:rsid w:val="009C58E0"/>
    <w:rsid w:val="009C6020"/>
    <w:rsid w:val="009C668D"/>
    <w:rsid w:val="009C67AA"/>
    <w:rsid w:val="009C72F9"/>
    <w:rsid w:val="009C7F37"/>
    <w:rsid w:val="009D0017"/>
    <w:rsid w:val="009D17F6"/>
    <w:rsid w:val="009D2517"/>
    <w:rsid w:val="009D33E6"/>
    <w:rsid w:val="009D3B5C"/>
    <w:rsid w:val="009D3EBE"/>
    <w:rsid w:val="009D42F2"/>
    <w:rsid w:val="009D43CD"/>
    <w:rsid w:val="009D4B5D"/>
    <w:rsid w:val="009D4D5B"/>
    <w:rsid w:val="009D4DC0"/>
    <w:rsid w:val="009D58C8"/>
    <w:rsid w:val="009D630B"/>
    <w:rsid w:val="009D6375"/>
    <w:rsid w:val="009D6F62"/>
    <w:rsid w:val="009D7547"/>
    <w:rsid w:val="009E0306"/>
    <w:rsid w:val="009E0CAF"/>
    <w:rsid w:val="009E0E01"/>
    <w:rsid w:val="009E3AA7"/>
    <w:rsid w:val="009E4435"/>
    <w:rsid w:val="009E576F"/>
    <w:rsid w:val="009E6D3B"/>
    <w:rsid w:val="009E6D64"/>
    <w:rsid w:val="009E767A"/>
    <w:rsid w:val="009E7C7E"/>
    <w:rsid w:val="009E7F5A"/>
    <w:rsid w:val="009F0070"/>
    <w:rsid w:val="009F0140"/>
    <w:rsid w:val="009F047C"/>
    <w:rsid w:val="009F0A18"/>
    <w:rsid w:val="009F0B4D"/>
    <w:rsid w:val="009F10EB"/>
    <w:rsid w:val="009F1651"/>
    <w:rsid w:val="009F1931"/>
    <w:rsid w:val="009F1B7D"/>
    <w:rsid w:val="009F2209"/>
    <w:rsid w:val="009F269A"/>
    <w:rsid w:val="009F2CD4"/>
    <w:rsid w:val="009F2CE5"/>
    <w:rsid w:val="009F2F61"/>
    <w:rsid w:val="009F39D2"/>
    <w:rsid w:val="009F3B6B"/>
    <w:rsid w:val="009F3E6E"/>
    <w:rsid w:val="009F4E0E"/>
    <w:rsid w:val="009F5708"/>
    <w:rsid w:val="009F5768"/>
    <w:rsid w:val="009F579B"/>
    <w:rsid w:val="009F59E1"/>
    <w:rsid w:val="00A001CD"/>
    <w:rsid w:val="00A00501"/>
    <w:rsid w:val="00A011F5"/>
    <w:rsid w:val="00A0182B"/>
    <w:rsid w:val="00A02437"/>
    <w:rsid w:val="00A05A3F"/>
    <w:rsid w:val="00A05A82"/>
    <w:rsid w:val="00A0602B"/>
    <w:rsid w:val="00A07D2D"/>
    <w:rsid w:val="00A10C1F"/>
    <w:rsid w:val="00A11152"/>
    <w:rsid w:val="00A12483"/>
    <w:rsid w:val="00A12852"/>
    <w:rsid w:val="00A128A5"/>
    <w:rsid w:val="00A13C4A"/>
    <w:rsid w:val="00A14D55"/>
    <w:rsid w:val="00A1535C"/>
    <w:rsid w:val="00A15D75"/>
    <w:rsid w:val="00A16DD5"/>
    <w:rsid w:val="00A173B0"/>
    <w:rsid w:val="00A17F19"/>
    <w:rsid w:val="00A203D7"/>
    <w:rsid w:val="00A209D7"/>
    <w:rsid w:val="00A212DC"/>
    <w:rsid w:val="00A21A72"/>
    <w:rsid w:val="00A22A56"/>
    <w:rsid w:val="00A236D0"/>
    <w:rsid w:val="00A2380A"/>
    <w:rsid w:val="00A23A1E"/>
    <w:rsid w:val="00A23F50"/>
    <w:rsid w:val="00A24092"/>
    <w:rsid w:val="00A255FC"/>
    <w:rsid w:val="00A2593A"/>
    <w:rsid w:val="00A26320"/>
    <w:rsid w:val="00A26A43"/>
    <w:rsid w:val="00A27B3E"/>
    <w:rsid w:val="00A30343"/>
    <w:rsid w:val="00A30373"/>
    <w:rsid w:val="00A312EC"/>
    <w:rsid w:val="00A31544"/>
    <w:rsid w:val="00A325F3"/>
    <w:rsid w:val="00A342D7"/>
    <w:rsid w:val="00A34D02"/>
    <w:rsid w:val="00A35BAD"/>
    <w:rsid w:val="00A4017D"/>
    <w:rsid w:val="00A40258"/>
    <w:rsid w:val="00A402C1"/>
    <w:rsid w:val="00A40432"/>
    <w:rsid w:val="00A406FD"/>
    <w:rsid w:val="00A40B18"/>
    <w:rsid w:val="00A41302"/>
    <w:rsid w:val="00A414AF"/>
    <w:rsid w:val="00A41D8C"/>
    <w:rsid w:val="00A42761"/>
    <w:rsid w:val="00A43CB3"/>
    <w:rsid w:val="00A43CD0"/>
    <w:rsid w:val="00A442CC"/>
    <w:rsid w:val="00A44797"/>
    <w:rsid w:val="00A44A10"/>
    <w:rsid w:val="00A44A96"/>
    <w:rsid w:val="00A45328"/>
    <w:rsid w:val="00A453CD"/>
    <w:rsid w:val="00A45448"/>
    <w:rsid w:val="00A45D94"/>
    <w:rsid w:val="00A467CB"/>
    <w:rsid w:val="00A46B63"/>
    <w:rsid w:val="00A4779B"/>
    <w:rsid w:val="00A51380"/>
    <w:rsid w:val="00A51D5C"/>
    <w:rsid w:val="00A52A3D"/>
    <w:rsid w:val="00A541D4"/>
    <w:rsid w:val="00A555E5"/>
    <w:rsid w:val="00A55A86"/>
    <w:rsid w:val="00A56981"/>
    <w:rsid w:val="00A57489"/>
    <w:rsid w:val="00A574E8"/>
    <w:rsid w:val="00A57C9B"/>
    <w:rsid w:val="00A6057B"/>
    <w:rsid w:val="00A606E9"/>
    <w:rsid w:val="00A60AED"/>
    <w:rsid w:val="00A60B44"/>
    <w:rsid w:val="00A60C1D"/>
    <w:rsid w:val="00A6125A"/>
    <w:rsid w:val="00A613E1"/>
    <w:rsid w:val="00A6214F"/>
    <w:rsid w:val="00A627E4"/>
    <w:rsid w:val="00A62CF6"/>
    <w:rsid w:val="00A62D48"/>
    <w:rsid w:val="00A63196"/>
    <w:rsid w:val="00A63BD6"/>
    <w:rsid w:val="00A643B4"/>
    <w:rsid w:val="00A6479A"/>
    <w:rsid w:val="00A656BD"/>
    <w:rsid w:val="00A6573D"/>
    <w:rsid w:val="00A65BE1"/>
    <w:rsid w:val="00A66924"/>
    <w:rsid w:val="00A66EEE"/>
    <w:rsid w:val="00A67A1E"/>
    <w:rsid w:val="00A700BD"/>
    <w:rsid w:val="00A70743"/>
    <w:rsid w:val="00A711AA"/>
    <w:rsid w:val="00A71589"/>
    <w:rsid w:val="00A75C98"/>
    <w:rsid w:val="00A77232"/>
    <w:rsid w:val="00A80AF0"/>
    <w:rsid w:val="00A81E56"/>
    <w:rsid w:val="00A83786"/>
    <w:rsid w:val="00A845DF"/>
    <w:rsid w:val="00A847E4"/>
    <w:rsid w:val="00A84898"/>
    <w:rsid w:val="00A84EA5"/>
    <w:rsid w:val="00A8504E"/>
    <w:rsid w:val="00A852C5"/>
    <w:rsid w:val="00A853E3"/>
    <w:rsid w:val="00A85FCA"/>
    <w:rsid w:val="00A87A59"/>
    <w:rsid w:val="00A912F8"/>
    <w:rsid w:val="00A913EF"/>
    <w:rsid w:val="00A917DB"/>
    <w:rsid w:val="00A91E3D"/>
    <w:rsid w:val="00A926BF"/>
    <w:rsid w:val="00A92717"/>
    <w:rsid w:val="00A92799"/>
    <w:rsid w:val="00A9367B"/>
    <w:rsid w:val="00A93ACD"/>
    <w:rsid w:val="00A94F31"/>
    <w:rsid w:val="00A965BA"/>
    <w:rsid w:val="00A96745"/>
    <w:rsid w:val="00A967F9"/>
    <w:rsid w:val="00AA1A57"/>
    <w:rsid w:val="00AA305B"/>
    <w:rsid w:val="00AA4788"/>
    <w:rsid w:val="00AA5D41"/>
    <w:rsid w:val="00AA5DBF"/>
    <w:rsid w:val="00AA642B"/>
    <w:rsid w:val="00AA6782"/>
    <w:rsid w:val="00AB027E"/>
    <w:rsid w:val="00AB04B6"/>
    <w:rsid w:val="00AB04D0"/>
    <w:rsid w:val="00AB10D5"/>
    <w:rsid w:val="00AB1950"/>
    <w:rsid w:val="00AB1B63"/>
    <w:rsid w:val="00AB27FA"/>
    <w:rsid w:val="00AB29A9"/>
    <w:rsid w:val="00AB2C28"/>
    <w:rsid w:val="00AB2E7A"/>
    <w:rsid w:val="00AB302A"/>
    <w:rsid w:val="00AB424F"/>
    <w:rsid w:val="00AB4897"/>
    <w:rsid w:val="00AB5808"/>
    <w:rsid w:val="00AB6608"/>
    <w:rsid w:val="00AB68C0"/>
    <w:rsid w:val="00AB71DC"/>
    <w:rsid w:val="00AB75FF"/>
    <w:rsid w:val="00AB7C1B"/>
    <w:rsid w:val="00AB7FEF"/>
    <w:rsid w:val="00AC0487"/>
    <w:rsid w:val="00AC0A7F"/>
    <w:rsid w:val="00AC1358"/>
    <w:rsid w:val="00AC148E"/>
    <w:rsid w:val="00AC1B37"/>
    <w:rsid w:val="00AC1EE8"/>
    <w:rsid w:val="00AC2585"/>
    <w:rsid w:val="00AC28DF"/>
    <w:rsid w:val="00AC29A5"/>
    <w:rsid w:val="00AC4627"/>
    <w:rsid w:val="00AC4F3E"/>
    <w:rsid w:val="00AC4FA4"/>
    <w:rsid w:val="00AC6948"/>
    <w:rsid w:val="00AC7EFA"/>
    <w:rsid w:val="00AD024A"/>
    <w:rsid w:val="00AD1647"/>
    <w:rsid w:val="00AD2E00"/>
    <w:rsid w:val="00AD2F89"/>
    <w:rsid w:val="00AD30EE"/>
    <w:rsid w:val="00AD352B"/>
    <w:rsid w:val="00AD3852"/>
    <w:rsid w:val="00AD5596"/>
    <w:rsid w:val="00AD642D"/>
    <w:rsid w:val="00AD6796"/>
    <w:rsid w:val="00AD67A6"/>
    <w:rsid w:val="00AD6F0C"/>
    <w:rsid w:val="00AD7B16"/>
    <w:rsid w:val="00AD7BA4"/>
    <w:rsid w:val="00AD7F15"/>
    <w:rsid w:val="00AE11BC"/>
    <w:rsid w:val="00AE1375"/>
    <w:rsid w:val="00AE2929"/>
    <w:rsid w:val="00AE2CF8"/>
    <w:rsid w:val="00AE3A99"/>
    <w:rsid w:val="00AE3B00"/>
    <w:rsid w:val="00AE3BE6"/>
    <w:rsid w:val="00AE5B8E"/>
    <w:rsid w:val="00AE77CA"/>
    <w:rsid w:val="00AE797A"/>
    <w:rsid w:val="00AE7E8C"/>
    <w:rsid w:val="00AF1C3F"/>
    <w:rsid w:val="00AF26A9"/>
    <w:rsid w:val="00AF2F02"/>
    <w:rsid w:val="00AF3146"/>
    <w:rsid w:val="00AF318A"/>
    <w:rsid w:val="00AF340F"/>
    <w:rsid w:val="00AF3F40"/>
    <w:rsid w:val="00AF51A4"/>
    <w:rsid w:val="00AF5F20"/>
    <w:rsid w:val="00AF79B0"/>
    <w:rsid w:val="00B00971"/>
    <w:rsid w:val="00B00C09"/>
    <w:rsid w:val="00B00EA2"/>
    <w:rsid w:val="00B01670"/>
    <w:rsid w:val="00B044BC"/>
    <w:rsid w:val="00B04F62"/>
    <w:rsid w:val="00B06F76"/>
    <w:rsid w:val="00B101A8"/>
    <w:rsid w:val="00B10A27"/>
    <w:rsid w:val="00B10D27"/>
    <w:rsid w:val="00B10ED7"/>
    <w:rsid w:val="00B11F7F"/>
    <w:rsid w:val="00B11F97"/>
    <w:rsid w:val="00B12850"/>
    <w:rsid w:val="00B12971"/>
    <w:rsid w:val="00B13E9E"/>
    <w:rsid w:val="00B1416F"/>
    <w:rsid w:val="00B146E5"/>
    <w:rsid w:val="00B146F2"/>
    <w:rsid w:val="00B15578"/>
    <w:rsid w:val="00B156FD"/>
    <w:rsid w:val="00B16418"/>
    <w:rsid w:val="00B167EA"/>
    <w:rsid w:val="00B16C37"/>
    <w:rsid w:val="00B16F37"/>
    <w:rsid w:val="00B17374"/>
    <w:rsid w:val="00B17BA8"/>
    <w:rsid w:val="00B20D30"/>
    <w:rsid w:val="00B21A6C"/>
    <w:rsid w:val="00B225D1"/>
    <w:rsid w:val="00B23C49"/>
    <w:rsid w:val="00B247AA"/>
    <w:rsid w:val="00B24E5E"/>
    <w:rsid w:val="00B25A89"/>
    <w:rsid w:val="00B261BE"/>
    <w:rsid w:val="00B27A19"/>
    <w:rsid w:val="00B32593"/>
    <w:rsid w:val="00B3303D"/>
    <w:rsid w:val="00B333C5"/>
    <w:rsid w:val="00B33ED2"/>
    <w:rsid w:val="00B33FF3"/>
    <w:rsid w:val="00B34902"/>
    <w:rsid w:val="00B35E2D"/>
    <w:rsid w:val="00B360D7"/>
    <w:rsid w:val="00B361E3"/>
    <w:rsid w:val="00B3665E"/>
    <w:rsid w:val="00B40D8A"/>
    <w:rsid w:val="00B42829"/>
    <w:rsid w:val="00B42EB2"/>
    <w:rsid w:val="00B438EE"/>
    <w:rsid w:val="00B45491"/>
    <w:rsid w:val="00B45BF1"/>
    <w:rsid w:val="00B476F2"/>
    <w:rsid w:val="00B47C06"/>
    <w:rsid w:val="00B50CC6"/>
    <w:rsid w:val="00B50F05"/>
    <w:rsid w:val="00B51557"/>
    <w:rsid w:val="00B51EEB"/>
    <w:rsid w:val="00B524AE"/>
    <w:rsid w:val="00B53595"/>
    <w:rsid w:val="00B53ECA"/>
    <w:rsid w:val="00B5631A"/>
    <w:rsid w:val="00B56576"/>
    <w:rsid w:val="00B57683"/>
    <w:rsid w:val="00B61C54"/>
    <w:rsid w:val="00B61CDD"/>
    <w:rsid w:val="00B6219B"/>
    <w:rsid w:val="00B62681"/>
    <w:rsid w:val="00B62DD1"/>
    <w:rsid w:val="00B631B6"/>
    <w:rsid w:val="00B63882"/>
    <w:rsid w:val="00B63E00"/>
    <w:rsid w:val="00B640A9"/>
    <w:rsid w:val="00B64538"/>
    <w:rsid w:val="00B658E9"/>
    <w:rsid w:val="00B66E7A"/>
    <w:rsid w:val="00B67627"/>
    <w:rsid w:val="00B678FC"/>
    <w:rsid w:val="00B701AC"/>
    <w:rsid w:val="00B70F52"/>
    <w:rsid w:val="00B727A9"/>
    <w:rsid w:val="00B72E6A"/>
    <w:rsid w:val="00B73EF2"/>
    <w:rsid w:val="00B7465D"/>
    <w:rsid w:val="00B746E5"/>
    <w:rsid w:val="00B74FE4"/>
    <w:rsid w:val="00B76120"/>
    <w:rsid w:val="00B76F17"/>
    <w:rsid w:val="00B77993"/>
    <w:rsid w:val="00B806C7"/>
    <w:rsid w:val="00B80A58"/>
    <w:rsid w:val="00B8127A"/>
    <w:rsid w:val="00B8155A"/>
    <w:rsid w:val="00B81BC2"/>
    <w:rsid w:val="00B8200F"/>
    <w:rsid w:val="00B820AF"/>
    <w:rsid w:val="00B83B35"/>
    <w:rsid w:val="00B841D6"/>
    <w:rsid w:val="00B868AF"/>
    <w:rsid w:val="00B90ACE"/>
    <w:rsid w:val="00B9118E"/>
    <w:rsid w:val="00B91411"/>
    <w:rsid w:val="00B91643"/>
    <w:rsid w:val="00B91A36"/>
    <w:rsid w:val="00B91AC0"/>
    <w:rsid w:val="00B92E19"/>
    <w:rsid w:val="00B948B1"/>
    <w:rsid w:val="00B94BFF"/>
    <w:rsid w:val="00B953C0"/>
    <w:rsid w:val="00B9544D"/>
    <w:rsid w:val="00B95773"/>
    <w:rsid w:val="00B95E4E"/>
    <w:rsid w:val="00B96731"/>
    <w:rsid w:val="00B969F5"/>
    <w:rsid w:val="00B96DD6"/>
    <w:rsid w:val="00B977B6"/>
    <w:rsid w:val="00B97885"/>
    <w:rsid w:val="00BA0076"/>
    <w:rsid w:val="00BA0915"/>
    <w:rsid w:val="00BA1716"/>
    <w:rsid w:val="00BA1A69"/>
    <w:rsid w:val="00BA1D37"/>
    <w:rsid w:val="00BA29E4"/>
    <w:rsid w:val="00BA30E2"/>
    <w:rsid w:val="00BA43C5"/>
    <w:rsid w:val="00BA488D"/>
    <w:rsid w:val="00BA4E47"/>
    <w:rsid w:val="00BA5348"/>
    <w:rsid w:val="00BA6214"/>
    <w:rsid w:val="00BA64E6"/>
    <w:rsid w:val="00BA6537"/>
    <w:rsid w:val="00BA6870"/>
    <w:rsid w:val="00BA6A9D"/>
    <w:rsid w:val="00BA78F0"/>
    <w:rsid w:val="00BB075C"/>
    <w:rsid w:val="00BB0CC5"/>
    <w:rsid w:val="00BB1171"/>
    <w:rsid w:val="00BB169E"/>
    <w:rsid w:val="00BB1E26"/>
    <w:rsid w:val="00BB3814"/>
    <w:rsid w:val="00BB41AF"/>
    <w:rsid w:val="00BB4B64"/>
    <w:rsid w:val="00BB4DEE"/>
    <w:rsid w:val="00BB592D"/>
    <w:rsid w:val="00BB7D12"/>
    <w:rsid w:val="00BC0348"/>
    <w:rsid w:val="00BC0BE7"/>
    <w:rsid w:val="00BC1051"/>
    <w:rsid w:val="00BC1213"/>
    <w:rsid w:val="00BC1348"/>
    <w:rsid w:val="00BC1978"/>
    <w:rsid w:val="00BC252E"/>
    <w:rsid w:val="00BC514D"/>
    <w:rsid w:val="00BC6765"/>
    <w:rsid w:val="00BC6919"/>
    <w:rsid w:val="00BC6D9D"/>
    <w:rsid w:val="00BD03C5"/>
    <w:rsid w:val="00BD05F1"/>
    <w:rsid w:val="00BD0A3B"/>
    <w:rsid w:val="00BD0E9F"/>
    <w:rsid w:val="00BD1DB5"/>
    <w:rsid w:val="00BD30EA"/>
    <w:rsid w:val="00BD3B80"/>
    <w:rsid w:val="00BD41F2"/>
    <w:rsid w:val="00BD4A4C"/>
    <w:rsid w:val="00BD5240"/>
    <w:rsid w:val="00BD591A"/>
    <w:rsid w:val="00BD6062"/>
    <w:rsid w:val="00BD65D0"/>
    <w:rsid w:val="00BD6FA2"/>
    <w:rsid w:val="00BD74C5"/>
    <w:rsid w:val="00BD7586"/>
    <w:rsid w:val="00BD7802"/>
    <w:rsid w:val="00BD7A6C"/>
    <w:rsid w:val="00BE0375"/>
    <w:rsid w:val="00BE0B46"/>
    <w:rsid w:val="00BE1ACB"/>
    <w:rsid w:val="00BE3098"/>
    <w:rsid w:val="00BE312A"/>
    <w:rsid w:val="00BE42C5"/>
    <w:rsid w:val="00BE43C0"/>
    <w:rsid w:val="00BE49BA"/>
    <w:rsid w:val="00BE591A"/>
    <w:rsid w:val="00BE5977"/>
    <w:rsid w:val="00BE5F5E"/>
    <w:rsid w:val="00BE636E"/>
    <w:rsid w:val="00BE6A5B"/>
    <w:rsid w:val="00BE6DB7"/>
    <w:rsid w:val="00BE7063"/>
    <w:rsid w:val="00BE70BE"/>
    <w:rsid w:val="00BE7633"/>
    <w:rsid w:val="00BF16A9"/>
    <w:rsid w:val="00BF1D22"/>
    <w:rsid w:val="00BF23E7"/>
    <w:rsid w:val="00BF2B00"/>
    <w:rsid w:val="00BF3E67"/>
    <w:rsid w:val="00BF4774"/>
    <w:rsid w:val="00BF5875"/>
    <w:rsid w:val="00BF5912"/>
    <w:rsid w:val="00BF6F0F"/>
    <w:rsid w:val="00BF71EF"/>
    <w:rsid w:val="00BF743A"/>
    <w:rsid w:val="00BF7A80"/>
    <w:rsid w:val="00BF7F59"/>
    <w:rsid w:val="00C011BE"/>
    <w:rsid w:val="00C013DC"/>
    <w:rsid w:val="00C01BA3"/>
    <w:rsid w:val="00C01DD4"/>
    <w:rsid w:val="00C01EA6"/>
    <w:rsid w:val="00C02730"/>
    <w:rsid w:val="00C03226"/>
    <w:rsid w:val="00C03B85"/>
    <w:rsid w:val="00C045E8"/>
    <w:rsid w:val="00C049B2"/>
    <w:rsid w:val="00C07304"/>
    <w:rsid w:val="00C10587"/>
    <w:rsid w:val="00C124F4"/>
    <w:rsid w:val="00C1266A"/>
    <w:rsid w:val="00C12937"/>
    <w:rsid w:val="00C13BA5"/>
    <w:rsid w:val="00C16373"/>
    <w:rsid w:val="00C16392"/>
    <w:rsid w:val="00C16A20"/>
    <w:rsid w:val="00C21113"/>
    <w:rsid w:val="00C2195F"/>
    <w:rsid w:val="00C219E5"/>
    <w:rsid w:val="00C2252F"/>
    <w:rsid w:val="00C22C84"/>
    <w:rsid w:val="00C232C7"/>
    <w:rsid w:val="00C236DD"/>
    <w:rsid w:val="00C24EFD"/>
    <w:rsid w:val="00C250A8"/>
    <w:rsid w:val="00C2523B"/>
    <w:rsid w:val="00C255BE"/>
    <w:rsid w:val="00C25681"/>
    <w:rsid w:val="00C25E2C"/>
    <w:rsid w:val="00C30B6A"/>
    <w:rsid w:val="00C3116E"/>
    <w:rsid w:val="00C31270"/>
    <w:rsid w:val="00C315D2"/>
    <w:rsid w:val="00C31E40"/>
    <w:rsid w:val="00C324BC"/>
    <w:rsid w:val="00C328E8"/>
    <w:rsid w:val="00C32D83"/>
    <w:rsid w:val="00C32F3F"/>
    <w:rsid w:val="00C331B4"/>
    <w:rsid w:val="00C33634"/>
    <w:rsid w:val="00C34535"/>
    <w:rsid w:val="00C35416"/>
    <w:rsid w:val="00C3592D"/>
    <w:rsid w:val="00C35B61"/>
    <w:rsid w:val="00C35BF6"/>
    <w:rsid w:val="00C35FC3"/>
    <w:rsid w:val="00C36D0F"/>
    <w:rsid w:val="00C40A96"/>
    <w:rsid w:val="00C41A22"/>
    <w:rsid w:val="00C41B8B"/>
    <w:rsid w:val="00C41F8E"/>
    <w:rsid w:val="00C427ED"/>
    <w:rsid w:val="00C42ACD"/>
    <w:rsid w:val="00C42CE6"/>
    <w:rsid w:val="00C42EEF"/>
    <w:rsid w:val="00C43EB4"/>
    <w:rsid w:val="00C4401B"/>
    <w:rsid w:val="00C4438D"/>
    <w:rsid w:val="00C45CD6"/>
    <w:rsid w:val="00C464A9"/>
    <w:rsid w:val="00C46EFA"/>
    <w:rsid w:val="00C4779E"/>
    <w:rsid w:val="00C47E39"/>
    <w:rsid w:val="00C47EE4"/>
    <w:rsid w:val="00C50226"/>
    <w:rsid w:val="00C505B6"/>
    <w:rsid w:val="00C50D6A"/>
    <w:rsid w:val="00C5188E"/>
    <w:rsid w:val="00C52E8B"/>
    <w:rsid w:val="00C5304E"/>
    <w:rsid w:val="00C533C0"/>
    <w:rsid w:val="00C53596"/>
    <w:rsid w:val="00C53D97"/>
    <w:rsid w:val="00C5416F"/>
    <w:rsid w:val="00C55F0B"/>
    <w:rsid w:val="00C56406"/>
    <w:rsid w:val="00C57F83"/>
    <w:rsid w:val="00C60608"/>
    <w:rsid w:val="00C615B9"/>
    <w:rsid w:val="00C6175E"/>
    <w:rsid w:val="00C63649"/>
    <w:rsid w:val="00C63C13"/>
    <w:rsid w:val="00C652C4"/>
    <w:rsid w:val="00C659F4"/>
    <w:rsid w:val="00C6763E"/>
    <w:rsid w:val="00C70884"/>
    <w:rsid w:val="00C70E8C"/>
    <w:rsid w:val="00C713F2"/>
    <w:rsid w:val="00C72101"/>
    <w:rsid w:val="00C721C0"/>
    <w:rsid w:val="00C72D86"/>
    <w:rsid w:val="00C733B3"/>
    <w:rsid w:val="00C7373F"/>
    <w:rsid w:val="00C73889"/>
    <w:rsid w:val="00C73BB9"/>
    <w:rsid w:val="00C742C4"/>
    <w:rsid w:val="00C74BDB"/>
    <w:rsid w:val="00C75526"/>
    <w:rsid w:val="00C756BB"/>
    <w:rsid w:val="00C759D0"/>
    <w:rsid w:val="00C75B35"/>
    <w:rsid w:val="00C76348"/>
    <w:rsid w:val="00C766CE"/>
    <w:rsid w:val="00C76D72"/>
    <w:rsid w:val="00C77252"/>
    <w:rsid w:val="00C77889"/>
    <w:rsid w:val="00C77B32"/>
    <w:rsid w:val="00C802DB"/>
    <w:rsid w:val="00C83085"/>
    <w:rsid w:val="00C832C9"/>
    <w:rsid w:val="00C83BE0"/>
    <w:rsid w:val="00C84B72"/>
    <w:rsid w:val="00C851E2"/>
    <w:rsid w:val="00C85418"/>
    <w:rsid w:val="00C85C67"/>
    <w:rsid w:val="00C863EC"/>
    <w:rsid w:val="00C86BCB"/>
    <w:rsid w:val="00C87821"/>
    <w:rsid w:val="00C90BBE"/>
    <w:rsid w:val="00C90EFE"/>
    <w:rsid w:val="00C929AD"/>
    <w:rsid w:val="00C933F9"/>
    <w:rsid w:val="00C9364C"/>
    <w:rsid w:val="00C94A06"/>
    <w:rsid w:val="00C95884"/>
    <w:rsid w:val="00C9602B"/>
    <w:rsid w:val="00C96816"/>
    <w:rsid w:val="00C96820"/>
    <w:rsid w:val="00CA020E"/>
    <w:rsid w:val="00CA08F3"/>
    <w:rsid w:val="00CA09D9"/>
    <w:rsid w:val="00CA185F"/>
    <w:rsid w:val="00CA25D7"/>
    <w:rsid w:val="00CA2E99"/>
    <w:rsid w:val="00CA2FBD"/>
    <w:rsid w:val="00CA309F"/>
    <w:rsid w:val="00CA4E90"/>
    <w:rsid w:val="00CA5607"/>
    <w:rsid w:val="00CA58CF"/>
    <w:rsid w:val="00CA5D3E"/>
    <w:rsid w:val="00CA7D6D"/>
    <w:rsid w:val="00CB0A3F"/>
    <w:rsid w:val="00CB0AA4"/>
    <w:rsid w:val="00CB17A9"/>
    <w:rsid w:val="00CB1CE6"/>
    <w:rsid w:val="00CB1D06"/>
    <w:rsid w:val="00CB2FEC"/>
    <w:rsid w:val="00CB3B30"/>
    <w:rsid w:val="00CB4025"/>
    <w:rsid w:val="00CB4DE0"/>
    <w:rsid w:val="00CB6B9C"/>
    <w:rsid w:val="00CB6C7D"/>
    <w:rsid w:val="00CB7D80"/>
    <w:rsid w:val="00CC0177"/>
    <w:rsid w:val="00CC1225"/>
    <w:rsid w:val="00CC1C59"/>
    <w:rsid w:val="00CC1EA7"/>
    <w:rsid w:val="00CC234B"/>
    <w:rsid w:val="00CC237D"/>
    <w:rsid w:val="00CC3474"/>
    <w:rsid w:val="00CC35D0"/>
    <w:rsid w:val="00CC3A90"/>
    <w:rsid w:val="00CC3CE8"/>
    <w:rsid w:val="00CC3E8D"/>
    <w:rsid w:val="00CC42D1"/>
    <w:rsid w:val="00CC43EA"/>
    <w:rsid w:val="00CC469A"/>
    <w:rsid w:val="00CC4CC3"/>
    <w:rsid w:val="00CC5ACD"/>
    <w:rsid w:val="00CC6118"/>
    <w:rsid w:val="00CC6FBA"/>
    <w:rsid w:val="00CC71A7"/>
    <w:rsid w:val="00CC7973"/>
    <w:rsid w:val="00CD0276"/>
    <w:rsid w:val="00CD0AC8"/>
    <w:rsid w:val="00CD1B51"/>
    <w:rsid w:val="00CD1E2E"/>
    <w:rsid w:val="00CD295C"/>
    <w:rsid w:val="00CD2C32"/>
    <w:rsid w:val="00CD3A32"/>
    <w:rsid w:val="00CD3C3F"/>
    <w:rsid w:val="00CD3E66"/>
    <w:rsid w:val="00CD3F59"/>
    <w:rsid w:val="00CD46A5"/>
    <w:rsid w:val="00CD48DE"/>
    <w:rsid w:val="00CD545B"/>
    <w:rsid w:val="00CD65AF"/>
    <w:rsid w:val="00CD71AE"/>
    <w:rsid w:val="00CD7EC3"/>
    <w:rsid w:val="00CE00D2"/>
    <w:rsid w:val="00CE044F"/>
    <w:rsid w:val="00CE10E5"/>
    <w:rsid w:val="00CE23D5"/>
    <w:rsid w:val="00CE3533"/>
    <w:rsid w:val="00CE3BC7"/>
    <w:rsid w:val="00CE4424"/>
    <w:rsid w:val="00CE44A4"/>
    <w:rsid w:val="00CE5667"/>
    <w:rsid w:val="00CE5941"/>
    <w:rsid w:val="00CE59CE"/>
    <w:rsid w:val="00CE77EF"/>
    <w:rsid w:val="00CE7B6F"/>
    <w:rsid w:val="00CF0135"/>
    <w:rsid w:val="00CF049B"/>
    <w:rsid w:val="00CF0A46"/>
    <w:rsid w:val="00CF17C7"/>
    <w:rsid w:val="00CF1994"/>
    <w:rsid w:val="00CF27A0"/>
    <w:rsid w:val="00CF3AD6"/>
    <w:rsid w:val="00CF3B10"/>
    <w:rsid w:val="00CF482E"/>
    <w:rsid w:val="00CF4B80"/>
    <w:rsid w:val="00CF5492"/>
    <w:rsid w:val="00CF553E"/>
    <w:rsid w:val="00CF7A52"/>
    <w:rsid w:val="00D00203"/>
    <w:rsid w:val="00D00736"/>
    <w:rsid w:val="00D008A0"/>
    <w:rsid w:val="00D00987"/>
    <w:rsid w:val="00D02352"/>
    <w:rsid w:val="00D02988"/>
    <w:rsid w:val="00D02AAF"/>
    <w:rsid w:val="00D02FF8"/>
    <w:rsid w:val="00D03F24"/>
    <w:rsid w:val="00D04F82"/>
    <w:rsid w:val="00D05145"/>
    <w:rsid w:val="00D053B4"/>
    <w:rsid w:val="00D06091"/>
    <w:rsid w:val="00D07A25"/>
    <w:rsid w:val="00D07B5C"/>
    <w:rsid w:val="00D1031E"/>
    <w:rsid w:val="00D10A6B"/>
    <w:rsid w:val="00D10EC5"/>
    <w:rsid w:val="00D11EEC"/>
    <w:rsid w:val="00D121B5"/>
    <w:rsid w:val="00D14E6A"/>
    <w:rsid w:val="00D14EB3"/>
    <w:rsid w:val="00D1532B"/>
    <w:rsid w:val="00D15339"/>
    <w:rsid w:val="00D15718"/>
    <w:rsid w:val="00D1571A"/>
    <w:rsid w:val="00D17467"/>
    <w:rsid w:val="00D174EA"/>
    <w:rsid w:val="00D1773C"/>
    <w:rsid w:val="00D17BB6"/>
    <w:rsid w:val="00D2016D"/>
    <w:rsid w:val="00D20F4B"/>
    <w:rsid w:val="00D223CC"/>
    <w:rsid w:val="00D22FBB"/>
    <w:rsid w:val="00D231F1"/>
    <w:rsid w:val="00D233B3"/>
    <w:rsid w:val="00D23A47"/>
    <w:rsid w:val="00D23D2A"/>
    <w:rsid w:val="00D24114"/>
    <w:rsid w:val="00D24B7F"/>
    <w:rsid w:val="00D24E6C"/>
    <w:rsid w:val="00D2581B"/>
    <w:rsid w:val="00D25924"/>
    <w:rsid w:val="00D25B1F"/>
    <w:rsid w:val="00D269D4"/>
    <w:rsid w:val="00D320B7"/>
    <w:rsid w:val="00D322B7"/>
    <w:rsid w:val="00D337F8"/>
    <w:rsid w:val="00D349C0"/>
    <w:rsid w:val="00D34ED3"/>
    <w:rsid w:val="00D3512B"/>
    <w:rsid w:val="00D369E1"/>
    <w:rsid w:val="00D36E42"/>
    <w:rsid w:val="00D373D4"/>
    <w:rsid w:val="00D374E4"/>
    <w:rsid w:val="00D37D7D"/>
    <w:rsid w:val="00D4104F"/>
    <w:rsid w:val="00D44C55"/>
    <w:rsid w:val="00D44E99"/>
    <w:rsid w:val="00D457A3"/>
    <w:rsid w:val="00D4622B"/>
    <w:rsid w:val="00D46600"/>
    <w:rsid w:val="00D468AB"/>
    <w:rsid w:val="00D47281"/>
    <w:rsid w:val="00D51AF6"/>
    <w:rsid w:val="00D52892"/>
    <w:rsid w:val="00D52946"/>
    <w:rsid w:val="00D52A0F"/>
    <w:rsid w:val="00D52E25"/>
    <w:rsid w:val="00D5385A"/>
    <w:rsid w:val="00D55665"/>
    <w:rsid w:val="00D56559"/>
    <w:rsid w:val="00D56667"/>
    <w:rsid w:val="00D57594"/>
    <w:rsid w:val="00D576F8"/>
    <w:rsid w:val="00D57AAF"/>
    <w:rsid w:val="00D60BBC"/>
    <w:rsid w:val="00D617A9"/>
    <w:rsid w:val="00D622EC"/>
    <w:rsid w:val="00D62422"/>
    <w:rsid w:val="00D62BF4"/>
    <w:rsid w:val="00D6363D"/>
    <w:rsid w:val="00D6365B"/>
    <w:rsid w:val="00D6543F"/>
    <w:rsid w:val="00D65732"/>
    <w:rsid w:val="00D65A5D"/>
    <w:rsid w:val="00D667F1"/>
    <w:rsid w:val="00D70053"/>
    <w:rsid w:val="00D70D13"/>
    <w:rsid w:val="00D71902"/>
    <w:rsid w:val="00D7290F"/>
    <w:rsid w:val="00D72A58"/>
    <w:rsid w:val="00D73911"/>
    <w:rsid w:val="00D73F3F"/>
    <w:rsid w:val="00D744D4"/>
    <w:rsid w:val="00D74E7D"/>
    <w:rsid w:val="00D75DEF"/>
    <w:rsid w:val="00D7730A"/>
    <w:rsid w:val="00D80694"/>
    <w:rsid w:val="00D80CD3"/>
    <w:rsid w:val="00D824F3"/>
    <w:rsid w:val="00D82A93"/>
    <w:rsid w:val="00D84524"/>
    <w:rsid w:val="00D86094"/>
    <w:rsid w:val="00D866A9"/>
    <w:rsid w:val="00D90A53"/>
    <w:rsid w:val="00D91154"/>
    <w:rsid w:val="00D924E5"/>
    <w:rsid w:val="00D92F02"/>
    <w:rsid w:val="00D9348D"/>
    <w:rsid w:val="00D935C6"/>
    <w:rsid w:val="00D93CE7"/>
    <w:rsid w:val="00D93F24"/>
    <w:rsid w:val="00D940AD"/>
    <w:rsid w:val="00D946CC"/>
    <w:rsid w:val="00D949B0"/>
    <w:rsid w:val="00D949DC"/>
    <w:rsid w:val="00D96CF9"/>
    <w:rsid w:val="00D97577"/>
    <w:rsid w:val="00D978AB"/>
    <w:rsid w:val="00D97BE6"/>
    <w:rsid w:val="00DA03DF"/>
    <w:rsid w:val="00DA15A1"/>
    <w:rsid w:val="00DA1642"/>
    <w:rsid w:val="00DA18F3"/>
    <w:rsid w:val="00DA1A3F"/>
    <w:rsid w:val="00DA1F9A"/>
    <w:rsid w:val="00DA277C"/>
    <w:rsid w:val="00DA2B05"/>
    <w:rsid w:val="00DA3B54"/>
    <w:rsid w:val="00DA60D1"/>
    <w:rsid w:val="00DA71E8"/>
    <w:rsid w:val="00DA7363"/>
    <w:rsid w:val="00DB142C"/>
    <w:rsid w:val="00DB1DA6"/>
    <w:rsid w:val="00DB2F99"/>
    <w:rsid w:val="00DB3C87"/>
    <w:rsid w:val="00DB407F"/>
    <w:rsid w:val="00DB5C77"/>
    <w:rsid w:val="00DB74BC"/>
    <w:rsid w:val="00DB7F8C"/>
    <w:rsid w:val="00DC0487"/>
    <w:rsid w:val="00DC1DFE"/>
    <w:rsid w:val="00DC1E0E"/>
    <w:rsid w:val="00DC223B"/>
    <w:rsid w:val="00DC31FF"/>
    <w:rsid w:val="00DC3805"/>
    <w:rsid w:val="00DC380C"/>
    <w:rsid w:val="00DC515D"/>
    <w:rsid w:val="00DC6244"/>
    <w:rsid w:val="00DC6949"/>
    <w:rsid w:val="00DC6A3F"/>
    <w:rsid w:val="00DC7893"/>
    <w:rsid w:val="00DD0967"/>
    <w:rsid w:val="00DD0C1E"/>
    <w:rsid w:val="00DD0C80"/>
    <w:rsid w:val="00DD143D"/>
    <w:rsid w:val="00DD1DC0"/>
    <w:rsid w:val="00DD28AD"/>
    <w:rsid w:val="00DD376C"/>
    <w:rsid w:val="00DD4650"/>
    <w:rsid w:val="00DD5F43"/>
    <w:rsid w:val="00DD6505"/>
    <w:rsid w:val="00DD6EFE"/>
    <w:rsid w:val="00DD7616"/>
    <w:rsid w:val="00DE241E"/>
    <w:rsid w:val="00DE2986"/>
    <w:rsid w:val="00DE2CAA"/>
    <w:rsid w:val="00DE328C"/>
    <w:rsid w:val="00DE3771"/>
    <w:rsid w:val="00DE37AA"/>
    <w:rsid w:val="00DE3D55"/>
    <w:rsid w:val="00DE3F1B"/>
    <w:rsid w:val="00DE453F"/>
    <w:rsid w:val="00DE4A80"/>
    <w:rsid w:val="00DE4BBB"/>
    <w:rsid w:val="00DE5452"/>
    <w:rsid w:val="00DE5EC1"/>
    <w:rsid w:val="00DE7B50"/>
    <w:rsid w:val="00DF0355"/>
    <w:rsid w:val="00DF0EA5"/>
    <w:rsid w:val="00DF1C4C"/>
    <w:rsid w:val="00DF1DAA"/>
    <w:rsid w:val="00DF4857"/>
    <w:rsid w:val="00DF651F"/>
    <w:rsid w:val="00DF67EB"/>
    <w:rsid w:val="00DF6C0B"/>
    <w:rsid w:val="00DF7E49"/>
    <w:rsid w:val="00E00E34"/>
    <w:rsid w:val="00E033BB"/>
    <w:rsid w:val="00E040B7"/>
    <w:rsid w:val="00E0505C"/>
    <w:rsid w:val="00E05672"/>
    <w:rsid w:val="00E05E6C"/>
    <w:rsid w:val="00E0691A"/>
    <w:rsid w:val="00E06E20"/>
    <w:rsid w:val="00E06EFD"/>
    <w:rsid w:val="00E07273"/>
    <w:rsid w:val="00E0753C"/>
    <w:rsid w:val="00E079FA"/>
    <w:rsid w:val="00E108E4"/>
    <w:rsid w:val="00E10D0A"/>
    <w:rsid w:val="00E1181C"/>
    <w:rsid w:val="00E11FAB"/>
    <w:rsid w:val="00E132AE"/>
    <w:rsid w:val="00E13585"/>
    <w:rsid w:val="00E13E1B"/>
    <w:rsid w:val="00E13FCF"/>
    <w:rsid w:val="00E146A8"/>
    <w:rsid w:val="00E14F52"/>
    <w:rsid w:val="00E161E6"/>
    <w:rsid w:val="00E1646B"/>
    <w:rsid w:val="00E16E78"/>
    <w:rsid w:val="00E171D7"/>
    <w:rsid w:val="00E17365"/>
    <w:rsid w:val="00E17638"/>
    <w:rsid w:val="00E2078E"/>
    <w:rsid w:val="00E21B84"/>
    <w:rsid w:val="00E21F79"/>
    <w:rsid w:val="00E22451"/>
    <w:rsid w:val="00E22C3B"/>
    <w:rsid w:val="00E2465C"/>
    <w:rsid w:val="00E251D0"/>
    <w:rsid w:val="00E25B12"/>
    <w:rsid w:val="00E25F09"/>
    <w:rsid w:val="00E262A6"/>
    <w:rsid w:val="00E26CC1"/>
    <w:rsid w:val="00E276B1"/>
    <w:rsid w:val="00E27E38"/>
    <w:rsid w:val="00E30078"/>
    <w:rsid w:val="00E311C1"/>
    <w:rsid w:val="00E312E8"/>
    <w:rsid w:val="00E31CCF"/>
    <w:rsid w:val="00E31CDA"/>
    <w:rsid w:val="00E32268"/>
    <w:rsid w:val="00E32E0F"/>
    <w:rsid w:val="00E33053"/>
    <w:rsid w:val="00E336D3"/>
    <w:rsid w:val="00E340EA"/>
    <w:rsid w:val="00E34A72"/>
    <w:rsid w:val="00E34E14"/>
    <w:rsid w:val="00E3607F"/>
    <w:rsid w:val="00E363B0"/>
    <w:rsid w:val="00E36487"/>
    <w:rsid w:val="00E36A0E"/>
    <w:rsid w:val="00E36B4D"/>
    <w:rsid w:val="00E37ED9"/>
    <w:rsid w:val="00E401CC"/>
    <w:rsid w:val="00E4121F"/>
    <w:rsid w:val="00E414D2"/>
    <w:rsid w:val="00E4155A"/>
    <w:rsid w:val="00E41FDD"/>
    <w:rsid w:val="00E43A16"/>
    <w:rsid w:val="00E449FF"/>
    <w:rsid w:val="00E44DA7"/>
    <w:rsid w:val="00E45E5D"/>
    <w:rsid w:val="00E50D72"/>
    <w:rsid w:val="00E50DEE"/>
    <w:rsid w:val="00E5102D"/>
    <w:rsid w:val="00E5151D"/>
    <w:rsid w:val="00E51982"/>
    <w:rsid w:val="00E519C8"/>
    <w:rsid w:val="00E51C2F"/>
    <w:rsid w:val="00E5205B"/>
    <w:rsid w:val="00E52234"/>
    <w:rsid w:val="00E53629"/>
    <w:rsid w:val="00E53AB5"/>
    <w:rsid w:val="00E54CBB"/>
    <w:rsid w:val="00E55F0E"/>
    <w:rsid w:val="00E57BB5"/>
    <w:rsid w:val="00E57BB7"/>
    <w:rsid w:val="00E57E59"/>
    <w:rsid w:val="00E60BC0"/>
    <w:rsid w:val="00E61F72"/>
    <w:rsid w:val="00E62D8F"/>
    <w:rsid w:val="00E62F2B"/>
    <w:rsid w:val="00E640A8"/>
    <w:rsid w:val="00E64C8B"/>
    <w:rsid w:val="00E650DD"/>
    <w:rsid w:val="00E6617A"/>
    <w:rsid w:val="00E6735C"/>
    <w:rsid w:val="00E7008D"/>
    <w:rsid w:val="00E70B2B"/>
    <w:rsid w:val="00E7147B"/>
    <w:rsid w:val="00E7184C"/>
    <w:rsid w:val="00E71F4E"/>
    <w:rsid w:val="00E728F7"/>
    <w:rsid w:val="00E7342C"/>
    <w:rsid w:val="00E7343C"/>
    <w:rsid w:val="00E746FE"/>
    <w:rsid w:val="00E7544C"/>
    <w:rsid w:val="00E76BC6"/>
    <w:rsid w:val="00E76D9E"/>
    <w:rsid w:val="00E7717D"/>
    <w:rsid w:val="00E813B0"/>
    <w:rsid w:val="00E81570"/>
    <w:rsid w:val="00E81C97"/>
    <w:rsid w:val="00E820BA"/>
    <w:rsid w:val="00E8317B"/>
    <w:rsid w:val="00E83EE5"/>
    <w:rsid w:val="00E84289"/>
    <w:rsid w:val="00E84F05"/>
    <w:rsid w:val="00E857B9"/>
    <w:rsid w:val="00E85A2C"/>
    <w:rsid w:val="00E85B12"/>
    <w:rsid w:val="00E86327"/>
    <w:rsid w:val="00E86DD5"/>
    <w:rsid w:val="00E873D4"/>
    <w:rsid w:val="00E876D8"/>
    <w:rsid w:val="00E877AE"/>
    <w:rsid w:val="00E901DA"/>
    <w:rsid w:val="00E90581"/>
    <w:rsid w:val="00E91476"/>
    <w:rsid w:val="00E91858"/>
    <w:rsid w:val="00E92632"/>
    <w:rsid w:val="00E92F90"/>
    <w:rsid w:val="00E93472"/>
    <w:rsid w:val="00E94077"/>
    <w:rsid w:val="00E94B87"/>
    <w:rsid w:val="00E94ECB"/>
    <w:rsid w:val="00E95017"/>
    <w:rsid w:val="00E95309"/>
    <w:rsid w:val="00E95A0B"/>
    <w:rsid w:val="00E95D70"/>
    <w:rsid w:val="00E96235"/>
    <w:rsid w:val="00E9651C"/>
    <w:rsid w:val="00E96C9E"/>
    <w:rsid w:val="00E970B7"/>
    <w:rsid w:val="00EA04F3"/>
    <w:rsid w:val="00EA0A47"/>
    <w:rsid w:val="00EA2F79"/>
    <w:rsid w:val="00EA30EA"/>
    <w:rsid w:val="00EA3434"/>
    <w:rsid w:val="00EA3D3E"/>
    <w:rsid w:val="00EA40BE"/>
    <w:rsid w:val="00EA4311"/>
    <w:rsid w:val="00EA5DEF"/>
    <w:rsid w:val="00EA62DD"/>
    <w:rsid w:val="00EA6D07"/>
    <w:rsid w:val="00EA78E7"/>
    <w:rsid w:val="00EB03C7"/>
    <w:rsid w:val="00EB0A52"/>
    <w:rsid w:val="00EB14CA"/>
    <w:rsid w:val="00EB20FB"/>
    <w:rsid w:val="00EB2D1A"/>
    <w:rsid w:val="00EB36AE"/>
    <w:rsid w:val="00EB385B"/>
    <w:rsid w:val="00EB3877"/>
    <w:rsid w:val="00EB4044"/>
    <w:rsid w:val="00EB683D"/>
    <w:rsid w:val="00EB741D"/>
    <w:rsid w:val="00EB7A8C"/>
    <w:rsid w:val="00EC087A"/>
    <w:rsid w:val="00EC310E"/>
    <w:rsid w:val="00EC3216"/>
    <w:rsid w:val="00EC404D"/>
    <w:rsid w:val="00EC423B"/>
    <w:rsid w:val="00EC4E53"/>
    <w:rsid w:val="00EC5802"/>
    <w:rsid w:val="00EC5A75"/>
    <w:rsid w:val="00EC6161"/>
    <w:rsid w:val="00EC66A7"/>
    <w:rsid w:val="00EC70F2"/>
    <w:rsid w:val="00EC7600"/>
    <w:rsid w:val="00ED0716"/>
    <w:rsid w:val="00ED1ACE"/>
    <w:rsid w:val="00ED1C15"/>
    <w:rsid w:val="00ED2270"/>
    <w:rsid w:val="00ED2B42"/>
    <w:rsid w:val="00ED2BDD"/>
    <w:rsid w:val="00ED3813"/>
    <w:rsid w:val="00ED3CC4"/>
    <w:rsid w:val="00ED3E00"/>
    <w:rsid w:val="00ED46BA"/>
    <w:rsid w:val="00ED577C"/>
    <w:rsid w:val="00ED60CC"/>
    <w:rsid w:val="00EE0F1C"/>
    <w:rsid w:val="00EE1193"/>
    <w:rsid w:val="00EE1818"/>
    <w:rsid w:val="00EE1CEB"/>
    <w:rsid w:val="00EE228E"/>
    <w:rsid w:val="00EE2FAE"/>
    <w:rsid w:val="00EE35E2"/>
    <w:rsid w:val="00EE38D0"/>
    <w:rsid w:val="00EE4219"/>
    <w:rsid w:val="00EE42F6"/>
    <w:rsid w:val="00EE44F9"/>
    <w:rsid w:val="00EE594B"/>
    <w:rsid w:val="00EE5AAE"/>
    <w:rsid w:val="00EE5D67"/>
    <w:rsid w:val="00EE6F7B"/>
    <w:rsid w:val="00EF069F"/>
    <w:rsid w:val="00EF0F70"/>
    <w:rsid w:val="00EF15BD"/>
    <w:rsid w:val="00EF1A91"/>
    <w:rsid w:val="00EF1E8B"/>
    <w:rsid w:val="00EF27BA"/>
    <w:rsid w:val="00EF3947"/>
    <w:rsid w:val="00EF3D02"/>
    <w:rsid w:val="00EF4848"/>
    <w:rsid w:val="00EF54CE"/>
    <w:rsid w:val="00EF5F3D"/>
    <w:rsid w:val="00EF63E1"/>
    <w:rsid w:val="00EF747A"/>
    <w:rsid w:val="00EF7496"/>
    <w:rsid w:val="00EF78E0"/>
    <w:rsid w:val="00F00196"/>
    <w:rsid w:val="00F004D1"/>
    <w:rsid w:val="00F0067F"/>
    <w:rsid w:val="00F00A28"/>
    <w:rsid w:val="00F012C7"/>
    <w:rsid w:val="00F012D0"/>
    <w:rsid w:val="00F013CC"/>
    <w:rsid w:val="00F018CE"/>
    <w:rsid w:val="00F01CEF"/>
    <w:rsid w:val="00F02453"/>
    <w:rsid w:val="00F03903"/>
    <w:rsid w:val="00F0390B"/>
    <w:rsid w:val="00F03916"/>
    <w:rsid w:val="00F03CCD"/>
    <w:rsid w:val="00F03EAB"/>
    <w:rsid w:val="00F0420F"/>
    <w:rsid w:val="00F04EC2"/>
    <w:rsid w:val="00F063AA"/>
    <w:rsid w:val="00F10149"/>
    <w:rsid w:val="00F10381"/>
    <w:rsid w:val="00F10A92"/>
    <w:rsid w:val="00F11971"/>
    <w:rsid w:val="00F136BE"/>
    <w:rsid w:val="00F13716"/>
    <w:rsid w:val="00F13E98"/>
    <w:rsid w:val="00F14A0D"/>
    <w:rsid w:val="00F14B56"/>
    <w:rsid w:val="00F15086"/>
    <w:rsid w:val="00F15196"/>
    <w:rsid w:val="00F16B2F"/>
    <w:rsid w:val="00F171A1"/>
    <w:rsid w:val="00F200D5"/>
    <w:rsid w:val="00F20CD4"/>
    <w:rsid w:val="00F21DB0"/>
    <w:rsid w:val="00F2271C"/>
    <w:rsid w:val="00F237EC"/>
    <w:rsid w:val="00F240DE"/>
    <w:rsid w:val="00F24357"/>
    <w:rsid w:val="00F24888"/>
    <w:rsid w:val="00F249C7"/>
    <w:rsid w:val="00F26A2E"/>
    <w:rsid w:val="00F2741B"/>
    <w:rsid w:val="00F3139C"/>
    <w:rsid w:val="00F3164B"/>
    <w:rsid w:val="00F34A9F"/>
    <w:rsid w:val="00F35D8B"/>
    <w:rsid w:val="00F36021"/>
    <w:rsid w:val="00F37A85"/>
    <w:rsid w:val="00F4177B"/>
    <w:rsid w:val="00F42CD5"/>
    <w:rsid w:val="00F43191"/>
    <w:rsid w:val="00F436AD"/>
    <w:rsid w:val="00F439FA"/>
    <w:rsid w:val="00F43AAA"/>
    <w:rsid w:val="00F4466E"/>
    <w:rsid w:val="00F447D2"/>
    <w:rsid w:val="00F4511C"/>
    <w:rsid w:val="00F46384"/>
    <w:rsid w:val="00F46B2F"/>
    <w:rsid w:val="00F46C6D"/>
    <w:rsid w:val="00F47174"/>
    <w:rsid w:val="00F477D0"/>
    <w:rsid w:val="00F50924"/>
    <w:rsid w:val="00F512B0"/>
    <w:rsid w:val="00F513D4"/>
    <w:rsid w:val="00F51D9F"/>
    <w:rsid w:val="00F53717"/>
    <w:rsid w:val="00F54307"/>
    <w:rsid w:val="00F54312"/>
    <w:rsid w:val="00F54C09"/>
    <w:rsid w:val="00F55316"/>
    <w:rsid w:val="00F554EE"/>
    <w:rsid w:val="00F55BE6"/>
    <w:rsid w:val="00F55F49"/>
    <w:rsid w:val="00F56135"/>
    <w:rsid w:val="00F56A08"/>
    <w:rsid w:val="00F579DD"/>
    <w:rsid w:val="00F6116B"/>
    <w:rsid w:val="00F61225"/>
    <w:rsid w:val="00F617DF"/>
    <w:rsid w:val="00F6225F"/>
    <w:rsid w:val="00F62BEA"/>
    <w:rsid w:val="00F635E6"/>
    <w:rsid w:val="00F63729"/>
    <w:rsid w:val="00F63EE6"/>
    <w:rsid w:val="00F63F90"/>
    <w:rsid w:val="00F64582"/>
    <w:rsid w:val="00F6550C"/>
    <w:rsid w:val="00F65A3E"/>
    <w:rsid w:val="00F660D3"/>
    <w:rsid w:val="00F66939"/>
    <w:rsid w:val="00F66E29"/>
    <w:rsid w:val="00F67789"/>
    <w:rsid w:val="00F67AA0"/>
    <w:rsid w:val="00F67CD7"/>
    <w:rsid w:val="00F706CE"/>
    <w:rsid w:val="00F71069"/>
    <w:rsid w:val="00F720FB"/>
    <w:rsid w:val="00F72EE9"/>
    <w:rsid w:val="00F76366"/>
    <w:rsid w:val="00F77CC5"/>
    <w:rsid w:val="00F81A91"/>
    <w:rsid w:val="00F81B23"/>
    <w:rsid w:val="00F83547"/>
    <w:rsid w:val="00F87231"/>
    <w:rsid w:val="00F8769A"/>
    <w:rsid w:val="00F87BB6"/>
    <w:rsid w:val="00F87F06"/>
    <w:rsid w:val="00F91632"/>
    <w:rsid w:val="00F91AAB"/>
    <w:rsid w:val="00F92472"/>
    <w:rsid w:val="00F9728B"/>
    <w:rsid w:val="00F9774A"/>
    <w:rsid w:val="00F9796A"/>
    <w:rsid w:val="00F97B7E"/>
    <w:rsid w:val="00F97DB9"/>
    <w:rsid w:val="00FA01CE"/>
    <w:rsid w:val="00FA0FBB"/>
    <w:rsid w:val="00FA1147"/>
    <w:rsid w:val="00FA1574"/>
    <w:rsid w:val="00FA1598"/>
    <w:rsid w:val="00FA3698"/>
    <w:rsid w:val="00FA513D"/>
    <w:rsid w:val="00FA588E"/>
    <w:rsid w:val="00FA5DF9"/>
    <w:rsid w:val="00FA65C9"/>
    <w:rsid w:val="00FA6C7C"/>
    <w:rsid w:val="00FB1281"/>
    <w:rsid w:val="00FB13B2"/>
    <w:rsid w:val="00FB1750"/>
    <w:rsid w:val="00FB2AEA"/>
    <w:rsid w:val="00FB3074"/>
    <w:rsid w:val="00FB35DE"/>
    <w:rsid w:val="00FB3851"/>
    <w:rsid w:val="00FB40AD"/>
    <w:rsid w:val="00FB4633"/>
    <w:rsid w:val="00FB53C8"/>
    <w:rsid w:val="00FB7555"/>
    <w:rsid w:val="00FC0DF1"/>
    <w:rsid w:val="00FC1352"/>
    <w:rsid w:val="00FC1E08"/>
    <w:rsid w:val="00FC1E73"/>
    <w:rsid w:val="00FC2FC7"/>
    <w:rsid w:val="00FC33EC"/>
    <w:rsid w:val="00FC37DA"/>
    <w:rsid w:val="00FC3B36"/>
    <w:rsid w:val="00FC47BE"/>
    <w:rsid w:val="00FC5361"/>
    <w:rsid w:val="00FC59EC"/>
    <w:rsid w:val="00FC5CF4"/>
    <w:rsid w:val="00FC7768"/>
    <w:rsid w:val="00FD0875"/>
    <w:rsid w:val="00FD0B29"/>
    <w:rsid w:val="00FD0CE1"/>
    <w:rsid w:val="00FD1421"/>
    <w:rsid w:val="00FD1C71"/>
    <w:rsid w:val="00FD201F"/>
    <w:rsid w:val="00FD2252"/>
    <w:rsid w:val="00FD2271"/>
    <w:rsid w:val="00FD28C5"/>
    <w:rsid w:val="00FD2EEE"/>
    <w:rsid w:val="00FD2F47"/>
    <w:rsid w:val="00FD3DF6"/>
    <w:rsid w:val="00FD3F9A"/>
    <w:rsid w:val="00FD4957"/>
    <w:rsid w:val="00FD4BC9"/>
    <w:rsid w:val="00FD5058"/>
    <w:rsid w:val="00FD5A3C"/>
    <w:rsid w:val="00FD5B88"/>
    <w:rsid w:val="00FD71DB"/>
    <w:rsid w:val="00FD74D1"/>
    <w:rsid w:val="00FD76F8"/>
    <w:rsid w:val="00FD7F29"/>
    <w:rsid w:val="00FE15B9"/>
    <w:rsid w:val="00FE21CD"/>
    <w:rsid w:val="00FE2F40"/>
    <w:rsid w:val="00FE2F5E"/>
    <w:rsid w:val="00FE34F8"/>
    <w:rsid w:val="00FE3779"/>
    <w:rsid w:val="00FE53F9"/>
    <w:rsid w:val="00FE65AA"/>
    <w:rsid w:val="00FE6867"/>
    <w:rsid w:val="00FE6967"/>
    <w:rsid w:val="00FE735F"/>
    <w:rsid w:val="00FE755B"/>
    <w:rsid w:val="00FF00E9"/>
    <w:rsid w:val="00FF144C"/>
    <w:rsid w:val="00FF1FCE"/>
    <w:rsid w:val="00FF3D33"/>
    <w:rsid w:val="00FF5A8C"/>
    <w:rsid w:val="00FF6327"/>
    <w:rsid w:val="00FF6879"/>
    <w:rsid w:val="00FF6AD3"/>
    <w:rsid w:val="00FF6D38"/>
    <w:rsid w:val="00FF6FAE"/>
    <w:rsid w:val="00FF7658"/>
    <w:rsid w:val="00FF7677"/>
    <w:rsid w:val="56B756F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8DFFC"/>
  <w15:docId w15:val="{C24F07C4-BC3B-4692-AB98-4C37C0EE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07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07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93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F1931"/>
    <w:pPr>
      <w:outlineLvl w:val="9"/>
    </w:pPr>
    <w:rPr>
      <w:lang w:val="en-US" w:eastAsia="ja-JP"/>
    </w:rPr>
  </w:style>
  <w:style w:type="paragraph" w:styleId="BalloonText">
    <w:name w:val="Balloon Text"/>
    <w:basedOn w:val="Normal"/>
    <w:link w:val="BalloonTextChar"/>
    <w:uiPriority w:val="99"/>
    <w:semiHidden/>
    <w:unhideWhenUsed/>
    <w:rsid w:val="009F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31"/>
    <w:rPr>
      <w:rFonts w:ascii="Tahoma" w:hAnsi="Tahoma" w:cs="Tahoma"/>
      <w:sz w:val="16"/>
      <w:szCs w:val="16"/>
    </w:rPr>
  </w:style>
  <w:style w:type="paragraph" w:styleId="Title">
    <w:name w:val="Title"/>
    <w:basedOn w:val="Normal"/>
    <w:next w:val="Normal"/>
    <w:link w:val="TitleChar"/>
    <w:uiPriority w:val="10"/>
    <w:qFormat/>
    <w:rsid w:val="009F19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931"/>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894766"/>
    <w:pPr>
      <w:tabs>
        <w:tab w:val="right" w:leader="dot" w:pos="8211"/>
      </w:tabs>
      <w:spacing w:before="120" w:after="120"/>
      <w:jc w:val="center"/>
    </w:pPr>
    <w:rPr>
      <w:b/>
      <w:bCs/>
      <w:caps/>
      <w:sz w:val="20"/>
      <w:szCs w:val="20"/>
    </w:rPr>
  </w:style>
  <w:style w:type="character" w:styleId="Hyperlink">
    <w:name w:val="Hyperlink"/>
    <w:basedOn w:val="DefaultParagraphFont"/>
    <w:uiPriority w:val="99"/>
    <w:unhideWhenUsed/>
    <w:rsid w:val="00FF6879"/>
    <w:rPr>
      <w:color w:val="0000FF" w:themeColor="hyperlink"/>
      <w:u w:val="single"/>
    </w:rPr>
  </w:style>
  <w:style w:type="paragraph" w:styleId="Header">
    <w:name w:val="header"/>
    <w:basedOn w:val="Normal"/>
    <w:link w:val="HeaderChar"/>
    <w:uiPriority w:val="99"/>
    <w:unhideWhenUsed/>
    <w:rsid w:val="00FF68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6879"/>
  </w:style>
  <w:style w:type="paragraph" w:styleId="Footer">
    <w:name w:val="footer"/>
    <w:basedOn w:val="Normal"/>
    <w:link w:val="FooterChar"/>
    <w:uiPriority w:val="99"/>
    <w:unhideWhenUsed/>
    <w:rsid w:val="00FF68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6879"/>
  </w:style>
  <w:style w:type="paragraph" w:styleId="ListParagraph">
    <w:name w:val="List Paragraph"/>
    <w:basedOn w:val="Normal"/>
    <w:uiPriority w:val="34"/>
    <w:qFormat/>
    <w:rsid w:val="00B8127A"/>
    <w:pPr>
      <w:ind w:left="720"/>
      <w:contextualSpacing/>
    </w:pPr>
  </w:style>
  <w:style w:type="paragraph" w:styleId="FootnoteText">
    <w:name w:val="footnote text"/>
    <w:aliases w:val="Footnotes"/>
    <w:basedOn w:val="Normal"/>
    <w:link w:val="FootnoteTextChar"/>
    <w:uiPriority w:val="99"/>
    <w:unhideWhenUsed/>
    <w:rsid w:val="00DC7893"/>
    <w:pPr>
      <w:spacing w:after="0" w:line="240" w:lineRule="auto"/>
    </w:pPr>
    <w:rPr>
      <w:sz w:val="20"/>
      <w:szCs w:val="20"/>
    </w:rPr>
  </w:style>
  <w:style w:type="character" w:customStyle="1" w:styleId="FootnoteTextChar">
    <w:name w:val="Footnote Text Char"/>
    <w:aliases w:val="Footnotes Char"/>
    <w:basedOn w:val="DefaultParagraphFont"/>
    <w:link w:val="FootnoteText"/>
    <w:uiPriority w:val="99"/>
    <w:rsid w:val="00DC7893"/>
    <w:rPr>
      <w:sz w:val="20"/>
      <w:szCs w:val="20"/>
    </w:rPr>
  </w:style>
  <w:style w:type="character" w:styleId="FootnoteReference">
    <w:name w:val="footnote reference"/>
    <w:basedOn w:val="DefaultParagraphFont"/>
    <w:uiPriority w:val="99"/>
    <w:unhideWhenUsed/>
    <w:rsid w:val="00DC7893"/>
    <w:rPr>
      <w:vertAlign w:val="superscript"/>
    </w:rPr>
  </w:style>
  <w:style w:type="character" w:customStyle="1" w:styleId="Heading2Char">
    <w:name w:val="Heading 2 Char"/>
    <w:basedOn w:val="DefaultParagraphFont"/>
    <w:link w:val="Heading2"/>
    <w:uiPriority w:val="9"/>
    <w:rsid w:val="008807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07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8073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8073A"/>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apple-converted-space">
    <w:name w:val="apple-converted-space"/>
    <w:basedOn w:val="DefaultParagraphFont"/>
    <w:rsid w:val="0088073A"/>
  </w:style>
  <w:style w:type="character" w:styleId="Strong">
    <w:name w:val="Strong"/>
    <w:basedOn w:val="DefaultParagraphFont"/>
    <w:uiPriority w:val="22"/>
    <w:qFormat/>
    <w:rsid w:val="0088073A"/>
    <w:rPr>
      <w:b/>
      <w:bCs/>
    </w:rPr>
  </w:style>
  <w:style w:type="character" w:styleId="Emphasis">
    <w:name w:val="Emphasis"/>
    <w:basedOn w:val="DefaultParagraphFont"/>
    <w:uiPriority w:val="20"/>
    <w:qFormat/>
    <w:rsid w:val="0088073A"/>
    <w:rPr>
      <w:i/>
      <w:iCs/>
    </w:rPr>
  </w:style>
  <w:style w:type="paragraph" w:styleId="TOC3">
    <w:name w:val="toc 3"/>
    <w:basedOn w:val="Normal"/>
    <w:next w:val="Normal"/>
    <w:autoRedefine/>
    <w:uiPriority w:val="39"/>
    <w:unhideWhenUsed/>
    <w:qFormat/>
    <w:rsid w:val="00A711AA"/>
    <w:pPr>
      <w:spacing w:after="0"/>
      <w:ind w:left="440"/>
    </w:pPr>
    <w:rPr>
      <w:i/>
      <w:iCs/>
      <w:sz w:val="20"/>
      <w:szCs w:val="20"/>
    </w:rPr>
  </w:style>
  <w:style w:type="paragraph" w:styleId="TOC2">
    <w:name w:val="toc 2"/>
    <w:basedOn w:val="Normal"/>
    <w:next w:val="Normal"/>
    <w:autoRedefine/>
    <w:uiPriority w:val="39"/>
    <w:unhideWhenUsed/>
    <w:qFormat/>
    <w:rsid w:val="005A045F"/>
    <w:pPr>
      <w:spacing w:after="0"/>
      <w:ind w:left="220"/>
    </w:pPr>
    <w:rPr>
      <w:smallCaps/>
      <w:sz w:val="20"/>
      <w:szCs w:val="20"/>
    </w:rPr>
  </w:style>
  <w:style w:type="table" w:styleId="TableGrid">
    <w:name w:val="Table Grid"/>
    <w:basedOn w:val="TableNormal"/>
    <w:uiPriority w:val="59"/>
    <w:rsid w:val="00FB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s Char1"/>
    <w:rsid w:val="00B35E2D"/>
    <w:rPr>
      <w:lang w:eastAsia="hu-HU"/>
    </w:rPr>
  </w:style>
  <w:style w:type="character" w:customStyle="1" w:styleId="mw-headline">
    <w:name w:val="mw-headline"/>
    <w:basedOn w:val="DefaultParagraphFont"/>
    <w:rsid w:val="00B820AF"/>
  </w:style>
  <w:style w:type="paragraph" w:styleId="TOC4">
    <w:name w:val="toc 4"/>
    <w:basedOn w:val="Normal"/>
    <w:next w:val="Normal"/>
    <w:autoRedefine/>
    <w:uiPriority w:val="39"/>
    <w:unhideWhenUsed/>
    <w:rsid w:val="009756A3"/>
    <w:pPr>
      <w:spacing w:after="0"/>
      <w:ind w:left="660"/>
    </w:pPr>
    <w:rPr>
      <w:sz w:val="18"/>
      <w:szCs w:val="18"/>
    </w:rPr>
  </w:style>
  <w:style w:type="paragraph" w:styleId="TOC5">
    <w:name w:val="toc 5"/>
    <w:basedOn w:val="Normal"/>
    <w:next w:val="Normal"/>
    <w:autoRedefine/>
    <w:uiPriority w:val="39"/>
    <w:unhideWhenUsed/>
    <w:rsid w:val="009756A3"/>
    <w:pPr>
      <w:spacing w:after="0"/>
      <w:ind w:left="880"/>
    </w:pPr>
    <w:rPr>
      <w:sz w:val="18"/>
      <w:szCs w:val="18"/>
    </w:rPr>
  </w:style>
  <w:style w:type="paragraph" w:styleId="TOC6">
    <w:name w:val="toc 6"/>
    <w:basedOn w:val="Normal"/>
    <w:next w:val="Normal"/>
    <w:autoRedefine/>
    <w:uiPriority w:val="39"/>
    <w:unhideWhenUsed/>
    <w:rsid w:val="009756A3"/>
    <w:pPr>
      <w:spacing w:after="0"/>
      <w:ind w:left="1100"/>
    </w:pPr>
    <w:rPr>
      <w:sz w:val="18"/>
      <w:szCs w:val="18"/>
    </w:rPr>
  </w:style>
  <w:style w:type="paragraph" w:styleId="TOC7">
    <w:name w:val="toc 7"/>
    <w:basedOn w:val="Normal"/>
    <w:next w:val="Normal"/>
    <w:autoRedefine/>
    <w:uiPriority w:val="39"/>
    <w:unhideWhenUsed/>
    <w:rsid w:val="009756A3"/>
    <w:pPr>
      <w:spacing w:after="0"/>
      <w:ind w:left="1320"/>
    </w:pPr>
    <w:rPr>
      <w:sz w:val="18"/>
      <w:szCs w:val="18"/>
    </w:rPr>
  </w:style>
  <w:style w:type="paragraph" w:styleId="TOC8">
    <w:name w:val="toc 8"/>
    <w:basedOn w:val="Normal"/>
    <w:next w:val="Normal"/>
    <w:autoRedefine/>
    <w:uiPriority w:val="39"/>
    <w:unhideWhenUsed/>
    <w:rsid w:val="009756A3"/>
    <w:pPr>
      <w:spacing w:after="0"/>
      <w:ind w:left="1540"/>
    </w:pPr>
    <w:rPr>
      <w:sz w:val="18"/>
      <w:szCs w:val="18"/>
    </w:rPr>
  </w:style>
  <w:style w:type="paragraph" w:styleId="TOC9">
    <w:name w:val="toc 9"/>
    <w:basedOn w:val="Normal"/>
    <w:next w:val="Normal"/>
    <w:autoRedefine/>
    <w:uiPriority w:val="39"/>
    <w:unhideWhenUsed/>
    <w:rsid w:val="009756A3"/>
    <w:pPr>
      <w:spacing w:after="0"/>
      <w:ind w:left="1760"/>
    </w:pPr>
    <w:rPr>
      <w:sz w:val="18"/>
      <w:szCs w:val="18"/>
    </w:rPr>
  </w:style>
  <w:style w:type="character" w:styleId="FollowedHyperlink">
    <w:name w:val="FollowedHyperlink"/>
    <w:basedOn w:val="DefaultParagraphFont"/>
    <w:uiPriority w:val="99"/>
    <w:semiHidden/>
    <w:unhideWhenUsed/>
    <w:rsid w:val="00D4622B"/>
    <w:rPr>
      <w:color w:val="800080" w:themeColor="followedHyperlink"/>
      <w:u w:val="single"/>
    </w:rPr>
  </w:style>
  <w:style w:type="character" w:customStyle="1" w:styleId="a">
    <w:name w:val="a"/>
    <w:basedOn w:val="DefaultParagraphFont"/>
    <w:rsid w:val="008172B4"/>
  </w:style>
  <w:style w:type="character" w:customStyle="1" w:styleId="l9">
    <w:name w:val="l9"/>
    <w:basedOn w:val="DefaultParagraphFont"/>
    <w:rsid w:val="008172B4"/>
  </w:style>
  <w:style w:type="character" w:customStyle="1" w:styleId="l6">
    <w:name w:val="l6"/>
    <w:basedOn w:val="DefaultParagraphFont"/>
    <w:rsid w:val="008172B4"/>
  </w:style>
  <w:style w:type="character" w:customStyle="1" w:styleId="l7">
    <w:name w:val="l7"/>
    <w:basedOn w:val="DefaultParagraphFont"/>
    <w:rsid w:val="008172B4"/>
  </w:style>
  <w:style w:type="paragraph" w:styleId="BodyText">
    <w:name w:val="Body Text"/>
    <w:basedOn w:val="Normal"/>
    <w:link w:val="BodyTextChar"/>
    <w:semiHidden/>
    <w:rsid w:val="00A325F3"/>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sz w:val="20"/>
      <w:szCs w:val="20"/>
      <w:lang w:val="hr-HR" w:eastAsia="hr-HR"/>
    </w:rPr>
  </w:style>
  <w:style w:type="character" w:customStyle="1" w:styleId="BodyTextChar">
    <w:name w:val="Body Text Char"/>
    <w:basedOn w:val="DefaultParagraphFont"/>
    <w:link w:val="BodyText"/>
    <w:semiHidden/>
    <w:rsid w:val="00A325F3"/>
    <w:rPr>
      <w:rFonts w:ascii="Arial" w:eastAsia="Times New Roman" w:hAnsi="Arial" w:cs="Arial"/>
      <w:b/>
      <w:sz w:val="20"/>
      <w:szCs w:val="20"/>
      <w:lang w:val="hr-HR" w:eastAsia="hr-HR"/>
    </w:rPr>
  </w:style>
  <w:style w:type="paragraph" w:customStyle="1" w:styleId="Default">
    <w:name w:val="Default"/>
    <w:rsid w:val="00F0420F"/>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a0">
    <w:name w:val="_"/>
    <w:basedOn w:val="DefaultParagraphFont"/>
    <w:rsid w:val="00472C5F"/>
  </w:style>
  <w:style w:type="character" w:customStyle="1" w:styleId="ff3">
    <w:name w:val="ff3"/>
    <w:basedOn w:val="DefaultParagraphFont"/>
    <w:rsid w:val="00472C5F"/>
  </w:style>
  <w:style w:type="character" w:customStyle="1" w:styleId="ff5">
    <w:name w:val="ff5"/>
    <w:basedOn w:val="DefaultParagraphFont"/>
    <w:rsid w:val="00472C5F"/>
  </w:style>
  <w:style w:type="character" w:customStyle="1" w:styleId="ff6">
    <w:name w:val="ff6"/>
    <w:basedOn w:val="DefaultParagraphFont"/>
    <w:rsid w:val="00641D5B"/>
  </w:style>
  <w:style w:type="character" w:customStyle="1" w:styleId="ff7">
    <w:name w:val="ff7"/>
    <w:basedOn w:val="DefaultParagraphFont"/>
    <w:rsid w:val="004822A4"/>
  </w:style>
  <w:style w:type="character" w:styleId="CommentReference">
    <w:name w:val="annotation reference"/>
    <w:basedOn w:val="DefaultParagraphFont"/>
    <w:uiPriority w:val="99"/>
    <w:semiHidden/>
    <w:unhideWhenUsed/>
    <w:rsid w:val="00E51982"/>
    <w:rPr>
      <w:sz w:val="16"/>
      <w:szCs w:val="16"/>
    </w:rPr>
  </w:style>
  <w:style w:type="paragraph" w:styleId="CommentText">
    <w:name w:val="annotation text"/>
    <w:basedOn w:val="Normal"/>
    <w:link w:val="CommentTextChar"/>
    <w:uiPriority w:val="99"/>
    <w:unhideWhenUsed/>
    <w:rsid w:val="00E51982"/>
    <w:pPr>
      <w:spacing w:after="0" w:line="240" w:lineRule="auto"/>
    </w:pPr>
    <w:rPr>
      <w:rFonts w:ascii="Calibri" w:hAnsi="Calibri" w:cs="Times New Roman"/>
      <w:sz w:val="20"/>
      <w:szCs w:val="20"/>
      <w:lang w:eastAsia="bs-Latn-BA"/>
    </w:rPr>
  </w:style>
  <w:style w:type="character" w:customStyle="1" w:styleId="CommentTextChar">
    <w:name w:val="Comment Text Char"/>
    <w:basedOn w:val="DefaultParagraphFont"/>
    <w:link w:val="CommentText"/>
    <w:uiPriority w:val="99"/>
    <w:rsid w:val="00E51982"/>
    <w:rPr>
      <w:rFonts w:ascii="Calibri" w:hAnsi="Calibri" w:cs="Times New Roman"/>
      <w:sz w:val="20"/>
      <w:szCs w:val="20"/>
      <w:lang w:eastAsia="bs-Latn-BA"/>
    </w:rPr>
  </w:style>
  <w:style w:type="paragraph" w:styleId="NoSpacing">
    <w:name w:val="No Spacing"/>
    <w:link w:val="NoSpacingChar"/>
    <w:uiPriority w:val="1"/>
    <w:qFormat/>
    <w:rsid w:val="00205B94"/>
    <w:pPr>
      <w:spacing w:after="0" w:line="240" w:lineRule="auto"/>
    </w:pPr>
    <w:rPr>
      <w:rFonts w:ascii="Calibri" w:eastAsia="Times New Roman" w:hAnsi="Calibri" w:cs="Times New Roman"/>
      <w:lang w:eastAsia="bs-Latn-BA"/>
    </w:rPr>
  </w:style>
  <w:style w:type="character" w:customStyle="1" w:styleId="NoSpacingChar">
    <w:name w:val="No Spacing Char"/>
    <w:basedOn w:val="DefaultParagraphFont"/>
    <w:link w:val="NoSpacing"/>
    <w:uiPriority w:val="1"/>
    <w:rsid w:val="00205B94"/>
    <w:rPr>
      <w:rFonts w:ascii="Calibri" w:eastAsia="Times New Roman" w:hAnsi="Calibri" w:cs="Times New Roman"/>
      <w:lang w:eastAsia="bs-Latn-BA"/>
    </w:rPr>
  </w:style>
  <w:style w:type="paragraph" w:styleId="CommentSubject">
    <w:name w:val="annotation subject"/>
    <w:basedOn w:val="CommentText"/>
    <w:next w:val="CommentText"/>
    <w:link w:val="CommentSubjectChar"/>
    <w:uiPriority w:val="99"/>
    <w:semiHidden/>
    <w:unhideWhenUsed/>
    <w:rsid w:val="001F0FD5"/>
    <w:pPr>
      <w:spacing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F0FD5"/>
    <w:rPr>
      <w:rFonts w:ascii="Calibri" w:hAnsi="Calibri" w:cs="Times New Roman"/>
      <w:b/>
      <w:bCs/>
      <w:sz w:val="20"/>
      <w:szCs w:val="20"/>
      <w:lang w:eastAsia="bs-Latn-BA"/>
    </w:rPr>
  </w:style>
  <w:style w:type="paragraph" w:styleId="Revision">
    <w:name w:val="Revision"/>
    <w:hidden/>
    <w:uiPriority w:val="99"/>
    <w:semiHidden/>
    <w:rsid w:val="003E5863"/>
    <w:pPr>
      <w:spacing w:after="0" w:line="240" w:lineRule="auto"/>
    </w:pPr>
  </w:style>
  <w:style w:type="paragraph" w:styleId="PlainText">
    <w:name w:val="Plain Text"/>
    <w:basedOn w:val="Normal"/>
    <w:link w:val="PlainTextChar"/>
    <w:uiPriority w:val="99"/>
    <w:unhideWhenUsed/>
    <w:rsid w:val="00AD6F0C"/>
    <w:pPr>
      <w:spacing w:after="0" w:line="240" w:lineRule="auto"/>
    </w:pPr>
    <w:rPr>
      <w:rFonts w:ascii="Calibri" w:eastAsiaTheme="minorEastAsia" w:hAnsi="Calibri" w:cs="Times New Roman"/>
      <w:szCs w:val="21"/>
      <w:lang w:val="en-US"/>
    </w:rPr>
  </w:style>
  <w:style w:type="character" w:customStyle="1" w:styleId="PlainTextChar">
    <w:name w:val="Plain Text Char"/>
    <w:basedOn w:val="DefaultParagraphFont"/>
    <w:link w:val="PlainText"/>
    <w:uiPriority w:val="99"/>
    <w:rsid w:val="00AD6F0C"/>
    <w:rPr>
      <w:rFonts w:ascii="Calibri" w:eastAsiaTheme="minorEastAsia" w:hAnsi="Calibri" w:cs="Times New Roman"/>
      <w:szCs w:val="21"/>
      <w:lang w:val="en-US"/>
    </w:rPr>
  </w:style>
  <w:style w:type="paragraph" w:customStyle="1" w:styleId="xmsonormal">
    <w:name w:val="x_msonormal"/>
    <w:basedOn w:val="Normal"/>
    <w:uiPriority w:val="99"/>
    <w:rsid w:val="00B146F2"/>
    <w:pPr>
      <w:spacing w:after="0" w:line="240" w:lineRule="auto"/>
    </w:pPr>
    <w:rPr>
      <w:rFonts w:ascii="Times New Roman" w:hAnsi="Times New Roman" w:cs="Times New Roman"/>
      <w:sz w:val="24"/>
      <w:szCs w:val="24"/>
      <w:lang w:val="en-US"/>
    </w:rPr>
  </w:style>
  <w:style w:type="paragraph" w:customStyle="1" w:styleId="xxmsonormal">
    <w:name w:val="x_xmsonormal"/>
    <w:basedOn w:val="Normal"/>
    <w:uiPriority w:val="99"/>
    <w:rsid w:val="006D79C9"/>
    <w:pPr>
      <w:spacing w:after="0" w:line="240" w:lineRule="auto"/>
    </w:pPr>
    <w:rPr>
      <w:rFonts w:ascii="Times New Roman" w:hAnsi="Times New Roman" w:cs="Times New Roman"/>
      <w:sz w:val="24"/>
      <w:szCs w:val="24"/>
      <w:lang w:val="en-US"/>
    </w:rPr>
  </w:style>
  <w:style w:type="paragraph" w:customStyle="1" w:styleId="xxxmsonormal">
    <w:name w:val="x_x_x_msonormal"/>
    <w:basedOn w:val="Normal"/>
    <w:rsid w:val="00A71589"/>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97">
      <w:bodyDiv w:val="1"/>
      <w:marLeft w:val="0"/>
      <w:marRight w:val="0"/>
      <w:marTop w:val="0"/>
      <w:marBottom w:val="0"/>
      <w:divBdr>
        <w:top w:val="none" w:sz="0" w:space="0" w:color="auto"/>
        <w:left w:val="none" w:sz="0" w:space="0" w:color="auto"/>
        <w:bottom w:val="none" w:sz="0" w:space="0" w:color="auto"/>
        <w:right w:val="none" w:sz="0" w:space="0" w:color="auto"/>
      </w:divBdr>
    </w:div>
    <w:div w:id="29764675">
      <w:bodyDiv w:val="1"/>
      <w:marLeft w:val="0"/>
      <w:marRight w:val="0"/>
      <w:marTop w:val="0"/>
      <w:marBottom w:val="0"/>
      <w:divBdr>
        <w:top w:val="none" w:sz="0" w:space="0" w:color="auto"/>
        <w:left w:val="none" w:sz="0" w:space="0" w:color="auto"/>
        <w:bottom w:val="none" w:sz="0" w:space="0" w:color="auto"/>
        <w:right w:val="none" w:sz="0" w:space="0" w:color="auto"/>
      </w:divBdr>
      <w:divsChild>
        <w:div w:id="687214453">
          <w:marLeft w:val="360"/>
          <w:marRight w:val="0"/>
          <w:marTop w:val="200"/>
          <w:marBottom w:val="0"/>
          <w:divBdr>
            <w:top w:val="none" w:sz="0" w:space="0" w:color="auto"/>
            <w:left w:val="none" w:sz="0" w:space="0" w:color="auto"/>
            <w:bottom w:val="none" w:sz="0" w:space="0" w:color="auto"/>
            <w:right w:val="none" w:sz="0" w:space="0" w:color="auto"/>
          </w:divBdr>
        </w:div>
        <w:div w:id="1476608524">
          <w:marLeft w:val="360"/>
          <w:marRight w:val="0"/>
          <w:marTop w:val="200"/>
          <w:marBottom w:val="0"/>
          <w:divBdr>
            <w:top w:val="none" w:sz="0" w:space="0" w:color="auto"/>
            <w:left w:val="none" w:sz="0" w:space="0" w:color="auto"/>
            <w:bottom w:val="none" w:sz="0" w:space="0" w:color="auto"/>
            <w:right w:val="none" w:sz="0" w:space="0" w:color="auto"/>
          </w:divBdr>
        </w:div>
        <w:div w:id="1504707207">
          <w:marLeft w:val="360"/>
          <w:marRight w:val="0"/>
          <w:marTop w:val="200"/>
          <w:marBottom w:val="0"/>
          <w:divBdr>
            <w:top w:val="none" w:sz="0" w:space="0" w:color="auto"/>
            <w:left w:val="none" w:sz="0" w:space="0" w:color="auto"/>
            <w:bottom w:val="none" w:sz="0" w:space="0" w:color="auto"/>
            <w:right w:val="none" w:sz="0" w:space="0" w:color="auto"/>
          </w:divBdr>
        </w:div>
        <w:div w:id="1664772042">
          <w:marLeft w:val="360"/>
          <w:marRight w:val="0"/>
          <w:marTop w:val="200"/>
          <w:marBottom w:val="0"/>
          <w:divBdr>
            <w:top w:val="none" w:sz="0" w:space="0" w:color="auto"/>
            <w:left w:val="none" w:sz="0" w:space="0" w:color="auto"/>
            <w:bottom w:val="none" w:sz="0" w:space="0" w:color="auto"/>
            <w:right w:val="none" w:sz="0" w:space="0" w:color="auto"/>
          </w:divBdr>
        </w:div>
      </w:divsChild>
    </w:div>
    <w:div w:id="33044437">
      <w:bodyDiv w:val="1"/>
      <w:marLeft w:val="0"/>
      <w:marRight w:val="0"/>
      <w:marTop w:val="0"/>
      <w:marBottom w:val="0"/>
      <w:divBdr>
        <w:top w:val="none" w:sz="0" w:space="0" w:color="auto"/>
        <w:left w:val="none" w:sz="0" w:space="0" w:color="auto"/>
        <w:bottom w:val="none" w:sz="0" w:space="0" w:color="auto"/>
        <w:right w:val="none" w:sz="0" w:space="0" w:color="auto"/>
      </w:divBdr>
      <w:divsChild>
        <w:div w:id="927419633">
          <w:marLeft w:val="547"/>
          <w:marRight w:val="0"/>
          <w:marTop w:val="134"/>
          <w:marBottom w:val="0"/>
          <w:divBdr>
            <w:top w:val="none" w:sz="0" w:space="0" w:color="auto"/>
            <w:left w:val="none" w:sz="0" w:space="0" w:color="auto"/>
            <w:bottom w:val="none" w:sz="0" w:space="0" w:color="auto"/>
            <w:right w:val="none" w:sz="0" w:space="0" w:color="auto"/>
          </w:divBdr>
        </w:div>
        <w:div w:id="1102385236">
          <w:marLeft w:val="1166"/>
          <w:marRight w:val="0"/>
          <w:marTop w:val="134"/>
          <w:marBottom w:val="0"/>
          <w:divBdr>
            <w:top w:val="none" w:sz="0" w:space="0" w:color="auto"/>
            <w:left w:val="none" w:sz="0" w:space="0" w:color="auto"/>
            <w:bottom w:val="none" w:sz="0" w:space="0" w:color="auto"/>
            <w:right w:val="none" w:sz="0" w:space="0" w:color="auto"/>
          </w:divBdr>
        </w:div>
        <w:div w:id="1513449806">
          <w:marLeft w:val="1800"/>
          <w:marRight w:val="0"/>
          <w:marTop w:val="134"/>
          <w:marBottom w:val="0"/>
          <w:divBdr>
            <w:top w:val="none" w:sz="0" w:space="0" w:color="auto"/>
            <w:left w:val="none" w:sz="0" w:space="0" w:color="auto"/>
            <w:bottom w:val="none" w:sz="0" w:space="0" w:color="auto"/>
            <w:right w:val="none" w:sz="0" w:space="0" w:color="auto"/>
          </w:divBdr>
        </w:div>
      </w:divsChild>
    </w:div>
    <w:div w:id="33776978">
      <w:bodyDiv w:val="1"/>
      <w:marLeft w:val="0"/>
      <w:marRight w:val="0"/>
      <w:marTop w:val="0"/>
      <w:marBottom w:val="0"/>
      <w:divBdr>
        <w:top w:val="none" w:sz="0" w:space="0" w:color="auto"/>
        <w:left w:val="none" w:sz="0" w:space="0" w:color="auto"/>
        <w:bottom w:val="none" w:sz="0" w:space="0" w:color="auto"/>
        <w:right w:val="none" w:sz="0" w:space="0" w:color="auto"/>
      </w:divBdr>
      <w:divsChild>
        <w:div w:id="1402823442">
          <w:marLeft w:val="1166"/>
          <w:marRight w:val="0"/>
          <w:marTop w:val="134"/>
          <w:marBottom w:val="0"/>
          <w:divBdr>
            <w:top w:val="none" w:sz="0" w:space="0" w:color="auto"/>
            <w:left w:val="none" w:sz="0" w:space="0" w:color="auto"/>
            <w:bottom w:val="none" w:sz="0" w:space="0" w:color="auto"/>
            <w:right w:val="none" w:sz="0" w:space="0" w:color="auto"/>
          </w:divBdr>
        </w:div>
        <w:div w:id="1477144566">
          <w:marLeft w:val="547"/>
          <w:marRight w:val="0"/>
          <w:marTop w:val="134"/>
          <w:marBottom w:val="0"/>
          <w:divBdr>
            <w:top w:val="none" w:sz="0" w:space="0" w:color="auto"/>
            <w:left w:val="none" w:sz="0" w:space="0" w:color="auto"/>
            <w:bottom w:val="none" w:sz="0" w:space="0" w:color="auto"/>
            <w:right w:val="none" w:sz="0" w:space="0" w:color="auto"/>
          </w:divBdr>
        </w:div>
        <w:div w:id="1853256949">
          <w:marLeft w:val="1166"/>
          <w:marRight w:val="0"/>
          <w:marTop w:val="134"/>
          <w:marBottom w:val="0"/>
          <w:divBdr>
            <w:top w:val="none" w:sz="0" w:space="0" w:color="auto"/>
            <w:left w:val="none" w:sz="0" w:space="0" w:color="auto"/>
            <w:bottom w:val="none" w:sz="0" w:space="0" w:color="auto"/>
            <w:right w:val="none" w:sz="0" w:space="0" w:color="auto"/>
          </w:divBdr>
        </w:div>
        <w:div w:id="2012053107">
          <w:marLeft w:val="1166"/>
          <w:marRight w:val="0"/>
          <w:marTop w:val="134"/>
          <w:marBottom w:val="0"/>
          <w:divBdr>
            <w:top w:val="none" w:sz="0" w:space="0" w:color="auto"/>
            <w:left w:val="none" w:sz="0" w:space="0" w:color="auto"/>
            <w:bottom w:val="none" w:sz="0" w:space="0" w:color="auto"/>
            <w:right w:val="none" w:sz="0" w:space="0" w:color="auto"/>
          </w:divBdr>
        </w:div>
      </w:divsChild>
    </w:div>
    <w:div w:id="45684743">
      <w:bodyDiv w:val="1"/>
      <w:marLeft w:val="0"/>
      <w:marRight w:val="0"/>
      <w:marTop w:val="0"/>
      <w:marBottom w:val="0"/>
      <w:divBdr>
        <w:top w:val="none" w:sz="0" w:space="0" w:color="auto"/>
        <w:left w:val="none" w:sz="0" w:space="0" w:color="auto"/>
        <w:bottom w:val="none" w:sz="0" w:space="0" w:color="auto"/>
        <w:right w:val="none" w:sz="0" w:space="0" w:color="auto"/>
      </w:divBdr>
      <w:divsChild>
        <w:div w:id="1535776676">
          <w:marLeft w:val="0"/>
          <w:marRight w:val="0"/>
          <w:marTop w:val="106"/>
          <w:marBottom w:val="0"/>
          <w:divBdr>
            <w:top w:val="none" w:sz="0" w:space="0" w:color="auto"/>
            <w:left w:val="none" w:sz="0" w:space="0" w:color="auto"/>
            <w:bottom w:val="none" w:sz="0" w:space="0" w:color="auto"/>
            <w:right w:val="none" w:sz="0" w:space="0" w:color="auto"/>
          </w:divBdr>
        </w:div>
      </w:divsChild>
    </w:div>
    <w:div w:id="48117327">
      <w:bodyDiv w:val="1"/>
      <w:marLeft w:val="0"/>
      <w:marRight w:val="0"/>
      <w:marTop w:val="0"/>
      <w:marBottom w:val="0"/>
      <w:divBdr>
        <w:top w:val="none" w:sz="0" w:space="0" w:color="auto"/>
        <w:left w:val="none" w:sz="0" w:space="0" w:color="auto"/>
        <w:bottom w:val="none" w:sz="0" w:space="0" w:color="auto"/>
        <w:right w:val="none" w:sz="0" w:space="0" w:color="auto"/>
      </w:divBdr>
      <w:divsChild>
        <w:div w:id="1119496351">
          <w:marLeft w:val="1800"/>
          <w:marRight w:val="0"/>
          <w:marTop w:val="134"/>
          <w:marBottom w:val="0"/>
          <w:divBdr>
            <w:top w:val="none" w:sz="0" w:space="0" w:color="auto"/>
            <w:left w:val="none" w:sz="0" w:space="0" w:color="auto"/>
            <w:bottom w:val="none" w:sz="0" w:space="0" w:color="auto"/>
            <w:right w:val="none" w:sz="0" w:space="0" w:color="auto"/>
          </w:divBdr>
        </w:div>
        <w:div w:id="1389497835">
          <w:marLeft w:val="1166"/>
          <w:marRight w:val="0"/>
          <w:marTop w:val="134"/>
          <w:marBottom w:val="0"/>
          <w:divBdr>
            <w:top w:val="none" w:sz="0" w:space="0" w:color="auto"/>
            <w:left w:val="none" w:sz="0" w:space="0" w:color="auto"/>
            <w:bottom w:val="none" w:sz="0" w:space="0" w:color="auto"/>
            <w:right w:val="none" w:sz="0" w:space="0" w:color="auto"/>
          </w:divBdr>
        </w:div>
        <w:div w:id="1610770144">
          <w:marLeft w:val="1800"/>
          <w:marRight w:val="0"/>
          <w:marTop w:val="134"/>
          <w:marBottom w:val="0"/>
          <w:divBdr>
            <w:top w:val="none" w:sz="0" w:space="0" w:color="auto"/>
            <w:left w:val="none" w:sz="0" w:space="0" w:color="auto"/>
            <w:bottom w:val="none" w:sz="0" w:space="0" w:color="auto"/>
            <w:right w:val="none" w:sz="0" w:space="0" w:color="auto"/>
          </w:divBdr>
        </w:div>
        <w:div w:id="2013607857">
          <w:marLeft w:val="2520"/>
          <w:marRight w:val="0"/>
          <w:marTop w:val="134"/>
          <w:marBottom w:val="0"/>
          <w:divBdr>
            <w:top w:val="none" w:sz="0" w:space="0" w:color="auto"/>
            <w:left w:val="none" w:sz="0" w:space="0" w:color="auto"/>
            <w:bottom w:val="none" w:sz="0" w:space="0" w:color="auto"/>
            <w:right w:val="none" w:sz="0" w:space="0" w:color="auto"/>
          </w:divBdr>
        </w:div>
      </w:divsChild>
    </w:div>
    <w:div w:id="53281252">
      <w:bodyDiv w:val="1"/>
      <w:marLeft w:val="0"/>
      <w:marRight w:val="0"/>
      <w:marTop w:val="0"/>
      <w:marBottom w:val="0"/>
      <w:divBdr>
        <w:top w:val="none" w:sz="0" w:space="0" w:color="auto"/>
        <w:left w:val="none" w:sz="0" w:space="0" w:color="auto"/>
        <w:bottom w:val="none" w:sz="0" w:space="0" w:color="auto"/>
        <w:right w:val="none" w:sz="0" w:space="0" w:color="auto"/>
      </w:divBdr>
      <w:divsChild>
        <w:div w:id="917909960">
          <w:marLeft w:val="2520"/>
          <w:marRight w:val="0"/>
          <w:marTop w:val="134"/>
          <w:marBottom w:val="0"/>
          <w:divBdr>
            <w:top w:val="none" w:sz="0" w:space="0" w:color="auto"/>
            <w:left w:val="none" w:sz="0" w:space="0" w:color="auto"/>
            <w:bottom w:val="none" w:sz="0" w:space="0" w:color="auto"/>
            <w:right w:val="none" w:sz="0" w:space="0" w:color="auto"/>
          </w:divBdr>
        </w:div>
        <w:div w:id="1229532864">
          <w:marLeft w:val="3240"/>
          <w:marRight w:val="0"/>
          <w:marTop w:val="134"/>
          <w:marBottom w:val="0"/>
          <w:divBdr>
            <w:top w:val="none" w:sz="0" w:space="0" w:color="auto"/>
            <w:left w:val="none" w:sz="0" w:space="0" w:color="auto"/>
            <w:bottom w:val="none" w:sz="0" w:space="0" w:color="auto"/>
            <w:right w:val="none" w:sz="0" w:space="0" w:color="auto"/>
          </w:divBdr>
        </w:div>
        <w:div w:id="1266108866">
          <w:marLeft w:val="3240"/>
          <w:marRight w:val="0"/>
          <w:marTop w:val="134"/>
          <w:marBottom w:val="0"/>
          <w:divBdr>
            <w:top w:val="none" w:sz="0" w:space="0" w:color="auto"/>
            <w:left w:val="none" w:sz="0" w:space="0" w:color="auto"/>
            <w:bottom w:val="none" w:sz="0" w:space="0" w:color="auto"/>
            <w:right w:val="none" w:sz="0" w:space="0" w:color="auto"/>
          </w:divBdr>
        </w:div>
      </w:divsChild>
    </w:div>
    <w:div w:id="55445440">
      <w:bodyDiv w:val="1"/>
      <w:marLeft w:val="0"/>
      <w:marRight w:val="0"/>
      <w:marTop w:val="0"/>
      <w:marBottom w:val="0"/>
      <w:divBdr>
        <w:top w:val="none" w:sz="0" w:space="0" w:color="auto"/>
        <w:left w:val="none" w:sz="0" w:space="0" w:color="auto"/>
        <w:bottom w:val="none" w:sz="0" w:space="0" w:color="auto"/>
        <w:right w:val="none" w:sz="0" w:space="0" w:color="auto"/>
      </w:divBdr>
      <w:divsChild>
        <w:div w:id="66464893">
          <w:marLeft w:val="1166"/>
          <w:marRight w:val="0"/>
          <w:marTop w:val="134"/>
          <w:marBottom w:val="0"/>
          <w:divBdr>
            <w:top w:val="none" w:sz="0" w:space="0" w:color="auto"/>
            <w:left w:val="none" w:sz="0" w:space="0" w:color="auto"/>
            <w:bottom w:val="none" w:sz="0" w:space="0" w:color="auto"/>
            <w:right w:val="none" w:sz="0" w:space="0" w:color="auto"/>
          </w:divBdr>
        </w:div>
        <w:div w:id="750857820">
          <w:marLeft w:val="1800"/>
          <w:marRight w:val="0"/>
          <w:marTop w:val="134"/>
          <w:marBottom w:val="0"/>
          <w:divBdr>
            <w:top w:val="none" w:sz="0" w:space="0" w:color="auto"/>
            <w:left w:val="none" w:sz="0" w:space="0" w:color="auto"/>
            <w:bottom w:val="none" w:sz="0" w:space="0" w:color="auto"/>
            <w:right w:val="none" w:sz="0" w:space="0" w:color="auto"/>
          </w:divBdr>
        </w:div>
        <w:div w:id="790169808">
          <w:marLeft w:val="1166"/>
          <w:marRight w:val="0"/>
          <w:marTop w:val="134"/>
          <w:marBottom w:val="0"/>
          <w:divBdr>
            <w:top w:val="none" w:sz="0" w:space="0" w:color="auto"/>
            <w:left w:val="none" w:sz="0" w:space="0" w:color="auto"/>
            <w:bottom w:val="none" w:sz="0" w:space="0" w:color="auto"/>
            <w:right w:val="none" w:sz="0" w:space="0" w:color="auto"/>
          </w:divBdr>
        </w:div>
        <w:div w:id="1468011975">
          <w:marLeft w:val="547"/>
          <w:marRight w:val="0"/>
          <w:marTop w:val="154"/>
          <w:marBottom w:val="0"/>
          <w:divBdr>
            <w:top w:val="none" w:sz="0" w:space="0" w:color="auto"/>
            <w:left w:val="none" w:sz="0" w:space="0" w:color="auto"/>
            <w:bottom w:val="none" w:sz="0" w:space="0" w:color="auto"/>
            <w:right w:val="none" w:sz="0" w:space="0" w:color="auto"/>
          </w:divBdr>
        </w:div>
        <w:div w:id="2031762120">
          <w:marLeft w:val="1166"/>
          <w:marRight w:val="0"/>
          <w:marTop w:val="134"/>
          <w:marBottom w:val="0"/>
          <w:divBdr>
            <w:top w:val="none" w:sz="0" w:space="0" w:color="auto"/>
            <w:left w:val="none" w:sz="0" w:space="0" w:color="auto"/>
            <w:bottom w:val="none" w:sz="0" w:space="0" w:color="auto"/>
            <w:right w:val="none" w:sz="0" w:space="0" w:color="auto"/>
          </w:divBdr>
        </w:div>
      </w:divsChild>
    </w:div>
    <w:div w:id="59642994">
      <w:bodyDiv w:val="1"/>
      <w:marLeft w:val="0"/>
      <w:marRight w:val="0"/>
      <w:marTop w:val="0"/>
      <w:marBottom w:val="0"/>
      <w:divBdr>
        <w:top w:val="none" w:sz="0" w:space="0" w:color="auto"/>
        <w:left w:val="none" w:sz="0" w:space="0" w:color="auto"/>
        <w:bottom w:val="none" w:sz="0" w:space="0" w:color="auto"/>
        <w:right w:val="none" w:sz="0" w:space="0" w:color="auto"/>
      </w:divBdr>
    </w:div>
    <w:div w:id="72972486">
      <w:bodyDiv w:val="1"/>
      <w:marLeft w:val="0"/>
      <w:marRight w:val="0"/>
      <w:marTop w:val="0"/>
      <w:marBottom w:val="0"/>
      <w:divBdr>
        <w:top w:val="none" w:sz="0" w:space="0" w:color="auto"/>
        <w:left w:val="none" w:sz="0" w:space="0" w:color="auto"/>
        <w:bottom w:val="none" w:sz="0" w:space="0" w:color="auto"/>
        <w:right w:val="none" w:sz="0" w:space="0" w:color="auto"/>
      </w:divBdr>
      <w:divsChild>
        <w:div w:id="935215190">
          <w:marLeft w:val="360"/>
          <w:marRight w:val="0"/>
          <w:marTop w:val="200"/>
          <w:marBottom w:val="0"/>
          <w:divBdr>
            <w:top w:val="none" w:sz="0" w:space="0" w:color="auto"/>
            <w:left w:val="none" w:sz="0" w:space="0" w:color="auto"/>
            <w:bottom w:val="none" w:sz="0" w:space="0" w:color="auto"/>
            <w:right w:val="none" w:sz="0" w:space="0" w:color="auto"/>
          </w:divBdr>
        </w:div>
        <w:div w:id="1089041236">
          <w:marLeft w:val="360"/>
          <w:marRight w:val="0"/>
          <w:marTop w:val="200"/>
          <w:marBottom w:val="0"/>
          <w:divBdr>
            <w:top w:val="none" w:sz="0" w:space="0" w:color="auto"/>
            <w:left w:val="none" w:sz="0" w:space="0" w:color="auto"/>
            <w:bottom w:val="none" w:sz="0" w:space="0" w:color="auto"/>
            <w:right w:val="none" w:sz="0" w:space="0" w:color="auto"/>
          </w:divBdr>
        </w:div>
        <w:div w:id="2023509934">
          <w:marLeft w:val="360"/>
          <w:marRight w:val="0"/>
          <w:marTop w:val="200"/>
          <w:marBottom w:val="0"/>
          <w:divBdr>
            <w:top w:val="none" w:sz="0" w:space="0" w:color="auto"/>
            <w:left w:val="none" w:sz="0" w:space="0" w:color="auto"/>
            <w:bottom w:val="none" w:sz="0" w:space="0" w:color="auto"/>
            <w:right w:val="none" w:sz="0" w:space="0" w:color="auto"/>
          </w:divBdr>
        </w:div>
      </w:divsChild>
    </w:div>
    <w:div w:id="78866142">
      <w:bodyDiv w:val="1"/>
      <w:marLeft w:val="0"/>
      <w:marRight w:val="0"/>
      <w:marTop w:val="0"/>
      <w:marBottom w:val="0"/>
      <w:divBdr>
        <w:top w:val="none" w:sz="0" w:space="0" w:color="auto"/>
        <w:left w:val="none" w:sz="0" w:space="0" w:color="auto"/>
        <w:bottom w:val="none" w:sz="0" w:space="0" w:color="auto"/>
        <w:right w:val="none" w:sz="0" w:space="0" w:color="auto"/>
      </w:divBdr>
      <w:divsChild>
        <w:div w:id="144661736">
          <w:marLeft w:val="360"/>
          <w:marRight w:val="0"/>
          <w:marTop w:val="200"/>
          <w:marBottom w:val="0"/>
          <w:divBdr>
            <w:top w:val="none" w:sz="0" w:space="0" w:color="auto"/>
            <w:left w:val="none" w:sz="0" w:space="0" w:color="auto"/>
            <w:bottom w:val="none" w:sz="0" w:space="0" w:color="auto"/>
            <w:right w:val="none" w:sz="0" w:space="0" w:color="auto"/>
          </w:divBdr>
        </w:div>
        <w:div w:id="177159602">
          <w:marLeft w:val="360"/>
          <w:marRight w:val="0"/>
          <w:marTop w:val="200"/>
          <w:marBottom w:val="0"/>
          <w:divBdr>
            <w:top w:val="none" w:sz="0" w:space="0" w:color="auto"/>
            <w:left w:val="none" w:sz="0" w:space="0" w:color="auto"/>
            <w:bottom w:val="none" w:sz="0" w:space="0" w:color="auto"/>
            <w:right w:val="none" w:sz="0" w:space="0" w:color="auto"/>
          </w:divBdr>
        </w:div>
        <w:div w:id="1019041938">
          <w:marLeft w:val="360"/>
          <w:marRight w:val="0"/>
          <w:marTop w:val="200"/>
          <w:marBottom w:val="0"/>
          <w:divBdr>
            <w:top w:val="none" w:sz="0" w:space="0" w:color="auto"/>
            <w:left w:val="none" w:sz="0" w:space="0" w:color="auto"/>
            <w:bottom w:val="none" w:sz="0" w:space="0" w:color="auto"/>
            <w:right w:val="none" w:sz="0" w:space="0" w:color="auto"/>
          </w:divBdr>
        </w:div>
        <w:div w:id="1179077348">
          <w:marLeft w:val="360"/>
          <w:marRight w:val="0"/>
          <w:marTop w:val="200"/>
          <w:marBottom w:val="0"/>
          <w:divBdr>
            <w:top w:val="none" w:sz="0" w:space="0" w:color="auto"/>
            <w:left w:val="none" w:sz="0" w:space="0" w:color="auto"/>
            <w:bottom w:val="none" w:sz="0" w:space="0" w:color="auto"/>
            <w:right w:val="none" w:sz="0" w:space="0" w:color="auto"/>
          </w:divBdr>
        </w:div>
        <w:div w:id="1812792894">
          <w:marLeft w:val="360"/>
          <w:marRight w:val="0"/>
          <w:marTop w:val="200"/>
          <w:marBottom w:val="0"/>
          <w:divBdr>
            <w:top w:val="none" w:sz="0" w:space="0" w:color="auto"/>
            <w:left w:val="none" w:sz="0" w:space="0" w:color="auto"/>
            <w:bottom w:val="none" w:sz="0" w:space="0" w:color="auto"/>
            <w:right w:val="none" w:sz="0" w:space="0" w:color="auto"/>
          </w:divBdr>
        </w:div>
      </w:divsChild>
    </w:div>
    <w:div w:id="94906654">
      <w:bodyDiv w:val="1"/>
      <w:marLeft w:val="0"/>
      <w:marRight w:val="0"/>
      <w:marTop w:val="0"/>
      <w:marBottom w:val="0"/>
      <w:divBdr>
        <w:top w:val="none" w:sz="0" w:space="0" w:color="auto"/>
        <w:left w:val="none" w:sz="0" w:space="0" w:color="auto"/>
        <w:bottom w:val="none" w:sz="0" w:space="0" w:color="auto"/>
        <w:right w:val="none" w:sz="0" w:space="0" w:color="auto"/>
      </w:divBdr>
      <w:divsChild>
        <w:div w:id="618488909">
          <w:marLeft w:val="2520"/>
          <w:marRight w:val="0"/>
          <w:marTop w:val="154"/>
          <w:marBottom w:val="0"/>
          <w:divBdr>
            <w:top w:val="none" w:sz="0" w:space="0" w:color="auto"/>
            <w:left w:val="none" w:sz="0" w:space="0" w:color="auto"/>
            <w:bottom w:val="none" w:sz="0" w:space="0" w:color="auto"/>
            <w:right w:val="none" w:sz="0" w:space="0" w:color="auto"/>
          </w:divBdr>
        </w:div>
        <w:div w:id="2090541172">
          <w:marLeft w:val="1800"/>
          <w:marRight w:val="0"/>
          <w:marTop w:val="154"/>
          <w:marBottom w:val="0"/>
          <w:divBdr>
            <w:top w:val="none" w:sz="0" w:space="0" w:color="auto"/>
            <w:left w:val="none" w:sz="0" w:space="0" w:color="auto"/>
            <w:bottom w:val="none" w:sz="0" w:space="0" w:color="auto"/>
            <w:right w:val="none" w:sz="0" w:space="0" w:color="auto"/>
          </w:divBdr>
        </w:div>
      </w:divsChild>
    </w:div>
    <w:div w:id="105735509">
      <w:bodyDiv w:val="1"/>
      <w:marLeft w:val="0"/>
      <w:marRight w:val="0"/>
      <w:marTop w:val="0"/>
      <w:marBottom w:val="0"/>
      <w:divBdr>
        <w:top w:val="none" w:sz="0" w:space="0" w:color="auto"/>
        <w:left w:val="none" w:sz="0" w:space="0" w:color="auto"/>
        <w:bottom w:val="none" w:sz="0" w:space="0" w:color="auto"/>
        <w:right w:val="none" w:sz="0" w:space="0" w:color="auto"/>
      </w:divBdr>
      <w:divsChild>
        <w:div w:id="816190896">
          <w:marLeft w:val="1166"/>
          <w:marRight w:val="0"/>
          <w:marTop w:val="134"/>
          <w:marBottom w:val="0"/>
          <w:divBdr>
            <w:top w:val="none" w:sz="0" w:space="0" w:color="auto"/>
            <w:left w:val="none" w:sz="0" w:space="0" w:color="auto"/>
            <w:bottom w:val="none" w:sz="0" w:space="0" w:color="auto"/>
            <w:right w:val="none" w:sz="0" w:space="0" w:color="auto"/>
          </w:divBdr>
        </w:div>
      </w:divsChild>
    </w:div>
    <w:div w:id="119423888">
      <w:bodyDiv w:val="1"/>
      <w:marLeft w:val="0"/>
      <w:marRight w:val="0"/>
      <w:marTop w:val="0"/>
      <w:marBottom w:val="0"/>
      <w:divBdr>
        <w:top w:val="none" w:sz="0" w:space="0" w:color="auto"/>
        <w:left w:val="none" w:sz="0" w:space="0" w:color="auto"/>
        <w:bottom w:val="none" w:sz="0" w:space="0" w:color="auto"/>
        <w:right w:val="none" w:sz="0" w:space="0" w:color="auto"/>
      </w:divBdr>
      <w:divsChild>
        <w:div w:id="580992321">
          <w:marLeft w:val="0"/>
          <w:marRight w:val="0"/>
          <w:marTop w:val="0"/>
          <w:marBottom w:val="0"/>
          <w:divBdr>
            <w:top w:val="none" w:sz="0" w:space="0" w:color="auto"/>
            <w:left w:val="none" w:sz="0" w:space="0" w:color="auto"/>
            <w:bottom w:val="none" w:sz="0" w:space="0" w:color="auto"/>
            <w:right w:val="none" w:sz="0" w:space="0" w:color="auto"/>
          </w:divBdr>
        </w:div>
        <w:div w:id="1836795730">
          <w:marLeft w:val="0"/>
          <w:marRight w:val="0"/>
          <w:marTop w:val="0"/>
          <w:marBottom w:val="0"/>
          <w:divBdr>
            <w:top w:val="none" w:sz="0" w:space="0" w:color="auto"/>
            <w:left w:val="none" w:sz="0" w:space="0" w:color="auto"/>
            <w:bottom w:val="none" w:sz="0" w:space="0" w:color="auto"/>
            <w:right w:val="none" w:sz="0" w:space="0" w:color="auto"/>
          </w:divBdr>
        </w:div>
      </w:divsChild>
    </w:div>
    <w:div w:id="120392303">
      <w:bodyDiv w:val="1"/>
      <w:marLeft w:val="0"/>
      <w:marRight w:val="0"/>
      <w:marTop w:val="0"/>
      <w:marBottom w:val="0"/>
      <w:divBdr>
        <w:top w:val="none" w:sz="0" w:space="0" w:color="auto"/>
        <w:left w:val="none" w:sz="0" w:space="0" w:color="auto"/>
        <w:bottom w:val="none" w:sz="0" w:space="0" w:color="auto"/>
        <w:right w:val="none" w:sz="0" w:space="0" w:color="auto"/>
      </w:divBdr>
      <w:divsChild>
        <w:div w:id="22290024">
          <w:marLeft w:val="0"/>
          <w:marRight w:val="0"/>
          <w:marTop w:val="150"/>
          <w:marBottom w:val="150"/>
          <w:divBdr>
            <w:top w:val="none" w:sz="0" w:space="0" w:color="auto"/>
            <w:left w:val="none" w:sz="0" w:space="0" w:color="auto"/>
            <w:bottom w:val="none" w:sz="0" w:space="0" w:color="auto"/>
            <w:right w:val="none" w:sz="0" w:space="0" w:color="auto"/>
          </w:divBdr>
        </w:div>
        <w:div w:id="90708841">
          <w:marLeft w:val="0"/>
          <w:marRight w:val="0"/>
          <w:marTop w:val="300"/>
          <w:marBottom w:val="150"/>
          <w:divBdr>
            <w:top w:val="none" w:sz="0" w:space="0" w:color="auto"/>
            <w:left w:val="none" w:sz="0" w:space="0" w:color="auto"/>
            <w:bottom w:val="none" w:sz="0" w:space="0" w:color="auto"/>
            <w:right w:val="none" w:sz="0" w:space="0" w:color="auto"/>
          </w:divBdr>
        </w:div>
        <w:div w:id="240213549">
          <w:marLeft w:val="0"/>
          <w:marRight w:val="0"/>
          <w:marTop w:val="150"/>
          <w:marBottom w:val="150"/>
          <w:divBdr>
            <w:top w:val="none" w:sz="0" w:space="0" w:color="auto"/>
            <w:left w:val="none" w:sz="0" w:space="0" w:color="auto"/>
            <w:bottom w:val="none" w:sz="0" w:space="0" w:color="auto"/>
            <w:right w:val="none" w:sz="0" w:space="0" w:color="auto"/>
          </w:divBdr>
        </w:div>
        <w:div w:id="281155656">
          <w:marLeft w:val="0"/>
          <w:marRight w:val="0"/>
          <w:marTop w:val="150"/>
          <w:marBottom w:val="150"/>
          <w:divBdr>
            <w:top w:val="none" w:sz="0" w:space="0" w:color="auto"/>
            <w:left w:val="none" w:sz="0" w:space="0" w:color="auto"/>
            <w:bottom w:val="none" w:sz="0" w:space="0" w:color="auto"/>
            <w:right w:val="none" w:sz="0" w:space="0" w:color="auto"/>
          </w:divBdr>
        </w:div>
        <w:div w:id="282350750">
          <w:marLeft w:val="0"/>
          <w:marRight w:val="0"/>
          <w:marTop w:val="150"/>
          <w:marBottom w:val="150"/>
          <w:divBdr>
            <w:top w:val="none" w:sz="0" w:space="0" w:color="auto"/>
            <w:left w:val="none" w:sz="0" w:space="0" w:color="auto"/>
            <w:bottom w:val="none" w:sz="0" w:space="0" w:color="auto"/>
            <w:right w:val="none" w:sz="0" w:space="0" w:color="auto"/>
          </w:divBdr>
        </w:div>
        <w:div w:id="412091929">
          <w:marLeft w:val="0"/>
          <w:marRight w:val="0"/>
          <w:marTop w:val="150"/>
          <w:marBottom w:val="150"/>
          <w:divBdr>
            <w:top w:val="none" w:sz="0" w:space="0" w:color="auto"/>
            <w:left w:val="none" w:sz="0" w:space="0" w:color="auto"/>
            <w:bottom w:val="none" w:sz="0" w:space="0" w:color="auto"/>
            <w:right w:val="none" w:sz="0" w:space="0" w:color="auto"/>
          </w:divBdr>
        </w:div>
        <w:div w:id="472677291">
          <w:marLeft w:val="0"/>
          <w:marRight w:val="0"/>
          <w:marTop w:val="150"/>
          <w:marBottom w:val="150"/>
          <w:divBdr>
            <w:top w:val="none" w:sz="0" w:space="0" w:color="auto"/>
            <w:left w:val="none" w:sz="0" w:space="0" w:color="auto"/>
            <w:bottom w:val="none" w:sz="0" w:space="0" w:color="auto"/>
            <w:right w:val="none" w:sz="0" w:space="0" w:color="auto"/>
          </w:divBdr>
        </w:div>
        <w:div w:id="782574261">
          <w:marLeft w:val="0"/>
          <w:marRight w:val="0"/>
          <w:marTop w:val="150"/>
          <w:marBottom w:val="150"/>
          <w:divBdr>
            <w:top w:val="none" w:sz="0" w:space="0" w:color="auto"/>
            <w:left w:val="none" w:sz="0" w:space="0" w:color="auto"/>
            <w:bottom w:val="none" w:sz="0" w:space="0" w:color="auto"/>
            <w:right w:val="none" w:sz="0" w:space="0" w:color="auto"/>
          </w:divBdr>
        </w:div>
        <w:div w:id="1115558772">
          <w:marLeft w:val="0"/>
          <w:marRight w:val="0"/>
          <w:marTop w:val="150"/>
          <w:marBottom w:val="150"/>
          <w:divBdr>
            <w:top w:val="none" w:sz="0" w:space="0" w:color="auto"/>
            <w:left w:val="none" w:sz="0" w:space="0" w:color="auto"/>
            <w:bottom w:val="none" w:sz="0" w:space="0" w:color="auto"/>
            <w:right w:val="none" w:sz="0" w:space="0" w:color="auto"/>
          </w:divBdr>
        </w:div>
        <w:div w:id="1216628112">
          <w:marLeft w:val="0"/>
          <w:marRight w:val="0"/>
          <w:marTop w:val="150"/>
          <w:marBottom w:val="150"/>
          <w:divBdr>
            <w:top w:val="none" w:sz="0" w:space="0" w:color="auto"/>
            <w:left w:val="none" w:sz="0" w:space="0" w:color="auto"/>
            <w:bottom w:val="none" w:sz="0" w:space="0" w:color="auto"/>
            <w:right w:val="none" w:sz="0" w:space="0" w:color="auto"/>
          </w:divBdr>
        </w:div>
        <w:div w:id="1299532349">
          <w:marLeft w:val="0"/>
          <w:marRight w:val="0"/>
          <w:marTop w:val="150"/>
          <w:marBottom w:val="150"/>
          <w:divBdr>
            <w:top w:val="none" w:sz="0" w:space="0" w:color="auto"/>
            <w:left w:val="none" w:sz="0" w:space="0" w:color="auto"/>
            <w:bottom w:val="none" w:sz="0" w:space="0" w:color="auto"/>
            <w:right w:val="none" w:sz="0" w:space="0" w:color="auto"/>
          </w:divBdr>
        </w:div>
        <w:div w:id="2008751480">
          <w:marLeft w:val="0"/>
          <w:marRight w:val="0"/>
          <w:marTop w:val="150"/>
          <w:marBottom w:val="150"/>
          <w:divBdr>
            <w:top w:val="none" w:sz="0" w:space="0" w:color="auto"/>
            <w:left w:val="none" w:sz="0" w:space="0" w:color="auto"/>
            <w:bottom w:val="none" w:sz="0" w:space="0" w:color="auto"/>
            <w:right w:val="none" w:sz="0" w:space="0" w:color="auto"/>
          </w:divBdr>
        </w:div>
        <w:div w:id="2101945243">
          <w:marLeft w:val="0"/>
          <w:marRight w:val="0"/>
          <w:marTop w:val="150"/>
          <w:marBottom w:val="150"/>
          <w:divBdr>
            <w:top w:val="none" w:sz="0" w:space="0" w:color="auto"/>
            <w:left w:val="none" w:sz="0" w:space="0" w:color="auto"/>
            <w:bottom w:val="none" w:sz="0" w:space="0" w:color="auto"/>
            <w:right w:val="none" w:sz="0" w:space="0" w:color="auto"/>
          </w:divBdr>
        </w:div>
      </w:divsChild>
    </w:div>
    <w:div w:id="132987520">
      <w:bodyDiv w:val="1"/>
      <w:marLeft w:val="0"/>
      <w:marRight w:val="0"/>
      <w:marTop w:val="0"/>
      <w:marBottom w:val="0"/>
      <w:divBdr>
        <w:top w:val="none" w:sz="0" w:space="0" w:color="auto"/>
        <w:left w:val="none" w:sz="0" w:space="0" w:color="auto"/>
        <w:bottom w:val="none" w:sz="0" w:space="0" w:color="auto"/>
        <w:right w:val="none" w:sz="0" w:space="0" w:color="auto"/>
      </w:divBdr>
      <w:divsChild>
        <w:div w:id="35394513">
          <w:marLeft w:val="0"/>
          <w:marRight w:val="0"/>
          <w:marTop w:val="150"/>
          <w:marBottom w:val="150"/>
          <w:divBdr>
            <w:top w:val="none" w:sz="0" w:space="0" w:color="auto"/>
            <w:left w:val="none" w:sz="0" w:space="0" w:color="auto"/>
            <w:bottom w:val="none" w:sz="0" w:space="0" w:color="auto"/>
            <w:right w:val="none" w:sz="0" w:space="0" w:color="auto"/>
          </w:divBdr>
        </w:div>
        <w:div w:id="67307978">
          <w:marLeft w:val="0"/>
          <w:marRight w:val="0"/>
          <w:marTop w:val="300"/>
          <w:marBottom w:val="150"/>
          <w:divBdr>
            <w:top w:val="none" w:sz="0" w:space="0" w:color="auto"/>
            <w:left w:val="none" w:sz="0" w:space="0" w:color="auto"/>
            <w:bottom w:val="none" w:sz="0" w:space="0" w:color="auto"/>
            <w:right w:val="none" w:sz="0" w:space="0" w:color="auto"/>
          </w:divBdr>
        </w:div>
        <w:div w:id="68499713">
          <w:marLeft w:val="0"/>
          <w:marRight w:val="0"/>
          <w:marTop w:val="300"/>
          <w:marBottom w:val="150"/>
          <w:divBdr>
            <w:top w:val="none" w:sz="0" w:space="0" w:color="auto"/>
            <w:left w:val="none" w:sz="0" w:space="0" w:color="auto"/>
            <w:bottom w:val="none" w:sz="0" w:space="0" w:color="auto"/>
            <w:right w:val="none" w:sz="0" w:space="0" w:color="auto"/>
          </w:divBdr>
        </w:div>
        <w:div w:id="1390767360">
          <w:marLeft w:val="0"/>
          <w:marRight w:val="0"/>
          <w:marTop w:val="150"/>
          <w:marBottom w:val="150"/>
          <w:divBdr>
            <w:top w:val="none" w:sz="0" w:space="0" w:color="auto"/>
            <w:left w:val="none" w:sz="0" w:space="0" w:color="auto"/>
            <w:bottom w:val="none" w:sz="0" w:space="0" w:color="auto"/>
            <w:right w:val="none" w:sz="0" w:space="0" w:color="auto"/>
          </w:divBdr>
        </w:div>
        <w:div w:id="1413696601">
          <w:marLeft w:val="0"/>
          <w:marRight w:val="0"/>
          <w:marTop w:val="150"/>
          <w:marBottom w:val="150"/>
          <w:divBdr>
            <w:top w:val="none" w:sz="0" w:space="0" w:color="auto"/>
            <w:left w:val="none" w:sz="0" w:space="0" w:color="auto"/>
            <w:bottom w:val="none" w:sz="0" w:space="0" w:color="auto"/>
            <w:right w:val="none" w:sz="0" w:space="0" w:color="auto"/>
          </w:divBdr>
        </w:div>
        <w:div w:id="1672879189">
          <w:marLeft w:val="0"/>
          <w:marRight w:val="0"/>
          <w:marTop w:val="300"/>
          <w:marBottom w:val="150"/>
          <w:divBdr>
            <w:top w:val="none" w:sz="0" w:space="0" w:color="auto"/>
            <w:left w:val="none" w:sz="0" w:space="0" w:color="auto"/>
            <w:bottom w:val="none" w:sz="0" w:space="0" w:color="auto"/>
            <w:right w:val="none" w:sz="0" w:space="0" w:color="auto"/>
          </w:divBdr>
        </w:div>
      </w:divsChild>
    </w:div>
    <w:div w:id="160706677">
      <w:bodyDiv w:val="1"/>
      <w:marLeft w:val="0"/>
      <w:marRight w:val="0"/>
      <w:marTop w:val="0"/>
      <w:marBottom w:val="0"/>
      <w:divBdr>
        <w:top w:val="none" w:sz="0" w:space="0" w:color="auto"/>
        <w:left w:val="none" w:sz="0" w:space="0" w:color="auto"/>
        <w:bottom w:val="none" w:sz="0" w:space="0" w:color="auto"/>
        <w:right w:val="none" w:sz="0" w:space="0" w:color="auto"/>
      </w:divBdr>
      <w:divsChild>
        <w:div w:id="115177698">
          <w:marLeft w:val="1166"/>
          <w:marRight w:val="0"/>
          <w:marTop w:val="134"/>
          <w:marBottom w:val="0"/>
          <w:divBdr>
            <w:top w:val="none" w:sz="0" w:space="0" w:color="auto"/>
            <w:left w:val="none" w:sz="0" w:space="0" w:color="auto"/>
            <w:bottom w:val="none" w:sz="0" w:space="0" w:color="auto"/>
            <w:right w:val="none" w:sz="0" w:space="0" w:color="auto"/>
          </w:divBdr>
        </w:div>
        <w:div w:id="165943862">
          <w:marLeft w:val="1800"/>
          <w:marRight w:val="0"/>
          <w:marTop w:val="134"/>
          <w:marBottom w:val="0"/>
          <w:divBdr>
            <w:top w:val="none" w:sz="0" w:space="0" w:color="auto"/>
            <w:left w:val="none" w:sz="0" w:space="0" w:color="auto"/>
            <w:bottom w:val="none" w:sz="0" w:space="0" w:color="auto"/>
            <w:right w:val="none" w:sz="0" w:space="0" w:color="auto"/>
          </w:divBdr>
        </w:div>
        <w:div w:id="804350003">
          <w:marLeft w:val="547"/>
          <w:marRight w:val="0"/>
          <w:marTop w:val="134"/>
          <w:marBottom w:val="0"/>
          <w:divBdr>
            <w:top w:val="none" w:sz="0" w:space="0" w:color="auto"/>
            <w:left w:val="none" w:sz="0" w:space="0" w:color="auto"/>
            <w:bottom w:val="none" w:sz="0" w:space="0" w:color="auto"/>
            <w:right w:val="none" w:sz="0" w:space="0" w:color="auto"/>
          </w:divBdr>
        </w:div>
        <w:div w:id="1162090289">
          <w:marLeft w:val="2520"/>
          <w:marRight w:val="0"/>
          <w:marTop w:val="134"/>
          <w:marBottom w:val="0"/>
          <w:divBdr>
            <w:top w:val="none" w:sz="0" w:space="0" w:color="auto"/>
            <w:left w:val="none" w:sz="0" w:space="0" w:color="auto"/>
            <w:bottom w:val="none" w:sz="0" w:space="0" w:color="auto"/>
            <w:right w:val="none" w:sz="0" w:space="0" w:color="auto"/>
          </w:divBdr>
        </w:div>
        <w:div w:id="1462764285">
          <w:marLeft w:val="2520"/>
          <w:marRight w:val="0"/>
          <w:marTop w:val="134"/>
          <w:marBottom w:val="0"/>
          <w:divBdr>
            <w:top w:val="none" w:sz="0" w:space="0" w:color="auto"/>
            <w:left w:val="none" w:sz="0" w:space="0" w:color="auto"/>
            <w:bottom w:val="none" w:sz="0" w:space="0" w:color="auto"/>
            <w:right w:val="none" w:sz="0" w:space="0" w:color="auto"/>
          </w:divBdr>
        </w:div>
        <w:div w:id="1484466905">
          <w:marLeft w:val="1800"/>
          <w:marRight w:val="0"/>
          <w:marTop w:val="134"/>
          <w:marBottom w:val="0"/>
          <w:divBdr>
            <w:top w:val="none" w:sz="0" w:space="0" w:color="auto"/>
            <w:left w:val="none" w:sz="0" w:space="0" w:color="auto"/>
            <w:bottom w:val="none" w:sz="0" w:space="0" w:color="auto"/>
            <w:right w:val="none" w:sz="0" w:space="0" w:color="auto"/>
          </w:divBdr>
        </w:div>
        <w:div w:id="2056929485">
          <w:marLeft w:val="3240"/>
          <w:marRight w:val="0"/>
          <w:marTop w:val="134"/>
          <w:marBottom w:val="0"/>
          <w:divBdr>
            <w:top w:val="none" w:sz="0" w:space="0" w:color="auto"/>
            <w:left w:val="none" w:sz="0" w:space="0" w:color="auto"/>
            <w:bottom w:val="none" w:sz="0" w:space="0" w:color="auto"/>
            <w:right w:val="none" w:sz="0" w:space="0" w:color="auto"/>
          </w:divBdr>
        </w:div>
      </w:divsChild>
    </w:div>
    <w:div w:id="164519190">
      <w:bodyDiv w:val="1"/>
      <w:marLeft w:val="0"/>
      <w:marRight w:val="0"/>
      <w:marTop w:val="0"/>
      <w:marBottom w:val="0"/>
      <w:divBdr>
        <w:top w:val="none" w:sz="0" w:space="0" w:color="auto"/>
        <w:left w:val="none" w:sz="0" w:space="0" w:color="auto"/>
        <w:bottom w:val="none" w:sz="0" w:space="0" w:color="auto"/>
        <w:right w:val="none" w:sz="0" w:space="0" w:color="auto"/>
      </w:divBdr>
      <w:divsChild>
        <w:div w:id="507864930">
          <w:marLeft w:val="547"/>
          <w:marRight w:val="0"/>
          <w:marTop w:val="134"/>
          <w:marBottom w:val="0"/>
          <w:divBdr>
            <w:top w:val="none" w:sz="0" w:space="0" w:color="auto"/>
            <w:left w:val="none" w:sz="0" w:space="0" w:color="auto"/>
            <w:bottom w:val="none" w:sz="0" w:space="0" w:color="auto"/>
            <w:right w:val="none" w:sz="0" w:space="0" w:color="auto"/>
          </w:divBdr>
        </w:div>
        <w:div w:id="1430849836">
          <w:marLeft w:val="1166"/>
          <w:marRight w:val="0"/>
          <w:marTop w:val="134"/>
          <w:marBottom w:val="0"/>
          <w:divBdr>
            <w:top w:val="none" w:sz="0" w:space="0" w:color="auto"/>
            <w:left w:val="none" w:sz="0" w:space="0" w:color="auto"/>
            <w:bottom w:val="none" w:sz="0" w:space="0" w:color="auto"/>
            <w:right w:val="none" w:sz="0" w:space="0" w:color="auto"/>
          </w:divBdr>
        </w:div>
        <w:div w:id="1673411555">
          <w:marLeft w:val="1166"/>
          <w:marRight w:val="0"/>
          <w:marTop w:val="134"/>
          <w:marBottom w:val="0"/>
          <w:divBdr>
            <w:top w:val="none" w:sz="0" w:space="0" w:color="auto"/>
            <w:left w:val="none" w:sz="0" w:space="0" w:color="auto"/>
            <w:bottom w:val="none" w:sz="0" w:space="0" w:color="auto"/>
            <w:right w:val="none" w:sz="0" w:space="0" w:color="auto"/>
          </w:divBdr>
        </w:div>
      </w:divsChild>
    </w:div>
    <w:div w:id="168716441">
      <w:bodyDiv w:val="1"/>
      <w:marLeft w:val="0"/>
      <w:marRight w:val="0"/>
      <w:marTop w:val="0"/>
      <w:marBottom w:val="0"/>
      <w:divBdr>
        <w:top w:val="none" w:sz="0" w:space="0" w:color="auto"/>
        <w:left w:val="none" w:sz="0" w:space="0" w:color="auto"/>
        <w:bottom w:val="none" w:sz="0" w:space="0" w:color="auto"/>
        <w:right w:val="none" w:sz="0" w:space="0" w:color="auto"/>
      </w:divBdr>
    </w:div>
    <w:div w:id="174149785">
      <w:bodyDiv w:val="1"/>
      <w:marLeft w:val="0"/>
      <w:marRight w:val="0"/>
      <w:marTop w:val="0"/>
      <w:marBottom w:val="0"/>
      <w:divBdr>
        <w:top w:val="none" w:sz="0" w:space="0" w:color="auto"/>
        <w:left w:val="none" w:sz="0" w:space="0" w:color="auto"/>
        <w:bottom w:val="none" w:sz="0" w:space="0" w:color="auto"/>
        <w:right w:val="none" w:sz="0" w:space="0" w:color="auto"/>
      </w:divBdr>
      <w:divsChild>
        <w:div w:id="265500613">
          <w:marLeft w:val="3240"/>
          <w:marRight w:val="0"/>
          <w:marTop w:val="134"/>
          <w:marBottom w:val="0"/>
          <w:divBdr>
            <w:top w:val="none" w:sz="0" w:space="0" w:color="auto"/>
            <w:left w:val="none" w:sz="0" w:space="0" w:color="auto"/>
            <w:bottom w:val="none" w:sz="0" w:space="0" w:color="auto"/>
            <w:right w:val="none" w:sz="0" w:space="0" w:color="auto"/>
          </w:divBdr>
        </w:div>
        <w:div w:id="1073354010">
          <w:marLeft w:val="2520"/>
          <w:marRight w:val="0"/>
          <w:marTop w:val="134"/>
          <w:marBottom w:val="0"/>
          <w:divBdr>
            <w:top w:val="none" w:sz="0" w:space="0" w:color="auto"/>
            <w:left w:val="none" w:sz="0" w:space="0" w:color="auto"/>
            <w:bottom w:val="none" w:sz="0" w:space="0" w:color="auto"/>
            <w:right w:val="none" w:sz="0" w:space="0" w:color="auto"/>
          </w:divBdr>
        </w:div>
        <w:div w:id="1162355787">
          <w:marLeft w:val="3240"/>
          <w:marRight w:val="0"/>
          <w:marTop w:val="134"/>
          <w:marBottom w:val="0"/>
          <w:divBdr>
            <w:top w:val="none" w:sz="0" w:space="0" w:color="auto"/>
            <w:left w:val="none" w:sz="0" w:space="0" w:color="auto"/>
            <w:bottom w:val="none" w:sz="0" w:space="0" w:color="auto"/>
            <w:right w:val="none" w:sz="0" w:space="0" w:color="auto"/>
          </w:divBdr>
        </w:div>
        <w:div w:id="1883201162">
          <w:marLeft w:val="1800"/>
          <w:marRight w:val="0"/>
          <w:marTop w:val="134"/>
          <w:marBottom w:val="0"/>
          <w:divBdr>
            <w:top w:val="none" w:sz="0" w:space="0" w:color="auto"/>
            <w:left w:val="none" w:sz="0" w:space="0" w:color="auto"/>
            <w:bottom w:val="none" w:sz="0" w:space="0" w:color="auto"/>
            <w:right w:val="none" w:sz="0" w:space="0" w:color="auto"/>
          </w:divBdr>
        </w:div>
      </w:divsChild>
    </w:div>
    <w:div w:id="182213823">
      <w:bodyDiv w:val="1"/>
      <w:marLeft w:val="0"/>
      <w:marRight w:val="0"/>
      <w:marTop w:val="0"/>
      <w:marBottom w:val="0"/>
      <w:divBdr>
        <w:top w:val="none" w:sz="0" w:space="0" w:color="auto"/>
        <w:left w:val="none" w:sz="0" w:space="0" w:color="auto"/>
        <w:bottom w:val="none" w:sz="0" w:space="0" w:color="auto"/>
        <w:right w:val="none" w:sz="0" w:space="0" w:color="auto"/>
      </w:divBdr>
      <w:divsChild>
        <w:div w:id="470052047">
          <w:marLeft w:val="1166"/>
          <w:marRight w:val="0"/>
          <w:marTop w:val="125"/>
          <w:marBottom w:val="0"/>
          <w:divBdr>
            <w:top w:val="none" w:sz="0" w:space="0" w:color="auto"/>
            <w:left w:val="none" w:sz="0" w:space="0" w:color="auto"/>
            <w:bottom w:val="none" w:sz="0" w:space="0" w:color="auto"/>
            <w:right w:val="none" w:sz="0" w:space="0" w:color="auto"/>
          </w:divBdr>
        </w:div>
        <w:div w:id="624044636">
          <w:marLeft w:val="1166"/>
          <w:marRight w:val="0"/>
          <w:marTop w:val="125"/>
          <w:marBottom w:val="0"/>
          <w:divBdr>
            <w:top w:val="none" w:sz="0" w:space="0" w:color="auto"/>
            <w:left w:val="none" w:sz="0" w:space="0" w:color="auto"/>
            <w:bottom w:val="none" w:sz="0" w:space="0" w:color="auto"/>
            <w:right w:val="none" w:sz="0" w:space="0" w:color="auto"/>
          </w:divBdr>
        </w:div>
        <w:div w:id="868303767">
          <w:marLeft w:val="1800"/>
          <w:marRight w:val="0"/>
          <w:marTop w:val="125"/>
          <w:marBottom w:val="0"/>
          <w:divBdr>
            <w:top w:val="none" w:sz="0" w:space="0" w:color="auto"/>
            <w:left w:val="none" w:sz="0" w:space="0" w:color="auto"/>
            <w:bottom w:val="none" w:sz="0" w:space="0" w:color="auto"/>
            <w:right w:val="none" w:sz="0" w:space="0" w:color="auto"/>
          </w:divBdr>
        </w:div>
        <w:div w:id="960921427">
          <w:marLeft w:val="2520"/>
          <w:marRight w:val="0"/>
          <w:marTop w:val="125"/>
          <w:marBottom w:val="0"/>
          <w:divBdr>
            <w:top w:val="none" w:sz="0" w:space="0" w:color="auto"/>
            <w:left w:val="none" w:sz="0" w:space="0" w:color="auto"/>
            <w:bottom w:val="none" w:sz="0" w:space="0" w:color="auto"/>
            <w:right w:val="none" w:sz="0" w:space="0" w:color="auto"/>
          </w:divBdr>
        </w:div>
        <w:div w:id="1885025572">
          <w:marLeft w:val="1166"/>
          <w:marRight w:val="0"/>
          <w:marTop w:val="125"/>
          <w:marBottom w:val="0"/>
          <w:divBdr>
            <w:top w:val="none" w:sz="0" w:space="0" w:color="auto"/>
            <w:left w:val="none" w:sz="0" w:space="0" w:color="auto"/>
            <w:bottom w:val="none" w:sz="0" w:space="0" w:color="auto"/>
            <w:right w:val="none" w:sz="0" w:space="0" w:color="auto"/>
          </w:divBdr>
        </w:div>
        <w:div w:id="2004813529">
          <w:marLeft w:val="1800"/>
          <w:marRight w:val="0"/>
          <w:marTop w:val="125"/>
          <w:marBottom w:val="0"/>
          <w:divBdr>
            <w:top w:val="none" w:sz="0" w:space="0" w:color="auto"/>
            <w:left w:val="none" w:sz="0" w:space="0" w:color="auto"/>
            <w:bottom w:val="none" w:sz="0" w:space="0" w:color="auto"/>
            <w:right w:val="none" w:sz="0" w:space="0" w:color="auto"/>
          </w:divBdr>
        </w:div>
      </w:divsChild>
    </w:div>
    <w:div w:id="213471421">
      <w:bodyDiv w:val="1"/>
      <w:marLeft w:val="0"/>
      <w:marRight w:val="0"/>
      <w:marTop w:val="0"/>
      <w:marBottom w:val="0"/>
      <w:divBdr>
        <w:top w:val="none" w:sz="0" w:space="0" w:color="auto"/>
        <w:left w:val="none" w:sz="0" w:space="0" w:color="auto"/>
        <w:bottom w:val="none" w:sz="0" w:space="0" w:color="auto"/>
        <w:right w:val="none" w:sz="0" w:space="0" w:color="auto"/>
      </w:divBdr>
      <w:divsChild>
        <w:div w:id="822239727">
          <w:marLeft w:val="1800"/>
          <w:marRight w:val="0"/>
          <w:marTop w:val="154"/>
          <w:marBottom w:val="0"/>
          <w:divBdr>
            <w:top w:val="none" w:sz="0" w:space="0" w:color="auto"/>
            <w:left w:val="none" w:sz="0" w:space="0" w:color="auto"/>
            <w:bottom w:val="none" w:sz="0" w:space="0" w:color="auto"/>
            <w:right w:val="none" w:sz="0" w:space="0" w:color="auto"/>
          </w:divBdr>
        </w:div>
        <w:div w:id="1096096099">
          <w:marLeft w:val="1800"/>
          <w:marRight w:val="0"/>
          <w:marTop w:val="154"/>
          <w:marBottom w:val="0"/>
          <w:divBdr>
            <w:top w:val="none" w:sz="0" w:space="0" w:color="auto"/>
            <w:left w:val="none" w:sz="0" w:space="0" w:color="auto"/>
            <w:bottom w:val="none" w:sz="0" w:space="0" w:color="auto"/>
            <w:right w:val="none" w:sz="0" w:space="0" w:color="auto"/>
          </w:divBdr>
        </w:div>
        <w:div w:id="1814717117">
          <w:marLeft w:val="1800"/>
          <w:marRight w:val="0"/>
          <w:marTop w:val="154"/>
          <w:marBottom w:val="0"/>
          <w:divBdr>
            <w:top w:val="none" w:sz="0" w:space="0" w:color="auto"/>
            <w:left w:val="none" w:sz="0" w:space="0" w:color="auto"/>
            <w:bottom w:val="none" w:sz="0" w:space="0" w:color="auto"/>
            <w:right w:val="none" w:sz="0" w:space="0" w:color="auto"/>
          </w:divBdr>
        </w:div>
      </w:divsChild>
    </w:div>
    <w:div w:id="217673841">
      <w:bodyDiv w:val="1"/>
      <w:marLeft w:val="0"/>
      <w:marRight w:val="0"/>
      <w:marTop w:val="0"/>
      <w:marBottom w:val="0"/>
      <w:divBdr>
        <w:top w:val="none" w:sz="0" w:space="0" w:color="auto"/>
        <w:left w:val="none" w:sz="0" w:space="0" w:color="auto"/>
        <w:bottom w:val="none" w:sz="0" w:space="0" w:color="auto"/>
        <w:right w:val="none" w:sz="0" w:space="0" w:color="auto"/>
      </w:divBdr>
      <w:divsChild>
        <w:div w:id="872159724">
          <w:marLeft w:val="360"/>
          <w:marRight w:val="0"/>
          <w:marTop w:val="200"/>
          <w:marBottom w:val="0"/>
          <w:divBdr>
            <w:top w:val="none" w:sz="0" w:space="0" w:color="auto"/>
            <w:left w:val="none" w:sz="0" w:space="0" w:color="auto"/>
            <w:bottom w:val="none" w:sz="0" w:space="0" w:color="auto"/>
            <w:right w:val="none" w:sz="0" w:space="0" w:color="auto"/>
          </w:divBdr>
        </w:div>
      </w:divsChild>
    </w:div>
    <w:div w:id="219247337">
      <w:bodyDiv w:val="1"/>
      <w:marLeft w:val="0"/>
      <w:marRight w:val="0"/>
      <w:marTop w:val="0"/>
      <w:marBottom w:val="0"/>
      <w:divBdr>
        <w:top w:val="none" w:sz="0" w:space="0" w:color="auto"/>
        <w:left w:val="none" w:sz="0" w:space="0" w:color="auto"/>
        <w:bottom w:val="none" w:sz="0" w:space="0" w:color="auto"/>
        <w:right w:val="none" w:sz="0" w:space="0" w:color="auto"/>
      </w:divBdr>
    </w:div>
    <w:div w:id="233046831">
      <w:bodyDiv w:val="1"/>
      <w:marLeft w:val="0"/>
      <w:marRight w:val="0"/>
      <w:marTop w:val="0"/>
      <w:marBottom w:val="0"/>
      <w:divBdr>
        <w:top w:val="none" w:sz="0" w:space="0" w:color="auto"/>
        <w:left w:val="none" w:sz="0" w:space="0" w:color="auto"/>
        <w:bottom w:val="none" w:sz="0" w:space="0" w:color="auto"/>
        <w:right w:val="none" w:sz="0" w:space="0" w:color="auto"/>
      </w:divBdr>
      <w:divsChild>
        <w:div w:id="71859979">
          <w:marLeft w:val="1166"/>
          <w:marRight w:val="0"/>
          <w:marTop w:val="125"/>
          <w:marBottom w:val="0"/>
          <w:divBdr>
            <w:top w:val="none" w:sz="0" w:space="0" w:color="auto"/>
            <w:left w:val="none" w:sz="0" w:space="0" w:color="auto"/>
            <w:bottom w:val="none" w:sz="0" w:space="0" w:color="auto"/>
            <w:right w:val="none" w:sz="0" w:space="0" w:color="auto"/>
          </w:divBdr>
        </w:div>
        <w:div w:id="155845321">
          <w:marLeft w:val="2520"/>
          <w:marRight w:val="0"/>
          <w:marTop w:val="125"/>
          <w:marBottom w:val="0"/>
          <w:divBdr>
            <w:top w:val="none" w:sz="0" w:space="0" w:color="auto"/>
            <w:left w:val="none" w:sz="0" w:space="0" w:color="auto"/>
            <w:bottom w:val="none" w:sz="0" w:space="0" w:color="auto"/>
            <w:right w:val="none" w:sz="0" w:space="0" w:color="auto"/>
          </w:divBdr>
        </w:div>
        <w:div w:id="236592970">
          <w:marLeft w:val="2520"/>
          <w:marRight w:val="0"/>
          <w:marTop w:val="125"/>
          <w:marBottom w:val="0"/>
          <w:divBdr>
            <w:top w:val="none" w:sz="0" w:space="0" w:color="auto"/>
            <w:left w:val="none" w:sz="0" w:space="0" w:color="auto"/>
            <w:bottom w:val="none" w:sz="0" w:space="0" w:color="auto"/>
            <w:right w:val="none" w:sz="0" w:space="0" w:color="auto"/>
          </w:divBdr>
        </w:div>
        <w:div w:id="514463440">
          <w:marLeft w:val="2520"/>
          <w:marRight w:val="0"/>
          <w:marTop w:val="125"/>
          <w:marBottom w:val="0"/>
          <w:divBdr>
            <w:top w:val="none" w:sz="0" w:space="0" w:color="auto"/>
            <w:left w:val="none" w:sz="0" w:space="0" w:color="auto"/>
            <w:bottom w:val="none" w:sz="0" w:space="0" w:color="auto"/>
            <w:right w:val="none" w:sz="0" w:space="0" w:color="auto"/>
          </w:divBdr>
        </w:div>
        <w:div w:id="1271668394">
          <w:marLeft w:val="2520"/>
          <w:marRight w:val="0"/>
          <w:marTop w:val="125"/>
          <w:marBottom w:val="0"/>
          <w:divBdr>
            <w:top w:val="none" w:sz="0" w:space="0" w:color="auto"/>
            <w:left w:val="none" w:sz="0" w:space="0" w:color="auto"/>
            <w:bottom w:val="none" w:sz="0" w:space="0" w:color="auto"/>
            <w:right w:val="none" w:sz="0" w:space="0" w:color="auto"/>
          </w:divBdr>
        </w:div>
        <w:div w:id="1275282467">
          <w:marLeft w:val="1800"/>
          <w:marRight w:val="0"/>
          <w:marTop w:val="125"/>
          <w:marBottom w:val="0"/>
          <w:divBdr>
            <w:top w:val="none" w:sz="0" w:space="0" w:color="auto"/>
            <w:left w:val="none" w:sz="0" w:space="0" w:color="auto"/>
            <w:bottom w:val="none" w:sz="0" w:space="0" w:color="auto"/>
            <w:right w:val="none" w:sz="0" w:space="0" w:color="auto"/>
          </w:divBdr>
        </w:div>
        <w:div w:id="1665165113">
          <w:marLeft w:val="1800"/>
          <w:marRight w:val="0"/>
          <w:marTop w:val="125"/>
          <w:marBottom w:val="0"/>
          <w:divBdr>
            <w:top w:val="none" w:sz="0" w:space="0" w:color="auto"/>
            <w:left w:val="none" w:sz="0" w:space="0" w:color="auto"/>
            <w:bottom w:val="none" w:sz="0" w:space="0" w:color="auto"/>
            <w:right w:val="none" w:sz="0" w:space="0" w:color="auto"/>
          </w:divBdr>
        </w:div>
        <w:div w:id="1708213587">
          <w:marLeft w:val="2520"/>
          <w:marRight w:val="0"/>
          <w:marTop w:val="125"/>
          <w:marBottom w:val="0"/>
          <w:divBdr>
            <w:top w:val="none" w:sz="0" w:space="0" w:color="auto"/>
            <w:left w:val="none" w:sz="0" w:space="0" w:color="auto"/>
            <w:bottom w:val="none" w:sz="0" w:space="0" w:color="auto"/>
            <w:right w:val="none" w:sz="0" w:space="0" w:color="auto"/>
          </w:divBdr>
        </w:div>
        <w:div w:id="2007661597">
          <w:marLeft w:val="2520"/>
          <w:marRight w:val="0"/>
          <w:marTop w:val="125"/>
          <w:marBottom w:val="0"/>
          <w:divBdr>
            <w:top w:val="none" w:sz="0" w:space="0" w:color="auto"/>
            <w:left w:val="none" w:sz="0" w:space="0" w:color="auto"/>
            <w:bottom w:val="none" w:sz="0" w:space="0" w:color="auto"/>
            <w:right w:val="none" w:sz="0" w:space="0" w:color="auto"/>
          </w:divBdr>
        </w:div>
      </w:divsChild>
    </w:div>
    <w:div w:id="233587973">
      <w:bodyDiv w:val="1"/>
      <w:marLeft w:val="0"/>
      <w:marRight w:val="0"/>
      <w:marTop w:val="0"/>
      <w:marBottom w:val="0"/>
      <w:divBdr>
        <w:top w:val="none" w:sz="0" w:space="0" w:color="auto"/>
        <w:left w:val="none" w:sz="0" w:space="0" w:color="auto"/>
        <w:bottom w:val="none" w:sz="0" w:space="0" w:color="auto"/>
        <w:right w:val="none" w:sz="0" w:space="0" w:color="auto"/>
      </w:divBdr>
    </w:div>
    <w:div w:id="234709270">
      <w:bodyDiv w:val="1"/>
      <w:marLeft w:val="0"/>
      <w:marRight w:val="0"/>
      <w:marTop w:val="0"/>
      <w:marBottom w:val="0"/>
      <w:divBdr>
        <w:top w:val="none" w:sz="0" w:space="0" w:color="auto"/>
        <w:left w:val="none" w:sz="0" w:space="0" w:color="auto"/>
        <w:bottom w:val="none" w:sz="0" w:space="0" w:color="auto"/>
        <w:right w:val="none" w:sz="0" w:space="0" w:color="auto"/>
      </w:divBdr>
      <w:divsChild>
        <w:div w:id="49809739">
          <w:marLeft w:val="3240"/>
          <w:marRight w:val="0"/>
          <w:marTop w:val="134"/>
          <w:marBottom w:val="0"/>
          <w:divBdr>
            <w:top w:val="none" w:sz="0" w:space="0" w:color="auto"/>
            <w:left w:val="none" w:sz="0" w:space="0" w:color="auto"/>
            <w:bottom w:val="none" w:sz="0" w:space="0" w:color="auto"/>
            <w:right w:val="none" w:sz="0" w:space="0" w:color="auto"/>
          </w:divBdr>
        </w:div>
        <w:div w:id="279919441">
          <w:marLeft w:val="2520"/>
          <w:marRight w:val="0"/>
          <w:marTop w:val="134"/>
          <w:marBottom w:val="0"/>
          <w:divBdr>
            <w:top w:val="none" w:sz="0" w:space="0" w:color="auto"/>
            <w:left w:val="none" w:sz="0" w:space="0" w:color="auto"/>
            <w:bottom w:val="none" w:sz="0" w:space="0" w:color="auto"/>
            <w:right w:val="none" w:sz="0" w:space="0" w:color="auto"/>
          </w:divBdr>
        </w:div>
        <w:div w:id="1017583083">
          <w:marLeft w:val="3240"/>
          <w:marRight w:val="0"/>
          <w:marTop w:val="134"/>
          <w:marBottom w:val="0"/>
          <w:divBdr>
            <w:top w:val="none" w:sz="0" w:space="0" w:color="auto"/>
            <w:left w:val="none" w:sz="0" w:space="0" w:color="auto"/>
            <w:bottom w:val="none" w:sz="0" w:space="0" w:color="auto"/>
            <w:right w:val="none" w:sz="0" w:space="0" w:color="auto"/>
          </w:divBdr>
        </w:div>
        <w:div w:id="1035958883">
          <w:marLeft w:val="3240"/>
          <w:marRight w:val="0"/>
          <w:marTop w:val="134"/>
          <w:marBottom w:val="0"/>
          <w:divBdr>
            <w:top w:val="none" w:sz="0" w:space="0" w:color="auto"/>
            <w:left w:val="none" w:sz="0" w:space="0" w:color="auto"/>
            <w:bottom w:val="none" w:sz="0" w:space="0" w:color="auto"/>
            <w:right w:val="none" w:sz="0" w:space="0" w:color="auto"/>
          </w:divBdr>
        </w:div>
        <w:div w:id="1887833787">
          <w:marLeft w:val="3240"/>
          <w:marRight w:val="0"/>
          <w:marTop w:val="134"/>
          <w:marBottom w:val="0"/>
          <w:divBdr>
            <w:top w:val="none" w:sz="0" w:space="0" w:color="auto"/>
            <w:left w:val="none" w:sz="0" w:space="0" w:color="auto"/>
            <w:bottom w:val="none" w:sz="0" w:space="0" w:color="auto"/>
            <w:right w:val="none" w:sz="0" w:space="0" w:color="auto"/>
          </w:divBdr>
        </w:div>
      </w:divsChild>
    </w:div>
    <w:div w:id="236865490">
      <w:bodyDiv w:val="1"/>
      <w:marLeft w:val="0"/>
      <w:marRight w:val="0"/>
      <w:marTop w:val="0"/>
      <w:marBottom w:val="0"/>
      <w:divBdr>
        <w:top w:val="none" w:sz="0" w:space="0" w:color="auto"/>
        <w:left w:val="none" w:sz="0" w:space="0" w:color="auto"/>
        <w:bottom w:val="none" w:sz="0" w:space="0" w:color="auto"/>
        <w:right w:val="none" w:sz="0" w:space="0" w:color="auto"/>
      </w:divBdr>
      <w:divsChild>
        <w:div w:id="189222370">
          <w:marLeft w:val="3240"/>
          <w:marRight w:val="0"/>
          <w:marTop w:val="125"/>
          <w:marBottom w:val="0"/>
          <w:divBdr>
            <w:top w:val="none" w:sz="0" w:space="0" w:color="auto"/>
            <w:left w:val="none" w:sz="0" w:space="0" w:color="auto"/>
            <w:bottom w:val="none" w:sz="0" w:space="0" w:color="auto"/>
            <w:right w:val="none" w:sz="0" w:space="0" w:color="auto"/>
          </w:divBdr>
        </w:div>
        <w:div w:id="411315564">
          <w:marLeft w:val="3240"/>
          <w:marRight w:val="0"/>
          <w:marTop w:val="125"/>
          <w:marBottom w:val="0"/>
          <w:divBdr>
            <w:top w:val="none" w:sz="0" w:space="0" w:color="auto"/>
            <w:left w:val="none" w:sz="0" w:space="0" w:color="auto"/>
            <w:bottom w:val="none" w:sz="0" w:space="0" w:color="auto"/>
            <w:right w:val="none" w:sz="0" w:space="0" w:color="auto"/>
          </w:divBdr>
        </w:div>
        <w:div w:id="498886728">
          <w:marLeft w:val="1800"/>
          <w:marRight w:val="0"/>
          <w:marTop w:val="125"/>
          <w:marBottom w:val="0"/>
          <w:divBdr>
            <w:top w:val="none" w:sz="0" w:space="0" w:color="auto"/>
            <w:left w:val="none" w:sz="0" w:space="0" w:color="auto"/>
            <w:bottom w:val="none" w:sz="0" w:space="0" w:color="auto"/>
            <w:right w:val="none" w:sz="0" w:space="0" w:color="auto"/>
          </w:divBdr>
        </w:div>
        <w:div w:id="946473166">
          <w:marLeft w:val="1166"/>
          <w:marRight w:val="0"/>
          <w:marTop w:val="125"/>
          <w:marBottom w:val="0"/>
          <w:divBdr>
            <w:top w:val="none" w:sz="0" w:space="0" w:color="auto"/>
            <w:left w:val="none" w:sz="0" w:space="0" w:color="auto"/>
            <w:bottom w:val="none" w:sz="0" w:space="0" w:color="auto"/>
            <w:right w:val="none" w:sz="0" w:space="0" w:color="auto"/>
          </w:divBdr>
        </w:div>
        <w:div w:id="2095592419">
          <w:marLeft w:val="2520"/>
          <w:marRight w:val="0"/>
          <w:marTop w:val="125"/>
          <w:marBottom w:val="0"/>
          <w:divBdr>
            <w:top w:val="none" w:sz="0" w:space="0" w:color="auto"/>
            <w:left w:val="none" w:sz="0" w:space="0" w:color="auto"/>
            <w:bottom w:val="none" w:sz="0" w:space="0" w:color="auto"/>
            <w:right w:val="none" w:sz="0" w:space="0" w:color="auto"/>
          </w:divBdr>
        </w:div>
      </w:divsChild>
    </w:div>
    <w:div w:id="248854627">
      <w:bodyDiv w:val="1"/>
      <w:marLeft w:val="0"/>
      <w:marRight w:val="0"/>
      <w:marTop w:val="0"/>
      <w:marBottom w:val="0"/>
      <w:divBdr>
        <w:top w:val="none" w:sz="0" w:space="0" w:color="auto"/>
        <w:left w:val="none" w:sz="0" w:space="0" w:color="auto"/>
        <w:bottom w:val="none" w:sz="0" w:space="0" w:color="auto"/>
        <w:right w:val="none" w:sz="0" w:space="0" w:color="auto"/>
      </w:divBdr>
      <w:divsChild>
        <w:div w:id="482963544">
          <w:marLeft w:val="1800"/>
          <w:marRight w:val="0"/>
          <w:marTop w:val="134"/>
          <w:marBottom w:val="0"/>
          <w:divBdr>
            <w:top w:val="none" w:sz="0" w:space="0" w:color="auto"/>
            <w:left w:val="none" w:sz="0" w:space="0" w:color="auto"/>
            <w:bottom w:val="none" w:sz="0" w:space="0" w:color="auto"/>
            <w:right w:val="none" w:sz="0" w:space="0" w:color="auto"/>
          </w:divBdr>
        </w:div>
        <w:div w:id="1127970189">
          <w:marLeft w:val="547"/>
          <w:marRight w:val="0"/>
          <w:marTop w:val="154"/>
          <w:marBottom w:val="0"/>
          <w:divBdr>
            <w:top w:val="none" w:sz="0" w:space="0" w:color="auto"/>
            <w:left w:val="none" w:sz="0" w:space="0" w:color="auto"/>
            <w:bottom w:val="none" w:sz="0" w:space="0" w:color="auto"/>
            <w:right w:val="none" w:sz="0" w:space="0" w:color="auto"/>
          </w:divBdr>
        </w:div>
        <w:div w:id="1810366498">
          <w:marLeft w:val="1166"/>
          <w:marRight w:val="0"/>
          <w:marTop w:val="134"/>
          <w:marBottom w:val="0"/>
          <w:divBdr>
            <w:top w:val="none" w:sz="0" w:space="0" w:color="auto"/>
            <w:left w:val="none" w:sz="0" w:space="0" w:color="auto"/>
            <w:bottom w:val="none" w:sz="0" w:space="0" w:color="auto"/>
            <w:right w:val="none" w:sz="0" w:space="0" w:color="auto"/>
          </w:divBdr>
        </w:div>
      </w:divsChild>
    </w:div>
    <w:div w:id="252126404">
      <w:bodyDiv w:val="1"/>
      <w:marLeft w:val="0"/>
      <w:marRight w:val="0"/>
      <w:marTop w:val="0"/>
      <w:marBottom w:val="0"/>
      <w:divBdr>
        <w:top w:val="none" w:sz="0" w:space="0" w:color="auto"/>
        <w:left w:val="none" w:sz="0" w:space="0" w:color="auto"/>
        <w:bottom w:val="none" w:sz="0" w:space="0" w:color="auto"/>
        <w:right w:val="none" w:sz="0" w:space="0" w:color="auto"/>
      </w:divBdr>
      <w:divsChild>
        <w:div w:id="327757839">
          <w:marLeft w:val="360"/>
          <w:marRight w:val="0"/>
          <w:marTop w:val="200"/>
          <w:marBottom w:val="0"/>
          <w:divBdr>
            <w:top w:val="none" w:sz="0" w:space="0" w:color="auto"/>
            <w:left w:val="none" w:sz="0" w:space="0" w:color="auto"/>
            <w:bottom w:val="none" w:sz="0" w:space="0" w:color="auto"/>
            <w:right w:val="none" w:sz="0" w:space="0" w:color="auto"/>
          </w:divBdr>
        </w:div>
        <w:div w:id="428082274">
          <w:marLeft w:val="360"/>
          <w:marRight w:val="0"/>
          <w:marTop w:val="200"/>
          <w:marBottom w:val="0"/>
          <w:divBdr>
            <w:top w:val="none" w:sz="0" w:space="0" w:color="auto"/>
            <w:left w:val="none" w:sz="0" w:space="0" w:color="auto"/>
            <w:bottom w:val="none" w:sz="0" w:space="0" w:color="auto"/>
            <w:right w:val="none" w:sz="0" w:space="0" w:color="auto"/>
          </w:divBdr>
        </w:div>
        <w:div w:id="891888246">
          <w:marLeft w:val="360"/>
          <w:marRight w:val="0"/>
          <w:marTop w:val="200"/>
          <w:marBottom w:val="0"/>
          <w:divBdr>
            <w:top w:val="none" w:sz="0" w:space="0" w:color="auto"/>
            <w:left w:val="none" w:sz="0" w:space="0" w:color="auto"/>
            <w:bottom w:val="none" w:sz="0" w:space="0" w:color="auto"/>
            <w:right w:val="none" w:sz="0" w:space="0" w:color="auto"/>
          </w:divBdr>
        </w:div>
        <w:div w:id="1205020236">
          <w:marLeft w:val="360"/>
          <w:marRight w:val="0"/>
          <w:marTop w:val="200"/>
          <w:marBottom w:val="0"/>
          <w:divBdr>
            <w:top w:val="none" w:sz="0" w:space="0" w:color="auto"/>
            <w:left w:val="none" w:sz="0" w:space="0" w:color="auto"/>
            <w:bottom w:val="none" w:sz="0" w:space="0" w:color="auto"/>
            <w:right w:val="none" w:sz="0" w:space="0" w:color="auto"/>
          </w:divBdr>
        </w:div>
        <w:div w:id="1216576975">
          <w:marLeft w:val="360"/>
          <w:marRight w:val="0"/>
          <w:marTop w:val="200"/>
          <w:marBottom w:val="0"/>
          <w:divBdr>
            <w:top w:val="none" w:sz="0" w:space="0" w:color="auto"/>
            <w:left w:val="none" w:sz="0" w:space="0" w:color="auto"/>
            <w:bottom w:val="none" w:sz="0" w:space="0" w:color="auto"/>
            <w:right w:val="none" w:sz="0" w:space="0" w:color="auto"/>
          </w:divBdr>
        </w:div>
        <w:div w:id="2063820754">
          <w:marLeft w:val="360"/>
          <w:marRight w:val="0"/>
          <w:marTop w:val="200"/>
          <w:marBottom w:val="0"/>
          <w:divBdr>
            <w:top w:val="none" w:sz="0" w:space="0" w:color="auto"/>
            <w:left w:val="none" w:sz="0" w:space="0" w:color="auto"/>
            <w:bottom w:val="none" w:sz="0" w:space="0" w:color="auto"/>
            <w:right w:val="none" w:sz="0" w:space="0" w:color="auto"/>
          </w:divBdr>
        </w:div>
      </w:divsChild>
    </w:div>
    <w:div w:id="253394842">
      <w:bodyDiv w:val="1"/>
      <w:marLeft w:val="0"/>
      <w:marRight w:val="0"/>
      <w:marTop w:val="0"/>
      <w:marBottom w:val="0"/>
      <w:divBdr>
        <w:top w:val="none" w:sz="0" w:space="0" w:color="auto"/>
        <w:left w:val="none" w:sz="0" w:space="0" w:color="auto"/>
        <w:bottom w:val="none" w:sz="0" w:space="0" w:color="auto"/>
        <w:right w:val="none" w:sz="0" w:space="0" w:color="auto"/>
      </w:divBdr>
    </w:div>
    <w:div w:id="263922326">
      <w:bodyDiv w:val="1"/>
      <w:marLeft w:val="0"/>
      <w:marRight w:val="0"/>
      <w:marTop w:val="0"/>
      <w:marBottom w:val="0"/>
      <w:divBdr>
        <w:top w:val="none" w:sz="0" w:space="0" w:color="auto"/>
        <w:left w:val="none" w:sz="0" w:space="0" w:color="auto"/>
        <w:bottom w:val="none" w:sz="0" w:space="0" w:color="auto"/>
        <w:right w:val="none" w:sz="0" w:space="0" w:color="auto"/>
      </w:divBdr>
      <w:divsChild>
        <w:div w:id="11693364">
          <w:marLeft w:val="1800"/>
          <w:marRight w:val="0"/>
          <w:marTop w:val="134"/>
          <w:marBottom w:val="0"/>
          <w:divBdr>
            <w:top w:val="none" w:sz="0" w:space="0" w:color="auto"/>
            <w:left w:val="none" w:sz="0" w:space="0" w:color="auto"/>
            <w:bottom w:val="none" w:sz="0" w:space="0" w:color="auto"/>
            <w:right w:val="none" w:sz="0" w:space="0" w:color="auto"/>
          </w:divBdr>
        </w:div>
        <w:div w:id="206600741">
          <w:marLeft w:val="1800"/>
          <w:marRight w:val="0"/>
          <w:marTop w:val="134"/>
          <w:marBottom w:val="0"/>
          <w:divBdr>
            <w:top w:val="none" w:sz="0" w:space="0" w:color="auto"/>
            <w:left w:val="none" w:sz="0" w:space="0" w:color="auto"/>
            <w:bottom w:val="none" w:sz="0" w:space="0" w:color="auto"/>
            <w:right w:val="none" w:sz="0" w:space="0" w:color="auto"/>
          </w:divBdr>
        </w:div>
        <w:div w:id="746271446">
          <w:marLeft w:val="1800"/>
          <w:marRight w:val="0"/>
          <w:marTop w:val="134"/>
          <w:marBottom w:val="0"/>
          <w:divBdr>
            <w:top w:val="none" w:sz="0" w:space="0" w:color="auto"/>
            <w:left w:val="none" w:sz="0" w:space="0" w:color="auto"/>
            <w:bottom w:val="none" w:sz="0" w:space="0" w:color="auto"/>
            <w:right w:val="none" w:sz="0" w:space="0" w:color="auto"/>
          </w:divBdr>
        </w:div>
        <w:div w:id="1008948469">
          <w:marLeft w:val="1166"/>
          <w:marRight w:val="0"/>
          <w:marTop w:val="134"/>
          <w:marBottom w:val="0"/>
          <w:divBdr>
            <w:top w:val="none" w:sz="0" w:space="0" w:color="auto"/>
            <w:left w:val="none" w:sz="0" w:space="0" w:color="auto"/>
            <w:bottom w:val="none" w:sz="0" w:space="0" w:color="auto"/>
            <w:right w:val="none" w:sz="0" w:space="0" w:color="auto"/>
          </w:divBdr>
        </w:div>
        <w:div w:id="1130854697">
          <w:marLeft w:val="547"/>
          <w:marRight w:val="0"/>
          <w:marTop w:val="134"/>
          <w:marBottom w:val="0"/>
          <w:divBdr>
            <w:top w:val="none" w:sz="0" w:space="0" w:color="auto"/>
            <w:left w:val="none" w:sz="0" w:space="0" w:color="auto"/>
            <w:bottom w:val="none" w:sz="0" w:space="0" w:color="auto"/>
            <w:right w:val="none" w:sz="0" w:space="0" w:color="auto"/>
          </w:divBdr>
        </w:div>
      </w:divsChild>
    </w:div>
    <w:div w:id="270668923">
      <w:bodyDiv w:val="1"/>
      <w:marLeft w:val="0"/>
      <w:marRight w:val="0"/>
      <w:marTop w:val="0"/>
      <w:marBottom w:val="0"/>
      <w:divBdr>
        <w:top w:val="none" w:sz="0" w:space="0" w:color="auto"/>
        <w:left w:val="none" w:sz="0" w:space="0" w:color="auto"/>
        <w:bottom w:val="none" w:sz="0" w:space="0" w:color="auto"/>
        <w:right w:val="none" w:sz="0" w:space="0" w:color="auto"/>
      </w:divBdr>
    </w:div>
    <w:div w:id="272709541">
      <w:bodyDiv w:val="1"/>
      <w:marLeft w:val="0"/>
      <w:marRight w:val="0"/>
      <w:marTop w:val="0"/>
      <w:marBottom w:val="0"/>
      <w:divBdr>
        <w:top w:val="none" w:sz="0" w:space="0" w:color="auto"/>
        <w:left w:val="none" w:sz="0" w:space="0" w:color="auto"/>
        <w:bottom w:val="none" w:sz="0" w:space="0" w:color="auto"/>
        <w:right w:val="none" w:sz="0" w:space="0" w:color="auto"/>
      </w:divBdr>
      <w:divsChild>
        <w:div w:id="729812179">
          <w:marLeft w:val="2520"/>
          <w:marRight w:val="0"/>
          <w:marTop w:val="134"/>
          <w:marBottom w:val="0"/>
          <w:divBdr>
            <w:top w:val="none" w:sz="0" w:space="0" w:color="auto"/>
            <w:left w:val="none" w:sz="0" w:space="0" w:color="auto"/>
            <w:bottom w:val="none" w:sz="0" w:space="0" w:color="auto"/>
            <w:right w:val="none" w:sz="0" w:space="0" w:color="auto"/>
          </w:divBdr>
        </w:div>
        <w:div w:id="1282954131">
          <w:marLeft w:val="547"/>
          <w:marRight w:val="0"/>
          <w:marTop w:val="134"/>
          <w:marBottom w:val="0"/>
          <w:divBdr>
            <w:top w:val="none" w:sz="0" w:space="0" w:color="auto"/>
            <w:left w:val="none" w:sz="0" w:space="0" w:color="auto"/>
            <w:bottom w:val="none" w:sz="0" w:space="0" w:color="auto"/>
            <w:right w:val="none" w:sz="0" w:space="0" w:color="auto"/>
          </w:divBdr>
        </w:div>
        <w:div w:id="1610432179">
          <w:marLeft w:val="1800"/>
          <w:marRight w:val="0"/>
          <w:marTop w:val="134"/>
          <w:marBottom w:val="0"/>
          <w:divBdr>
            <w:top w:val="none" w:sz="0" w:space="0" w:color="auto"/>
            <w:left w:val="none" w:sz="0" w:space="0" w:color="auto"/>
            <w:bottom w:val="none" w:sz="0" w:space="0" w:color="auto"/>
            <w:right w:val="none" w:sz="0" w:space="0" w:color="auto"/>
          </w:divBdr>
        </w:div>
        <w:div w:id="1779833569">
          <w:marLeft w:val="1166"/>
          <w:marRight w:val="0"/>
          <w:marTop w:val="134"/>
          <w:marBottom w:val="0"/>
          <w:divBdr>
            <w:top w:val="none" w:sz="0" w:space="0" w:color="auto"/>
            <w:left w:val="none" w:sz="0" w:space="0" w:color="auto"/>
            <w:bottom w:val="none" w:sz="0" w:space="0" w:color="auto"/>
            <w:right w:val="none" w:sz="0" w:space="0" w:color="auto"/>
          </w:divBdr>
        </w:div>
      </w:divsChild>
    </w:div>
    <w:div w:id="279530642">
      <w:bodyDiv w:val="1"/>
      <w:marLeft w:val="0"/>
      <w:marRight w:val="0"/>
      <w:marTop w:val="0"/>
      <w:marBottom w:val="0"/>
      <w:divBdr>
        <w:top w:val="none" w:sz="0" w:space="0" w:color="auto"/>
        <w:left w:val="none" w:sz="0" w:space="0" w:color="auto"/>
        <w:bottom w:val="none" w:sz="0" w:space="0" w:color="auto"/>
        <w:right w:val="none" w:sz="0" w:space="0" w:color="auto"/>
      </w:divBdr>
      <w:divsChild>
        <w:div w:id="146049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19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350832">
      <w:bodyDiv w:val="1"/>
      <w:marLeft w:val="0"/>
      <w:marRight w:val="0"/>
      <w:marTop w:val="0"/>
      <w:marBottom w:val="0"/>
      <w:divBdr>
        <w:top w:val="none" w:sz="0" w:space="0" w:color="auto"/>
        <w:left w:val="none" w:sz="0" w:space="0" w:color="auto"/>
        <w:bottom w:val="none" w:sz="0" w:space="0" w:color="auto"/>
        <w:right w:val="none" w:sz="0" w:space="0" w:color="auto"/>
      </w:divBdr>
      <w:divsChild>
        <w:div w:id="987394687">
          <w:marLeft w:val="1166"/>
          <w:marRight w:val="0"/>
          <w:marTop w:val="154"/>
          <w:marBottom w:val="0"/>
          <w:divBdr>
            <w:top w:val="none" w:sz="0" w:space="0" w:color="auto"/>
            <w:left w:val="none" w:sz="0" w:space="0" w:color="auto"/>
            <w:bottom w:val="none" w:sz="0" w:space="0" w:color="auto"/>
            <w:right w:val="none" w:sz="0" w:space="0" w:color="auto"/>
          </w:divBdr>
        </w:div>
        <w:div w:id="1032269705">
          <w:marLeft w:val="1166"/>
          <w:marRight w:val="0"/>
          <w:marTop w:val="154"/>
          <w:marBottom w:val="0"/>
          <w:divBdr>
            <w:top w:val="none" w:sz="0" w:space="0" w:color="auto"/>
            <w:left w:val="none" w:sz="0" w:space="0" w:color="auto"/>
            <w:bottom w:val="none" w:sz="0" w:space="0" w:color="auto"/>
            <w:right w:val="none" w:sz="0" w:space="0" w:color="auto"/>
          </w:divBdr>
        </w:div>
        <w:div w:id="1599751583">
          <w:marLeft w:val="547"/>
          <w:marRight w:val="0"/>
          <w:marTop w:val="154"/>
          <w:marBottom w:val="0"/>
          <w:divBdr>
            <w:top w:val="none" w:sz="0" w:space="0" w:color="auto"/>
            <w:left w:val="none" w:sz="0" w:space="0" w:color="auto"/>
            <w:bottom w:val="none" w:sz="0" w:space="0" w:color="auto"/>
            <w:right w:val="none" w:sz="0" w:space="0" w:color="auto"/>
          </w:divBdr>
        </w:div>
      </w:divsChild>
    </w:div>
    <w:div w:id="282882768">
      <w:bodyDiv w:val="1"/>
      <w:marLeft w:val="0"/>
      <w:marRight w:val="0"/>
      <w:marTop w:val="0"/>
      <w:marBottom w:val="0"/>
      <w:divBdr>
        <w:top w:val="none" w:sz="0" w:space="0" w:color="auto"/>
        <w:left w:val="none" w:sz="0" w:space="0" w:color="auto"/>
        <w:bottom w:val="none" w:sz="0" w:space="0" w:color="auto"/>
        <w:right w:val="none" w:sz="0" w:space="0" w:color="auto"/>
      </w:divBdr>
      <w:divsChild>
        <w:div w:id="974259015">
          <w:marLeft w:val="3240"/>
          <w:marRight w:val="0"/>
          <w:marTop w:val="134"/>
          <w:marBottom w:val="0"/>
          <w:divBdr>
            <w:top w:val="none" w:sz="0" w:space="0" w:color="auto"/>
            <w:left w:val="none" w:sz="0" w:space="0" w:color="auto"/>
            <w:bottom w:val="none" w:sz="0" w:space="0" w:color="auto"/>
            <w:right w:val="none" w:sz="0" w:space="0" w:color="auto"/>
          </w:divBdr>
        </w:div>
        <w:div w:id="1994335436">
          <w:marLeft w:val="1800"/>
          <w:marRight w:val="0"/>
          <w:marTop w:val="134"/>
          <w:marBottom w:val="0"/>
          <w:divBdr>
            <w:top w:val="none" w:sz="0" w:space="0" w:color="auto"/>
            <w:left w:val="none" w:sz="0" w:space="0" w:color="auto"/>
            <w:bottom w:val="none" w:sz="0" w:space="0" w:color="auto"/>
            <w:right w:val="none" w:sz="0" w:space="0" w:color="auto"/>
          </w:divBdr>
        </w:div>
        <w:div w:id="2012489578">
          <w:marLeft w:val="2520"/>
          <w:marRight w:val="0"/>
          <w:marTop w:val="134"/>
          <w:marBottom w:val="0"/>
          <w:divBdr>
            <w:top w:val="none" w:sz="0" w:space="0" w:color="auto"/>
            <w:left w:val="none" w:sz="0" w:space="0" w:color="auto"/>
            <w:bottom w:val="none" w:sz="0" w:space="0" w:color="auto"/>
            <w:right w:val="none" w:sz="0" w:space="0" w:color="auto"/>
          </w:divBdr>
        </w:div>
      </w:divsChild>
    </w:div>
    <w:div w:id="294795744">
      <w:bodyDiv w:val="1"/>
      <w:marLeft w:val="0"/>
      <w:marRight w:val="0"/>
      <w:marTop w:val="0"/>
      <w:marBottom w:val="0"/>
      <w:divBdr>
        <w:top w:val="none" w:sz="0" w:space="0" w:color="auto"/>
        <w:left w:val="none" w:sz="0" w:space="0" w:color="auto"/>
        <w:bottom w:val="none" w:sz="0" w:space="0" w:color="auto"/>
        <w:right w:val="none" w:sz="0" w:space="0" w:color="auto"/>
      </w:divBdr>
    </w:div>
    <w:div w:id="297338910">
      <w:bodyDiv w:val="1"/>
      <w:marLeft w:val="0"/>
      <w:marRight w:val="0"/>
      <w:marTop w:val="0"/>
      <w:marBottom w:val="0"/>
      <w:divBdr>
        <w:top w:val="none" w:sz="0" w:space="0" w:color="auto"/>
        <w:left w:val="none" w:sz="0" w:space="0" w:color="auto"/>
        <w:bottom w:val="none" w:sz="0" w:space="0" w:color="auto"/>
        <w:right w:val="none" w:sz="0" w:space="0" w:color="auto"/>
      </w:divBdr>
      <w:divsChild>
        <w:div w:id="385684265">
          <w:marLeft w:val="1800"/>
          <w:marRight w:val="0"/>
          <w:marTop w:val="125"/>
          <w:marBottom w:val="0"/>
          <w:divBdr>
            <w:top w:val="none" w:sz="0" w:space="0" w:color="auto"/>
            <w:left w:val="none" w:sz="0" w:space="0" w:color="auto"/>
            <w:bottom w:val="none" w:sz="0" w:space="0" w:color="auto"/>
            <w:right w:val="none" w:sz="0" w:space="0" w:color="auto"/>
          </w:divBdr>
        </w:div>
        <w:div w:id="455606749">
          <w:marLeft w:val="2520"/>
          <w:marRight w:val="0"/>
          <w:marTop w:val="125"/>
          <w:marBottom w:val="0"/>
          <w:divBdr>
            <w:top w:val="none" w:sz="0" w:space="0" w:color="auto"/>
            <w:left w:val="none" w:sz="0" w:space="0" w:color="auto"/>
            <w:bottom w:val="none" w:sz="0" w:space="0" w:color="auto"/>
            <w:right w:val="none" w:sz="0" w:space="0" w:color="auto"/>
          </w:divBdr>
        </w:div>
        <w:div w:id="491457747">
          <w:marLeft w:val="1800"/>
          <w:marRight w:val="0"/>
          <w:marTop w:val="125"/>
          <w:marBottom w:val="0"/>
          <w:divBdr>
            <w:top w:val="none" w:sz="0" w:space="0" w:color="auto"/>
            <w:left w:val="none" w:sz="0" w:space="0" w:color="auto"/>
            <w:bottom w:val="none" w:sz="0" w:space="0" w:color="auto"/>
            <w:right w:val="none" w:sz="0" w:space="0" w:color="auto"/>
          </w:divBdr>
        </w:div>
        <w:div w:id="892696313">
          <w:marLeft w:val="2520"/>
          <w:marRight w:val="0"/>
          <w:marTop w:val="125"/>
          <w:marBottom w:val="0"/>
          <w:divBdr>
            <w:top w:val="none" w:sz="0" w:space="0" w:color="auto"/>
            <w:left w:val="none" w:sz="0" w:space="0" w:color="auto"/>
            <w:bottom w:val="none" w:sz="0" w:space="0" w:color="auto"/>
            <w:right w:val="none" w:sz="0" w:space="0" w:color="auto"/>
          </w:divBdr>
        </w:div>
        <w:div w:id="976957772">
          <w:marLeft w:val="1800"/>
          <w:marRight w:val="0"/>
          <w:marTop w:val="125"/>
          <w:marBottom w:val="0"/>
          <w:divBdr>
            <w:top w:val="none" w:sz="0" w:space="0" w:color="auto"/>
            <w:left w:val="none" w:sz="0" w:space="0" w:color="auto"/>
            <w:bottom w:val="none" w:sz="0" w:space="0" w:color="auto"/>
            <w:right w:val="none" w:sz="0" w:space="0" w:color="auto"/>
          </w:divBdr>
        </w:div>
        <w:div w:id="1075202927">
          <w:marLeft w:val="1800"/>
          <w:marRight w:val="0"/>
          <w:marTop w:val="125"/>
          <w:marBottom w:val="0"/>
          <w:divBdr>
            <w:top w:val="none" w:sz="0" w:space="0" w:color="auto"/>
            <w:left w:val="none" w:sz="0" w:space="0" w:color="auto"/>
            <w:bottom w:val="none" w:sz="0" w:space="0" w:color="auto"/>
            <w:right w:val="none" w:sz="0" w:space="0" w:color="auto"/>
          </w:divBdr>
        </w:div>
        <w:div w:id="1185290561">
          <w:marLeft w:val="1166"/>
          <w:marRight w:val="0"/>
          <w:marTop w:val="125"/>
          <w:marBottom w:val="0"/>
          <w:divBdr>
            <w:top w:val="none" w:sz="0" w:space="0" w:color="auto"/>
            <w:left w:val="none" w:sz="0" w:space="0" w:color="auto"/>
            <w:bottom w:val="none" w:sz="0" w:space="0" w:color="auto"/>
            <w:right w:val="none" w:sz="0" w:space="0" w:color="auto"/>
          </w:divBdr>
        </w:div>
        <w:div w:id="1568759304">
          <w:marLeft w:val="1800"/>
          <w:marRight w:val="0"/>
          <w:marTop w:val="125"/>
          <w:marBottom w:val="0"/>
          <w:divBdr>
            <w:top w:val="none" w:sz="0" w:space="0" w:color="auto"/>
            <w:left w:val="none" w:sz="0" w:space="0" w:color="auto"/>
            <w:bottom w:val="none" w:sz="0" w:space="0" w:color="auto"/>
            <w:right w:val="none" w:sz="0" w:space="0" w:color="auto"/>
          </w:divBdr>
        </w:div>
        <w:div w:id="2022706998">
          <w:marLeft w:val="1800"/>
          <w:marRight w:val="0"/>
          <w:marTop w:val="125"/>
          <w:marBottom w:val="0"/>
          <w:divBdr>
            <w:top w:val="none" w:sz="0" w:space="0" w:color="auto"/>
            <w:left w:val="none" w:sz="0" w:space="0" w:color="auto"/>
            <w:bottom w:val="none" w:sz="0" w:space="0" w:color="auto"/>
            <w:right w:val="none" w:sz="0" w:space="0" w:color="auto"/>
          </w:divBdr>
        </w:div>
      </w:divsChild>
    </w:div>
    <w:div w:id="309016436">
      <w:bodyDiv w:val="1"/>
      <w:marLeft w:val="0"/>
      <w:marRight w:val="0"/>
      <w:marTop w:val="0"/>
      <w:marBottom w:val="0"/>
      <w:divBdr>
        <w:top w:val="none" w:sz="0" w:space="0" w:color="auto"/>
        <w:left w:val="none" w:sz="0" w:space="0" w:color="auto"/>
        <w:bottom w:val="none" w:sz="0" w:space="0" w:color="auto"/>
        <w:right w:val="none" w:sz="0" w:space="0" w:color="auto"/>
      </w:divBdr>
      <w:divsChild>
        <w:div w:id="273483951">
          <w:marLeft w:val="1166"/>
          <w:marRight w:val="0"/>
          <w:marTop w:val="134"/>
          <w:marBottom w:val="0"/>
          <w:divBdr>
            <w:top w:val="none" w:sz="0" w:space="0" w:color="auto"/>
            <w:left w:val="none" w:sz="0" w:space="0" w:color="auto"/>
            <w:bottom w:val="none" w:sz="0" w:space="0" w:color="auto"/>
            <w:right w:val="none" w:sz="0" w:space="0" w:color="auto"/>
          </w:divBdr>
        </w:div>
        <w:div w:id="289556365">
          <w:marLeft w:val="2520"/>
          <w:marRight w:val="0"/>
          <w:marTop w:val="115"/>
          <w:marBottom w:val="0"/>
          <w:divBdr>
            <w:top w:val="none" w:sz="0" w:space="0" w:color="auto"/>
            <w:left w:val="none" w:sz="0" w:space="0" w:color="auto"/>
            <w:bottom w:val="none" w:sz="0" w:space="0" w:color="auto"/>
            <w:right w:val="none" w:sz="0" w:space="0" w:color="auto"/>
          </w:divBdr>
        </w:div>
        <w:div w:id="476533983">
          <w:marLeft w:val="1800"/>
          <w:marRight w:val="0"/>
          <w:marTop w:val="134"/>
          <w:marBottom w:val="0"/>
          <w:divBdr>
            <w:top w:val="none" w:sz="0" w:space="0" w:color="auto"/>
            <w:left w:val="none" w:sz="0" w:space="0" w:color="auto"/>
            <w:bottom w:val="none" w:sz="0" w:space="0" w:color="auto"/>
            <w:right w:val="none" w:sz="0" w:space="0" w:color="auto"/>
          </w:divBdr>
        </w:div>
      </w:divsChild>
    </w:div>
    <w:div w:id="314802043">
      <w:bodyDiv w:val="1"/>
      <w:marLeft w:val="0"/>
      <w:marRight w:val="0"/>
      <w:marTop w:val="0"/>
      <w:marBottom w:val="0"/>
      <w:divBdr>
        <w:top w:val="none" w:sz="0" w:space="0" w:color="auto"/>
        <w:left w:val="none" w:sz="0" w:space="0" w:color="auto"/>
        <w:bottom w:val="none" w:sz="0" w:space="0" w:color="auto"/>
        <w:right w:val="none" w:sz="0" w:space="0" w:color="auto"/>
      </w:divBdr>
      <w:divsChild>
        <w:div w:id="42678679">
          <w:marLeft w:val="1166"/>
          <w:marRight w:val="0"/>
          <w:marTop w:val="115"/>
          <w:marBottom w:val="0"/>
          <w:divBdr>
            <w:top w:val="none" w:sz="0" w:space="0" w:color="auto"/>
            <w:left w:val="none" w:sz="0" w:space="0" w:color="auto"/>
            <w:bottom w:val="none" w:sz="0" w:space="0" w:color="auto"/>
            <w:right w:val="none" w:sz="0" w:space="0" w:color="auto"/>
          </w:divBdr>
        </w:div>
        <w:div w:id="356853291">
          <w:marLeft w:val="1800"/>
          <w:marRight w:val="0"/>
          <w:marTop w:val="115"/>
          <w:marBottom w:val="0"/>
          <w:divBdr>
            <w:top w:val="none" w:sz="0" w:space="0" w:color="auto"/>
            <w:left w:val="none" w:sz="0" w:space="0" w:color="auto"/>
            <w:bottom w:val="none" w:sz="0" w:space="0" w:color="auto"/>
            <w:right w:val="none" w:sz="0" w:space="0" w:color="auto"/>
          </w:divBdr>
        </w:div>
        <w:div w:id="357127480">
          <w:marLeft w:val="2520"/>
          <w:marRight w:val="0"/>
          <w:marTop w:val="115"/>
          <w:marBottom w:val="0"/>
          <w:divBdr>
            <w:top w:val="none" w:sz="0" w:space="0" w:color="auto"/>
            <w:left w:val="none" w:sz="0" w:space="0" w:color="auto"/>
            <w:bottom w:val="none" w:sz="0" w:space="0" w:color="auto"/>
            <w:right w:val="none" w:sz="0" w:space="0" w:color="auto"/>
          </w:divBdr>
        </w:div>
        <w:div w:id="511380741">
          <w:marLeft w:val="3240"/>
          <w:marRight w:val="0"/>
          <w:marTop w:val="115"/>
          <w:marBottom w:val="0"/>
          <w:divBdr>
            <w:top w:val="none" w:sz="0" w:space="0" w:color="auto"/>
            <w:left w:val="none" w:sz="0" w:space="0" w:color="auto"/>
            <w:bottom w:val="none" w:sz="0" w:space="0" w:color="auto"/>
            <w:right w:val="none" w:sz="0" w:space="0" w:color="auto"/>
          </w:divBdr>
        </w:div>
        <w:div w:id="683288466">
          <w:marLeft w:val="2520"/>
          <w:marRight w:val="0"/>
          <w:marTop w:val="115"/>
          <w:marBottom w:val="0"/>
          <w:divBdr>
            <w:top w:val="none" w:sz="0" w:space="0" w:color="auto"/>
            <w:left w:val="none" w:sz="0" w:space="0" w:color="auto"/>
            <w:bottom w:val="none" w:sz="0" w:space="0" w:color="auto"/>
            <w:right w:val="none" w:sz="0" w:space="0" w:color="auto"/>
          </w:divBdr>
        </w:div>
        <w:div w:id="1644045882">
          <w:marLeft w:val="2520"/>
          <w:marRight w:val="0"/>
          <w:marTop w:val="115"/>
          <w:marBottom w:val="0"/>
          <w:divBdr>
            <w:top w:val="none" w:sz="0" w:space="0" w:color="auto"/>
            <w:left w:val="none" w:sz="0" w:space="0" w:color="auto"/>
            <w:bottom w:val="none" w:sz="0" w:space="0" w:color="auto"/>
            <w:right w:val="none" w:sz="0" w:space="0" w:color="auto"/>
          </w:divBdr>
        </w:div>
        <w:div w:id="1651052909">
          <w:marLeft w:val="1800"/>
          <w:marRight w:val="0"/>
          <w:marTop w:val="115"/>
          <w:marBottom w:val="0"/>
          <w:divBdr>
            <w:top w:val="none" w:sz="0" w:space="0" w:color="auto"/>
            <w:left w:val="none" w:sz="0" w:space="0" w:color="auto"/>
            <w:bottom w:val="none" w:sz="0" w:space="0" w:color="auto"/>
            <w:right w:val="none" w:sz="0" w:space="0" w:color="auto"/>
          </w:divBdr>
        </w:div>
        <w:div w:id="1990280960">
          <w:marLeft w:val="547"/>
          <w:marRight w:val="0"/>
          <w:marTop w:val="115"/>
          <w:marBottom w:val="0"/>
          <w:divBdr>
            <w:top w:val="none" w:sz="0" w:space="0" w:color="auto"/>
            <w:left w:val="none" w:sz="0" w:space="0" w:color="auto"/>
            <w:bottom w:val="none" w:sz="0" w:space="0" w:color="auto"/>
            <w:right w:val="none" w:sz="0" w:space="0" w:color="auto"/>
          </w:divBdr>
        </w:div>
        <w:div w:id="2076466939">
          <w:marLeft w:val="1800"/>
          <w:marRight w:val="0"/>
          <w:marTop w:val="115"/>
          <w:marBottom w:val="0"/>
          <w:divBdr>
            <w:top w:val="none" w:sz="0" w:space="0" w:color="auto"/>
            <w:left w:val="none" w:sz="0" w:space="0" w:color="auto"/>
            <w:bottom w:val="none" w:sz="0" w:space="0" w:color="auto"/>
            <w:right w:val="none" w:sz="0" w:space="0" w:color="auto"/>
          </w:divBdr>
        </w:div>
      </w:divsChild>
    </w:div>
    <w:div w:id="331761903">
      <w:bodyDiv w:val="1"/>
      <w:marLeft w:val="0"/>
      <w:marRight w:val="0"/>
      <w:marTop w:val="0"/>
      <w:marBottom w:val="0"/>
      <w:divBdr>
        <w:top w:val="none" w:sz="0" w:space="0" w:color="auto"/>
        <w:left w:val="none" w:sz="0" w:space="0" w:color="auto"/>
        <w:bottom w:val="none" w:sz="0" w:space="0" w:color="auto"/>
        <w:right w:val="none" w:sz="0" w:space="0" w:color="auto"/>
      </w:divBdr>
      <w:divsChild>
        <w:div w:id="1021589132">
          <w:marLeft w:val="1800"/>
          <w:marRight w:val="0"/>
          <w:marTop w:val="134"/>
          <w:marBottom w:val="0"/>
          <w:divBdr>
            <w:top w:val="none" w:sz="0" w:space="0" w:color="auto"/>
            <w:left w:val="none" w:sz="0" w:space="0" w:color="auto"/>
            <w:bottom w:val="none" w:sz="0" w:space="0" w:color="auto"/>
            <w:right w:val="none" w:sz="0" w:space="0" w:color="auto"/>
          </w:divBdr>
        </w:div>
        <w:div w:id="1190802732">
          <w:marLeft w:val="1166"/>
          <w:marRight w:val="0"/>
          <w:marTop w:val="134"/>
          <w:marBottom w:val="0"/>
          <w:divBdr>
            <w:top w:val="none" w:sz="0" w:space="0" w:color="auto"/>
            <w:left w:val="none" w:sz="0" w:space="0" w:color="auto"/>
            <w:bottom w:val="none" w:sz="0" w:space="0" w:color="auto"/>
            <w:right w:val="none" w:sz="0" w:space="0" w:color="auto"/>
          </w:divBdr>
        </w:div>
        <w:div w:id="1381712348">
          <w:marLeft w:val="1800"/>
          <w:marRight w:val="0"/>
          <w:marTop w:val="134"/>
          <w:marBottom w:val="0"/>
          <w:divBdr>
            <w:top w:val="none" w:sz="0" w:space="0" w:color="auto"/>
            <w:left w:val="none" w:sz="0" w:space="0" w:color="auto"/>
            <w:bottom w:val="none" w:sz="0" w:space="0" w:color="auto"/>
            <w:right w:val="none" w:sz="0" w:space="0" w:color="auto"/>
          </w:divBdr>
        </w:div>
        <w:div w:id="1940871979">
          <w:marLeft w:val="2520"/>
          <w:marRight w:val="0"/>
          <w:marTop w:val="134"/>
          <w:marBottom w:val="0"/>
          <w:divBdr>
            <w:top w:val="none" w:sz="0" w:space="0" w:color="auto"/>
            <w:left w:val="none" w:sz="0" w:space="0" w:color="auto"/>
            <w:bottom w:val="none" w:sz="0" w:space="0" w:color="auto"/>
            <w:right w:val="none" w:sz="0" w:space="0" w:color="auto"/>
          </w:divBdr>
        </w:div>
      </w:divsChild>
    </w:div>
    <w:div w:id="334771900">
      <w:bodyDiv w:val="1"/>
      <w:marLeft w:val="0"/>
      <w:marRight w:val="0"/>
      <w:marTop w:val="0"/>
      <w:marBottom w:val="0"/>
      <w:divBdr>
        <w:top w:val="none" w:sz="0" w:space="0" w:color="auto"/>
        <w:left w:val="none" w:sz="0" w:space="0" w:color="auto"/>
        <w:bottom w:val="none" w:sz="0" w:space="0" w:color="auto"/>
        <w:right w:val="none" w:sz="0" w:space="0" w:color="auto"/>
      </w:divBdr>
      <w:divsChild>
        <w:div w:id="356665629">
          <w:marLeft w:val="2520"/>
          <w:marRight w:val="0"/>
          <w:marTop w:val="134"/>
          <w:marBottom w:val="0"/>
          <w:divBdr>
            <w:top w:val="none" w:sz="0" w:space="0" w:color="auto"/>
            <w:left w:val="none" w:sz="0" w:space="0" w:color="auto"/>
            <w:bottom w:val="none" w:sz="0" w:space="0" w:color="auto"/>
            <w:right w:val="none" w:sz="0" w:space="0" w:color="auto"/>
          </w:divBdr>
        </w:div>
        <w:div w:id="434864052">
          <w:marLeft w:val="1800"/>
          <w:marRight w:val="0"/>
          <w:marTop w:val="134"/>
          <w:marBottom w:val="0"/>
          <w:divBdr>
            <w:top w:val="none" w:sz="0" w:space="0" w:color="auto"/>
            <w:left w:val="none" w:sz="0" w:space="0" w:color="auto"/>
            <w:bottom w:val="none" w:sz="0" w:space="0" w:color="auto"/>
            <w:right w:val="none" w:sz="0" w:space="0" w:color="auto"/>
          </w:divBdr>
        </w:div>
        <w:div w:id="751975699">
          <w:marLeft w:val="3240"/>
          <w:marRight w:val="0"/>
          <w:marTop w:val="134"/>
          <w:marBottom w:val="0"/>
          <w:divBdr>
            <w:top w:val="none" w:sz="0" w:space="0" w:color="auto"/>
            <w:left w:val="none" w:sz="0" w:space="0" w:color="auto"/>
            <w:bottom w:val="none" w:sz="0" w:space="0" w:color="auto"/>
            <w:right w:val="none" w:sz="0" w:space="0" w:color="auto"/>
          </w:divBdr>
        </w:div>
        <w:div w:id="1078213438">
          <w:marLeft w:val="3240"/>
          <w:marRight w:val="0"/>
          <w:marTop w:val="134"/>
          <w:marBottom w:val="0"/>
          <w:divBdr>
            <w:top w:val="none" w:sz="0" w:space="0" w:color="auto"/>
            <w:left w:val="none" w:sz="0" w:space="0" w:color="auto"/>
            <w:bottom w:val="none" w:sz="0" w:space="0" w:color="auto"/>
            <w:right w:val="none" w:sz="0" w:space="0" w:color="auto"/>
          </w:divBdr>
        </w:div>
        <w:div w:id="1401754329">
          <w:marLeft w:val="2520"/>
          <w:marRight w:val="0"/>
          <w:marTop w:val="134"/>
          <w:marBottom w:val="0"/>
          <w:divBdr>
            <w:top w:val="none" w:sz="0" w:space="0" w:color="auto"/>
            <w:left w:val="none" w:sz="0" w:space="0" w:color="auto"/>
            <w:bottom w:val="none" w:sz="0" w:space="0" w:color="auto"/>
            <w:right w:val="none" w:sz="0" w:space="0" w:color="auto"/>
          </w:divBdr>
        </w:div>
        <w:div w:id="1597251159">
          <w:marLeft w:val="2520"/>
          <w:marRight w:val="0"/>
          <w:marTop w:val="134"/>
          <w:marBottom w:val="0"/>
          <w:divBdr>
            <w:top w:val="none" w:sz="0" w:space="0" w:color="auto"/>
            <w:left w:val="none" w:sz="0" w:space="0" w:color="auto"/>
            <w:bottom w:val="none" w:sz="0" w:space="0" w:color="auto"/>
            <w:right w:val="none" w:sz="0" w:space="0" w:color="auto"/>
          </w:divBdr>
        </w:div>
      </w:divsChild>
    </w:div>
    <w:div w:id="349528184">
      <w:bodyDiv w:val="1"/>
      <w:marLeft w:val="0"/>
      <w:marRight w:val="0"/>
      <w:marTop w:val="0"/>
      <w:marBottom w:val="0"/>
      <w:divBdr>
        <w:top w:val="none" w:sz="0" w:space="0" w:color="auto"/>
        <w:left w:val="none" w:sz="0" w:space="0" w:color="auto"/>
        <w:bottom w:val="none" w:sz="0" w:space="0" w:color="auto"/>
        <w:right w:val="none" w:sz="0" w:space="0" w:color="auto"/>
      </w:divBdr>
      <w:divsChild>
        <w:div w:id="2059477675">
          <w:marLeft w:val="547"/>
          <w:marRight w:val="0"/>
          <w:marTop w:val="144"/>
          <w:marBottom w:val="0"/>
          <w:divBdr>
            <w:top w:val="none" w:sz="0" w:space="0" w:color="auto"/>
            <w:left w:val="none" w:sz="0" w:space="0" w:color="auto"/>
            <w:bottom w:val="none" w:sz="0" w:space="0" w:color="auto"/>
            <w:right w:val="none" w:sz="0" w:space="0" w:color="auto"/>
          </w:divBdr>
        </w:div>
      </w:divsChild>
    </w:div>
    <w:div w:id="358973341">
      <w:bodyDiv w:val="1"/>
      <w:marLeft w:val="0"/>
      <w:marRight w:val="0"/>
      <w:marTop w:val="0"/>
      <w:marBottom w:val="0"/>
      <w:divBdr>
        <w:top w:val="none" w:sz="0" w:space="0" w:color="auto"/>
        <w:left w:val="none" w:sz="0" w:space="0" w:color="auto"/>
        <w:bottom w:val="none" w:sz="0" w:space="0" w:color="auto"/>
        <w:right w:val="none" w:sz="0" w:space="0" w:color="auto"/>
      </w:divBdr>
      <w:divsChild>
        <w:div w:id="1200627328">
          <w:marLeft w:val="3240"/>
          <w:marRight w:val="0"/>
          <w:marTop w:val="134"/>
          <w:marBottom w:val="0"/>
          <w:divBdr>
            <w:top w:val="none" w:sz="0" w:space="0" w:color="auto"/>
            <w:left w:val="none" w:sz="0" w:space="0" w:color="auto"/>
            <w:bottom w:val="none" w:sz="0" w:space="0" w:color="auto"/>
            <w:right w:val="none" w:sz="0" w:space="0" w:color="auto"/>
          </w:divBdr>
        </w:div>
        <w:div w:id="1340353207">
          <w:marLeft w:val="2520"/>
          <w:marRight w:val="0"/>
          <w:marTop w:val="134"/>
          <w:marBottom w:val="0"/>
          <w:divBdr>
            <w:top w:val="none" w:sz="0" w:space="0" w:color="auto"/>
            <w:left w:val="none" w:sz="0" w:space="0" w:color="auto"/>
            <w:bottom w:val="none" w:sz="0" w:space="0" w:color="auto"/>
            <w:right w:val="none" w:sz="0" w:space="0" w:color="auto"/>
          </w:divBdr>
        </w:div>
        <w:div w:id="1348822774">
          <w:marLeft w:val="3240"/>
          <w:marRight w:val="0"/>
          <w:marTop w:val="134"/>
          <w:marBottom w:val="0"/>
          <w:divBdr>
            <w:top w:val="none" w:sz="0" w:space="0" w:color="auto"/>
            <w:left w:val="none" w:sz="0" w:space="0" w:color="auto"/>
            <w:bottom w:val="none" w:sz="0" w:space="0" w:color="auto"/>
            <w:right w:val="none" w:sz="0" w:space="0" w:color="auto"/>
          </w:divBdr>
        </w:div>
      </w:divsChild>
    </w:div>
    <w:div w:id="369383955">
      <w:bodyDiv w:val="1"/>
      <w:marLeft w:val="0"/>
      <w:marRight w:val="0"/>
      <w:marTop w:val="0"/>
      <w:marBottom w:val="0"/>
      <w:divBdr>
        <w:top w:val="none" w:sz="0" w:space="0" w:color="auto"/>
        <w:left w:val="none" w:sz="0" w:space="0" w:color="auto"/>
        <w:bottom w:val="none" w:sz="0" w:space="0" w:color="auto"/>
        <w:right w:val="none" w:sz="0" w:space="0" w:color="auto"/>
      </w:divBdr>
      <w:divsChild>
        <w:div w:id="70321369">
          <w:marLeft w:val="0"/>
          <w:marRight w:val="0"/>
          <w:marTop w:val="150"/>
          <w:marBottom w:val="150"/>
          <w:divBdr>
            <w:top w:val="none" w:sz="0" w:space="0" w:color="auto"/>
            <w:left w:val="none" w:sz="0" w:space="0" w:color="auto"/>
            <w:bottom w:val="none" w:sz="0" w:space="0" w:color="auto"/>
            <w:right w:val="none" w:sz="0" w:space="0" w:color="auto"/>
          </w:divBdr>
        </w:div>
        <w:div w:id="84041399">
          <w:marLeft w:val="0"/>
          <w:marRight w:val="0"/>
          <w:marTop w:val="150"/>
          <w:marBottom w:val="150"/>
          <w:divBdr>
            <w:top w:val="none" w:sz="0" w:space="0" w:color="auto"/>
            <w:left w:val="none" w:sz="0" w:space="0" w:color="auto"/>
            <w:bottom w:val="none" w:sz="0" w:space="0" w:color="auto"/>
            <w:right w:val="none" w:sz="0" w:space="0" w:color="auto"/>
          </w:divBdr>
        </w:div>
        <w:div w:id="154152840">
          <w:marLeft w:val="0"/>
          <w:marRight w:val="0"/>
          <w:marTop w:val="150"/>
          <w:marBottom w:val="150"/>
          <w:divBdr>
            <w:top w:val="none" w:sz="0" w:space="0" w:color="auto"/>
            <w:left w:val="none" w:sz="0" w:space="0" w:color="auto"/>
            <w:bottom w:val="none" w:sz="0" w:space="0" w:color="auto"/>
            <w:right w:val="none" w:sz="0" w:space="0" w:color="auto"/>
          </w:divBdr>
        </w:div>
        <w:div w:id="242566379">
          <w:marLeft w:val="0"/>
          <w:marRight w:val="0"/>
          <w:marTop w:val="150"/>
          <w:marBottom w:val="150"/>
          <w:divBdr>
            <w:top w:val="none" w:sz="0" w:space="0" w:color="auto"/>
            <w:left w:val="none" w:sz="0" w:space="0" w:color="auto"/>
            <w:bottom w:val="none" w:sz="0" w:space="0" w:color="auto"/>
            <w:right w:val="none" w:sz="0" w:space="0" w:color="auto"/>
          </w:divBdr>
        </w:div>
        <w:div w:id="411394308">
          <w:marLeft w:val="0"/>
          <w:marRight w:val="0"/>
          <w:marTop w:val="150"/>
          <w:marBottom w:val="150"/>
          <w:divBdr>
            <w:top w:val="none" w:sz="0" w:space="0" w:color="auto"/>
            <w:left w:val="none" w:sz="0" w:space="0" w:color="auto"/>
            <w:bottom w:val="none" w:sz="0" w:space="0" w:color="auto"/>
            <w:right w:val="none" w:sz="0" w:space="0" w:color="auto"/>
          </w:divBdr>
        </w:div>
        <w:div w:id="412312557">
          <w:marLeft w:val="0"/>
          <w:marRight w:val="0"/>
          <w:marTop w:val="150"/>
          <w:marBottom w:val="150"/>
          <w:divBdr>
            <w:top w:val="none" w:sz="0" w:space="0" w:color="auto"/>
            <w:left w:val="none" w:sz="0" w:space="0" w:color="auto"/>
            <w:bottom w:val="none" w:sz="0" w:space="0" w:color="auto"/>
            <w:right w:val="none" w:sz="0" w:space="0" w:color="auto"/>
          </w:divBdr>
        </w:div>
        <w:div w:id="427435372">
          <w:marLeft w:val="0"/>
          <w:marRight w:val="0"/>
          <w:marTop w:val="150"/>
          <w:marBottom w:val="150"/>
          <w:divBdr>
            <w:top w:val="none" w:sz="0" w:space="0" w:color="auto"/>
            <w:left w:val="none" w:sz="0" w:space="0" w:color="auto"/>
            <w:bottom w:val="none" w:sz="0" w:space="0" w:color="auto"/>
            <w:right w:val="none" w:sz="0" w:space="0" w:color="auto"/>
          </w:divBdr>
        </w:div>
        <w:div w:id="561137395">
          <w:marLeft w:val="0"/>
          <w:marRight w:val="0"/>
          <w:marTop w:val="150"/>
          <w:marBottom w:val="150"/>
          <w:divBdr>
            <w:top w:val="none" w:sz="0" w:space="0" w:color="auto"/>
            <w:left w:val="none" w:sz="0" w:space="0" w:color="auto"/>
            <w:bottom w:val="none" w:sz="0" w:space="0" w:color="auto"/>
            <w:right w:val="none" w:sz="0" w:space="0" w:color="auto"/>
          </w:divBdr>
        </w:div>
        <w:div w:id="920721543">
          <w:marLeft w:val="0"/>
          <w:marRight w:val="0"/>
          <w:marTop w:val="150"/>
          <w:marBottom w:val="150"/>
          <w:divBdr>
            <w:top w:val="none" w:sz="0" w:space="0" w:color="auto"/>
            <w:left w:val="none" w:sz="0" w:space="0" w:color="auto"/>
            <w:bottom w:val="none" w:sz="0" w:space="0" w:color="auto"/>
            <w:right w:val="none" w:sz="0" w:space="0" w:color="auto"/>
          </w:divBdr>
        </w:div>
        <w:div w:id="922297402">
          <w:marLeft w:val="0"/>
          <w:marRight w:val="0"/>
          <w:marTop w:val="150"/>
          <w:marBottom w:val="150"/>
          <w:divBdr>
            <w:top w:val="none" w:sz="0" w:space="0" w:color="auto"/>
            <w:left w:val="none" w:sz="0" w:space="0" w:color="auto"/>
            <w:bottom w:val="none" w:sz="0" w:space="0" w:color="auto"/>
            <w:right w:val="none" w:sz="0" w:space="0" w:color="auto"/>
          </w:divBdr>
        </w:div>
        <w:div w:id="938638059">
          <w:marLeft w:val="0"/>
          <w:marRight w:val="0"/>
          <w:marTop w:val="150"/>
          <w:marBottom w:val="150"/>
          <w:divBdr>
            <w:top w:val="none" w:sz="0" w:space="0" w:color="auto"/>
            <w:left w:val="none" w:sz="0" w:space="0" w:color="auto"/>
            <w:bottom w:val="none" w:sz="0" w:space="0" w:color="auto"/>
            <w:right w:val="none" w:sz="0" w:space="0" w:color="auto"/>
          </w:divBdr>
        </w:div>
        <w:div w:id="1013341705">
          <w:marLeft w:val="0"/>
          <w:marRight w:val="0"/>
          <w:marTop w:val="150"/>
          <w:marBottom w:val="150"/>
          <w:divBdr>
            <w:top w:val="none" w:sz="0" w:space="0" w:color="auto"/>
            <w:left w:val="none" w:sz="0" w:space="0" w:color="auto"/>
            <w:bottom w:val="none" w:sz="0" w:space="0" w:color="auto"/>
            <w:right w:val="none" w:sz="0" w:space="0" w:color="auto"/>
          </w:divBdr>
        </w:div>
        <w:div w:id="1728457304">
          <w:marLeft w:val="0"/>
          <w:marRight w:val="0"/>
          <w:marTop w:val="150"/>
          <w:marBottom w:val="150"/>
          <w:divBdr>
            <w:top w:val="none" w:sz="0" w:space="0" w:color="auto"/>
            <w:left w:val="none" w:sz="0" w:space="0" w:color="auto"/>
            <w:bottom w:val="none" w:sz="0" w:space="0" w:color="auto"/>
            <w:right w:val="none" w:sz="0" w:space="0" w:color="auto"/>
          </w:divBdr>
        </w:div>
        <w:div w:id="1935360568">
          <w:marLeft w:val="0"/>
          <w:marRight w:val="0"/>
          <w:marTop w:val="150"/>
          <w:marBottom w:val="150"/>
          <w:divBdr>
            <w:top w:val="none" w:sz="0" w:space="0" w:color="auto"/>
            <w:left w:val="none" w:sz="0" w:space="0" w:color="auto"/>
            <w:bottom w:val="none" w:sz="0" w:space="0" w:color="auto"/>
            <w:right w:val="none" w:sz="0" w:space="0" w:color="auto"/>
          </w:divBdr>
        </w:div>
        <w:div w:id="2029520214">
          <w:marLeft w:val="0"/>
          <w:marRight w:val="0"/>
          <w:marTop w:val="150"/>
          <w:marBottom w:val="150"/>
          <w:divBdr>
            <w:top w:val="none" w:sz="0" w:space="0" w:color="auto"/>
            <w:left w:val="none" w:sz="0" w:space="0" w:color="auto"/>
            <w:bottom w:val="none" w:sz="0" w:space="0" w:color="auto"/>
            <w:right w:val="none" w:sz="0" w:space="0" w:color="auto"/>
          </w:divBdr>
        </w:div>
      </w:divsChild>
    </w:div>
    <w:div w:id="373697043">
      <w:bodyDiv w:val="1"/>
      <w:marLeft w:val="0"/>
      <w:marRight w:val="0"/>
      <w:marTop w:val="0"/>
      <w:marBottom w:val="0"/>
      <w:divBdr>
        <w:top w:val="none" w:sz="0" w:space="0" w:color="auto"/>
        <w:left w:val="none" w:sz="0" w:space="0" w:color="auto"/>
        <w:bottom w:val="none" w:sz="0" w:space="0" w:color="auto"/>
        <w:right w:val="none" w:sz="0" w:space="0" w:color="auto"/>
      </w:divBdr>
      <w:divsChild>
        <w:div w:id="127892950">
          <w:marLeft w:val="360"/>
          <w:marRight w:val="0"/>
          <w:marTop w:val="200"/>
          <w:marBottom w:val="0"/>
          <w:divBdr>
            <w:top w:val="none" w:sz="0" w:space="0" w:color="auto"/>
            <w:left w:val="none" w:sz="0" w:space="0" w:color="auto"/>
            <w:bottom w:val="none" w:sz="0" w:space="0" w:color="auto"/>
            <w:right w:val="none" w:sz="0" w:space="0" w:color="auto"/>
          </w:divBdr>
        </w:div>
        <w:div w:id="1216967298">
          <w:marLeft w:val="360"/>
          <w:marRight w:val="0"/>
          <w:marTop w:val="200"/>
          <w:marBottom w:val="0"/>
          <w:divBdr>
            <w:top w:val="none" w:sz="0" w:space="0" w:color="auto"/>
            <w:left w:val="none" w:sz="0" w:space="0" w:color="auto"/>
            <w:bottom w:val="none" w:sz="0" w:space="0" w:color="auto"/>
            <w:right w:val="none" w:sz="0" w:space="0" w:color="auto"/>
          </w:divBdr>
        </w:div>
        <w:div w:id="2006785496">
          <w:marLeft w:val="360"/>
          <w:marRight w:val="0"/>
          <w:marTop w:val="200"/>
          <w:marBottom w:val="0"/>
          <w:divBdr>
            <w:top w:val="none" w:sz="0" w:space="0" w:color="auto"/>
            <w:left w:val="none" w:sz="0" w:space="0" w:color="auto"/>
            <w:bottom w:val="none" w:sz="0" w:space="0" w:color="auto"/>
            <w:right w:val="none" w:sz="0" w:space="0" w:color="auto"/>
          </w:divBdr>
        </w:div>
        <w:div w:id="2096634265">
          <w:marLeft w:val="360"/>
          <w:marRight w:val="0"/>
          <w:marTop w:val="200"/>
          <w:marBottom w:val="0"/>
          <w:divBdr>
            <w:top w:val="none" w:sz="0" w:space="0" w:color="auto"/>
            <w:left w:val="none" w:sz="0" w:space="0" w:color="auto"/>
            <w:bottom w:val="none" w:sz="0" w:space="0" w:color="auto"/>
            <w:right w:val="none" w:sz="0" w:space="0" w:color="auto"/>
          </w:divBdr>
        </w:div>
        <w:div w:id="2132898841">
          <w:marLeft w:val="360"/>
          <w:marRight w:val="0"/>
          <w:marTop w:val="200"/>
          <w:marBottom w:val="0"/>
          <w:divBdr>
            <w:top w:val="none" w:sz="0" w:space="0" w:color="auto"/>
            <w:left w:val="none" w:sz="0" w:space="0" w:color="auto"/>
            <w:bottom w:val="none" w:sz="0" w:space="0" w:color="auto"/>
            <w:right w:val="none" w:sz="0" w:space="0" w:color="auto"/>
          </w:divBdr>
        </w:div>
      </w:divsChild>
    </w:div>
    <w:div w:id="381103554">
      <w:bodyDiv w:val="1"/>
      <w:marLeft w:val="0"/>
      <w:marRight w:val="0"/>
      <w:marTop w:val="0"/>
      <w:marBottom w:val="0"/>
      <w:divBdr>
        <w:top w:val="none" w:sz="0" w:space="0" w:color="auto"/>
        <w:left w:val="none" w:sz="0" w:space="0" w:color="auto"/>
        <w:bottom w:val="none" w:sz="0" w:space="0" w:color="auto"/>
        <w:right w:val="none" w:sz="0" w:space="0" w:color="auto"/>
      </w:divBdr>
      <w:divsChild>
        <w:div w:id="22563925">
          <w:marLeft w:val="1800"/>
          <w:marRight w:val="0"/>
          <w:marTop w:val="134"/>
          <w:marBottom w:val="0"/>
          <w:divBdr>
            <w:top w:val="none" w:sz="0" w:space="0" w:color="auto"/>
            <w:left w:val="none" w:sz="0" w:space="0" w:color="auto"/>
            <w:bottom w:val="none" w:sz="0" w:space="0" w:color="auto"/>
            <w:right w:val="none" w:sz="0" w:space="0" w:color="auto"/>
          </w:divBdr>
        </w:div>
        <w:div w:id="711728721">
          <w:marLeft w:val="1800"/>
          <w:marRight w:val="0"/>
          <w:marTop w:val="134"/>
          <w:marBottom w:val="0"/>
          <w:divBdr>
            <w:top w:val="none" w:sz="0" w:space="0" w:color="auto"/>
            <w:left w:val="none" w:sz="0" w:space="0" w:color="auto"/>
            <w:bottom w:val="none" w:sz="0" w:space="0" w:color="auto"/>
            <w:right w:val="none" w:sz="0" w:space="0" w:color="auto"/>
          </w:divBdr>
        </w:div>
        <w:div w:id="888687207">
          <w:marLeft w:val="2520"/>
          <w:marRight w:val="0"/>
          <w:marTop w:val="134"/>
          <w:marBottom w:val="0"/>
          <w:divBdr>
            <w:top w:val="none" w:sz="0" w:space="0" w:color="auto"/>
            <w:left w:val="none" w:sz="0" w:space="0" w:color="auto"/>
            <w:bottom w:val="none" w:sz="0" w:space="0" w:color="auto"/>
            <w:right w:val="none" w:sz="0" w:space="0" w:color="auto"/>
          </w:divBdr>
        </w:div>
        <w:div w:id="1451826850">
          <w:marLeft w:val="1166"/>
          <w:marRight w:val="0"/>
          <w:marTop w:val="134"/>
          <w:marBottom w:val="0"/>
          <w:divBdr>
            <w:top w:val="none" w:sz="0" w:space="0" w:color="auto"/>
            <w:left w:val="none" w:sz="0" w:space="0" w:color="auto"/>
            <w:bottom w:val="none" w:sz="0" w:space="0" w:color="auto"/>
            <w:right w:val="none" w:sz="0" w:space="0" w:color="auto"/>
          </w:divBdr>
        </w:div>
        <w:div w:id="1722364449">
          <w:marLeft w:val="1166"/>
          <w:marRight w:val="0"/>
          <w:marTop w:val="134"/>
          <w:marBottom w:val="0"/>
          <w:divBdr>
            <w:top w:val="none" w:sz="0" w:space="0" w:color="auto"/>
            <w:left w:val="none" w:sz="0" w:space="0" w:color="auto"/>
            <w:bottom w:val="none" w:sz="0" w:space="0" w:color="auto"/>
            <w:right w:val="none" w:sz="0" w:space="0" w:color="auto"/>
          </w:divBdr>
        </w:div>
        <w:div w:id="2124953858">
          <w:marLeft w:val="1800"/>
          <w:marRight w:val="0"/>
          <w:marTop w:val="134"/>
          <w:marBottom w:val="0"/>
          <w:divBdr>
            <w:top w:val="none" w:sz="0" w:space="0" w:color="auto"/>
            <w:left w:val="none" w:sz="0" w:space="0" w:color="auto"/>
            <w:bottom w:val="none" w:sz="0" w:space="0" w:color="auto"/>
            <w:right w:val="none" w:sz="0" w:space="0" w:color="auto"/>
          </w:divBdr>
        </w:div>
      </w:divsChild>
    </w:div>
    <w:div w:id="385225051">
      <w:bodyDiv w:val="1"/>
      <w:marLeft w:val="0"/>
      <w:marRight w:val="0"/>
      <w:marTop w:val="0"/>
      <w:marBottom w:val="0"/>
      <w:divBdr>
        <w:top w:val="none" w:sz="0" w:space="0" w:color="auto"/>
        <w:left w:val="none" w:sz="0" w:space="0" w:color="auto"/>
        <w:bottom w:val="none" w:sz="0" w:space="0" w:color="auto"/>
        <w:right w:val="none" w:sz="0" w:space="0" w:color="auto"/>
      </w:divBdr>
      <w:divsChild>
        <w:div w:id="160201424">
          <w:marLeft w:val="2520"/>
          <w:marRight w:val="0"/>
          <w:marTop w:val="134"/>
          <w:marBottom w:val="0"/>
          <w:divBdr>
            <w:top w:val="none" w:sz="0" w:space="0" w:color="auto"/>
            <w:left w:val="none" w:sz="0" w:space="0" w:color="auto"/>
            <w:bottom w:val="none" w:sz="0" w:space="0" w:color="auto"/>
            <w:right w:val="none" w:sz="0" w:space="0" w:color="auto"/>
          </w:divBdr>
        </w:div>
        <w:div w:id="1426264668">
          <w:marLeft w:val="1800"/>
          <w:marRight w:val="0"/>
          <w:marTop w:val="134"/>
          <w:marBottom w:val="0"/>
          <w:divBdr>
            <w:top w:val="none" w:sz="0" w:space="0" w:color="auto"/>
            <w:left w:val="none" w:sz="0" w:space="0" w:color="auto"/>
            <w:bottom w:val="none" w:sz="0" w:space="0" w:color="auto"/>
            <w:right w:val="none" w:sz="0" w:space="0" w:color="auto"/>
          </w:divBdr>
        </w:div>
        <w:div w:id="1470709465">
          <w:marLeft w:val="2520"/>
          <w:marRight w:val="0"/>
          <w:marTop w:val="134"/>
          <w:marBottom w:val="0"/>
          <w:divBdr>
            <w:top w:val="none" w:sz="0" w:space="0" w:color="auto"/>
            <w:left w:val="none" w:sz="0" w:space="0" w:color="auto"/>
            <w:bottom w:val="none" w:sz="0" w:space="0" w:color="auto"/>
            <w:right w:val="none" w:sz="0" w:space="0" w:color="auto"/>
          </w:divBdr>
        </w:div>
        <w:div w:id="1498808502">
          <w:marLeft w:val="2520"/>
          <w:marRight w:val="0"/>
          <w:marTop w:val="134"/>
          <w:marBottom w:val="0"/>
          <w:divBdr>
            <w:top w:val="none" w:sz="0" w:space="0" w:color="auto"/>
            <w:left w:val="none" w:sz="0" w:space="0" w:color="auto"/>
            <w:bottom w:val="none" w:sz="0" w:space="0" w:color="auto"/>
            <w:right w:val="none" w:sz="0" w:space="0" w:color="auto"/>
          </w:divBdr>
        </w:div>
        <w:div w:id="1996453151">
          <w:marLeft w:val="1800"/>
          <w:marRight w:val="0"/>
          <w:marTop w:val="134"/>
          <w:marBottom w:val="0"/>
          <w:divBdr>
            <w:top w:val="none" w:sz="0" w:space="0" w:color="auto"/>
            <w:left w:val="none" w:sz="0" w:space="0" w:color="auto"/>
            <w:bottom w:val="none" w:sz="0" w:space="0" w:color="auto"/>
            <w:right w:val="none" w:sz="0" w:space="0" w:color="auto"/>
          </w:divBdr>
        </w:div>
        <w:div w:id="2002536565">
          <w:marLeft w:val="1166"/>
          <w:marRight w:val="0"/>
          <w:marTop w:val="134"/>
          <w:marBottom w:val="0"/>
          <w:divBdr>
            <w:top w:val="none" w:sz="0" w:space="0" w:color="auto"/>
            <w:left w:val="none" w:sz="0" w:space="0" w:color="auto"/>
            <w:bottom w:val="none" w:sz="0" w:space="0" w:color="auto"/>
            <w:right w:val="none" w:sz="0" w:space="0" w:color="auto"/>
          </w:divBdr>
        </w:div>
      </w:divsChild>
    </w:div>
    <w:div w:id="393086252">
      <w:bodyDiv w:val="1"/>
      <w:marLeft w:val="0"/>
      <w:marRight w:val="0"/>
      <w:marTop w:val="0"/>
      <w:marBottom w:val="0"/>
      <w:divBdr>
        <w:top w:val="none" w:sz="0" w:space="0" w:color="auto"/>
        <w:left w:val="none" w:sz="0" w:space="0" w:color="auto"/>
        <w:bottom w:val="none" w:sz="0" w:space="0" w:color="auto"/>
        <w:right w:val="none" w:sz="0" w:space="0" w:color="auto"/>
      </w:divBdr>
    </w:div>
    <w:div w:id="406077914">
      <w:bodyDiv w:val="1"/>
      <w:marLeft w:val="0"/>
      <w:marRight w:val="0"/>
      <w:marTop w:val="0"/>
      <w:marBottom w:val="0"/>
      <w:divBdr>
        <w:top w:val="none" w:sz="0" w:space="0" w:color="auto"/>
        <w:left w:val="none" w:sz="0" w:space="0" w:color="auto"/>
        <w:bottom w:val="none" w:sz="0" w:space="0" w:color="auto"/>
        <w:right w:val="none" w:sz="0" w:space="0" w:color="auto"/>
      </w:divBdr>
      <w:divsChild>
        <w:div w:id="12733893">
          <w:marLeft w:val="2520"/>
          <w:marRight w:val="0"/>
          <w:marTop w:val="115"/>
          <w:marBottom w:val="0"/>
          <w:divBdr>
            <w:top w:val="none" w:sz="0" w:space="0" w:color="auto"/>
            <w:left w:val="none" w:sz="0" w:space="0" w:color="auto"/>
            <w:bottom w:val="none" w:sz="0" w:space="0" w:color="auto"/>
            <w:right w:val="none" w:sz="0" w:space="0" w:color="auto"/>
          </w:divBdr>
        </w:div>
        <w:div w:id="1214736515">
          <w:marLeft w:val="1800"/>
          <w:marRight w:val="0"/>
          <w:marTop w:val="134"/>
          <w:marBottom w:val="0"/>
          <w:divBdr>
            <w:top w:val="none" w:sz="0" w:space="0" w:color="auto"/>
            <w:left w:val="none" w:sz="0" w:space="0" w:color="auto"/>
            <w:bottom w:val="none" w:sz="0" w:space="0" w:color="auto"/>
            <w:right w:val="none" w:sz="0" w:space="0" w:color="auto"/>
          </w:divBdr>
        </w:div>
        <w:div w:id="1376812029">
          <w:marLeft w:val="2520"/>
          <w:marRight w:val="0"/>
          <w:marTop w:val="115"/>
          <w:marBottom w:val="0"/>
          <w:divBdr>
            <w:top w:val="none" w:sz="0" w:space="0" w:color="auto"/>
            <w:left w:val="none" w:sz="0" w:space="0" w:color="auto"/>
            <w:bottom w:val="none" w:sz="0" w:space="0" w:color="auto"/>
            <w:right w:val="none" w:sz="0" w:space="0" w:color="auto"/>
          </w:divBdr>
        </w:div>
      </w:divsChild>
    </w:div>
    <w:div w:id="412048186">
      <w:bodyDiv w:val="1"/>
      <w:marLeft w:val="0"/>
      <w:marRight w:val="0"/>
      <w:marTop w:val="0"/>
      <w:marBottom w:val="0"/>
      <w:divBdr>
        <w:top w:val="none" w:sz="0" w:space="0" w:color="auto"/>
        <w:left w:val="none" w:sz="0" w:space="0" w:color="auto"/>
        <w:bottom w:val="none" w:sz="0" w:space="0" w:color="auto"/>
        <w:right w:val="none" w:sz="0" w:space="0" w:color="auto"/>
      </w:divBdr>
      <w:divsChild>
        <w:div w:id="620379393">
          <w:marLeft w:val="0"/>
          <w:marRight w:val="0"/>
          <w:marTop w:val="150"/>
          <w:marBottom w:val="150"/>
          <w:divBdr>
            <w:top w:val="none" w:sz="0" w:space="0" w:color="auto"/>
            <w:left w:val="none" w:sz="0" w:space="0" w:color="auto"/>
            <w:bottom w:val="none" w:sz="0" w:space="0" w:color="auto"/>
            <w:right w:val="none" w:sz="0" w:space="0" w:color="auto"/>
          </w:divBdr>
        </w:div>
        <w:div w:id="780301229">
          <w:marLeft w:val="0"/>
          <w:marRight w:val="0"/>
          <w:marTop w:val="300"/>
          <w:marBottom w:val="150"/>
          <w:divBdr>
            <w:top w:val="none" w:sz="0" w:space="0" w:color="auto"/>
            <w:left w:val="none" w:sz="0" w:space="0" w:color="auto"/>
            <w:bottom w:val="none" w:sz="0" w:space="0" w:color="auto"/>
            <w:right w:val="none" w:sz="0" w:space="0" w:color="auto"/>
          </w:divBdr>
        </w:div>
        <w:div w:id="1479959061">
          <w:marLeft w:val="0"/>
          <w:marRight w:val="0"/>
          <w:marTop w:val="150"/>
          <w:marBottom w:val="150"/>
          <w:divBdr>
            <w:top w:val="none" w:sz="0" w:space="0" w:color="auto"/>
            <w:left w:val="none" w:sz="0" w:space="0" w:color="auto"/>
            <w:bottom w:val="none" w:sz="0" w:space="0" w:color="auto"/>
            <w:right w:val="none" w:sz="0" w:space="0" w:color="auto"/>
          </w:divBdr>
        </w:div>
        <w:div w:id="1596131244">
          <w:marLeft w:val="0"/>
          <w:marRight w:val="0"/>
          <w:marTop w:val="150"/>
          <w:marBottom w:val="150"/>
          <w:divBdr>
            <w:top w:val="none" w:sz="0" w:space="0" w:color="auto"/>
            <w:left w:val="none" w:sz="0" w:space="0" w:color="auto"/>
            <w:bottom w:val="none" w:sz="0" w:space="0" w:color="auto"/>
            <w:right w:val="none" w:sz="0" w:space="0" w:color="auto"/>
          </w:divBdr>
        </w:div>
        <w:div w:id="1745488554">
          <w:marLeft w:val="0"/>
          <w:marRight w:val="0"/>
          <w:marTop w:val="150"/>
          <w:marBottom w:val="150"/>
          <w:divBdr>
            <w:top w:val="none" w:sz="0" w:space="0" w:color="auto"/>
            <w:left w:val="none" w:sz="0" w:space="0" w:color="auto"/>
            <w:bottom w:val="none" w:sz="0" w:space="0" w:color="auto"/>
            <w:right w:val="none" w:sz="0" w:space="0" w:color="auto"/>
          </w:divBdr>
        </w:div>
        <w:div w:id="1809517630">
          <w:marLeft w:val="0"/>
          <w:marRight w:val="0"/>
          <w:marTop w:val="150"/>
          <w:marBottom w:val="150"/>
          <w:divBdr>
            <w:top w:val="none" w:sz="0" w:space="0" w:color="auto"/>
            <w:left w:val="none" w:sz="0" w:space="0" w:color="auto"/>
            <w:bottom w:val="none" w:sz="0" w:space="0" w:color="auto"/>
            <w:right w:val="none" w:sz="0" w:space="0" w:color="auto"/>
          </w:divBdr>
        </w:div>
        <w:div w:id="1859736082">
          <w:marLeft w:val="0"/>
          <w:marRight w:val="0"/>
          <w:marTop w:val="150"/>
          <w:marBottom w:val="150"/>
          <w:divBdr>
            <w:top w:val="none" w:sz="0" w:space="0" w:color="auto"/>
            <w:left w:val="none" w:sz="0" w:space="0" w:color="auto"/>
            <w:bottom w:val="none" w:sz="0" w:space="0" w:color="auto"/>
            <w:right w:val="none" w:sz="0" w:space="0" w:color="auto"/>
          </w:divBdr>
        </w:div>
      </w:divsChild>
    </w:div>
    <w:div w:id="415322510">
      <w:bodyDiv w:val="1"/>
      <w:marLeft w:val="0"/>
      <w:marRight w:val="0"/>
      <w:marTop w:val="0"/>
      <w:marBottom w:val="0"/>
      <w:divBdr>
        <w:top w:val="none" w:sz="0" w:space="0" w:color="auto"/>
        <w:left w:val="none" w:sz="0" w:space="0" w:color="auto"/>
        <w:bottom w:val="none" w:sz="0" w:space="0" w:color="auto"/>
        <w:right w:val="none" w:sz="0" w:space="0" w:color="auto"/>
      </w:divBdr>
      <w:divsChild>
        <w:div w:id="1059741949">
          <w:marLeft w:val="0"/>
          <w:marRight w:val="0"/>
          <w:marTop w:val="0"/>
          <w:marBottom w:val="0"/>
          <w:divBdr>
            <w:top w:val="none" w:sz="0" w:space="0" w:color="auto"/>
            <w:left w:val="none" w:sz="0" w:space="0" w:color="auto"/>
            <w:bottom w:val="none" w:sz="0" w:space="0" w:color="auto"/>
            <w:right w:val="none" w:sz="0" w:space="0" w:color="auto"/>
          </w:divBdr>
        </w:div>
        <w:div w:id="1264535254">
          <w:marLeft w:val="0"/>
          <w:marRight w:val="0"/>
          <w:marTop w:val="0"/>
          <w:marBottom w:val="0"/>
          <w:divBdr>
            <w:top w:val="none" w:sz="0" w:space="0" w:color="auto"/>
            <w:left w:val="none" w:sz="0" w:space="0" w:color="auto"/>
            <w:bottom w:val="none" w:sz="0" w:space="0" w:color="auto"/>
            <w:right w:val="none" w:sz="0" w:space="0" w:color="auto"/>
          </w:divBdr>
        </w:div>
        <w:div w:id="1853759847">
          <w:marLeft w:val="0"/>
          <w:marRight w:val="0"/>
          <w:marTop w:val="0"/>
          <w:marBottom w:val="0"/>
          <w:divBdr>
            <w:top w:val="none" w:sz="0" w:space="0" w:color="auto"/>
            <w:left w:val="none" w:sz="0" w:space="0" w:color="auto"/>
            <w:bottom w:val="none" w:sz="0" w:space="0" w:color="auto"/>
            <w:right w:val="none" w:sz="0" w:space="0" w:color="auto"/>
          </w:divBdr>
        </w:div>
      </w:divsChild>
    </w:div>
    <w:div w:id="446235826">
      <w:bodyDiv w:val="1"/>
      <w:marLeft w:val="0"/>
      <w:marRight w:val="0"/>
      <w:marTop w:val="0"/>
      <w:marBottom w:val="0"/>
      <w:divBdr>
        <w:top w:val="none" w:sz="0" w:space="0" w:color="auto"/>
        <w:left w:val="none" w:sz="0" w:space="0" w:color="auto"/>
        <w:bottom w:val="none" w:sz="0" w:space="0" w:color="auto"/>
        <w:right w:val="none" w:sz="0" w:space="0" w:color="auto"/>
      </w:divBdr>
    </w:div>
    <w:div w:id="454179801">
      <w:bodyDiv w:val="1"/>
      <w:marLeft w:val="0"/>
      <w:marRight w:val="0"/>
      <w:marTop w:val="0"/>
      <w:marBottom w:val="0"/>
      <w:divBdr>
        <w:top w:val="none" w:sz="0" w:space="0" w:color="auto"/>
        <w:left w:val="none" w:sz="0" w:space="0" w:color="auto"/>
        <w:bottom w:val="none" w:sz="0" w:space="0" w:color="auto"/>
        <w:right w:val="none" w:sz="0" w:space="0" w:color="auto"/>
      </w:divBdr>
    </w:div>
    <w:div w:id="469329363">
      <w:bodyDiv w:val="1"/>
      <w:marLeft w:val="0"/>
      <w:marRight w:val="0"/>
      <w:marTop w:val="0"/>
      <w:marBottom w:val="0"/>
      <w:divBdr>
        <w:top w:val="none" w:sz="0" w:space="0" w:color="auto"/>
        <w:left w:val="none" w:sz="0" w:space="0" w:color="auto"/>
        <w:bottom w:val="none" w:sz="0" w:space="0" w:color="auto"/>
        <w:right w:val="none" w:sz="0" w:space="0" w:color="auto"/>
      </w:divBdr>
      <w:divsChild>
        <w:div w:id="988366170">
          <w:marLeft w:val="547"/>
          <w:marRight w:val="0"/>
          <w:marTop w:val="120"/>
          <w:marBottom w:val="0"/>
          <w:divBdr>
            <w:top w:val="none" w:sz="0" w:space="0" w:color="auto"/>
            <w:left w:val="none" w:sz="0" w:space="0" w:color="auto"/>
            <w:bottom w:val="none" w:sz="0" w:space="0" w:color="auto"/>
            <w:right w:val="none" w:sz="0" w:space="0" w:color="auto"/>
          </w:divBdr>
        </w:div>
      </w:divsChild>
    </w:div>
    <w:div w:id="485822436">
      <w:bodyDiv w:val="1"/>
      <w:marLeft w:val="0"/>
      <w:marRight w:val="0"/>
      <w:marTop w:val="0"/>
      <w:marBottom w:val="0"/>
      <w:divBdr>
        <w:top w:val="none" w:sz="0" w:space="0" w:color="auto"/>
        <w:left w:val="none" w:sz="0" w:space="0" w:color="auto"/>
        <w:bottom w:val="none" w:sz="0" w:space="0" w:color="auto"/>
        <w:right w:val="none" w:sz="0" w:space="0" w:color="auto"/>
      </w:divBdr>
      <w:divsChild>
        <w:div w:id="193736918">
          <w:marLeft w:val="2520"/>
          <w:marRight w:val="0"/>
          <w:marTop w:val="154"/>
          <w:marBottom w:val="0"/>
          <w:divBdr>
            <w:top w:val="none" w:sz="0" w:space="0" w:color="auto"/>
            <w:left w:val="none" w:sz="0" w:space="0" w:color="auto"/>
            <w:bottom w:val="none" w:sz="0" w:space="0" w:color="auto"/>
            <w:right w:val="none" w:sz="0" w:space="0" w:color="auto"/>
          </w:divBdr>
        </w:div>
        <w:div w:id="1948464981">
          <w:marLeft w:val="1800"/>
          <w:marRight w:val="0"/>
          <w:marTop w:val="154"/>
          <w:marBottom w:val="0"/>
          <w:divBdr>
            <w:top w:val="none" w:sz="0" w:space="0" w:color="auto"/>
            <w:left w:val="none" w:sz="0" w:space="0" w:color="auto"/>
            <w:bottom w:val="none" w:sz="0" w:space="0" w:color="auto"/>
            <w:right w:val="none" w:sz="0" w:space="0" w:color="auto"/>
          </w:divBdr>
        </w:div>
      </w:divsChild>
    </w:div>
    <w:div w:id="508064884">
      <w:bodyDiv w:val="1"/>
      <w:marLeft w:val="0"/>
      <w:marRight w:val="0"/>
      <w:marTop w:val="0"/>
      <w:marBottom w:val="0"/>
      <w:divBdr>
        <w:top w:val="none" w:sz="0" w:space="0" w:color="auto"/>
        <w:left w:val="none" w:sz="0" w:space="0" w:color="auto"/>
        <w:bottom w:val="none" w:sz="0" w:space="0" w:color="auto"/>
        <w:right w:val="none" w:sz="0" w:space="0" w:color="auto"/>
      </w:divBdr>
      <w:divsChild>
        <w:div w:id="388115823">
          <w:marLeft w:val="1166"/>
          <w:marRight w:val="0"/>
          <w:marTop w:val="134"/>
          <w:marBottom w:val="0"/>
          <w:divBdr>
            <w:top w:val="none" w:sz="0" w:space="0" w:color="auto"/>
            <w:left w:val="none" w:sz="0" w:space="0" w:color="auto"/>
            <w:bottom w:val="none" w:sz="0" w:space="0" w:color="auto"/>
            <w:right w:val="none" w:sz="0" w:space="0" w:color="auto"/>
          </w:divBdr>
        </w:div>
        <w:div w:id="495190969">
          <w:marLeft w:val="1166"/>
          <w:marRight w:val="0"/>
          <w:marTop w:val="134"/>
          <w:marBottom w:val="0"/>
          <w:divBdr>
            <w:top w:val="none" w:sz="0" w:space="0" w:color="auto"/>
            <w:left w:val="none" w:sz="0" w:space="0" w:color="auto"/>
            <w:bottom w:val="none" w:sz="0" w:space="0" w:color="auto"/>
            <w:right w:val="none" w:sz="0" w:space="0" w:color="auto"/>
          </w:divBdr>
        </w:div>
        <w:div w:id="1984194468">
          <w:marLeft w:val="547"/>
          <w:marRight w:val="0"/>
          <w:marTop w:val="144"/>
          <w:marBottom w:val="0"/>
          <w:divBdr>
            <w:top w:val="none" w:sz="0" w:space="0" w:color="auto"/>
            <w:left w:val="none" w:sz="0" w:space="0" w:color="auto"/>
            <w:bottom w:val="none" w:sz="0" w:space="0" w:color="auto"/>
            <w:right w:val="none" w:sz="0" w:space="0" w:color="auto"/>
          </w:divBdr>
        </w:div>
      </w:divsChild>
    </w:div>
    <w:div w:id="510797840">
      <w:bodyDiv w:val="1"/>
      <w:marLeft w:val="0"/>
      <w:marRight w:val="0"/>
      <w:marTop w:val="0"/>
      <w:marBottom w:val="0"/>
      <w:divBdr>
        <w:top w:val="none" w:sz="0" w:space="0" w:color="auto"/>
        <w:left w:val="none" w:sz="0" w:space="0" w:color="auto"/>
        <w:bottom w:val="none" w:sz="0" w:space="0" w:color="auto"/>
        <w:right w:val="none" w:sz="0" w:space="0" w:color="auto"/>
      </w:divBdr>
    </w:div>
    <w:div w:id="527059535">
      <w:bodyDiv w:val="1"/>
      <w:marLeft w:val="0"/>
      <w:marRight w:val="0"/>
      <w:marTop w:val="0"/>
      <w:marBottom w:val="0"/>
      <w:divBdr>
        <w:top w:val="none" w:sz="0" w:space="0" w:color="auto"/>
        <w:left w:val="none" w:sz="0" w:space="0" w:color="auto"/>
        <w:bottom w:val="none" w:sz="0" w:space="0" w:color="auto"/>
        <w:right w:val="none" w:sz="0" w:space="0" w:color="auto"/>
      </w:divBdr>
      <w:divsChild>
        <w:div w:id="159320521">
          <w:marLeft w:val="2520"/>
          <w:marRight w:val="0"/>
          <w:marTop w:val="144"/>
          <w:marBottom w:val="0"/>
          <w:divBdr>
            <w:top w:val="none" w:sz="0" w:space="0" w:color="auto"/>
            <w:left w:val="none" w:sz="0" w:space="0" w:color="auto"/>
            <w:bottom w:val="none" w:sz="0" w:space="0" w:color="auto"/>
            <w:right w:val="none" w:sz="0" w:space="0" w:color="auto"/>
          </w:divBdr>
        </w:div>
        <w:div w:id="389034882">
          <w:marLeft w:val="3240"/>
          <w:marRight w:val="0"/>
          <w:marTop w:val="144"/>
          <w:marBottom w:val="0"/>
          <w:divBdr>
            <w:top w:val="none" w:sz="0" w:space="0" w:color="auto"/>
            <w:left w:val="none" w:sz="0" w:space="0" w:color="auto"/>
            <w:bottom w:val="none" w:sz="0" w:space="0" w:color="auto"/>
            <w:right w:val="none" w:sz="0" w:space="0" w:color="auto"/>
          </w:divBdr>
        </w:div>
        <w:div w:id="1031995470">
          <w:marLeft w:val="3240"/>
          <w:marRight w:val="0"/>
          <w:marTop w:val="144"/>
          <w:marBottom w:val="0"/>
          <w:divBdr>
            <w:top w:val="none" w:sz="0" w:space="0" w:color="auto"/>
            <w:left w:val="none" w:sz="0" w:space="0" w:color="auto"/>
            <w:bottom w:val="none" w:sz="0" w:space="0" w:color="auto"/>
            <w:right w:val="none" w:sz="0" w:space="0" w:color="auto"/>
          </w:divBdr>
        </w:div>
      </w:divsChild>
    </w:div>
    <w:div w:id="544949515">
      <w:bodyDiv w:val="1"/>
      <w:marLeft w:val="0"/>
      <w:marRight w:val="0"/>
      <w:marTop w:val="0"/>
      <w:marBottom w:val="0"/>
      <w:divBdr>
        <w:top w:val="none" w:sz="0" w:space="0" w:color="auto"/>
        <w:left w:val="none" w:sz="0" w:space="0" w:color="auto"/>
        <w:bottom w:val="none" w:sz="0" w:space="0" w:color="auto"/>
        <w:right w:val="none" w:sz="0" w:space="0" w:color="auto"/>
      </w:divBdr>
      <w:divsChild>
        <w:div w:id="363291345">
          <w:marLeft w:val="0"/>
          <w:marRight w:val="0"/>
          <w:marTop w:val="0"/>
          <w:marBottom w:val="0"/>
          <w:divBdr>
            <w:top w:val="none" w:sz="0" w:space="0" w:color="auto"/>
            <w:left w:val="none" w:sz="0" w:space="0" w:color="auto"/>
            <w:bottom w:val="none" w:sz="0" w:space="0" w:color="auto"/>
            <w:right w:val="none" w:sz="0" w:space="0" w:color="auto"/>
          </w:divBdr>
          <w:divsChild>
            <w:div w:id="1480727061">
              <w:marLeft w:val="0"/>
              <w:marRight w:val="0"/>
              <w:marTop w:val="0"/>
              <w:marBottom w:val="0"/>
              <w:divBdr>
                <w:top w:val="none" w:sz="0" w:space="0" w:color="auto"/>
                <w:left w:val="none" w:sz="0" w:space="0" w:color="auto"/>
                <w:bottom w:val="none" w:sz="0" w:space="0" w:color="auto"/>
                <w:right w:val="none" w:sz="0" w:space="0" w:color="auto"/>
              </w:divBdr>
              <w:divsChild>
                <w:div w:id="113405879">
                  <w:marLeft w:val="0"/>
                  <w:marRight w:val="0"/>
                  <w:marTop w:val="0"/>
                  <w:marBottom w:val="0"/>
                  <w:divBdr>
                    <w:top w:val="none" w:sz="0" w:space="0" w:color="auto"/>
                    <w:left w:val="none" w:sz="0" w:space="0" w:color="auto"/>
                    <w:bottom w:val="none" w:sz="0" w:space="0" w:color="auto"/>
                    <w:right w:val="none" w:sz="0" w:space="0" w:color="auto"/>
                  </w:divBdr>
                  <w:divsChild>
                    <w:div w:id="1606187100">
                      <w:marLeft w:val="0"/>
                      <w:marRight w:val="0"/>
                      <w:marTop w:val="0"/>
                      <w:marBottom w:val="0"/>
                      <w:divBdr>
                        <w:top w:val="none" w:sz="0" w:space="0" w:color="auto"/>
                        <w:left w:val="none" w:sz="0" w:space="0" w:color="auto"/>
                        <w:bottom w:val="none" w:sz="0" w:space="0" w:color="auto"/>
                        <w:right w:val="none" w:sz="0" w:space="0" w:color="auto"/>
                      </w:divBdr>
                      <w:divsChild>
                        <w:div w:id="1386022785">
                          <w:marLeft w:val="0"/>
                          <w:marRight w:val="0"/>
                          <w:marTop w:val="0"/>
                          <w:marBottom w:val="0"/>
                          <w:divBdr>
                            <w:top w:val="none" w:sz="0" w:space="0" w:color="auto"/>
                            <w:left w:val="none" w:sz="0" w:space="0" w:color="auto"/>
                            <w:bottom w:val="none" w:sz="0" w:space="0" w:color="auto"/>
                            <w:right w:val="none" w:sz="0" w:space="0" w:color="auto"/>
                          </w:divBdr>
                          <w:divsChild>
                            <w:div w:id="1801068725">
                              <w:marLeft w:val="0"/>
                              <w:marRight w:val="0"/>
                              <w:marTop w:val="0"/>
                              <w:marBottom w:val="0"/>
                              <w:divBdr>
                                <w:top w:val="none" w:sz="0" w:space="0" w:color="auto"/>
                                <w:left w:val="none" w:sz="0" w:space="0" w:color="auto"/>
                                <w:bottom w:val="none" w:sz="0" w:space="0" w:color="auto"/>
                                <w:right w:val="none" w:sz="0" w:space="0" w:color="auto"/>
                              </w:divBdr>
                              <w:divsChild>
                                <w:div w:id="1223105171">
                                  <w:marLeft w:val="0"/>
                                  <w:marRight w:val="0"/>
                                  <w:marTop w:val="30"/>
                                  <w:marBottom w:val="0"/>
                                  <w:divBdr>
                                    <w:top w:val="none" w:sz="0" w:space="0" w:color="auto"/>
                                    <w:left w:val="none" w:sz="0" w:space="0" w:color="auto"/>
                                    <w:bottom w:val="none" w:sz="0" w:space="0" w:color="auto"/>
                                    <w:right w:val="none" w:sz="0" w:space="0" w:color="auto"/>
                                  </w:divBdr>
                                  <w:divsChild>
                                    <w:div w:id="1061639312">
                                      <w:marLeft w:val="0"/>
                                      <w:marRight w:val="150"/>
                                      <w:marTop w:val="75"/>
                                      <w:marBottom w:val="0"/>
                                      <w:divBdr>
                                        <w:top w:val="none" w:sz="0" w:space="0" w:color="auto"/>
                                        <w:left w:val="none" w:sz="0" w:space="0" w:color="auto"/>
                                        <w:bottom w:val="none" w:sz="0" w:space="0" w:color="auto"/>
                                        <w:right w:val="none" w:sz="0" w:space="0" w:color="auto"/>
                                      </w:divBdr>
                                      <w:divsChild>
                                        <w:div w:id="642777133">
                                          <w:marLeft w:val="0"/>
                                          <w:marRight w:val="0"/>
                                          <w:marTop w:val="0"/>
                                          <w:marBottom w:val="0"/>
                                          <w:divBdr>
                                            <w:top w:val="none" w:sz="0" w:space="0" w:color="auto"/>
                                            <w:left w:val="none" w:sz="0" w:space="0" w:color="auto"/>
                                            <w:bottom w:val="none" w:sz="0" w:space="0" w:color="auto"/>
                                            <w:right w:val="none" w:sz="0" w:space="0" w:color="auto"/>
                                          </w:divBdr>
                                          <w:divsChild>
                                            <w:div w:id="1177037321">
                                              <w:marLeft w:val="0"/>
                                              <w:marRight w:val="0"/>
                                              <w:marTop w:val="0"/>
                                              <w:marBottom w:val="0"/>
                                              <w:divBdr>
                                                <w:top w:val="none" w:sz="0" w:space="0" w:color="auto"/>
                                                <w:left w:val="none" w:sz="0" w:space="0" w:color="auto"/>
                                                <w:bottom w:val="none" w:sz="0" w:space="0" w:color="auto"/>
                                                <w:right w:val="none" w:sz="0" w:space="0" w:color="auto"/>
                                              </w:divBdr>
                                              <w:divsChild>
                                                <w:div w:id="1013801322">
                                                  <w:marLeft w:val="0"/>
                                                  <w:marRight w:val="0"/>
                                                  <w:marTop w:val="0"/>
                                                  <w:marBottom w:val="0"/>
                                                  <w:divBdr>
                                                    <w:top w:val="none" w:sz="0" w:space="0" w:color="auto"/>
                                                    <w:left w:val="none" w:sz="0" w:space="0" w:color="auto"/>
                                                    <w:bottom w:val="none" w:sz="0" w:space="0" w:color="auto"/>
                                                    <w:right w:val="none" w:sz="0" w:space="0" w:color="auto"/>
                                                  </w:divBdr>
                                                  <w:divsChild>
                                                    <w:div w:id="1157454736">
                                                      <w:marLeft w:val="0"/>
                                                      <w:marRight w:val="0"/>
                                                      <w:marTop w:val="0"/>
                                                      <w:marBottom w:val="0"/>
                                                      <w:divBdr>
                                                        <w:top w:val="none" w:sz="0" w:space="0" w:color="auto"/>
                                                        <w:left w:val="none" w:sz="0" w:space="0" w:color="auto"/>
                                                        <w:bottom w:val="none" w:sz="0" w:space="0" w:color="auto"/>
                                                        <w:right w:val="none" w:sz="0" w:space="0" w:color="auto"/>
                                                      </w:divBdr>
                                                      <w:divsChild>
                                                        <w:div w:id="12531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71158">
                                  <w:marLeft w:val="0"/>
                                  <w:marRight w:val="0"/>
                                  <w:marTop w:val="0"/>
                                  <w:marBottom w:val="0"/>
                                  <w:divBdr>
                                    <w:top w:val="none" w:sz="0" w:space="0" w:color="auto"/>
                                    <w:left w:val="none" w:sz="0" w:space="0" w:color="auto"/>
                                    <w:bottom w:val="none" w:sz="0" w:space="0" w:color="auto"/>
                                    <w:right w:val="none" w:sz="0" w:space="0" w:color="auto"/>
                                  </w:divBdr>
                                  <w:divsChild>
                                    <w:div w:id="224948725">
                                      <w:marLeft w:val="900"/>
                                      <w:marRight w:val="0"/>
                                      <w:marTop w:val="0"/>
                                      <w:marBottom w:val="0"/>
                                      <w:divBdr>
                                        <w:top w:val="none" w:sz="0" w:space="0" w:color="auto"/>
                                        <w:left w:val="none" w:sz="0" w:space="0" w:color="auto"/>
                                        <w:bottom w:val="none" w:sz="0" w:space="0" w:color="auto"/>
                                        <w:right w:val="none" w:sz="0" w:space="0" w:color="auto"/>
                                      </w:divBdr>
                                      <w:divsChild>
                                        <w:div w:id="990522024">
                                          <w:marLeft w:val="0"/>
                                          <w:marRight w:val="0"/>
                                          <w:marTop w:val="15"/>
                                          <w:marBottom w:val="0"/>
                                          <w:divBdr>
                                            <w:top w:val="none" w:sz="0" w:space="0" w:color="auto"/>
                                            <w:left w:val="none" w:sz="0" w:space="0" w:color="auto"/>
                                            <w:bottom w:val="none" w:sz="0" w:space="0" w:color="auto"/>
                                            <w:right w:val="none" w:sz="0" w:space="0" w:color="auto"/>
                                          </w:divBdr>
                                        </w:div>
                                        <w:div w:id="1053698636">
                                          <w:marLeft w:val="900"/>
                                          <w:marRight w:val="0"/>
                                          <w:marTop w:val="30"/>
                                          <w:marBottom w:val="0"/>
                                          <w:divBdr>
                                            <w:top w:val="none" w:sz="0" w:space="0" w:color="auto"/>
                                            <w:left w:val="none" w:sz="0" w:space="0" w:color="auto"/>
                                            <w:bottom w:val="none" w:sz="0" w:space="0" w:color="auto"/>
                                            <w:right w:val="none" w:sz="0" w:space="0" w:color="auto"/>
                                          </w:divBdr>
                                        </w:div>
                                        <w:div w:id="1456211373">
                                          <w:marLeft w:val="0"/>
                                          <w:marRight w:val="0"/>
                                          <w:marTop w:val="0"/>
                                          <w:marBottom w:val="0"/>
                                          <w:divBdr>
                                            <w:top w:val="none" w:sz="0" w:space="0" w:color="auto"/>
                                            <w:left w:val="none" w:sz="0" w:space="0" w:color="auto"/>
                                            <w:bottom w:val="none" w:sz="0" w:space="0" w:color="auto"/>
                                            <w:right w:val="none" w:sz="0" w:space="0" w:color="auto"/>
                                          </w:divBdr>
                                          <w:divsChild>
                                            <w:div w:id="1270429735">
                                              <w:marLeft w:val="0"/>
                                              <w:marRight w:val="0"/>
                                              <w:marTop w:val="0"/>
                                              <w:marBottom w:val="0"/>
                                              <w:divBdr>
                                                <w:top w:val="none" w:sz="0" w:space="0" w:color="auto"/>
                                                <w:left w:val="none" w:sz="0" w:space="0" w:color="auto"/>
                                                <w:bottom w:val="none" w:sz="0" w:space="0" w:color="auto"/>
                                                <w:right w:val="none" w:sz="0" w:space="0" w:color="auto"/>
                                              </w:divBdr>
                                              <w:divsChild>
                                                <w:div w:id="2112897220">
                                                  <w:marLeft w:val="0"/>
                                                  <w:marRight w:val="0"/>
                                                  <w:marTop w:val="0"/>
                                                  <w:marBottom w:val="0"/>
                                                  <w:divBdr>
                                                    <w:top w:val="none" w:sz="0" w:space="0" w:color="auto"/>
                                                    <w:left w:val="none" w:sz="0" w:space="0" w:color="auto"/>
                                                    <w:bottom w:val="none" w:sz="0" w:space="0" w:color="auto"/>
                                                    <w:right w:val="none" w:sz="0" w:space="0" w:color="auto"/>
                                                  </w:divBdr>
                                                  <w:divsChild>
                                                    <w:div w:id="1900435532">
                                                      <w:marLeft w:val="0"/>
                                                      <w:marRight w:val="0"/>
                                                      <w:marTop w:val="0"/>
                                                      <w:marBottom w:val="0"/>
                                                      <w:divBdr>
                                                        <w:top w:val="none" w:sz="0" w:space="0" w:color="auto"/>
                                                        <w:left w:val="none" w:sz="0" w:space="0" w:color="auto"/>
                                                        <w:bottom w:val="none" w:sz="0" w:space="0" w:color="auto"/>
                                                        <w:right w:val="none" w:sz="0" w:space="0" w:color="auto"/>
                                                      </w:divBdr>
                                                      <w:divsChild>
                                                        <w:div w:id="1173031146">
                                                          <w:marLeft w:val="0"/>
                                                          <w:marRight w:val="0"/>
                                                          <w:marTop w:val="0"/>
                                                          <w:marBottom w:val="75"/>
                                                          <w:divBdr>
                                                            <w:top w:val="none" w:sz="0" w:space="0" w:color="auto"/>
                                                            <w:left w:val="none" w:sz="0" w:space="0" w:color="auto"/>
                                                            <w:bottom w:val="none" w:sz="0" w:space="0" w:color="auto"/>
                                                            <w:right w:val="none" w:sz="0" w:space="0" w:color="auto"/>
                                                          </w:divBdr>
                                                          <w:divsChild>
                                                            <w:div w:id="4287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25862">
                  <w:marLeft w:val="0"/>
                  <w:marRight w:val="0"/>
                  <w:marTop w:val="0"/>
                  <w:marBottom w:val="0"/>
                  <w:divBdr>
                    <w:top w:val="none" w:sz="0" w:space="0" w:color="auto"/>
                    <w:left w:val="none" w:sz="0" w:space="0" w:color="auto"/>
                    <w:bottom w:val="none" w:sz="0" w:space="0" w:color="auto"/>
                    <w:right w:val="none" w:sz="0" w:space="0" w:color="auto"/>
                  </w:divBdr>
                  <w:divsChild>
                    <w:div w:id="1532110941">
                      <w:marLeft w:val="0"/>
                      <w:marRight w:val="0"/>
                      <w:marTop w:val="0"/>
                      <w:marBottom w:val="0"/>
                      <w:divBdr>
                        <w:top w:val="none" w:sz="0" w:space="0" w:color="auto"/>
                        <w:left w:val="none" w:sz="0" w:space="0" w:color="auto"/>
                        <w:bottom w:val="none" w:sz="0" w:space="0" w:color="auto"/>
                        <w:right w:val="none" w:sz="0" w:space="0" w:color="auto"/>
                      </w:divBdr>
                      <w:divsChild>
                        <w:div w:id="1667661098">
                          <w:marLeft w:val="0"/>
                          <w:marRight w:val="0"/>
                          <w:marTop w:val="0"/>
                          <w:marBottom w:val="0"/>
                          <w:divBdr>
                            <w:top w:val="none" w:sz="0" w:space="0" w:color="auto"/>
                            <w:left w:val="none" w:sz="0" w:space="0" w:color="auto"/>
                            <w:bottom w:val="none" w:sz="0" w:space="0" w:color="auto"/>
                            <w:right w:val="none" w:sz="0" w:space="0" w:color="auto"/>
                          </w:divBdr>
                          <w:divsChild>
                            <w:div w:id="1489200848">
                              <w:marLeft w:val="0"/>
                              <w:marRight w:val="0"/>
                              <w:marTop w:val="0"/>
                              <w:marBottom w:val="0"/>
                              <w:divBdr>
                                <w:top w:val="none" w:sz="0" w:space="0" w:color="EAEAEA"/>
                                <w:left w:val="none" w:sz="0" w:space="0" w:color="EAEAEA"/>
                                <w:bottom w:val="single" w:sz="6" w:space="15" w:color="EAEAEA"/>
                                <w:right w:val="none" w:sz="0" w:space="0" w:color="EAEAEA"/>
                              </w:divBdr>
                              <w:divsChild>
                                <w:div w:id="672028999">
                                  <w:marLeft w:val="0"/>
                                  <w:marRight w:val="0"/>
                                  <w:marTop w:val="0"/>
                                  <w:marBottom w:val="60"/>
                                  <w:divBdr>
                                    <w:top w:val="none" w:sz="0" w:space="0" w:color="auto"/>
                                    <w:left w:val="none" w:sz="0" w:space="0" w:color="auto"/>
                                    <w:bottom w:val="none" w:sz="0" w:space="0" w:color="auto"/>
                                    <w:right w:val="none" w:sz="0" w:space="0" w:color="auto"/>
                                  </w:divBdr>
                                  <w:divsChild>
                                    <w:div w:id="1248418817">
                                      <w:marLeft w:val="0"/>
                                      <w:marRight w:val="0"/>
                                      <w:marTop w:val="0"/>
                                      <w:marBottom w:val="0"/>
                                      <w:divBdr>
                                        <w:top w:val="none" w:sz="0" w:space="0" w:color="auto"/>
                                        <w:left w:val="none" w:sz="0" w:space="0" w:color="auto"/>
                                        <w:bottom w:val="none" w:sz="0" w:space="0" w:color="auto"/>
                                        <w:right w:val="none" w:sz="0" w:space="0" w:color="auto"/>
                                      </w:divBdr>
                                      <w:divsChild>
                                        <w:div w:id="772283980">
                                          <w:marLeft w:val="0"/>
                                          <w:marRight w:val="0"/>
                                          <w:marTop w:val="0"/>
                                          <w:marBottom w:val="0"/>
                                          <w:divBdr>
                                            <w:top w:val="none" w:sz="0" w:space="0" w:color="auto"/>
                                            <w:left w:val="none" w:sz="0" w:space="0" w:color="auto"/>
                                            <w:bottom w:val="none" w:sz="0" w:space="0" w:color="auto"/>
                                            <w:right w:val="none" w:sz="0" w:space="0" w:color="auto"/>
                                          </w:divBdr>
                                          <w:divsChild>
                                            <w:div w:id="344552280">
                                              <w:marLeft w:val="0"/>
                                              <w:marRight w:val="0"/>
                                              <w:marTop w:val="0"/>
                                              <w:marBottom w:val="30"/>
                                              <w:divBdr>
                                                <w:top w:val="none" w:sz="0" w:space="0" w:color="auto"/>
                                                <w:left w:val="none" w:sz="0" w:space="0" w:color="auto"/>
                                                <w:bottom w:val="none" w:sz="0" w:space="0" w:color="auto"/>
                                                <w:right w:val="none" w:sz="0" w:space="0" w:color="auto"/>
                                              </w:divBdr>
                                              <w:divsChild>
                                                <w:div w:id="1986084365">
                                                  <w:marLeft w:val="0"/>
                                                  <w:marRight w:val="0"/>
                                                  <w:marTop w:val="0"/>
                                                  <w:marBottom w:val="0"/>
                                                  <w:divBdr>
                                                    <w:top w:val="none" w:sz="0" w:space="0" w:color="auto"/>
                                                    <w:left w:val="none" w:sz="0" w:space="0" w:color="auto"/>
                                                    <w:bottom w:val="none" w:sz="0" w:space="0" w:color="auto"/>
                                                    <w:right w:val="none" w:sz="0" w:space="0" w:color="auto"/>
                                                  </w:divBdr>
                                                  <w:divsChild>
                                                    <w:div w:id="521435941">
                                                      <w:marLeft w:val="0"/>
                                                      <w:marRight w:val="0"/>
                                                      <w:marTop w:val="0"/>
                                                      <w:marBottom w:val="0"/>
                                                      <w:divBdr>
                                                        <w:top w:val="none" w:sz="0" w:space="0" w:color="auto"/>
                                                        <w:left w:val="none" w:sz="0" w:space="0" w:color="auto"/>
                                                        <w:bottom w:val="none" w:sz="0" w:space="0" w:color="auto"/>
                                                        <w:right w:val="none" w:sz="0" w:space="0" w:color="auto"/>
                                                      </w:divBdr>
                                                      <w:divsChild>
                                                        <w:div w:id="193471768">
                                                          <w:marLeft w:val="0"/>
                                                          <w:marRight w:val="0"/>
                                                          <w:marTop w:val="0"/>
                                                          <w:marBottom w:val="0"/>
                                                          <w:divBdr>
                                                            <w:top w:val="none" w:sz="0" w:space="0" w:color="auto"/>
                                                            <w:left w:val="none" w:sz="0" w:space="0" w:color="auto"/>
                                                            <w:bottom w:val="none" w:sz="0" w:space="0" w:color="auto"/>
                                                            <w:right w:val="none" w:sz="0" w:space="0" w:color="auto"/>
                                                          </w:divBdr>
                                                          <w:divsChild>
                                                            <w:div w:id="1557738116">
                                                              <w:marLeft w:val="0"/>
                                                              <w:marRight w:val="0"/>
                                                              <w:marTop w:val="0"/>
                                                              <w:marBottom w:val="0"/>
                                                              <w:divBdr>
                                                                <w:top w:val="none" w:sz="0" w:space="0" w:color="auto"/>
                                                                <w:left w:val="none" w:sz="0" w:space="0" w:color="auto"/>
                                                                <w:bottom w:val="none" w:sz="0" w:space="0" w:color="auto"/>
                                                                <w:right w:val="none" w:sz="0" w:space="0" w:color="auto"/>
                                                              </w:divBdr>
                                                              <w:divsChild>
                                                                <w:div w:id="1679388368">
                                                                  <w:marLeft w:val="0"/>
                                                                  <w:marRight w:val="0"/>
                                                                  <w:marTop w:val="0"/>
                                                                  <w:marBottom w:val="0"/>
                                                                  <w:divBdr>
                                                                    <w:top w:val="none" w:sz="0" w:space="0" w:color="auto"/>
                                                                    <w:left w:val="none" w:sz="0" w:space="0" w:color="auto"/>
                                                                    <w:bottom w:val="none" w:sz="0" w:space="0" w:color="auto"/>
                                                                    <w:right w:val="none" w:sz="0" w:space="0" w:color="auto"/>
                                                                  </w:divBdr>
                                                                  <w:divsChild>
                                                                    <w:div w:id="1844512147">
                                                                      <w:marLeft w:val="0"/>
                                                                      <w:marRight w:val="0"/>
                                                                      <w:marTop w:val="0"/>
                                                                      <w:marBottom w:val="75"/>
                                                                      <w:divBdr>
                                                                        <w:top w:val="none" w:sz="0" w:space="0" w:color="auto"/>
                                                                        <w:left w:val="none" w:sz="0" w:space="0" w:color="auto"/>
                                                                        <w:bottom w:val="none" w:sz="0" w:space="0" w:color="auto"/>
                                                                        <w:right w:val="none" w:sz="0" w:space="0" w:color="auto"/>
                                                                      </w:divBdr>
                                                                      <w:divsChild>
                                                                        <w:div w:id="8692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0219">
                                                          <w:marLeft w:val="0"/>
                                                          <w:marRight w:val="0"/>
                                                          <w:marTop w:val="0"/>
                                                          <w:marBottom w:val="0"/>
                                                          <w:divBdr>
                                                            <w:top w:val="none" w:sz="0" w:space="0" w:color="auto"/>
                                                            <w:left w:val="none" w:sz="0" w:space="0" w:color="auto"/>
                                                            <w:bottom w:val="none" w:sz="0" w:space="0" w:color="auto"/>
                                                            <w:right w:val="none" w:sz="0" w:space="0" w:color="auto"/>
                                                          </w:divBdr>
                                                          <w:divsChild>
                                                            <w:div w:id="696466100">
                                                              <w:marLeft w:val="0"/>
                                                              <w:marRight w:val="0"/>
                                                              <w:marTop w:val="0"/>
                                                              <w:marBottom w:val="0"/>
                                                              <w:divBdr>
                                                                <w:top w:val="none" w:sz="0" w:space="0" w:color="auto"/>
                                                                <w:left w:val="none" w:sz="0" w:space="0" w:color="auto"/>
                                                                <w:bottom w:val="none" w:sz="0" w:space="0" w:color="auto"/>
                                                                <w:right w:val="none" w:sz="0" w:space="0" w:color="auto"/>
                                                              </w:divBdr>
                                                              <w:divsChild>
                                                                <w:div w:id="1914511597">
                                                                  <w:marLeft w:val="0"/>
                                                                  <w:marRight w:val="0"/>
                                                                  <w:marTop w:val="0"/>
                                                                  <w:marBottom w:val="0"/>
                                                                  <w:divBdr>
                                                                    <w:top w:val="none" w:sz="0" w:space="0" w:color="auto"/>
                                                                    <w:left w:val="none" w:sz="0" w:space="0" w:color="auto"/>
                                                                    <w:bottom w:val="none" w:sz="0" w:space="0" w:color="auto"/>
                                                                    <w:right w:val="none" w:sz="0" w:space="0" w:color="auto"/>
                                                                  </w:divBdr>
                                                                  <w:divsChild>
                                                                    <w:div w:id="6963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5187">
                                                          <w:marLeft w:val="0"/>
                                                          <w:marRight w:val="0"/>
                                                          <w:marTop w:val="0"/>
                                                          <w:marBottom w:val="0"/>
                                                          <w:divBdr>
                                                            <w:top w:val="none" w:sz="0" w:space="0" w:color="auto"/>
                                                            <w:left w:val="none" w:sz="0" w:space="0" w:color="auto"/>
                                                            <w:bottom w:val="none" w:sz="0" w:space="0" w:color="auto"/>
                                                            <w:right w:val="none" w:sz="0" w:space="0" w:color="auto"/>
                                                          </w:divBdr>
                                                          <w:divsChild>
                                                            <w:div w:id="39787820">
                                                              <w:marLeft w:val="0"/>
                                                              <w:marRight w:val="0"/>
                                                              <w:marTop w:val="0"/>
                                                              <w:marBottom w:val="0"/>
                                                              <w:divBdr>
                                                                <w:top w:val="none" w:sz="0" w:space="0" w:color="auto"/>
                                                                <w:left w:val="none" w:sz="0" w:space="0" w:color="auto"/>
                                                                <w:bottom w:val="none" w:sz="0" w:space="0" w:color="auto"/>
                                                                <w:right w:val="none" w:sz="0" w:space="0" w:color="auto"/>
                                                              </w:divBdr>
                                                              <w:divsChild>
                                                                <w:div w:id="3368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638">
                                                      <w:marLeft w:val="0"/>
                                                      <w:marRight w:val="0"/>
                                                      <w:marTop w:val="0"/>
                                                      <w:marBottom w:val="0"/>
                                                      <w:divBdr>
                                                        <w:top w:val="none" w:sz="0" w:space="0" w:color="auto"/>
                                                        <w:left w:val="none" w:sz="0" w:space="0" w:color="auto"/>
                                                        <w:bottom w:val="none" w:sz="0" w:space="0" w:color="auto"/>
                                                        <w:right w:val="none" w:sz="0" w:space="0" w:color="auto"/>
                                                      </w:divBdr>
                                                      <w:divsChild>
                                                        <w:div w:id="1587685051">
                                                          <w:marLeft w:val="0"/>
                                                          <w:marRight w:val="0"/>
                                                          <w:marTop w:val="0"/>
                                                          <w:marBottom w:val="0"/>
                                                          <w:divBdr>
                                                            <w:top w:val="none" w:sz="0" w:space="0" w:color="auto"/>
                                                            <w:left w:val="none" w:sz="0" w:space="0" w:color="auto"/>
                                                            <w:bottom w:val="none" w:sz="0" w:space="0" w:color="auto"/>
                                                            <w:right w:val="none" w:sz="0" w:space="0" w:color="auto"/>
                                                          </w:divBdr>
                                                          <w:divsChild>
                                                            <w:div w:id="1255433622">
                                                              <w:marLeft w:val="0"/>
                                                              <w:marRight w:val="150"/>
                                                              <w:marTop w:val="150"/>
                                                              <w:marBottom w:val="0"/>
                                                              <w:divBdr>
                                                                <w:top w:val="none" w:sz="0" w:space="0" w:color="auto"/>
                                                                <w:left w:val="none" w:sz="0" w:space="0" w:color="auto"/>
                                                                <w:bottom w:val="none" w:sz="0" w:space="0" w:color="auto"/>
                                                                <w:right w:val="none" w:sz="0" w:space="0" w:color="auto"/>
                                                              </w:divBdr>
                                                              <w:divsChild>
                                                                <w:div w:id="884029436">
                                                                  <w:marLeft w:val="0"/>
                                                                  <w:marRight w:val="0"/>
                                                                  <w:marTop w:val="0"/>
                                                                  <w:marBottom w:val="0"/>
                                                                  <w:divBdr>
                                                                    <w:top w:val="none" w:sz="0" w:space="0" w:color="auto"/>
                                                                    <w:left w:val="none" w:sz="0" w:space="0" w:color="auto"/>
                                                                    <w:bottom w:val="none" w:sz="0" w:space="0" w:color="auto"/>
                                                                    <w:right w:val="none" w:sz="0" w:space="0" w:color="auto"/>
                                                                  </w:divBdr>
                                                                  <w:divsChild>
                                                                    <w:div w:id="1164932132">
                                                                      <w:marLeft w:val="0"/>
                                                                      <w:marRight w:val="0"/>
                                                                      <w:marTop w:val="0"/>
                                                                      <w:marBottom w:val="0"/>
                                                                      <w:divBdr>
                                                                        <w:top w:val="none" w:sz="0" w:space="0" w:color="auto"/>
                                                                        <w:left w:val="none" w:sz="0" w:space="0" w:color="auto"/>
                                                                        <w:bottom w:val="none" w:sz="0" w:space="0" w:color="auto"/>
                                                                        <w:right w:val="none" w:sz="0" w:space="0" w:color="auto"/>
                                                                      </w:divBdr>
                                                                      <w:divsChild>
                                                                        <w:div w:id="1798060308">
                                                                          <w:marLeft w:val="0"/>
                                                                          <w:marRight w:val="0"/>
                                                                          <w:marTop w:val="0"/>
                                                                          <w:marBottom w:val="0"/>
                                                                          <w:divBdr>
                                                                            <w:top w:val="none" w:sz="0" w:space="0" w:color="auto"/>
                                                                            <w:left w:val="none" w:sz="0" w:space="0" w:color="auto"/>
                                                                            <w:bottom w:val="none" w:sz="0" w:space="0" w:color="auto"/>
                                                                            <w:right w:val="none" w:sz="0" w:space="0" w:color="auto"/>
                                                                          </w:divBdr>
                                                                          <w:divsChild>
                                                                            <w:div w:id="915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605514">
                                  <w:marLeft w:val="0"/>
                                  <w:marRight w:val="0"/>
                                  <w:marTop w:val="180"/>
                                  <w:marBottom w:val="0"/>
                                  <w:divBdr>
                                    <w:top w:val="none" w:sz="0" w:space="0" w:color="auto"/>
                                    <w:left w:val="none" w:sz="0" w:space="0" w:color="auto"/>
                                    <w:bottom w:val="none" w:sz="0" w:space="0" w:color="auto"/>
                                    <w:right w:val="none" w:sz="0" w:space="0" w:color="auto"/>
                                  </w:divBdr>
                                  <w:divsChild>
                                    <w:div w:id="1631395281">
                                      <w:marLeft w:val="0"/>
                                      <w:marRight w:val="0"/>
                                      <w:marTop w:val="0"/>
                                      <w:marBottom w:val="0"/>
                                      <w:divBdr>
                                        <w:top w:val="none" w:sz="0" w:space="0" w:color="auto"/>
                                        <w:left w:val="none" w:sz="0" w:space="0" w:color="auto"/>
                                        <w:bottom w:val="none" w:sz="0" w:space="0" w:color="auto"/>
                                        <w:right w:val="none" w:sz="0" w:space="0" w:color="auto"/>
                                      </w:divBdr>
                                      <w:divsChild>
                                        <w:div w:id="1424455461">
                                          <w:marLeft w:val="0"/>
                                          <w:marRight w:val="0"/>
                                          <w:marTop w:val="0"/>
                                          <w:marBottom w:val="0"/>
                                          <w:divBdr>
                                            <w:top w:val="none" w:sz="0" w:space="0" w:color="auto"/>
                                            <w:left w:val="none" w:sz="0" w:space="0" w:color="auto"/>
                                            <w:bottom w:val="none" w:sz="0" w:space="0" w:color="auto"/>
                                            <w:right w:val="none" w:sz="0" w:space="0" w:color="auto"/>
                                          </w:divBdr>
                                          <w:divsChild>
                                            <w:div w:id="1043168227">
                                              <w:marLeft w:val="0"/>
                                              <w:marRight w:val="0"/>
                                              <w:marTop w:val="0"/>
                                              <w:marBottom w:val="0"/>
                                              <w:divBdr>
                                                <w:top w:val="none" w:sz="0" w:space="0" w:color="auto"/>
                                                <w:left w:val="none" w:sz="0" w:space="0" w:color="auto"/>
                                                <w:bottom w:val="none" w:sz="0" w:space="0" w:color="auto"/>
                                                <w:right w:val="none" w:sz="0" w:space="0" w:color="auto"/>
                                              </w:divBdr>
                                              <w:divsChild>
                                                <w:div w:id="1272589553">
                                                  <w:marLeft w:val="0"/>
                                                  <w:marRight w:val="0"/>
                                                  <w:marTop w:val="0"/>
                                                  <w:marBottom w:val="0"/>
                                                  <w:divBdr>
                                                    <w:top w:val="none" w:sz="0" w:space="0" w:color="auto"/>
                                                    <w:left w:val="none" w:sz="0" w:space="0" w:color="auto"/>
                                                    <w:bottom w:val="none" w:sz="0" w:space="0" w:color="auto"/>
                                                    <w:right w:val="none" w:sz="0" w:space="0" w:color="auto"/>
                                                  </w:divBdr>
                                                  <w:divsChild>
                                                    <w:div w:id="337467710">
                                                      <w:marLeft w:val="0"/>
                                                      <w:marRight w:val="0"/>
                                                      <w:marTop w:val="0"/>
                                                      <w:marBottom w:val="0"/>
                                                      <w:divBdr>
                                                        <w:top w:val="none" w:sz="0" w:space="0" w:color="auto"/>
                                                        <w:left w:val="none" w:sz="0" w:space="0" w:color="auto"/>
                                                        <w:bottom w:val="none" w:sz="0" w:space="0" w:color="auto"/>
                                                        <w:right w:val="none" w:sz="0" w:space="0" w:color="auto"/>
                                                      </w:divBdr>
                                                      <w:divsChild>
                                                        <w:div w:id="2091582581">
                                                          <w:marLeft w:val="0"/>
                                                          <w:marRight w:val="0"/>
                                                          <w:marTop w:val="0"/>
                                                          <w:marBottom w:val="0"/>
                                                          <w:divBdr>
                                                            <w:top w:val="none" w:sz="0" w:space="0" w:color="auto"/>
                                                            <w:left w:val="none" w:sz="0" w:space="0" w:color="auto"/>
                                                            <w:bottom w:val="none" w:sz="0" w:space="0" w:color="auto"/>
                                                            <w:right w:val="none" w:sz="0" w:space="0" w:color="auto"/>
                                                          </w:divBdr>
                                                          <w:divsChild>
                                                            <w:div w:id="350108834">
                                                              <w:marLeft w:val="0"/>
                                                              <w:marRight w:val="0"/>
                                                              <w:marTop w:val="0"/>
                                                              <w:marBottom w:val="0"/>
                                                              <w:divBdr>
                                                                <w:top w:val="none" w:sz="0" w:space="0" w:color="auto"/>
                                                                <w:left w:val="none" w:sz="0" w:space="0" w:color="auto"/>
                                                                <w:bottom w:val="none" w:sz="0" w:space="0" w:color="auto"/>
                                                                <w:right w:val="none" w:sz="0" w:space="0" w:color="auto"/>
                                                              </w:divBdr>
                                                            </w:div>
                                                            <w:div w:id="488903544">
                                                              <w:marLeft w:val="0"/>
                                                              <w:marRight w:val="0"/>
                                                              <w:marTop w:val="0"/>
                                                              <w:marBottom w:val="0"/>
                                                              <w:divBdr>
                                                                <w:top w:val="none" w:sz="0" w:space="0" w:color="auto"/>
                                                                <w:left w:val="none" w:sz="0" w:space="0" w:color="auto"/>
                                                                <w:bottom w:val="none" w:sz="0" w:space="0" w:color="auto"/>
                                                                <w:right w:val="none" w:sz="0" w:space="0" w:color="auto"/>
                                                              </w:divBdr>
                                                            </w:div>
                                                            <w:div w:id="890993177">
                                                              <w:marLeft w:val="0"/>
                                                              <w:marRight w:val="0"/>
                                                              <w:marTop w:val="0"/>
                                                              <w:marBottom w:val="0"/>
                                                              <w:divBdr>
                                                                <w:top w:val="none" w:sz="0" w:space="0" w:color="auto"/>
                                                                <w:left w:val="none" w:sz="0" w:space="0" w:color="auto"/>
                                                                <w:bottom w:val="none" w:sz="0" w:space="0" w:color="auto"/>
                                                                <w:right w:val="none" w:sz="0" w:space="0" w:color="auto"/>
                                                              </w:divBdr>
                                                            </w:div>
                                                            <w:div w:id="1340084875">
                                                              <w:marLeft w:val="0"/>
                                                              <w:marRight w:val="0"/>
                                                              <w:marTop w:val="0"/>
                                                              <w:marBottom w:val="0"/>
                                                              <w:divBdr>
                                                                <w:top w:val="none" w:sz="0" w:space="0" w:color="auto"/>
                                                                <w:left w:val="none" w:sz="0" w:space="0" w:color="auto"/>
                                                                <w:bottom w:val="none" w:sz="0" w:space="0" w:color="auto"/>
                                                                <w:right w:val="none" w:sz="0" w:space="0" w:color="auto"/>
                                                              </w:divBdr>
                                                            </w:div>
                                                            <w:div w:id="1920598580">
                                                              <w:marLeft w:val="0"/>
                                                              <w:marRight w:val="0"/>
                                                              <w:marTop w:val="0"/>
                                                              <w:marBottom w:val="0"/>
                                                              <w:divBdr>
                                                                <w:top w:val="none" w:sz="0" w:space="0" w:color="auto"/>
                                                                <w:left w:val="none" w:sz="0" w:space="0" w:color="auto"/>
                                                                <w:bottom w:val="none" w:sz="0" w:space="0" w:color="auto"/>
                                                                <w:right w:val="none" w:sz="0" w:space="0" w:color="auto"/>
                                                              </w:divBdr>
                                                            </w:div>
                                                            <w:div w:id="20459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86607">
                  <w:marLeft w:val="0"/>
                  <w:marRight w:val="0"/>
                  <w:marTop w:val="0"/>
                  <w:marBottom w:val="0"/>
                  <w:divBdr>
                    <w:top w:val="none" w:sz="0" w:space="0" w:color="auto"/>
                    <w:left w:val="none" w:sz="0" w:space="0" w:color="auto"/>
                    <w:bottom w:val="none" w:sz="0" w:space="0" w:color="auto"/>
                    <w:right w:val="none" w:sz="0" w:space="0" w:color="auto"/>
                  </w:divBdr>
                  <w:divsChild>
                    <w:div w:id="1385569309">
                      <w:marLeft w:val="0"/>
                      <w:marRight w:val="0"/>
                      <w:marTop w:val="0"/>
                      <w:marBottom w:val="0"/>
                      <w:divBdr>
                        <w:top w:val="none" w:sz="0" w:space="0" w:color="auto"/>
                        <w:left w:val="none" w:sz="0" w:space="0" w:color="auto"/>
                        <w:bottom w:val="none" w:sz="0" w:space="0" w:color="auto"/>
                        <w:right w:val="none" w:sz="0" w:space="0" w:color="auto"/>
                      </w:divBdr>
                      <w:divsChild>
                        <w:div w:id="2130774733">
                          <w:marLeft w:val="0"/>
                          <w:marRight w:val="0"/>
                          <w:marTop w:val="0"/>
                          <w:marBottom w:val="0"/>
                          <w:divBdr>
                            <w:top w:val="none" w:sz="0" w:space="0" w:color="auto"/>
                            <w:left w:val="none" w:sz="0" w:space="0" w:color="auto"/>
                            <w:bottom w:val="none" w:sz="0" w:space="0" w:color="auto"/>
                            <w:right w:val="none" w:sz="0" w:space="0" w:color="auto"/>
                          </w:divBdr>
                          <w:divsChild>
                            <w:div w:id="1380125627">
                              <w:marLeft w:val="0"/>
                              <w:marRight w:val="0"/>
                              <w:marTop w:val="0"/>
                              <w:marBottom w:val="0"/>
                              <w:divBdr>
                                <w:top w:val="none" w:sz="0" w:space="0" w:color="auto"/>
                                <w:left w:val="none" w:sz="0" w:space="0" w:color="auto"/>
                                <w:bottom w:val="none" w:sz="0" w:space="0" w:color="auto"/>
                                <w:right w:val="none" w:sz="0" w:space="0" w:color="auto"/>
                              </w:divBdr>
                              <w:divsChild>
                                <w:div w:id="780493836">
                                  <w:marLeft w:val="0"/>
                                  <w:marRight w:val="0"/>
                                  <w:marTop w:val="0"/>
                                  <w:marBottom w:val="0"/>
                                  <w:divBdr>
                                    <w:top w:val="none" w:sz="0" w:space="0" w:color="auto"/>
                                    <w:left w:val="none" w:sz="0" w:space="0" w:color="auto"/>
                                    <w:bottom w:val="none" w:sz="0" w:space="0" w:color="auto"/>
                                    <w:right w:val="none" w:sz="0" w:space="0" w:color="auto"/>
                                  </w:divBdr>
                                  <w:divsChild>
                                    <w:div w:id="1644582199">
                                      <w:marLeft w:val="900"/>
                                      <w:marRight w:val="0"/>
                                      <w:marTop w:val="0"/>
                                      <w:marBottom w:val="0"/>
                                      <w:divBdr>
                                        <w:top w:val="none" w:sz="0" w:space="0" w:color="auto"/>
                                        <w:left w:val="none" w:sz="0" w:space="0" w:color="auto"/>
                                        <w:bottom w:val="none" w:sz="0" w:space="0" w:color="auto"/>
                                        <w:right w:val="none" w:sz="0" w:space="0" w:color="auto"/>
                                      </w:divBdr>
                                      <w:divsChild>
                                        <w:div w:id="884175558">
                                          <w:marLeft w:val="900"/>
                                          <w:marRight w:val="0"/>
                                          <w:marTop w:val="30"/>
                                          <w:marBottom w:val="0"/>
                                          <w:divBdr>
                                            <w:top w:val="none" w:sz="0" w:space="0" w:color="auto"/>
                                            <w:left w:val="none" w:sz="0" w:space="0" w:color="auto"/>
                                            <w:bottom w:val="none" w:sz="0" w:space="0" w:color="auto"/>
                                            <w:right w:val="none" w:sz="0" w:space="0" w:color="auto"/>
                                          </w:divBdr>
                                        </w:div>
                                        <w:div w:id="1225722032">
                                          <w:marLeft w:val="0"/>
                                          <w:marRight w:val="0"/>
                                          <w:marTop w:val="15"/>
                                          <w:marBottom w:val="0"/>
                                          <w:divBdr>
                                            <w:top w:val="none" w:sz="0" w:space="0" w:color="auto"/>
                                            <w:left w:val="none" w:sz="0" w:space="0" w:color="auto"/>
                                            <w:bottom w:val="none" w:sz="0" w:space="0" w:color="auto"/>
                                            <w:right w:val="none" w:sz="0" w:space="0" w:color="auto"/>
                                          </w:divBdr>
                                        </w:div>
                                        <w:div w:id="1832984733">
                                          <w:marLeft w:val="0"/>
                                          <w:marRight w:val="0"/>
                                          <w:marTop w:val="0"/>
                                          <w:marBottom w:val="0"/>
                                          <w:divBdr>
                                            <w:top w:val="none" w:sz="0" w:space="0" w:color="auto"/>
                                            <w:left w:val="none" w:sz="0" w:space="0" w:color="auto"/>
                                            <w:bottom w:val="none" w:sz="0" w:space="0" w:color="auto"/>
                                            <w:right w:val="none" w:sz="0" w:space="0" w:color="auto"/>
                                          </w:divBdr>
                                          <w:divsChild>
                                            <w:div w:id="400568203">
                                              <w:marLeft w:val="0"/>
                                              <w:marRight w:val="0"/>
                                              <w:marTop w:val="0"/>
                                              <w:marBottom w:val="0"/>
                                              <w:divBdr>
                                                <w:top w:val="none" w:sz="0" w:space="0" w:color="auto"/>
                                                <w:left w:val="none" w:sz="0" w:space="0" w:color="auto"/>
                                                <w:bottom w:val="none" w:sz="0" w:space="0" w:color="auto"/>
                                                <w:right w:val="none" w:sz="0" w:space="0" w:color="auto"/>
                                              </w:divBdr>
                                              <w:divsChild>
                                                <w:div w:id="1122768818">
                                                  <w:marLeft w:val="0"/>
                                                  <w:marRight w:val="0"/>
                                                  <w:marTop w:val="0"/>
                                                  <w:marBottom w:val="0"/>
                                                  <w:divBdr>
                                                    <w:top w:val="none" w:sz="0" w:space="0" w:color="auto"/>
                                                    <w:left w:val="none" w:sz="0" w:space="0" w:color="auto"/>
                                                    <w:bottom w:val="none" w:sz="0" w:space="0" w:color="auto"/>
                                                    <w:right w:val="none" w:sz="0" w:space="0" w:color="auto"/>
                                                  </w:divBdr>
                                                  <w:divsChild>
                                                    <w:div w:id="1771197824">
                                                      <w:marLeft w:val="0"/>
                                                      <w:marRight w:val="0"/>
                                                      <w:marTop w:val="0"/>
                                                      <w:marBottom w:val="0"/>
                                                      <w:divBdr>
                                                        <w:top w:val="none" w:sz="0" w:space="0" w:color="auto"/>
                                                        <w:left w:val="none" w:sz="0" w:space="0" w:color="auto"/>
                                                        <w:bottom w:val="none" w:sz="0" w:space="0" w:color="auto"/>
                                                        <w:right w:val="none" w:sz="0" w:space="0" w:color="auto"/>
                                                      </w:divBdr>
                                                      <w:divsChild>
                                                        <w:div w:id="774254137">
                                                          <w:marLeft w:val="0"/>
                                                          <w:marRight w:val="0"/>
                                                          <w:marTop w:val="0"/>
                                                          <w:marBottom w:val="75"/>
                                                          <w:divBdr>
                                                            <w:top w:val="none" w:sz="0" w:space="0" w:color="auto"/>
                                                            <w:left w:val="none" w:sz="0" w:space="0" w:color="auto"/>
                                                            <w:bottom w:val="none" w:sz="0" w:space="0" w:color="auto"/>
                                                            <w:right w:val="none" w:sz="0" w:space="0" w:color="auto"/>
                                                          </w:divBdr>
                                                          <w:divsChild>
                                                            <w:div w:id="3503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1462">
                                  <w:marLeft w:val="0"/>
                                  <w:marRight w:val="0"/>
                                  <w:marTop w:val="30"/>
                                  <w:marBottom w:val="0"/>
                                  <w:divBdr>
                                    <w:top w:val="none" w:sz="0" w:space="0" w:color="auto"/>
                                    <w:left w:val="none" w:sz="0" w:space="0" w:color="auto"/>
                                    <w:bottom w:val="none" w:sz="0" w:space="0" w:color="auto"/>
                                    <w:right w:val="none" w:sz="0" w:space="0" w:color="auto"/>
                                  </w:divBdr>
                                  <w:divsChild>
                                    <w:div w:id="196966048">
                                      <w:marLeft w:val="0"/>
                                      <w:marRight w:val="150"/>
                                      <w:marTop w:val="75"/>
                                      <w:marBottom w:val="0"/>
                                      <w:divBdr>
                                        <w:top w:val="none" w:sz="0" w:space="0" w:color="auto"/>
                                        <w:left w:val="none" w:sz="0" w:space="0" w:color="auto"/>
                                        <w:bottom w:val="none" w:sz="0" w:space="0" w:color="auto"/>
                                        <w:right w:val="none" w:sz="0" w:space="0" w:color="auto"/>
                                      </w:divBdr>
                                      <w:divsChild>
                                        <w:div w:id="1349867670">
                                          <w:marLeft w:val="0"/>
                                          <w:marRight w:val="0"/>
                                          <w:marTop w:val="0"/>
                                          <w:marBottom w:val="0"/>
                                          <w:divBdr>
                                            <w:top w:val="none" w:sz="0" w:space="0" w:color="auto"/>
                                            <w:left w:val="none" w:sz="0" w:space="0" w:color="auto"/>
                                            <w:bottom w:val="none" w:sz="0" w:space="0" w:color="auto"/>
                                            <w:right w:val="none" w:sz="0" w:space="0" w:color="auto"/>
                                          </w:divBdr>
                                          <w:divsChild>
                                            <w:div w:id="535582635">
                                              <w:marLeft w:val="0"/>
                                              <w:marRight w:val="0"/>
                                              <w:marTop w:val="0"/>
                                              <w:marBottom w:val="0"/>
                                              <w:divBdr>
                                                <w:top w:val="none" w:sz="0" w:space="0" w:color="auto"/>
                                                <w:left w:val="none" w:sz="0" w:space="0" w:color="auto"/>
                                                <w:bottom w:val="none" w:sz="0" w:space="0" w:color="auto"/>
                                                <w:right w:val="none" w:sz="0" w:space="0" w:color="auto"/>
                                              </w:divBdr>
                                              <w:divsChild>
                                                <w:div w:id="1553886627">
                                                  <w:marLeft w:val="0"/>
                                                  <w:marRight w:val="0"/>
                                                  <w:marTop w:val="0"/>
                                                  <w:marBottom w:val="0"/>
                                                  <w:divBdr>
                                                    <w:top w:val="none" w:sz="0" w:space="0" w:color="auto"/>
                                                    <w:left w:val="none" w:sz="0" w:space="0" w:color="auto"/>
                                                    <w:bottom w:val="none" w:sz="0" w:space="0" w:color="auto"/>
                                                    <w:right w:val="none" w:sz="0" w:space="0" w:color="auto"/>
                                                  </w:divBdr>
                                                  <w:divsChild>
                                                    <w:div w:id="1624262757">
                                                      <w:marLeft w:val="0"/>
                                                      <w:marRight w:val="0"/>
                                                      <w:marTop w:val="0"/>
                                                      <w:marBottom w:val="0"/>
                                                      <w:divBdr>
                                                        <w:top w:val="none" w:sz="0" w:space="0" w:color="auto"/>
                                                        <w:left w:val="none" w:sz="0" w:space="0" w:color="auto"/>
                                                        <w:bottom w:val="none" w:sz="0" w:space="0" w:color="auto"/>
                                                        <w:right w:val="none" w:sz="0" w:space="0" w:color="auto"/>
                                                      </w:divBdr>
                                                      <w:divsChild>
                                                        <w:div w:id="11833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79665">
                  <w:marLeft w:val="0"/>
                  <w:marRight w:val="0"/>
                  <w:marTop w:val="0"/>
                  <w:marBottom w:val="0"/>
                  <w:divBdr>
                    <w:top w:val="none" w:sz="0" w:space="0" w:color="auto"/>
                    <w:left w:val="none" w:sz="0" w:space="0" w:color="auto"/>
                    <w:bottom w:val="none" w:sz="0" w:space="0" w:color="auto"/>
                    <w:right w:val="none" w:sz="0" w:space="0" w:color="auto"/>
                  </w:divBdr>
                  <w:divsChild>
                    <w:div w:id="1547568439">
                      <w:marLeft w:val="0"/>
                      <w:marRight w:val="0"/>
                      <w:marTop w:val="0"/>
                      <w:marBottom w:val="0"/>
                      <w:divBdr>
                        <w:top w:val="none" w:sz="0" w:space="0" w:color="auto"/>
                        <w:left w:val="none" w:sz="0" w:space="0" w:color="auto"/>
                        <w:bottom w:val="none" w:sz="0" w:space="0" w:color="auto"/>
                        <w:right w:val="none" w:sz="0" w:space="0" w:color="auto"/>
                      </w:divBdr>
                      <w:divsChild>
                        <w:div w:id="565997141">
                          <w:marLeft w:val="0"/>
                          <w:marRight w:val="0"/>
                          <w:marTop w:val="0"/>
                          <w:marBottom w:val="0"/>
                          <w:divBdr>
                            <w:top w:val="none" w:sz="0" w:space="0" w:color="auto"/>
                            <w:left w:val="none" w:sz="0" w:space="0" w:color="auto"/>
                            <w:bottom w:val="none" w:sz="0" w:space="0" w:color="auto"/>
                            <w:right w:val="none" w:sz="0" w:space="0" w:color="auto"/>
                          </w:divBdr>
                          <w:divsChild>
                            <w:div w:id="237328771">
                              <w:marLeft w:val="0"/>
                              <w:marRight w:val="0"/>
                              <w:marTop w:val="0"/>
                              <w:marBottom w:val="0"/>
                              <w:divBdr>
                                <w:top w:val="none" w:sz="0" w:space="0" w:color="auto"/>
                                <w:left w:val="none" w:sz="0" w:space="0" w:color="auto"/>
                                <w:bottom w:val="none" w:sz="0" w:space="0" w:color="auto"/>
                                <w:right w:val="none" w:sz="0" w:space="0" w:color="auto"/>
                              </w:divBdr>
                              <w:divsChild>
                                <w:div w:id="1809207032">
                                  <w:marLeft w:val="0"/>
                                  <w:marRight w:val="0"/>
                                  <w:marTop w:val="0"/>
                                  <w:marBottom w:val="0"/>
                                  <w:divBdr>
                                    <w:top w:val="none" w:sz="0" w:space="0" w:color="auto"/>
                                    <w:left w:val="none" w:sz="0" w:space="0" w:color="auto"/>
                                    <w:bottom w:val="none" w:sz="0" w:space="0" w:color="auto"/>
                                    <w:right w:val="none" w:sz="0" w:space="0" w:color="auto"/>
                                  </w:divBdr>
                                  <w:divsChild>
                                    <w:div w:id="1185436677">
                                      <w:marLeft w:val="900"/>
                                      <w:marRight w:val="0"/>
                                      <w:marTop w:val="0"/>
                                      <w:marBottom w:val="0"/>
                                      <w:divBdr>
                                        <w:top w:val="none" w:sz="0" w:space="0" w:color="auto"/>
                                        <w:left w:val="none" w:sz="0" w:space="0" w:color="auto"/>
                                        <w:bottom w:val="none" w:sz="0" w:space="0" w:color="auto"/>
                                        <w:right w:val="none" w:sz="0" w:space="0" w:color="auto"/>
                                      </w:divBdr>
                                      <w:divsChild>
                                        <w:div w:id="717701160">
                                          <w:marLeft w:val="0"/>
                                          <w:marRight w:val="0"/>
                                          <w:marTop w:val="15"/>
                                          <w:marBottom w:val="0"/>
                                          <w:divBdr>
                                            <w:top w:val="none" w:sz="0" w:space="0" w:color="auto"/>
                                            <w:left w:val="none" w:sz="0" w:space="0" w:color="auto"/>
                                            <w:bottom w:val="none" w:sz="0" w:space="0" w:color="auto"/>
                                            <w:right w:val="none" w:sz="0" w:space="0" w:color="auto"/>
                                          </w:divBdr>
                                        </w:div>
                                        <w:div w:id="1240482916">
                                          <w:marLeft w:val="0"/>
                                          <w:marRight w:val="0"/>
                                          <w:marTop w:val="0"/>
                                          <w:marBottom w:val="0"/>
                                          <w:divBdr>
                                            <w:top w:val="none" w:sz="0" w:space="0" w:color="auto"/>
                                            <w:left w:val="none" w:sz="0" w:space="0" w:color="auto"/>
                                            <w:bottom w:val="none" w:sz="0" w:space="0" w:color="auto"/>
                                            <w:right w:val="none" w:sz="0" w:space="0" w:color="auto"/>
                                          </w:divBdr>
                                          <w:divsChild>
                                            <w:div w:id="2087262715">
                                              <w:marLeft w:val="0"/>
                                              <w:marRight w:val="0"/>
                                              <w:marTop w:val="0"/>
                                              <w:marBottom w:val="0"/>
                                              <w:divBdr>
                                                <w:top w:val="none" w:sz="0" w:space="0" w:color="auto"/>
                                                <w:left w:val="none" w:sz="0" w:space="0" w:color="auto"/>
                                                <w:bottom w:val="none" w:sz="0" w:space="0" w:color="auto"/>
                                                <w:right w:val="none" w:sz="0" w:space="0" w:color="auto"/>
                                              </w:divBdr>
                                              <w:divsChild>
                                                <w:div w:id="1201941664">
                                                  <w:marLeft w:val="0"/>
                                                  <w:marRight w:val="0"/>
                                                  <w:marTop w:val="0"/>
                                                  <w:marBottom w:val="0"/>
                                                  <w:divBdr>
                                                    <w:top w:val="none" w:sz="0" w:space="0" w:color="auto"/>
                                                    <w:left w:val="none" w:sz="0" w:space="0" w:color="auto"/>
                                                    <w:bottom w:val="none" w:sz="0" w:space="0" w:color="auto"/>
                                                    <w:right w:val="none" w:sz="0" w:space="0" w:color="auto"/>
                                                  </w:divBdr>
                                                  <w:divsChild>
                                                    <w:div w:id="168717578">
                                                      <w:marLeft w:val="0"/>
                                                      <w:marRight w:val="0"/>
                                                      <w:marTop w:val="0"/>
                                                      <w:marBottom w:val="0"/>
                                                      <w:divBdr>
                                                        <w:top w:val="none" w:sz="0" w:space="0" w:color="auto"/>
                                                        <w:left w:val="none" w:sz="0" w:space="0" w:color="auto"/>
                                                        <w:bottom w:val="none" w:sz="0" w:space="0" w:color="auto"/>
                                                        <w:right w:val="none" w:sz="0" w:space="0" w:color="auto"/>
                                                      </w:divBdr>
                                                      <w:divsChild>
                                                        <w:div w:id="174996738">
                                                          <w:marLeft w:val="0"/>
                                                          <w:marRight w:val="0"/>
                                                          <w:marTop w:val="0"/>
                                                          <w:marBottom w:val="75"/>
                                                          <w:divBdr>
                                                            <w:top w:val="none" w:sz="0" w:space="0" w:color="auto"/>
                                                            <w:left w:val="none" w:sz="0" w:space="0" w:color="auto"/>
                                                            <w:bottom w:val="none" w:sz="0" w:space="0" w:color="auto"/>
                                                            <w:right w:val="none" w:sz="0" w:space="0" w:color="auto"/>
                                                          </w:divBdr>
                                                          <w:divsChild>
                                                            <w:div w:id="15177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10644">
                                          <w:marLeft w:val="90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171289">
                  <w:marLeft w:val="0"/>
                  <w:marRight w:val="0"/>
                  <w:marTop w:val="0"/>
                  <w:marBottom w:val="0"/>
                  <w:divBdr>
                    <w:top w:val="none" w:sz="0" w:space="0" w:color="auto"/>
                    <w:left w:val="none" w:sz="0" w:space="0" w:color="auto"/>
                    <w:bottom w:val="none" w:sz="0" w:space="0" w:color="auto"/>
                    <w:right w:val="none" w:sz="0" w:space="0" w:color="auto"/>
                  </w:divBdr>
                  <w:divsChild>
                    <w:div w:id="1420179501">
                      <w:marLeft w:val="0"/>
                      <w:marRight w:val="0"/>
                      <w:marTop w:val="0"/>
                      <w:marBottom w:val="0"/>
                      <w:divBdr>
                        <w:top w:val="none" w:sz="0" w:space="0" w:color="auto"/>
                        <w:left w:val="none" w:sz="0" w:space="0" w:color="auto"/>
                        <w:bottom w:val="none" w:sz="0" w:space="0" w:color="auto"/>
                        <w:right w:val="none" w:sz="0" w:space="0" w:color="auto"/>
                      </w:divBdr>
                      <w:divsChild>
                        <w:div w:id="1585264799">
                          <w:marLeft w:val="0"/>
                          <w:marRight w:val="0"/>
                          <w:marTop w:val="0"/>
                          <w:marBottom w:val="0"/>
                          <w:divBdr>
                            <w:top w:val="none" w:sz="0" w:space="0" w:color="auto"/>
                            <w:left w:val="none" w:sz="0" w:space="0" w:color="auto"/>
                            <w:bottom w:val="none" w:sz="0" w:space="0" w:color="auto"/>
                            <w:right w:val="none" w:sz="0" w:space="0" w:color="auto"/>
                          </w:divBdr>
                          <w:divsChild>
                            <w:div w:id="1388380286">
                              <w:marLeft w:val="0"/>
                              <w:marRight w:val="0"/>
                              <w:marTop w:val="0"/>
                              <w:marBottom w:val="0"/>
                              <w:divBdr>
                                <w:top w:val="none" w:sz="0" w:space="0" w:color="auto"/>
                                <w:left w:val="none" w:sz="0" w:space="0" w:color="auto"/>
                                <w:bottom w:val="none" w:sz="0" w:space="0" w:color="auto"/>
                                <w:right w:val="none" w:sz="0" w:space="0" w:color="auto"/>
                              </w:divBdr>
                              <w:divsChild>
                                <w:div w:id="385252916">
                                  <w:marLeft w:val="0"/>
                                  <w:marRight w:val="0"/>
                                  <w:marTop w:val="30"/>
                                  <w:marBottom w:val="0"/>
                                  <w:divBdr>
                                    <w:top w:val="none" w:sz="0" w:space="0" w:color="auto"/>
                                    <w:left w:val="none" w:sz="0" w:space="0" w:color="auto"/>
                                    <w:bottom w:val="none" w:sz="0" w:space="0" w:color="auto"/>
                                    <w:right w:val="none" w:sz="0" w:space="0" w:color="auto"/>
                                  </w:divBdr>
                                  <w:divsChild>
                                    <w:div w:id="207425734">
                                      <w:marLeft w:val="0"/>
                                      <w:marRight w:val="150"/>
                                      <w:marTop w:val="75"/>
                                      <w:marBottom w:val="0"/>
                                      <w:divBdr>
                                        <w:top w:val="none" w:sz="0" w:space="0" w:color="auto"/>
                                        <w:left w:val="none" w:sz="0" w:space="0" w:color="auto"/>
                                        <w:bottom w:val="none" w:sz="0" w:space="0" w:color="auto"/>
                                        <w:right w:val="none" w:sz="0" w:space="0" w:color="auto"/>
                                      </w:divBdr>
                                      <w:divsChild>
                                        <w:div w:id="2108385384">
                                          <w:marLeft w:val="0"/>
                                          <w:marRight w:val="0"/>
                                          <w:marTop w:val="0"/>
                                          <w:marBottom w:val="0"/>
                                          <w:divBdr>
                                            <w:top w:val="none" w:sz="0" w:space="0" w:color="auto"/>
                                            <w:left w:val="none" w:sz="0" w:space="0" w:color="auto"/>
                                            <w:bottom w:val="none" w:sz="0" w:space="0" w:color="auto"/>
                                            <w:right w:val="none" w:sz="0" w:space="0" w:color="auto"/>
                                          </w:divBdr>
                                          <w:divsChild>
                                            <w:div w:id="335544560">
                                              <w:marLeft w:val="0"/>
                                              <w:marRight w:val="0"/>
                                              <w:marTop w:val="0"/>
                                              <w:marBottom w:val="0"/>
                                              <w:divBdr>
                                                <w:top w:val="none" w:sz="0" w:space="0" w:color="auto"/>
                                                <w:left w:val="none" w:sz="0" w:space="0" w:color="auto"/>
                                                <w:bottom w:val="none" w:sz="0" w:space="0" w:color="auto"/>
                                                <w:right w:val="none" w:sz="0" w:space="0" w:color="auto"/>
                                              </w:divBdr>
                                              <w:divsChild>
                                                <w:div w:id="85662669">
                                                  <w:marLeft w:val="0"/>
                                                  <w:marRight w:val="0"/>
                                                  <w:marTop w:val="0"/>
                                                  <w:marBottom w:val="0"/>
                                                  <w:divBdr>
                                                    <w:top w:val="none" w:sz="0" w:space="0" w:color="auto"/>
                                                    <w:left w:val="none" w:sz="0" w:space="0" w:color="auto"/>
                                                    <w:bottom w:val="none" w:sz="0" w:space="0" w:color="auto"/>
                                                    <w:right w:val="none" w:sz="0" w:space="0" w:color="auto"/>
                                                  </w:divBdr>
                                                  <w:divsChild>
                                                    <w:div w:id="803623064">
                                                      <w:marLeft w:val="0"/>
                                                      <w:marRight w:val="0"/>
                                                      <w:marTop w:val="0"/>
                                                      <w:marBottom w:val="0"/>
                                                      <w:divBdr>
                                                        <w:top w:val="none" w:sz="0" w:space="0" w:color="auto"/>
                                                        <w:left w:val="none" w:sz="0" w:space="0" w:color="auto"/>
                                                        <w:bottom w:val="none" w:sz="0" w:space="0" w:color="auto"/>
                                                        <w:right w:val="none" w:sz="0" w:space="0" w:color="auto"/>
                                                      </w:divBdr>
                                                      <w:divsChild>
                                                        <w:div w:id="16212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85642">
                                  <w:marLeft w:val="0"/>
                                  <w:marRight w:val="0"/>
                                  <w:marTop w:val="0"/>
                                  <w:marBottom w:val="0"/>
                                  <w:divBdr>
                                    <w:top w:val="none" w:sz="0" w:space="0" w:color="auto"/>
                                    <w:left w:val="none" w:sz="0" w:space="0" w:color="auto"/>
                                    <w:bottom w:val="none" w:sz="0" w:space="0" w:color="auto"/>
                                    <w:right w:val="none" w:sz="0" w:space="0" w:color="auto"/>
                                  </w:divBdr>
                                  <w:divsChild>
                                    <w:div w:id="589041827">
                                      <w:marLeft w:val="900"/>
                                      <w:marRight w:val="0"/>
                                      <w:marTop w:val="0"/>
                                      <w:marBottom w:val="0"/>
                                      <w:divBdr>
                                        <w:top w:val="none" w:sz="0" w:space="0" w:color="auto"/>
                                        <w:left w:val="none" w:sz="0" w:space="0" w:color="auto"/>
                                        <w:bottom w:val="none" w:sz="0" w:space="0" w:color="auto"/>
                                        <w:right w:val="none" w:sz="0" w:space="0" w:color="auto"/>
                                      </w:divBdr>
                                      <w:divsChild>
                                        <w:div w:id="823083947">
                                          <w:marLeft w:val="0"/>
                                          <w:marRight w:val="0"/>
                                          <w:marTop w:val="15"/>
                                          <w:marBottom w:val="0"/>
                                          <w:divBdr>
                                            <w:top w:val="none" w:sz="0" w:space="0" w:color="auto"/>
                                            <w:left w:val="none" w:sz="0" w:space="0" w:color="auto"/>
                                            <w:bottom w:val="none" w:sz="0" w:space="0" w:color="auto"/>
                                            <w:right w:val="none" w:sz="0" w:space="0" w:color="auto"/>
                                          </w:divBdr>
                                        </w:div>
                                        <w:div w:id="1276526626">
                                          <w:marLeft w:val="0"/>
                                          <w:marRight w:val="0"/>
                                          <w:marTop w:val="0"/>
                                          <w:marBottom w:val="0"/>
                                          <w:divBdr>
                                            <w:top w:val="none" w:sz="0" w:space="0" w:color="auto"/>
                                            <w:left w:val="none" w:sz="0" w:space="0" w:color="auto"/>
                                            <w:bottom w:val="none" w:sz="0" w:space="0" w:color="auto"/>
                                            <w:right w:val="none" w:sz="0" w:space="0" w:color="auto"/>
                                          </w:divBdr>
                                          <w:divsChild>
                                            <w:div w:id="394015853">
                                              <w:marLeft w:val="0"/>
                                              <w:marRight w:val="0"/>
                                              <w:marTop w:val="0"/>
                                              <w:marBottom w:val="0"/>
                                              <w:divBdr>
                                                <w:top w:val="none" w:sz="0" w:space="0" w:color="auto"/>
                                                <w:left w:val="none" w:sz="0" w:space="0" w:color="auto"/>
                                                <w:bottom w:val="none" w:sz="0" w:space="0" w:color="auto"/>
                                                <w:right w:val="none" w:sz="0" w:space="0" w:color="auto"/>
                                              </w:divBdr>
                                              <w:divsChild>
                                                <w:div w:id="1115101293">
                                                  <w:marLeft w:val="0"/>
                                                  <w:marRight w:val="0"/>
                                                  <w:marTop w:val="0"/>
                                                  <w:marBottom w:val="0"/>
                                                  <w:divBdr>
                                                    <w:top w:val="none" w:sz="0" w:space="0" w:color="auto"/>
                                                    <w:left w:val="none" w:sz="0" w:space="0" w:color="auto"/>
                                                    <w:bottom w:val="none" w:sz="0" w:space="0" w:color="auto"/>
                                                    <w:right w:val="none" w:sz="0" w:space="0" w:color="auto"/>
                                                  </w:divBdr>
                                                  <w:divsChild>
                                                    <w:div w:id="1612669570">
                                                      <w:marLeft w:val="0"/>
                                                      <w:marRight w:val="0"/>
                                                      <w:marTop w:val="0"/>
                                                      <w:marBottom w:val="0"/>
                                                      <w:divBdr>
                                                        <w:top w:val="none" w:sz="0" w:space="0" w:color="auto"/>
                                                        <w:left w:val="none" w:sz="0" w:space="0" w:color="auto"/>
                                                        <w:bottom w:val="none" w:sz="0" w:space="0" w:color="auto"/>
                                                        <w:right w:val="none" w:sz="0" w:space="0" w:color="auto"/>
                                                      </w:divBdr>
                                                      <w:divsChild>
                                                        <w:div w:id="1979214227">
                                                          <w:marLeft w:val="0"/>
                                                          <w:marRight w:val="0"/>
                                                          <w:marTop w:val="0"/>
                                                          <w:marBottom w:val="75"/>
                                                          <w:divBdr>
                                                            <w:top w:val="none" w:sz="0" w:space="0" w:color="auto"/>
                                                            <w:left w:val="none" w:sz="0" w:space="0" w:color="auto"/>
                                                            <w:bottom w:val="none" w:sz="0" w:space="0" w:color="auto"/>
                                                            <w:right w:val="none" w:sz="0" w:space="0" w:color="auto"/>
                                                          </w:divBdr>
                                                          <w:divsChild>
                                                            <w:div w:id="13115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83761">
                                          <w:marLeft w:val="90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996994">
                  <w:marLeft w:val="0"/>
                  <w:marRight w:val="0"/>
                  <w:marTop w:val="0"/>
                  <w:marBottom w:val="0"/>
                  <w:divBdr>
                    <w:top w:val="none" w:sz="0" w:space="0" w:color="auto"/>
                    <w:left w:val="none" w:sz="0" w:space="0" w:color="auto"/>
                    <w:bottom w:val="none" w:sz="0" w:space="0" w:color="auto"/>
                    <w:right w:val="none" w:sz="0" w:space="0" w:color="auto"/>
                  </w:divBdr>
                  <w:divsChild>
                    <w:div w:id="379785224">
                      <w:marLeft w:val="0"/>
                      <w:marRight w:val="0"/>
                      <w:marTop w:val="0"/>
                      <w:marBottom w:val="0"/>
                      <w:divBdr>
                        <w:top w:val="none" w:sz="0" w:space="0" w:color="auto"/>
                        <w:left w:val="none" w:sz="0" w:space="0" w:color="auto"/>
                        <w:bottom w:val="none" w:sz="0" w:space="0" w:color="auto"/>
                        <w:right w:val="none" w:sz="0" w:space="0" w:color="auto"/>
                      </w:divBdr>
                      <w:divsChild>
                        <w:div w:id="1925844860">
                          <w:marLeft w:val="0"/>
                          <w:marRight w:val="0"/>
                          <w:marTop w:val="0"/>
                          <w:marBottom w:val="0"/>
                          <w:divBdr>
                            <w:top w:val="none" w:sz="0" w:space="0" w:color="auto"/>
                            <w:left w:val="none" w:sz="0" w:space="0" w:color="auto"/>
                            <w:bottom w:val="none" w:sz="0" w:space="0" w:color="auto"/>
                            <w:right w:val="none" w:sz="0" w:space="0" w:color="auto"/>
                          </w:divBdr>
                          <w:divsChild>
                            <w:div w:id="747732086">
                              <w:marLeft w:val="0"/>
                              <w:marRight w:val="0"/>
                              <w:marTop w:val="0"/>
                              <w:marBottom w:val="0"/>
                              <w:divBdr>
                                <w:top w:val="none" w:sz="0" w:space="0" w:color="EAEAEA"/>
                                <w:left w:val="none" w:sz="0" w:space="0" w:color="EAEAEA"/>
                                <w:bottom w:val="single" w:sz="6" w:space="15" w:color="EAEAEA"/>
                                <w:right w:val="none" w:sz="0" w:space="0" w:color="EAEAEA"/>
                              </w:divBdr>
                              <w:divsChild>
                                <w:div w:id="1537427689">
                                  <w:marLeft w:val="0"/>
                                  <w:marRight w:val="0"/>
                                  <w:marTop w:val="180"/>
                                  <w:marBottom w:val="0"/>
                                  <w:divBdr>
                                    <w:top w:val="none" w:sz="0" w:space="0" w:color="auto"/>
                                    <w:left w:val="none" w:sz="0" w:space="0" w:color="auto"/>
                                    <w:bottom w:val="none" w:sz="0" w:space="0" w:color="auto"/>
                                    <w:right w:val="none" w:sz="0" w:space="0" w:color="auto"/>
                                  </w:divBdr>
                                  <w:divsChild>
                                    <w:div w:id="220940816">
                                      <w:marLeft w:val="0"/>
                                      <w:marRight w:val="0"/>
                                      <w:marTop w:val="0"/>
                                      <w:marBottom w:val="0"/>
                                      <w:divBdr>
                                        <w:top w:val="none" w:sz="0" w:space="0" w:color="auto"/>
                                        <w:left w:val="none" w:sz="0" w:space="0" w:color="auto"/>
                                        <w:bottom w:val="none" w:sz="0" w:space="0" w:color="auto"/>
                                        <w:right w:val="none" w:sz="0" w:space="0" w:color="auto"/>
                                      </w:divBdr>
                                      <w:divsChild>
                                        <w:div w:id="1088959582">
                                          <w:marLeft w:val="0"/>
                                          <w:marRight w:val="0"/>
                                          <w:marTop w:val="0"/>
                                          <w:marBottom w:val="0"/>
                                          <w:divBdr>
                                            <w:top w:val="none" w:sz="0" w:space="0" w:color="auto"/>
                                            <w:left w:val="none" w:sz="0" w:space="0" w:color="auto"/>
                                            <w:bottom w:val="none" w:sz="0" w:space="0" w:color="auto"/>
                                            <w:right w:val="none" w:sz="0" w:space="0" w:color="auto"/>
                                          </w:divBdr>
                                          <w:divsChild>
                                            <w:div w:id="1854875762">
                                              <w:marLeft w:val="0"/>
                                              <w:marRight w:val="0"/>
                                              <w:marTop w:val="0"/>
                                              <w:marBottom w:val="0"/>
                                              <w:divBdr>
                                                <w:top w:val="none" w:sz="0" w:space="0" w:color="auto"/>
                                                <w:left w:val="none" w:sz="0" w:space="0" w:color="auto"/>
                                                <w:bottom w:val="none" w:sz="0" w:space="0" w:color="auto"/>
                                                <w:right w:val="none" w:sz="0" w:space="0" w:color="auto"/>
                                              </w:divBdr>
                                              <w:divsChild>
                                                <w:div w:id="240797994">
                                                  <w:marLeft w:val="0"/>
                                                  <w:marRight w:val="0"/>
                                                  <w:marTop w:val="0"/>
                                                  <w:marBottom w:val="0"/>
                                                  <w:divBdr>
                                                    <w:top w:val="none" w:sz="0" w:space="0" w:color="auto"/>
                                                    <w:left w:val="none" w:sz="0" w:space="0" w:color="auto"/>
                                                    <w:bottom w:val="none" w:sz="0" w:space="0" w:color="auto"/>
                                                    <w:right w:val="none" w:sz="0" w:space="0" w:color="auto"/>
                                                  </w:divBdr>
                                                  <w:divsChild>
                                                    <w:div w:id="1851798418">
                                                      <w:marLeft w:val="0"/>
                                                      <w:marRight w:val="0"/>
                                                      <w:marTop w:val="0"/>
                                                      <w:marBottom w:val="0"/>
                                                      <w:divBdr>
                                                        <w:top w:val="none" w:sz="0" w:space="0" w:color="auto"/>
                                                        <w:left w:val="none" w:sz="0" w:space="0" w:color="auto"/>
                                                        <w:bottom w:val="none" w:sz="0" w:space="0" w:color="auto"/>
                                                        <w:right w:val="none" w:sz="0" w:space="0" w:color="auto"/>
                                                      </w:divBdr>
                                                      <w:divsChild>
                                                        <w:div w:id="1763843484">
                                                          <w:marLeft w:val="0"/>
                                                          <w:marRight w:val="0"/>
                                                          <w:marTop w:val="0"/>
                                                          <w:marBottom w:val="0"/>
                                                          <w:divBdr>
                                                            <w:top w:val="none" w:sz="0" w:space="0" w:color="auto"/>
                                                            <w:left w:val="none" w:sz="0" w:space="0" w:color="auto"/>
                                                            <w:bottom w:val="none" w:sz="0" w:space="0" w:color="auto"/>
                                                            <w:right w:val="none" w:sz="0" w:space="0" w:color="auto"/>
                                                          </w:divBdr>
                                                          <w:divsChild>
                                                            <w:div w:id="1405908913">
                                                              <w:marLeft w:val="0"/>
                                                              <w:marRight w:val="0"/>
                                                              <w:marTop w:val="0"/>
                                                              <w:marBottom w:val="0"/>
                                                              <w:divBdr>
                                                                <w:top w:val="none" w:sz="0" w:space="0" w:color="auto"/>
                                                                <w:left w:val="none" w:sz="0" w:space="0" w:color="auto"/>
                                                                <w:bottom w:val="none" w:sz="0" w:space="0" w:color="auto"/>
                                                                <w:right w:val="none" w:sz="0" w:space="0" w:color="auto"/>
                                                              </w:divBdr>
                                                              <w:divsChild>
                                                                <w:div w:id="119224612">
                                                                  <w:marLeft w:val="0"/>
                                                                  <w:marRight w:val="0"/>
                                                                  <w:marTop w:val="0"/>
                                                                  <w:marBottom w:val="0"/>
                                                                  <w:divBdr>
                                                                    <w:top w:val="none" w:sz="0" w:space="0" w:color="auto"/>
                                                                    <w:left w:val="none" w:sz="0" w:space="0" w:color="auto"/>
                                                                    <w:bottom w:val="none" w:sz="0" w:space="0" w:color="auto"/>
                                                                    <w:right w:val="none" w:sz="0" w:space="0" w:color="auto"/>
                                                                  </w:divBdr>
                                                                </w:div>
                                                                <w:div w:id="286550691">
                                                                  <w:marLeft w:val="0"/>
                                                                  <w:marRight w:val="0"/>
                                                                  <w:marTop w:val="0"/>
                                                                  <w:marBottom w:val="0"/>
                                                                  <w:divBdr>
                                                                    <w:top w:val="none" w:sz="0" w:space="0" w:color="auto"/>
                                                                    <w:left w:val="none" w:sz="0" w:space="0" w:color="auto"/>
                                                                    <w:bottom w:val="none" w:sz="0" w:space="0" w:color="auto"/>
                                                                    <w:right w:val="none" w:sz="0" w:space="0" w:color="auto"/>
                                                                  </w:divBdr>
                                                                </w:div>
                                                                <w:div w:id="602423654">
                                                                  <w:marLeft w:val="0"/>
                                                                  <w:marRight w:val="0"/>
                                                                  <w:marTop w:val="0"/>
                                                                  <w:marBottom w:val="0"/>
                                                                  <w:divBdr>
                                                                    <w:top w:val="none" w:sz="0" w:space="0" w:color="auto"/>
                                                                    <w:left w:val="none" w:sz="0" w:space="0" w:color="auto"/>
                                                                    <w:bottom w:val="none" w:sz="0" w:space="0" w:color="auto"/>
                                                                    <w:right w:val="none" w:sz="0" w:space="0" w:color="auto"/>
                                                                  </w:divBdr>
                                                                </w:div>
                                                                <w:div w:id="609091746">
                                                                  <w:marLeft w:val="0"/>
                                                                  <w:marRight w:val="0"/>
                                                                  <w:marTop w:val="0"/>
                                                                  <w:marBottom w:val="0"/>
                                                                  <w:divBdr>
                                                                    <w:top w:val="none" w:sz="0" w:space="0" w:color="auto"/>
                                                                    <w:left w:val="none" w:sz="0" w:space="0" w:color="auto"/>
                                                                    <w:bottom w:val="none" w:sz="0" w:space="0" w:color="auto"/>
                                                                    <w:right w:val="none" w:sz="0" w:space="0" w:color="auto"/>
                                                                  </w:divBdr>
                                                                </w:div>
                                                                <w:div w:id="7915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335061">
                                  <w:marLeft w:val="0"/>
                                  <w:marRight w:val="0"/>
                                  <w:marTop w:val="0"/>
                                  <w:marBottom w:val="60"/>
                                  <w:divBdr>
                                    <w:top w:val="none" w:sz="0" w:space="0" w:color="auto"/>
                                    <w:left w:val="none" w:sz="0" w:space="0" w:color="auto"/>
                                    <w:bottom w:val="none" w:sz="0" w:space="0" w:color="auto"/>
                                    <w:right w:val="none" w:sz="0" w:space="0" w:color="auto"/>
                                  </w:divBdr>
                                  <w:divsChild>
                                    <w:div w:id="1927693199">
                                      <w:marLeft w:val="0"/>
                                      <w:marRight w:val="0"/>
                                      <w:marTop w:val="0"/>
                                      <w:marBottom w:val="0"/>
                                      <w:divBdr>
                                        <w:top w:val="none" w:sz="0" w:space="0" w:color="auto"/>
                                        <w:left w:val="none" w:sz="0" w:space="0" w:color="auto"/>
                                        <w:bottom w:val="none" w:sz="0" w:space="0" w:color="auto"/>
                                        <w:right w:val="none" w:sz="0" w:space="0" w:color="auto"/>
                                      </w:divBdr>
                                      <w:divsChild>
                                        <w:div w:id="555896864">
                                          <w:marLeft w:val="0"/>
                                          <w:marRight w:val="0"/>
                                          <w:marTop w:val="0"/>
                                          <w:marBottom w:val="0"/>
                                          <w:divBdr>
                                            <w:top w:val="none" w:sz="0" w:space="0" w:color="auto"/>
                                            <w:left w:val="none" w:sz="0" w:space="0" w:color="auto"/>
                                            <w:bottom w:val="none" w:sz="0" w:space="0" w:color="auto"/>
                                            <w:right w:val="none" w:sz="0" w:space="0" w:color="auto"/>
                                          </w:divBdr>
                                          <w:divsChild>
                                            <w:div w:id="2063751058">
                                              <w:marLeft w:val="0"/>
                                              <w:marRight w:val="0"/>
                                              <w:marTop w:val="0"/>
                                              <w:marBottom w:val="0"/>
                                              <w:divBdr>
                                                <w:top w:val="none" w:sz="0" w:space="0" w:color="auto"/>
                                                <w:left w:val="none" w:sz="0" w:space="0" w:color="auto"/>
                                                <w:bottom w:val="none" w:sz="0" w:space="0" w:color="auto"/>
                                                <w:right w:val="none" w:sz="0" w:space="0" w:color="auto"/>
                                              </w:divBdr>
                                              <w:divsChild>
                                                <w:div w:id="1261064071">
                                                  <w:marLeft w:val="0"/>
                                                  <w:marRight w:val="0"/>
                                                  <w:marTop w:val="0"/>
                                                  <w:marBottom w:val="0"/>
                                                  <w:divBdr>
                                                    <w:top w:val="none" w:sz="0" w:space="0" w:color="auto"/>
                                                    <w:left w:val="none" w:sz="0" w:space="0" w:color="auto"/>
                                                    <w:bottom w:val="none" w:sz="0" w:space="0" w:color="auto"/>
                                                    <w:right w:val="none" w:sz="0" w:space="0" w:color="auto"/>
                                                  </w:divBdr>
                                                  <w:divsChild>
                                                    <w:div w:id="287324080">
                                                      <w:marLeft w:val="0"/>
                                                      <w:marRight w:val="0"/>
                                                      <w:marTop w:val="0"/>
                                                      <w:marBottom w:val="0"/>
                                                      <w:divBdr>
                                                        <w:top w:val="none" w:sz="0" w:space="0" w:color="auto"/>
                                                        <w:left w:val="none" w:sz="0" w:space="0" w:color="auto"/>
                                                        <w:bottom w:val="none" w:sz="0" w:space="0" w:color="auto"/>
                                                        <w:right w:val="none" w:sz="0" w:space="0" w:color="auto"/>
                                                      </w:divBdr>
                                                      <w:divsChild>
                                                        <w:div w:id="455489388">
                                                          <w:marLeft w:val="0"/>
                                                          <w:marRight w:val="0"/>
                                                          <w:marTop w:val="0"/>
                                                          <w:marBottom w:val="0"/>
                                                          <w:divBdr>
                                                            <w:top w:val="none" w:sz="0" w:space="0" w:color="auto"/>
                                                            <w:left w:val="none" w:sz="0" w:space="0" w:color="auto"/>
                                                            <w:bottom w:val="none" w:sz="0" w:space="0" w:color="auto"/>
                                                            <w:right w:val="none" w:sz="0" w:space="0" w:color="auto"/>
                                                          </w:divBdr>
                                                          <w:divsChild>
                                                            <w:div w:id="1438257951">
                                                              <w:marLeft w:val="0"/>
                                                              <w:marRight w:val="0"/>
                                                              <w:marTop w:val="0"/>
                                                              <w:marBottom w:val="0"/>
                                                              <w:divBdr>
                                                                <w:top w:val="none" w:sz="0" w:space="0" w:color="auto"/>
                                                                <w:left w:val="none" w:sz="0" w:space="0" w:color="auto"/>
                                                                <w:bottom w:val="none" w:sz="0" w:space="0" w:color="auto"/>
                                                                <w:right w:val="none" w:sz="0" w:space="0" w:color="auto"/>
                                                              </w:divBdr>
                                                              <w:divsChild>
                                                                <w:div w:id="1016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6137">
                                                          <w:marLeft w:val="0"/>
                                                          <w:marRight w:val="0"/>
                                                          <w:marTop w:val="0"/>
                                                          <w:marBottom w:val="0"/>
                                                          <w:divBdr>
                                                            <w:top w:val="none" w:sz="0" w:space="0" w:color="auto"/>
                                                            <w:left w:val="none" w:sz="0" w:space="0" w:color="auto"/>
                                                            <w:bottom w:val="none" w:sz="0" w:space="0" w:color="auto"/>
                                                            <w:right w:val="none" w:sz="0" w:space="0" w:color="auto"/>
                                                          </w:divBdr>
                                                          <w:divsChild>
                                                            <w:div w:id="419719297">
                                                              <w:marLeft w:val="15"/>
                                                              <w:marRight w:val="150"/>
                                                              <w:marTop w:val="15"/>
                                                              <w:marBottom w:val="150"/>
                                                              <w:divBdr>
                                                                <w:top w:val="none" w:sz="0" w:space="0" w:color="auto"/>
                                                                <w:left w:val="none" w:sz="0" w:space="0" w:color="auto"/>
                                                                <w:bottom w:val="none" w:sz="0" w:space="0" w:color="auto"/>
                                                                <w:right w:val="none" w:sz="0" w:space="0" w:color="auto"/>
                                                              </w:divBdr>
                                                              <w:divsChild>
                                                                <w:div w:id="1000623400">
                                                                  <w:marLeft w:val="0"/>
                                                                  <w:marRight w:val="0"/>
                                                                  <w:marTop w:val="0"/>
                                                                  <w:marBottom w:val="0"/>
                                                                  <w:divBdr>
                                                                    <w:top w:val="none" w:sz="0" w:space="0" w:color="auto"/>
                                                                    <w:left w:val="none" w:sz="0" w:space="0" w:color="auto"/>
                                                                    <w:bottom w:val="none" w:sz="0" w:space="0" w:color="auto"/>
                                                                    <w:right w:val="none" w:sz="0" w:space="0" w:color="auto"/>
                                                                  </w:divBdr>
                                                                  <w:divsChild>
                                                                    <w:div w:id="93258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5198">
                                                          <w:marLeft w:val="0"/>
                                                          <w:marRight w:val="0"/>
                                                          <w:marTop w:val="0"/>
                                                          <w:marBottom w:val="0"/>
                                                          <w:divBdr>
                                                            <w:top w:val="none" w:sz="0" w:space="0" w:color="auto"/>
                                                            <w:left w:val="none" w:sz="0" w:space="0" w:color="auto"/>
                                                            <w:bottom w:val="none" w:sz="0" w:space="0" w:color="auto"/>
                                                            <w:right w:val="none" w:sz="0" w:space="0" w:color="auto"/>
                                                          </w:divBdr>
                                                          <w:divsChild>
                                                            <w:div w:id="777985015">
                                                              <w:marLeft w:val="15"/>
                                                              <w:marRight w:val="150"/>
                                                              <w:marTop w:val="15"/>
                                                              <w:marBottom w:val="150"/>
                                                              <w:divBdr>
                                                                <w:top w:val="none" w:sz="0" w:space="0" w:color="auto"/>
                                                                <w:left w:val="none" w:sz="0" w:space="0" w:color="auto"/>
                                                                <w:bottom w:val="none" w:sz="0" w:space="0" w:color="auto"/>
                                                                <w:right w:val="none" w:sz="0" w:space="0" w:color="auto"/>
                                                              </w:divBdr>
                                                              <w:divsChild>
                                                                <w:div w:id="634724208">
                                                                  <w:marLeft w:val="0"/>
                                                                  <w:marRight w:val="0"/>
                                                                  <w:marTop w:val="0"/>
                                                                  <w:marBottom w:val="0"/>
                                                                  <w:divBdr>
                                                                    <w:top w:val="none" w:sz="0" w:space="0" w:color="auto"/>
                                                                    <w:left w:val="none" w:sz="0" w:space="0" w:color="auto"/>
                                                                    <w:bottom w:val="none" w:sz="0" w:space="0" w:color="auto"/>
                                                                    <w:right w:val="none" w:sz="0" w:space="0" w:color="auto"/>
                                                                  </w:divBdr>
                                                                  <w:divsChild>
                                                                    <w:div w:id="9315528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4558">
                                                          <w:marLeft w:val="0"/>
                                                          <w:marRight w:val="0"/>
                                                          <w:marTop w:val="0"/>
                                                          <w:marBottom w:val="0"/>
                                                          <w:divBdr>
                                                            <w:top w:val="none" w:sz="0" w:space="0" w:color="auto"/>
                                                            <w:left w:val="none" w:sz="0" w:space="0" w:color="auto"/>
                                                            <w:bottom w:val="none" w:sz="0" w:space="0" w:color="auto"/>
                                                            <w:right w:val="none" w:sz="0" w:space="0" w:color="auto"/>
                                                          </w:divBdr>
                                                          <w:divsChild>
                                                            <w:div w:id="1702167048">
                                                              <w:marLeft w:val="15"/>
                                                              <w:marRight w:val="150"/>
                                                              <w:marTop w:val="15"/>
                                                              <w:marBottom w:val="150"/>
                                                              <w:divBdr>
                                                                <w:top w:val="none" w:sz="0" w:space="0" w:color="auto"/>
                                                                <w:left w:val="none" w:sz="0" w:space="0" w:color="auto"/>
                                                                <w:bottom w:val="none" w:sz="0" w:space="0" w:color="auto"/>
                                                                <w:right w:val="none" w:sz="0" w:space="0" w:color="auto"/>
                                                              </w:divBdr>
                                                              <w:divsChild>
                                                                <w:div w:id="1810593746">
                                                                  <w:marLeft w:val="0"/>
                                                                  <w:marRight w:val="0"/>
                                                                  <w:marTop w:val="0"/>
                                                                  <w:marBottom w:val="0"/>
                                                                  <w:divBdr>
                                                                    <w:top w:val="none" w:sz="0" w:space="0" w:color="auto"/>
                                                                    <w:left w:val="none" w:sz="0" w:space="0" w:color="auto"/>
                                                                    <w:bottom w:val="none" w:sz="0" w:space="0" w:color="auto"/>
                                                                    <w:right w:val="none" w:sz="0" w:space="0" w:color="auto"/>
                                                                  </w:divBdr>
                                                                  <w:divsChild>
                                                                    <w:div w:id="236012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1792">
                                                          <w:marLeft w:val="0"/>
                                                          <w:marRight w:val="0"/>
                                                          <w:marTop w:val="0"/>
                                                          <w:marBottom w:val="0"/>
                                                          <w:divBdr>
                                                            <w:top w:val="none" w:sz="0" w:space="0" w:color="auto"/>
                                                            <w:left w:val="none" w:sz="0" w:space="0" w:color="auto"/>
                                                            <w:bottom w:val="none" w:sz="0" w:space="0" w:color="auto"/>
                                                            <w:right w:val="none" w:sz="0" w:space="0" w:color="auto"/>
                                                          </w:divBdr>
                                                          <w:divsChild>
                                                            <w:div w:id="838540927">
                                                              <w:marLeft w:val="15"/>
                                                              <w:marRight w:val="150"/>
                                                              <w:marTop w:val="15"/>
                                                              <w:marBottom w:val="150"/>
                                                              <w:divBdr>
                                                                <w:top w:val="none" w:sz="0" w:space="0" w:color="auto"/>
                                                                <w:left w:val="none" w:sz="0" w:space="0" w:color="auto"/>
                                                                <w:bottom w:val="none" w:sz="0" w:space="0" w:color="auto"/>
                                                                <w:right w:val="none" w:sz="0" w:space="0" w:color="auto"/>
                                                              </w:divBdr>
                                                              <w:divsChild>
                                                                <w:div w:id="2078282191">
                                                                  <w:marLeft w:val="0"/>
                                                                  <w:marRight w:val="0"/>
                                                                  <w:marTop w:val="0"/>
                                                                  <w:marBottom w:val="0"/>
                                                                  <w:divBdr>
                                                                    <w:top w:val="none" w:sz="0" w:space="0" w:color="auto"/>
                                                                    <w:left w:val="none" w:sz="0" w:space="0" w:color="auto"/>
                                                                    <w:bottom w:val="none" w:sz="0" w:space="0" w:color="auto"/>
                                                                    <w:right w:val="none" w:sz="0" w:space="0" w:color="auto"/>
                                                                  </w:divBdr>
                                                                  <w:divsChild>
                                                                    <w:div w:id="18203426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6081">
                                          <w:marLeft w:val="0"/>
                                          <w:marRight w:val="0"/>
                                          <w:marTop w:val="0"/>
                                          <w:marBottom w:val="0"/>
                                          <w:divBdr>
                                            <w:top w:val="none" w:sz="0" w:space="0" w:color="auto"/>
                                            <w:left w:val="none" w:sz="0" w:space="0" w:color="auto"/>
                                            <w:bottom w:val="none" w:sz="0" w:space="0" w:color="auto"/>
                                            <w:right w:val="none" w:sz="0" w:space="0" w:color="auto"/>
                                          </w:divBdr>
                                          <w:divsChild>
                                            <w:div w:id="297803755">
                                              <w:marLeft w:val="0"/>
                                              <w:marRight w:val="0"/>
                                              <w:marTop w:val="0"/>
                                              <w:marBottom w:val="30"/>
                                              <w:divBdr>
                                                <w:top w:val="none" w:sz="0" w:space="0" w:color="auto"/>
                                                <w:left w:val="none" w:sz="0" w:space="0" w:color="auto"/>
                                                <w:bottom w:val="none" w:sz="0" w:space="0" w:color="auto"/>
                                                <w:right w:val="none" w:sz="0" w:space="0" w:color="auto"/>
                                              </w:divBdr>
                                              <w:divsChild>
                                                <w:div w:id="1055088080">
                                                  <w:marLeft w:val="0"/>
                                                  <w:marRight w:val="0"/>
                                                  <w:marTop w:val="0"/>
                                                  <w:marBottom w:val="0"/>
                                                  <w:divBdr>
                                                    <w:top w:val="none" w:sz="0" w:space="0" w:color="auto"/>
                                                    <w:left w:val="none" w:sz="0" w:space="0" w:color="auto"/>
                                                    <w:bottom w:val="none" w:sz="0" w:space="0" w:color="auto"/>
                                                    <w:right w:val="none" w:sz="0" w:space="0" w:color="auto"/>
                                                  </w:divBdr>
                                                  <w:divsChild>
                                                    <w:div w:id="906261737">
                                                      <w:marLeft w:val="0"/>
                                                      <w:marRight w:val="0"/>
                                                      <w:marTop w:val="0"/>
                                                      <w:marBottom w:val="0"/>
                                                      <w:divBdr>
                                                        <w:top w:val="none" w:sz="0" w:space="0" w:color="auto"/>
                                                        <w:left w:val="none" w:sz="0" w:space="0" w:color="auto"/>
                                                        <w:bottom w:val="none" w:sz="0" w:space="0" w:color="auto"/>
                                                        <w:right w:val="none" w:sz="0" w:space="0" w:color="auto"/>
                                                      </w:divBdr>
                                                      <w:divsChild>
                                                        <w:div w:id="472865476">
                                                          <w:marLeft w:val="0"/>
                                                          <w:marRight w:val="0"/>
                                                          <w:marTop w:val="0"/>
                                                          <w:marBottom w:val="0"/>
                                                          <w:divBdr>
                                                            <w:top w:val="none" w:sz="0" w:space="0" w:color="auto"/>
                                                            <w:left w:val="none" w:sz="0" w:space="0" w:color="auto"/>
                                                            <w:bottom w:val="none" w:sz="0" w:space="0" w:color="auto"/>
                                                            <w:right w:val="none" w:sz="0" w:space="0" w:color="auto"/>
                                                          </w:divBdr>
                                                          <w:divsChild>
                                                            <w:div w:id="478810527">
                                                              <w:marLeft w:val="0"/>
                                                              <w:marRight w:val="0"/>
                                                              <w:marTop w:val="0"/>
                                                              <w:marBottom w:val="0"/>
                                                              <w:divBdr>
                                                                <w:top w:val="none" w:sz="0" w:space="0" w:color="auto"/>
                                                                <w:left w:val="none" w:sz="0" w:space="0" w:color="auto"/>
                                                                <w:bottom w:val="none" w:sz="0" w:space="0" w:color="auto"/>
                                                                <w:right w:val="none" w:sz="0" w:space="0" w:color="auto"/>
                                                              </w:divBdr>
                                                              <w:divsChild>
                                                                <w:div w:id="419444824">
                                                                  <w:marLeft w:val="0"/>
                                                                  <w:marRight w:val="0"/>
                                                                  <w:marTop w:val="0"/>
                                                                  <w:marBottom w:val="0"/>
                                                                  <w:divBdr>
                                                                    <w:top w:val="none" w:sz="0" w:space="0" w:color="auto"/>
                                                                    <w:left w:val="none" w:sz="0" w:space="0" w:color="auto"/>
                                                                    <w:bottom w:val="none" w:sz="0" w:space="0" w:color="auto"/>
                                                                    <w:right w:val="none" w:sz="0" w:space="0" w:color="auto"/>
                                                                  </w:divBdr>
                                                                  <w:divsChild>
                                                                    <w:div w:id="1274744794">
                                                                      <w:marLeft w:val="0"/>
                                                                      <w:marRight w:val="0"/>
                                                                      <w:marTop w:val="0"/>
                                                                      <w:marBottom w:val="0"/>
                                                                      <w:divBdr>
                                                                        <w:top w:val="none" w:sz="0" w:space="0" w:color="auto"/>
                                                                        <w:left w:val="none" w:sz="0" w:space="0" w:color="auto"/>
                                                                        <w:bottom w:val="none" w:sz="0" w:space="0" w:color="auto"/>
                                                                        <w:right w:val="none" w:sz="0" w:space="0" w:color="auto"/>
                                                                      </w:divBdr>
                                                                      <w:divsChild>
                                                                        <w:div w:id="886187255">
                                                                          <w:marLeft w:val="0"/>
                                                                          <w:marRight w:val="0"/>
                                                                          <w:marTop w:val="0"/>
                                                                          <w:marBottom w:val="0"/>
                                                                          <w:divBdr>
                                                                            <w:top w:val="none" w:sz="0" w:space="0" w:color="auto"/>
                                                                            <w:left w:val="none" w:sz="0" w:space="0" w:color="auto"/>
                                                                            <w:bottom w:val="none" w:sz="0" w:space="0" w:color="auto"/>
                                                                            <w:right w:val="none" w:sz="0" w:space="0" w:color="auto"/>
                                                                          </w:divBdr>
                                                                          <w:divsChild>
                                                                            <w:div w:id="397363049">
                                                                              <w:marLeft w:val="0"/>
                                                                              <w:marRight w:val="0"/>
                                                                              <w:marTop w:val="0"/>
                                                                              <w:marBottom w:val="0"/>
                                                                              <w:divBdr>
                                                                                <w:top w:val="none" w:sz="0" w:space="0" w:color="auto"/>
                                                                                <w:left w:val="none" w:sz="0" w:space="0" w:color="auto"/>
                                                                                <w:bottom w:val="none" w:sz="0" w:space="0" w:color="auto"/>
                                                                                <w:right w:val="none" w:sz="0" w:space="0" w:color="auto"/>
                                                                              </w:divBdr>
                                                                              <w:divsChild>
                                                                                <w:div w:id="37556472">
                                                                                  <w:marLeft w:val="0"/>
                                                                                  <w:marRight w:val="0"/>
                                                                                  <w:marTop w:val="0"/>
                                                                                  <w:marBottom w:val="0"/>
                                                                                  <w:divBdr>
                                                                                    <w:top w:val="none" w:sz="0" w:space="0" w:color="auto"/>
                                                                                    <w:left w:val="none" w:sz="0" w:space="0" w:color="auto"/>
                                                                                    <w:bottom w:val="none" w:sz="0" w:space="0" w:color="auto"/>
                                                                                    <w:right w:val="none" w:sz="0" w:space="0" w:color="auto"/>
                                                                                  </w:divBdr>
                                                                                  <w:divsChild>
                                                                                    <w:div w:id="219636780">
                                                                                      <w:marLeft w:val="0"/>
                                                                                      <w:marRight w:val="0"/>
                                                                                      <w:marTop w:val="0"/>
                                                                                      <w:marBottom w:val="0"/>
                                                                                      <w:divBdr>
                                                                                        <w:top w:val="none" w:sz="0" w:space="0" w:color="auto"/>
                                                                                        <w:left w:val="none" w:sz="0" w:space="0" w:color="auto"/>
                                                                                        <w:bottom w:val="none" w:sz="0" w:space="0" w:color="auto"/>
                                                                                        <w:right w:val="none" w:sz="0" w:space="0" w:color="auto"/>
                                                                                      </w:divBdr>
                                                                                      <w:divsChild>
                                                                                        <w:div w:id="3558155">
                                                                                          <w:marLeft w:val="0"/>
                                                                                          <w:marRight w:val="0"/>
                                                                                          <w:marTop w:val="0"/>
                                                                                          <w:marBottom w:val="0"/>
                                                                                          <w:divBdr>
                                                                                            <w:top w:val="none" w:sz="0" w:space="0" w:color="auto"/>
                                                                                            <w:left w:val="none" w:sz="0" w:space="0" w:color="auto"/>
                                                                                            <w:bottom w:val="none" w:sz="0" w:space="0" w:color="auto"/>
                                                                                            <w:right w:val="none" w:sz="0" w:space="0" w:color="auto"/>
                                                                                          </w:divBdr>
                                                                                        </w:div>
                                                                                        <w:div w:id="17390497">
                                                                                          <w:marLeft w:val="0"/>
                                                                                          <w:marRight w:val="0"/>
                                                                                          <w:marTop w:val="0"/>
                                                                                          <w:marBottom w:val="0"/>
                                                                                          <w:divBdr>
                                                                                            <w:top w:val="none" w:sz="0" w:space="0" w:color="auto"/>
                                                                                            <w:left w:val="none" w:sz="0" w:space="0" w:color="auto"/>
                                                                                            <w:bottom w:val="none" w:sz="0" w:space="0" w:color="auto"/>
                                                                                            <w:right w:val="none" w:sz="0" w:space="0" w:color="auto"/>
                                                                                          </w:divBdr>
                                                                                        </w:div>
                                                                                        <w:div w:id="28605734">
                                                                                          <w:marLeft w:val="0"/>
                                                                                          <w:marRight w:val="0"/>
                                                                                          <w:marTop w:val="0"/>
                                                                                          <w:marBottom w:val="0"/>
                                                                                          <w:divBdr>
                                                                                            <w:top w:val="none" w:sz="0" w:space="0" w:color="auto"/>
                                                                                            <w:left w:val="none" w:sz="0" w:space="0" w:color="auto"/>
                                                                                            <w:bottom w:val="none" w:sz="0" w:space="0" w:color="auto"/>
                                                                                            <w:right w:val="none" w:sz="0" w:space="0" w:color="auto"/>
                                                                                          </w:divBdr>
                                                                                        </w:div>
                                                                                        <w:div w:id="37437279">
                                                                                          <w:marLeft w:val="0"/>
                                                                                          <w:marRight w:val="0"/>
                                                                                          <w:marTop w:val="0"/>
                                                                                          <w:marBottom w:val="0"/>
                                                                                          <w:divBdr>
                                                                                            <w:top w:val="none" w:sz="0" w:space="0" w:color="auto"/>
                                                                                            <w:left w:val="none" w:sz="0" w:space="0" w:color="auto"/>
                                                                                            <w:bottom w:val="none" w:sz="0" w:space="0" w:color="auto"/>
                                                                                            <w:right w:val="none" w:sz="0" w:space="0" w:color="auto"/>
                                                                                          </w:divBdr>
                                                                                        </w:div>
                                                                                        <w:div w:id="73479895">
                                                                                          <w:marLeft w:val="0"/>
                                                                                          <w:marRight w:val="0"/>
                                                                                          <w:marTop w:val="0"/>
                                                                                          <w:marBottom w:val="0"/>
                                                                                          <w:divBdr>
                                                                                            <w:top w:val="none" w:sz="0" w:space="0" w:color="auto"/>
                                                                                            <w:left w:val="none" w:sz="0" w:space="0" w:color="auto"/>
                                                                                            <w:bottom w:val="none" w:sz="0" w:space="0" w:color="auto"/>
                                                                                            <w:right w:val="none" w:sz="0" w:space="0" w:color="auto"/>
                                                                                          </w:divBdr>
                                                                                        </w:div>
                                                                                        <w:div w:id="122817511">
                                                                                          <w:marLeft w:val="0"/>
                                                                                          <w:marRight w:val="0"/>
                                                                                          <w:marTop w:val="0"/>
                                                                                          <w:marBottom w:val="0"/>
                                                                                          <w:divBdr>
                                                                                            <w:top w:val="none" w:sz="0" w:space="0" w:color="auto"/>
                                                                                            <w:left w:val="none" w:sz="0" w:space="0" w:color="auto"/>
                                                                                            <w:bottom w:val="none" w:sz="0" w:space="0" w:color="auto"/>
                                                                                            <w:right w:val="none" w:sz="0" w:space="0" w:color="auto"/>
                                                                                          </w:divBdr>
                                                                                        </w:div>
                                                                                        <w:div w:id="148256027">
                                                                                          <w:marLeft w:val="0"/>
                                                                                          <w:marRight w:val="0"/>
                                                                                          <w:marTop w:val="0"/>
                                                                                          <w:marBottom w:val="0"/>
                                                                                          <w:divBdr>
                                                                                            <w:top w:val="none" w:sz="0" w:space="0" w:color="auto"/>
                                                                                            <w:left w:val="none" w:sz="0" w:space="0" w:color="auto"/>
                                                                                            <w:bottom w:val="none" w:sz="0" w:space="0" w:color="auto"/>
                                                                                            <w:right w:val="none" w:sz="0" w:space="0" w:color="auto"/>
                                                                                          </w:divBdr>
                                                                                        </w:div>
                                                                                        <w:div w:id="223878516">
                                                                                          <w:marLeft w:val="0"/>
                                                                                          <w:marRight w:val="0"/>
                                                                                          <w:marTop w:val="0"/>
                                                                                          <w:marBottom w:val="0"/>
                                                                                          <w:divBdr>
                                                                                            <w:top w:val="none" w:sz="0" w:space="0" w:color="auto"/>
                                                                                            <w:left w:val="none" w:sz="0" w:space="0" w:color="auto"/>
                                                                                            <w:bottom w:val="none" w:sz="0" w:space="0" w:color="auto"/>
                                                                                            <w:right w:val="none" w:sz="0" w:space="0" w:color="auto"/>
                                                                                          </w:divBdr>
                                                                                        </w:div>
                                                                                        <w:div w:id="354237126">
                                                                                          <w:marLeft w:val="0"/>
                                                                                          <w:marRight w:val="0"/>
                                                                                          <w:marTop w:val="0"/>
                                                                                          <w:marBottom w:val="0"/>
                                                                                          <w:divBdr>
                                                                                            <w:top w:val="none" w:sz="0" w:space="0" w:color="auto"/>
                                                                                            <w:left w:val="none" w:sz="0" w:space="0" w:color="auto"/>
                                                                                            <w:bottom w:val="none" w:sz="0" w:space="0" w:color="auto"/>
                                                                                            <w:right w:val="none" w:sz="0" w:space="0" w:color="auto"/>
                                                                                          </w:divBdr>
                                                                                        </w:div>
                                                                                        <w:div w:id="356930099">
                                                                                          <w:marLeft w:val="0"/>
                                                                                          <w:marRight w:val="0"/>
                                                                                          <w:marTop w:val="0"/>
                                                                                          <w:marBottom w:val="0"/>
                                                                                          <w:divBdr>
                                                                                            <w:top w:val="none" w:sz="0" w:space="0" w:color="auto"/>
                                                                                            <w:left w:val="none" w:sz="0" w:space="0" w:color="auto"/>
                                                                                            <w:bottom w:val="none" w:sz="0" w:space="0" w:color="auto"/>
                                                                                            <w:right w:val="none" w:sz="0" w:space="0" w:color="auto"/>
                                                                                          </w:divBdr>
                                                                                        </w:div>
                                                                                        <w:div w:id="452208255">
                                                                                          <w:marLeft w:val="0"/>
                                                                                          <w:marRight w:val="0"/>
                                                                                          <w:marTop w:val="0"/>
                                                                                          <w:marBottom w:val="0"/>
                                                                                          <w:divBdr>
                                                                                            <w:top w:val="none" w:sz="0" w:space="0" w:color="auto"/>
                                                                                            <w:left w:val="none" w:sz="0" w:space="0" w:color="auto"/>
                                                                                            <w:bottom w:val="none" w:sz="0" w:space="0" w:color="auto"/>
                                                                                            <w:right w:val="none" w:sz="0" w:space="0" w:color="auto"/>
                                                                                          </w:divBdr>
                                                                                        </w:div>
                                                                                        <w:div w:id="541484562">
                                                                                          <w:marLeft w:val="0"/>
                                                                                          <w:marRight w:val="0"/>
                                                                                          <w:marTop w:val="0"/>
                                                                                          <w:marBottom w:val="0"/>
                                                                                          <w:divBdr>
                                                                                            <w:top w:val="none" w:sz="0" w:space="0" w:color="auto"/>
                                                                                            <w:left w:val="none" w:sz="0" w:space="0" w:color="auto"/>
                                                                                            <w:bottom w:val="none" w:sz="0" w:space="0" w:color="auto"/>
                                                                                            <w:right w:val="none" w:sz="0" w:space="0" w:color="auto"/>
                                                                                          </w:divBdr>
                                                                                        </w:div>
                                                                                        <w:div w:id="560990686">
                                                                                          <w:marLeft w:val="0"/>
                                                                                          <w:marRight w:val="0"/>
                                                                                          <w:marTop w:val="0"/>
                                                                                          <w:marBottom w:val="0"/>
                                                                                          <w:divBdr>
                                                                                            <w:top w:val="none" w:sz="0" w:space="0" w:color="auto"/>
                                                                                            <w:left w:val="none" w:sz="0" w:space="0" w:color="auto"/>
                                                                                            <w:bottom w:val="none" w:sz="0" w:space="0" w:color="auto"/>
                                                                                            <w:right w:val="none" w:sz="0" w:space="0" w:color="auto"/>
                                                                                          </w:divBdr>
                                                                                        </w:div>
                                                                                        <w:div w:id="601718377">
                                                                                          <w:marLeft w:val="0"/>
                                                                                          <w:marRight w:val="0"/>
                                                                                          <w:marTop w:val="0"/>
                                                                                          <w:marBottom w:val="0"/>
                                                                                          <w:divBdr>
                                                                                            <w:top w:val="none" w:sz="0" w:space="0" w:color="auto"/>
                                                                                            <w:left w:val="none" w:sz="0" w:space="0" w:color="auto"/>
                                                                                            <w:bottom w:val="none" w:sz="0" w:space="0" w:color="auto"/>
                                                                                            <w:right w:val="none" w:sz="0" w:space="0" w:color="auto"/>
                                                                                          </w:divBdr>
                                                                                        </w:div>
                                                                                        <w:div w:id="614681524">
                                                                                          <w:marLeft w:val="0"/>
                                                                                          <w:marRight w:val="0"/>
                                                                                          <w:marTop w:val="0"/>
                                                                                          <w:marBottom w:val="0"/>
                                                                                          <w:divBdr>
                                                                                            <w:top w:val="none" w:sz="0" w:space="0" w:color="auto"/>
                                                                                            <w:left w:val="none" w:sz="0" w:space="0" w:color="auto"/>
                                                                                            <w:bottom w:val="none" w:sz="0" w:space="0" w:color="auto"/>
                                                                                            <w:right w:val="none" w:sz="0" w:space="0" w:color="auto"/>
                                                                                          </w:divBdr>
                                                                                        </w:div>
                                                                                        <w:div w:id="647439045">
                                                                                          <w:marLeft w:val="0"/>
                                                                                          <w:marRight w:val="0"/>
                                                                                          <w:marTop w:val="0"/>
                                                                                          <w:marBottom w:val="0"/>
                                                                                          <w:divBdr>
                                                                                            <w:top w:val="none" w:sz="0" w:space="0" w:color="auto"/>
                                                                                            <w:left w:val="none" w:sz="0" w:space="0" w:color="auto"/>
                                                                                            <w:bottom w:val="none" w:sz="0" w:space="0" w:color="auto"/>
                                                                                            <w:right w:val="none" w:sz="0" w:space="0" w:color="auto"/>
                                                                                          </w:divBdr>
                                                                                        </w:div>
                                                                                        <w:div w:id="654916965">
                                                                                          <w:marLeft w:val="0"/>
                                                                                          <w:marRight w:val="0"/>
                                                                                          <w:marTop w:val="0"/>
                                                                                          <w:marBottom w:val="0"/>
                                                                                          <w:divBdr>
                                                                                            <w:top w:val="none" w:sz="0" w:space="0" w:color="auto"/>
                                                                                            <w:left w:val="none" w:sz="0" w:space="0" w:color="auto"/>
                                                                                            <w:bottom w:val="none" w:sz="0" w:space="0" w:color="auto"/>
                                                                                            <w:right w:val="none" w:sz="0" w:space="0" w:color="auto"/>
                                                                                          </w:divBdr>
                                                                                        </w:div>
                                                                                        <w:div w:id="679309865">
                                                                                          <w:marLeft w:val="0"/>
                                                                                          <w:marRight w:val="0"/>
                                                                                          <w:marTop w:val="0"/>
                                                                                          <w:marBottom w:val="0"/>
                                                                                          <w:divBdr>
                                                                                            <w:top w:val="none" w:sz="0" w:space="0" w:color="auto"/>
                                                                                            <w:left w:val="none" w:sz="0" w:space="0" w:color="auto"/>
                                                                                            <w:bottom w:val="none" w:sz="0" w:space="0" w:color="auto"/>
                                                                                            <w:right w:val="none" w:sz="0" w:space="0" w:color="auto"/>
                                                                                          </w:divBdr>
                                                                                        </w:div>
                                                                                        <w:div w:id="727923108">
                                                                                          <w:marLeft w:val="0"/>
                                                                                          <w:marRight w:val="0"/>
                                                                                          <w:marTop w:val="0"/>
                                                                                          <w:marBottom w:val="0"/>
                                                                                          <w:divBdr>
                                                                                            <w:top w:val="none" w:sz="0" w:space="0" w:color="auto"/>
                                                                                            <w:left w:val="none" w:sz="0" w:space="0" w:color="auto"/>
                                                                                            <w:bottom w:val="none" w:sz="0" w:space="0" w:color="auto"/>
                                                                                            <w:right w:val="none" w:sz="0" w:space="0" w:color="auto"/>
                                                                                          </w:divBdr>
                                                                                        </w:div>
                                                                                        <w:div w:id="767191061">
                                                                                          <w:marLeft w:val="0"/>
                                                                                          <w:marRight w:val="0"/>
                                                                                          <w:marTop w:val="0"/>
                                                                                          <w:marBottom w:val="0"/>
                                                                                          <w:divBdr>
                                                                                            <w:top w:val="none" w:sz="0" w:space="0" w:color="auto"/>
                                                                                            <w:left w:val="none" w:sz="0" w:space="0" w:color="auto"/>
                                                                                            <w:bottom w:val="none" w:sz="0" w:space="0" w:color="auto"/>
                                                                                            <w:right w:val="none" w:sz="0" w:space="0" w:color="auto"/>
                                                                                          </w:divBdr>
                                                                                        </w:div>
                                                                                        <w:div w:id="802314333">
                                                                                          <w:marLeft w:val="0"/>
                                                                                          <w:marRight w:val="0"/>
                                                                                          <w:marTop w:val="0"/>
                                                                                          <w:marBottom w:val="0"/>
                                                                                          <w:divBdr>
                                                                                            <w:top w:val="none" w:sz="0" w:space="0" w:color="auto"/>
                                                                                            <w:left w:val="none" w:sz="0" w:space="0" w:color="auto"/>
                                                                                            <w:bottom w:val="none" w:sz="0" w:space="0" w:color="auto"/>
                                                                                            <w:right w:val="none" w:sz="0" w:space="0" w:color="auto"/>
                                                                                          </w:divBdr>
                                                                                        </w:div>
                                                                                        <w:div w:id="833302670">
                                                                                          <w:marLeft w:val="0"/>
                                                                                          <w:marRight w:val="0"/>
                                                                                          <w:marTop w:val="0"/>
                                                                                          <w:marBottom w:val="0"/>
                                                                                          <w:divBdr>
                                                                                            <w:top w:val="none" w:sz="0" w:space="0" w:color="auto"/>
                                                                                            <w:left w:val="none" w:sz="0" w:space="0" w:color="auto"/>
                                                                                            <w:bottom w:val="none" w:sz="0" w:space="0" w:color="auto"/>
                                                                                            <w:right w:val="none" w:sz="0" w:space="0" w:color="auto"/>
                                                                                          </w:divBdr>
                                                                                        </w:div>
                                                                                        <w:div w:id="851382770">
                                                                                          <w:marLeft w:val="0"/>
                                                                                          <w:marRight w:val="0"/>
                                                                                          <w:marTop w:val="0"/>
                                                                                          <w:marBottom w:val="0"/>
                                                                                          <w:divBdr>
                                                                                            <w:top w:val="none" w:sz="0" w:space="0" w:color="auto"/>
                                                                                            <w:left w:val="none" w:sz="0" w:space="0" w:color="auto"/>
                                                                                            <w:bottom w:val="none" w:sz="0" w:space="0" w:color="auto"/>
                                                                                            <w:right w:val="none" w:sz="0" w:space="0" w:color="auto"/>
                                                                                          </w:divBdr>
                                                                                        </w:div>
                                                                                        <w:div w:id="966474428">
                                                                                          <w:marLeft w:val="0"/>
                                                                                          <w:marRight w:val="0"/>
                                                                                          <w:marTop w:val="0"/>
                                                                                          <w:marBottom w:val="0"/>
                                                                                          <w:divBdr>
                                                                                            <w:top w:val="none" w:sz="0" w:space="0" w:color="auto"/>
                                                                                            <w:left w:val="none" w:sz="0" w:space="0" w:color="auto"/>
                                                                                            <w:bottom w:val="none" w:sz="0" w:space="0" w:color="auto"/>
                                                                                            <w:right w:val="none" w:sz="0" w:space="0" w:color="auto"/>
                                                                                          </w:divBdr>
                                                                                        </w:div>
                                                                                        <w:div w:id="1123843207">
                                                                                          <w:marLeft w:val="0"/>
                                                                                          <w:marRight w:val="0"/>
                                                                                          <w:marTop w:val="0"/>
                                                                                          <w:marBottom w:val="0"/>
                                                                                          <w:divBdr>
                                                                                            <w:top w:val="none" w:sz="0" w:space="0" w:color="auto"/>
                                                                                            <w:left w:val="none" w:sz="0" w:space="0" w:color="auto"/>
                                                                                            <w:bottom w:val="none" w:sz="0" w:space="0" w:color="auto"/>
                                                                                            <w:right w:val="none" w:sz="0" w:space="0" w:color="auto"/>
                                                                                          </w:divBdr>
                                                                                        </w:div>
                                                                                        <w:div w:id="1149900526">
                                                                                          <w:marLeft w:val="0"/>
                                                                                          <w:marRight w:val="0"/>
                                                                                          <w:marTop w:val="0"/>
                                                                                          <w:marBottom w:val="0"/>
                                                                                          <w:divBdr>
                                                                                            <w:top w:val="none" w:sz="0" w:space="0" w:color="auto"/>
                                                                                            <w:left w:val="none" w:sz="0" w:space="0" w:color="auto"/>
                                                                                            <w:bottom w:val="none" w:sz="0" w:space="0" w:color="auto"/>
                                                                                            <w:right w:val="none" w:sz="0" w:space="0" w:color="auto"/>
                                                                                          </w:divBdr>
                                                                                        </w:div>
                                                                                        <w:div w:id="1157182898">
                                                                                          <w:marLeft w:val="0"/>
                                                                                          <w:marRight w:val="0"/>
                                                                                          <w:marTop w:val="0"/>
                                                                                          <w:marBottom w:val="0"/>
                                                                                          <w:divBdr>
                                                                                            <w:top w:val="none" w:sz="0" w:space="0" w:color="auto"/>
                                                                                            <w:left w:val="none" w:sz="0" w:space="0" w:color="auto"/>
                                                                                            <w:bottom w:val="none" w:sz="0" w:space="0" w:color="auto"/>
                                                                                            <w:right w:val="none" w:sz="0" w:space="0" w:color="auto"/>
                                                                                          </w:divBdr>
                                                                                        </w:div>
                                                                                        <w:div w:id="1173304136">
                                                                                          <w:marLeft w:val="0"/>
                                                                                          <w:marRight w:val="0"/>
                                                                                          <w:marTop w:val="0"/>
                                                                                          <w:marBottom w:val="0"/>
                                                                                          <w:divBdr>
                                                                                            <w:top w:val="none" w:sz="0" w:space="0" w:color="auto"/>
                                                                                            <w:left w:val="none" w:sz="0" w:space="0" w:color="auto"/>
                                                                                            <w:bottom w:val="none" w:sz="0" w:space="0" w:color="auto"/>
                                                                                            <w:right w:val="none" w:sz="0" w:space="0" w:color="auto"/>
                                                                                          </w:divBdr>
                                                                                        </w:div>
                                                                                        <w:div w:id="1181047861">
                                                                                          <w:marLeft w:val="0"/>
                                                                                          <w:marRight w:val="0"/>
                                                                                          <w:marTop w:val="0"/>
                                                                                          <w:marBottom w:val="0"/>
                                                                                          <w:divBdr>
                                                                                            <w:top w:val="none" w:sz="0" w:space="0" w:color="auto"/>
                                                                                            <w:left w:val="none" w:sz="0" w:space="0" w:color="auto"/>
                                                                                            <w:bottom w:val="none" w:sz="0" w:space="0" w:color="auto"/>
                                                                                            <w:right w:val="none" w:sz="0" w:space="0" w:color="auto"/>
                                                                                          </w:divBdr>
                                                                                        </w:div>
                                                                                        <w:div w:id="1195578189">
                                                                                          <w:marLeft w:val="0"/>
                                                                                          <w:marRight w:val="0"/>
                                                                                          <w:marTop w:val="0"/>
                                                                                          <w:marBottom w:val="0"/>
                                                                                          <w:divBdr>
                                                                                            <w:top w:val="none" w:sz="0" w:space="0" w:color="auto"/>
                                                                                            <w:left w:val="none" w:sz="0" w:space="0" w:color="auto"/>
                                                                                            <w:bottom w:val="none" w:sz="0" w:space="0" w:color="auto"/>
                                                                                            <w:right w:val="none" w:sz="0" w:space="0" w:color="auto"/>
                                                                                          </w:divBdr>
                                                                                        </w:div>
                                                                                        <w:div w:id="1214152436">
                                                                                          <w:marLeft w:val="0"/>
                                                                                          <w:marRight w:val="0"/>
                                                                                          <w:marTop w:val="0"/>
                                                                                          <w:marBottom w:val="0"/>
                                                                                          <w:divBdr>
                                                                                            <w:top w:val="none" w:sz="0" w:space="0" w:color="auto"/>
                                                                                            <w:left w:val="none" w:sz="0" w:space="0" w:color="auto"/>
                                                                                            <w:bottom w:val="none" w:sz="0" w:space="0" w:color="auto"/>
                                                                                            <w:right w:val="none" w:sz="0" w:space="0" w:color="auto"/>
                                                                                          </w:divBdr>
                                                                                        </w:div>
                                                                                        <w:div w:id="1215772934">
                                                                                          <w:marLeft w:val="0"/>
                                                                                          <w:marRight w:val="0"/>
                                                                                          <w:marTop w:val="0"/>
                                                                                          <w:marBottom w:val="0"/>
                                                                                          <w:divBdr>
                                                                                            <w:top w:val="none" w:sz="0" w:space="0" w:color="auto"/>
                                                                                            <w:left w:val="none" w:sz="0" w:space="0" w:color="auto"/>
                                                                                            <w:bottom w:val="none" w:sz="0" w:space="0" w:color="auto"/>
                                                                                            <w:right w:val="none" w:sz="0" w:space="0" w:color="auto"/>
                                                                                          </w:divBdr>
                                                                                        </w:div>
                                                                                        <w:div w:id="1229612896">
                                                                                          <w:marLeft w:val="0"/>
                                                                                          <w:marRight w:val="0"/>
                                                                                          <w:marTop w:val="0"/>
                                                                                          <w:marBottom w:val="0"/>
                                                                                          <w:divBdr>
                                                                                            <w:top w:val="none" w:sz="0" w:space="0" w:color="auto"/>
                                                                                            <w:left w:val="none" w:sz="0" w:space="0" w:color="auto"/>
                                                                                            <w:bottom w:val="none" w:sz="0" w:space="0" w:color="auto"/>
                                                                                            <w:right w:val="none" w:sz="0" w:space="0" w:color="auto"/>
                                                                                          </w:divBdr>
                                                                                        </w:div>
                                                                                        <w:div w:id="1259093381">
                                                                                          <w:marLeft w:val="0"/>
                                                                                          <w:marRight w:val="0"/>
                                                                                          <w:marTop w:val="0"/>
                                                                                          <w:marBottom w:val="0"/>
                                                                                          <w:divBdr>
                                                                                            <w:top w:val="none" w:sz="0" w:space="0" w:color="auto"/>
                                                                                            <w:left w:val="none" w:sz="0" w:space="0" w:color="auto"/>
                                                                                            <w:bottom w:val="none" w:sz="0" w:space="0" w:color="auto"/>
                                                                                            <w:right w:val="none" w:sz="0" w:space="0" w:color="auto"/>
                                                                                          </w:divBdr>
                                                                                        </w:div>
                                                                                        <w:div w:id="1271232427">
                                                                                          <w:marLeft w:val="0"/>
                                                                                          <w:marRight w:val="0"/>
                                                                                          <w:marTop w:val="0"/>
                                                                                          <w:marBottom w:val="0"/>
                                                                                          <w:divBdr>
                                                                                            <w:top w:val="none" w:sz="0" w:space="0" w:color="auto"/>
                                                                                            <w:left w:val="none" w:sz="0" w:space="0" w:color="auto"/>
                                                                                            <w:bottom w:val="none" w:sz="0" w:space="0" w:color="auto"/>
                                                                                            <w:right w:val="none" w:sz="0" w:space="0" w:color="auto"/>
                                                                                          </w:divBdr>
                                                                                        </w:div>
                                                                                        <w:div w:id="1384671239">
                                                                                          <w:marLeft w:val="0"/>
                                                                                          <w:marRight w:val="0"/>
                                                                                          <w:marTop w:val="0"/>
                                                                                          <w:marBottom w:val="0"/>
                                                                                          <w:divBdr>
                                                                                            <w:top w:val="none" w:sz="0" w:space="0" w:color="auto"/>
                                                                                            <w:left w:val="none" w:sz="0" w:space="0" w:color="auto"/>
                                                                                            <w:bottom w:val="none" w:sz="0" w:space="0" w:color="auto"/>
                                                                                            <w:right w:val="none" w:sz="0" w:space="0" w:color="auto"/>
                                                                                          </w:divBdr>
                                                                                        </w:div>
                                                                                        <w:div w:id="1475753706">
                                                                                          <w:marLeft w:val="0"/>
                                                                                          <w:marRight w:val="0"/>
                                                                                          <w:marTop w:val="0"/>
                                                                                          <w:marBottom w:val="0"/>
                                                                                          <w:divBdr>
                                                                                            <w:top w:val="none" w:sz="0" w:space="0" w:color="auto"/>
                                                                                            <w:left w:val="none" w:sz="0" w:space="0" w:color="auto"/>
                                                                                            <w:bottom w:val="none" w:sz="0" w:space="0" w:color="auto"/>
                                                                                            <w:right w:val="none" w:sz="0" w:space="0" w:color="auto"/>
                                                                                          </w:divBdr>
                                                                                        </w:div>
                                                                                        <w:div w:id="1499075630">
                                                                                          <w:marLeft w:val="0"/>
                                                                                          <w:marRight w:val="0"/>
                                                                                          <w:marTop w:val="0"/>
                                                                                          <w:marBottom w:val="0"/>
                                                                                          <w:divBdr>
                                                                                            <w:top w:val="none" w:sz="0" w:space="0" w:color="auto"/>
                                                                                            <w:left w:val="none" w:sz="0" w:space="0" w:color="auto"/>
                                                                                            <w:bottom w:val="none" w:sz="0" w:space="0" w:color="auto"/>
                                                                                            <w:right w:val="none" w:sz="0" w:space="0" w:color="auto"/>
                                                                                          </w:divBdr>
                                                                                        </w:div>
                                                                                        <w:div w:id="1532576246">
                                                                                          <w:marLeft w:val="0"/>
                                                                                          <w:marRight w:val="0"/>
                                                                                          <w:marTop w:val="0"/>
                                                                                          <w:marBottom w:val="0"/>
                                                                                          <w:divBdr>
                                                                                            <w:top w:val="none" w:sz="0" w:space="0" w:color="auto"/>
                                                                                            <w:left w:val="none" w:sz="0" w:space="0" w:color="auto"/>
                                                                                            <w:bottom w:val="none" w:sz="0" w:space="0" w:color="auto"/>
                                                                                            <w:right w:val="none" w:sz="0" w:space="0" w:color="auto"/>
                                                                                          </w:divBdr>
                                                                                        </w:div>
                                                                                        <w:div w:id="1536962741">
                                                                                          <w:marLeft w:val="0"/>
                                                                                          <w:marRight w:val="0"/>
                                                                                          <w:marTop w:val="0"/>
                                                                                          <w:marBottom w:val="0"/>
                                                                                          <w:divBdr>
                                                                                            <w:top w:val="none" w:sz="0" w:space="0" w:color="auto"/>
                                                                                            <w:left w:val="none" w:sz="0" w:space="0" w:color="auto"/>
                                                                                            <w:bottom w:val="none" w:sz="0" w:space="0" w:color="auto"/>
                                                                                            <w:right w:val="none" w:sz="0" w:space="0" w:color="auto"/>
                                                                                          </w:divBdr>
                                                                                        </w:div>
                                                                                        <w:div w:id="1539854944">
                                                                                          <w:marLeft w:val="0"/>
                                                                                          <w:marRight w:val="0"/>
                                                                                          <w:marTop w:val="0"/>
                                                                                          <w:marBottom w:val="0"/>
                                                                                          <w:divBdr>
                                                                                            <w:top w:val="none" w:sz="0" w:space="0" w:color="auto"/>
                                                                                            <w:left w:val="none" w:sz="0" w:space="0" w:color="auto"/>
                                                                                            <w:bottom w:val="none" w:sz="0" w:space="0" w:color="auto"/>
                                                                                            <w:right w:val="none" w:sz="0" w:space="0" w:color="auto"/>
                                                                                          </w:divBdr>
                                                                                        </w:div>
                                                                                        <w:div w:id="1565212074">
                                                                                          <w:marLeft w:val="0"/>
                                                                                          <w:marRight w:val="0"/>
                                                                                          <w:marTop w:val="0"/>
                                                                                          <w:marBottom w:val="0"/>
                                                                                          <w:divBdr>
                                                                                            <w:top w:val="none" w:sz="0" w:space="0" w:color="auto"/>
                                                                                            <w:left w:val="none" w:sz="0" w:space="0" w:color="auto"/>
                                                                                            <w:bottom w:val="none" w:sz="0" w:space="0" w:color="auto"/>
                                                                                            <w:right w:val="none" w:sz="0" w:space="0" w:color="auto"/>
                                                                                          </w:divBdr>
                                                                                        </w:div>
                                                                                        <w:div w:id="1584996012">
                                                                                          <w:marLeft w:val="0"/>
                                                                                          <w:marRight w:val="0"/>
                                                                                          <w:marTop w:val="0"/>
                                                                                          <w:marBottom w:val="0"/>
                                                                                          <w:divBdr>
                                                                                            <w:top w:val="none" w:sz="0" w:space="0" w:color="auto"/>
                                                                                            <w:left w:val="none" w:sz="0" w:space="0" w:color="auto"/>
                                                                                            <w:bottom w:val="none" w:sz="0" w:space="0" w:color="auto"/>
                                                                                            <w:right w:val="none" w:sz="0" w:space="0" w:color="auto"/>
                                                                                          </w:divBdr>
                                                                                        </w:div>
                                                                                        <w:div w:id="1587879250">
                                                                                          <w:marLeft w:val="0"/>
                                                                                          <w:marRight w:val="0"/>
                                                                                          <w:marTop w:val="0"/>
                                                                                          <w:marBottom w:val="0"/>
                                                                                          <w:divBdr>
                                                                                            <w:top w:val="none" w:sz="0" w:space="0" w:color="auto"/>
                                                                                            <w:left w:val="none" w:sz="0" w:space="0" w:color="auto"/>
                                                                                            <w:bottom w:val="none" w:sz="0" w:space="0" w:color="auto"/>
                                                                                            <w:right w:val="none" w:sz="0" w:space="0" w:color="auto"/>
                                                                                          </w:divBdr>
                                                                                        </w:div>
                                                                                        <w:div w:id="1639873150">
                                                                                          <w:marLeft w:val="0"/>
                                                                                          <w:marRight w:val="0"/>
                                                                                          <w:marTop w:val="0"/>
                                                                                          <w:marBottom w:val="0"/>
                                                                                          <w:divBdr>
                                                                                            <w:top w:val="none" w:sz="0" w:space="0" w:color="auto"/>
                                                                                            <w:left w:val="none" w:sz="0" w:space="0" w:color="auto"/>
                                                                                            <w:bottom w:val="none" w:sz="0" w:space="0" w:color="auto"/>
                                                                                            <w:right w:val="none" w:sz="0" w:space="0" w:color="auto"/>
                                                                                          </w:divBdr>
                                                                                        </w:div>
                                                                                        <w:div w:id="1646860389">
                                                                                          <w:marLeft w:val="0"/>
                                                                                          <w:marRight w:val="0"/>
                                                                                          <w:marTop w:val="0"/>
                                                                                          <w:marBottom w:val="0"/>
                                                                                          <w:divBdr>
                                                                                            <w:top w:val="none" w:sz="0" w:space="0" w:color="auto"/>
                                                                                            <w:left w:val="none" w:sz="0" w:space="0" w:color="auto"/>
                                                                                            <w:bottom w:val="none" w:sz="0" w:space="0" w:color="auto"/>
                                                                                            <w:right w:val="none" w:sz="0" w:space="0" w:color="auto"/>
                                                                                          </w:divBdr>
                                                                                        </w:div>
                                                                                        <w:div w:id="1650939689">
                                                                                          <w:marLeft w:val="0"/>
                                                                                          <w:marRight w:val="0"/>
                                                                                          <w:marTop w:val="0"/>
                                                                                          <w:marBottom w:val="0"/>
                                                                                          <w:divBdr>
                                                                                            <w:top w:val="none" w:sz="0" w:space="0" w:color="auto"/>
                                                                                            <w:left w:val="none" w:sz="0" w:space="0" w:color="auto"/>
                                                                                            <w:bottom w:val="none" w:sz="0" w:space="0" w:color="auto"/>
                                                                                            <w:right w:val="none" w:sz="0" w:space="0" w:color="auto"/>
                                                                                          </w:divBdr>
                                                                                        </w:div>
                                                                                        <w:div w:id="1661041467">
                                                                                          <w:marLeft w:val="0"/>
                                                                                          <w:marRight w:val="0"/>
                                                                                          <w:marTop w:val="0"/>
                                                                                          <w:marBottom w:val="0"/>
                                                                                          <w:divBdr>
                                                                                            <w:top w:val="none" w:sz="0" w:space="0" w:color="auto"/>
                                                                                            <w:left w:val="none" w:sz="0" w:space="0" w:color="auto"/>
                                                                                            <w:bottom w:val="none" w:sz="0" w:space="0" w:color="auto"/>
                                                                                            <w:right w:val="none" w:sz="0" w:space="0" w:color="auto"/>
                                                                                          </w:divBdr>
                                                                                        </w:div>
                                                                                        <w:div w:id="1681853247">
                                                                                          <w:marLeft w:val="0"/>
                                                                                          <w:marRight w:val="0"/>
                                                                                          <w:marTop w:val="0"/>
                                                                                          <w:marBottom w:val="0"/>
                                                                                          <w:divBdr>
                                                                                            <w:top w:val="none" w:sz="0" w:space="0" w:color="auto"/>
                                                                                            <w:left w:val="none" w:sz="0" w:space="0" w:color="auto"/>
                                                                                            <w:bottom w:val="none" w:sz="0" w:space="0" w:color="auto"/>
                                                                                            <w:right w:val="none" w:sz="0" w:space="0" w:color="auto"/>
                                                                                          </w:divBdr>
                                                                                        </w:div>
                                                                                        <w:div w:id="1705402241">
                                                                                          <w:marLeft w:val="0"/>
                                                                                          <w:marRight w:val="0"/>
                                                                                          <w:marTop w:val="0"/>
                                                                                          <w:marBottom w:val="0"/>
                                                                                          <w:divBdr>
                                                                                            <w:top w:val="none" w:sz="0" w:space="0" w:color="auto"/>
                                                                                            <w:left w:val="none" w:sz="0" w:space="0" w:color="auto"/>
                                                                                            <w:bottom w:val="none" w:sz="0" w:space="0" w:color="auto"/>
                                                                                            <w:right w:val="none" w:sz="0" w:space="0" w:color="auto"/>
                                                                                          </w:divBdr>
                                                                                        </w:div>
                                                                                        <w:div w:id="1709450603">
                                                                                          <w:marLeft w:val="0"/>
                                                                                          <w:marRight w:val="0"/>
                                                                                          <w:marTop w:val="0"/>
                                                                                          <w:marBottom w:val="0"/>
                                                                                          <w:divBdr>
                                                                                            <w:top w:val="none" w:sz="0" w:space="0" w:color="auto"/>
                                                                                            <w:left w:val="none" w:sz="0" w:space="0" w:color="auto"/>
                                                                                            <w:bottom w:val="none" w:sz="0" w:space="0" w:color="auto"/>
                                                                                            <w:right w:val="none" w:sz="0" w:space="0" w:color="auto"/>
                                                                                          </w:divBdr>
                                                                                        </w:div>
                                                                                        <w:div w:id="1784616339">
                                                                                          <w:marLeft w:val="0"/>
                                                                                          <w:marRight w:val="0"/>
                                                                                          <w:marTop w:val="0"/>
                                                                                          <w:marBottom w:val="0"/>
                                                                                          <w:divBdr>
                                                                                            <w:top w:val="none" w:sz="0" w:space="0" w:color="auto"/>
                                                                                            <w:left w:val="none" w:sz="0" w:space="0" w:color="auto"/>
                                                                                            <w:bottom w:val="none" w:sz="0" w:space="0" w:color="auto"/>
                                                                                            <w:right w:val="none" w:sz="0" w:space="0" w:color="auto"/>
                                                                                          </w:divBdr>
                                                                                        </w:div>
                                                                                        <w:div w:id="1901164492">
                                                                                          <w:marLeft w:val="0"/>
                                                                                          <w:marRight w:val="0"/>
                                                                                          <w:marTop w:val="0"/>
                                                                                          <w:marBottom w:val="0"/>
                                                                                          <w:divBdr>
                                                                                            <w:top w:val="none" w:sz="0" w:space="0" w:color="auto"/>
                                                                                            <w:left w:val="none" w:sz="0" w:space="0" w:color="auto"/>
                                                                                            <w:bottom w:val="none" w:sz="0" w:space="0" w:color="auto"/>
                                                                                            <w:right w:val="none" w:sz="0" w:space="0" w:color="auto"/>
                                                                                          </w:divBdr>
                                                                                        </w:div>
                                                                                        <w:div w:id="1905482917">
                                                                                          <w:marLeft w:val="0"/>
                                                                                          <w:marRight w:val="0"/>
                                                                                          <w:marTop w:val="0"/>
                                                                                          <w:marBottom w:val="0"/>
                                                                                          <w:divBdr>
                                                                                            <w:top w:val="none" w:sz="0" w:space="0" w:color="auto"/>
                                                                                            <w:left w:val="none" w:sz="0" w:space="0" w:color="auto"/>
                                                                                            <w:bottom w:val="none" w:sz="0" w:space="0" w:color="auto"/>
                                                                                            <w:right w:val="none" w:sz="0" w:space="0" w:color="auto"/>
                                                                                          </w:divBdr>
                                                                                        </w:div>
                                                                                        <w:div w:id="1956981660">
                                                                                          <w:marLeft w:val="0"/>
                                                                                          <w:marRight w:val="0"/>
                                                                                          <w:marTop w:val="0"/>
                                                                                          <w:marBottom w:val="0"/>
                                                                                          <w:divBdr>
                                                                                            <w:top w:val="none" w:sz="0" w:space="0" w:color="auto"/>
                                                                                            <w:left w:val="none" w:sz="0" w:space="0" w:color="auto"/>
                                                                                            <w:bottom w:val="none" w:sz="0" w:space="0" w:color="auto"/>
                                                                                            <w:right w:val="none" w:sz="0" w:space="0" w:color="auto"/>
                                                                                          </w:divBdr>
                                                                                        </w:div>
                                                                                        <w:div w:id="1966421216">
                                                                                          <w:marLeft w:val="0"/>
                                                                                          <w:marRight w:val="0"/>
                                                                                          <w:marTop w:val="0"/>
                                                                                          <w:marBottom w:val="0"/>
                                                                                          <w:divBdr>
                                                                                            <w:top w:val="none" w:sz="0" w:space="0" w:color="auto"/>
                                                                                            <w:left w:val="none" w:sz="0" w:space="0" w:color="auto"/>
                                                                                            <w:bottom w:val="none" w:sz="0" w:space="0" w:color="auto"/>
                                                                                            <w:right w:val="none" w:sz="0" w:space="0" w:color="auto"/>
                                                                                          </w:divBdr>
                                                                                        </w:div>
                                                                                        <w:div w:id="1997686128">
                                                                                          <w:marLeft w:val="0"/>
                                                                                          <w:marRight w:val="0"/>
                                                                                          <w:marTop w:val="0"/>
                                                                                          <w:marBottom w:val="0"/>
                                                                                          <w:divBdr>
                                                                                            <w:top w:val="none" w:sz="0" w:space="0" w:color="auto"/>
                                                                                            <w:left w:val="none" w:sz="0" w:space="0" w:color="auto"/>
                                                                                            <w:bottom w:val="none" w:sz="0" w:space="0" w:color="auto"/>
                                                                                            <w:right w:val="none" w:sz="0" w:space="0" w:color="auto"/>
                                                                                          </w:divBdr>
                                                                                        </w:div>
                                                                                        <w:div w:id="2017270188">
                                                                                          <w:marLeft w:val="0"/>
                                                                                          <w:marRight w:val="0"/>
                                                                                          <w:marTop w:val="0"/>
                                                                                          <w:marBottom w:val="0"/>
                                                                                          <w:divBdr>
                                                                                            <w:top w:val="none" w:sz="0" w:space="0" w:color="auto"/>
                                                                                            <w:left w:val="none" w:sz="0" w:space="0" w:color="auto"/>
                                                                                            <w:bottom w:val="none" w:sz="0" w:space="0" w:color="auto"/>
                                                                                            <w:right w:val="none" w:sz="0" w:space="0" w:color="auto"/>
                                                                                          </w:divBdr>
                                                                                        </w:div>
                                                                                        <w:div w:id="2037808201">
                                                                                          <w:marLeft w:val="0"/>
                                                                                          <w:marRight w:val="0"/>
                                                                                          <w:marTop w:val="0"/>
                                                                                          <w:marBottom w:val="0"/>
                                                                                          <w:divBdr>
                                                                                            <w:top w:val="none" w:sz="0" w:space="0" w:color="auto"/>
                                                                                            <w:left w:val="none" w:sz="0" w:space="0" w:color="auto"/>
                                                                                            <w:bottom w:val="none" w:sz="0" w:space="0" w:color="auto"/>
                                                                                            <w:right w:val="none" w:sz="0" w:space="0" w:color="auto"/>
                                                                                          </w:divBdr>
                                                                                        </w:div>
                                                                                        <w:div w:id="2043628577">
                                                                                          <w:marLeft w:val="0"/>
                                                                                          <w:marRight w:val="0"/>
                                                                                          <w:marTop w:val="0"/>
                                                                                          <w:marBottom w:val="0"/>
                                                                                          <w:divBdr>
                                                                                            <w:top w:val="none" w:sz="0" w:space="0" w:color="auto"/>
                                                                                            <w:left w:val="none" w:sz="0" w:space="0" w:color="auto"/>
                                                                                            <w:bottom w:val="none" w:sz="0" w:space="0" w:color="auto"/>
                                                                                            <w:right w:val="none" w:sz="0" w:space="0" w:color="auto"/>
                                                                                          </w:divBdr>
                                                                                        </w:div>
                                                                                        <w:div w:id="2058893747">
                                                                                          <w:marLeft w:val="0"/>
                                                                                          <w:marRight w:val="0"/>
                                                                                          <w:marTop w:val="0"/>
                                                                                          <w:marBottom w:val="0"/>
                                                                                          <w:divBdr>
                                                                                            <w:top w:val="none" w:sz="0" w:space="0" w:color="auto"/>
                                                                                            <w:left w:val="none" w:sz="0" w:space="0" w:color="auto"/>
                                                                                            <w:bottom w:val="none" w:sz="0" w:space="0" w:color="auto"/>
                                                                                            <w:right w:val="none" w:sz="0" w:space="0" w:color="auto"/>
                                                                                          </w:divBdr>
                                                                                        </w:div>
                                                                                        <w:div w:id="2069574265">
                                                                                          <w:marLeft w:val="0"/>
                                                                                          <w:marRight w:val="0"/>
                                                                                          <w:marTop w:val="0"/>
                                                                                          <w:marBottom w:val="0"/>
                                                                                          <w:divBdr>
                                                                                            <w:top w:val="none" w:sz="0" w:space="0" w:color="auto"/>
                                                                                            <w:left w:val="none" w:sz="0" w:space="0" w:color="auto"/>
                                                                                            <w:bottom w:val="none" w:sz="0" w:space="0" w:color="auto"/>
                                                                                            <w:right w:val="none" w:sz="0" w:space="0" w:color="auto"/>
                                                                                          </w:divBdr>
                                                                                        </w:div>
                                                                                        <w:div w:id="2099522884">
                                                                                          <w:marLeft w:val="0"/>
                                                                                          <w:marRight w:val="0"/>
                                                                                          <w:marTop w:val="0"/>
                                                                                          <w:marBottom w:val="0"/>
                                                                                          <w:divBdr>
                                                                                            <w:top w:val="none" w:sz="0" w:space="0" w:color="auto"/>
                                                                                            <w:left w:val="none" w:sz="0" w:space="0" w:color="auto"/>
                                                                                            <w:bottom w:val="none" w:sz="0" w:space="0" w:color="auto"/>
                                                                                            <w:right w:val="none" w:sz="0" w:space="0" w:color="auto"/>
                                                                                          </w:divBdr>
                                                                                        </w:div>
                                                                                        <w:div w:id="2119375100">
                                                                                          <w:marLeft w:val="0"/>
                                                                                          <w:marRight w:val="0"/>
                                                                                          <w:marTop w:val="0"/>
                                                                                          <w:marBottom w:val="0"/>
                                                                                          <w:divBdr>
                                                                                            <w:top w:val="none" w:sz="0" w:space="0" w:color="auto"/>
                                                                                            <w:left w:val="none" w:sz="0" w:space="0" w:color="auto"/>
                                                                                            <w:bottom w:val="none" w:sz="0" w:space="0" w:color="auto"/>
                                                                                            <w:right w:val="none" w:sz="0" w:space="0" w:color="auto"/>
                                                                                          </w:divBdr>
                                                                                        </w:div>
                                                                                        <w:div w:id="2125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279">
                                                                          <w:marLeft w:val="0"/>
                                                                          <w:marRight w:val="0"/>
                                                                          <w:marTop w:val="0"/>
                                                                          <w:marBottom w:val="0"/>
                                                                          <w:divBdr>
                                                                            <w:top w:val="none" w:sz="0" w:space="0" w:color="auto"/>
                                                                            <w:left w:val="none" w:sz="0" w:space="0" w:color="auto"/>
                                                                            <w:bottom w:val="none" w:sz="0" w:space="0" w:color="auto"/>
                                                                            <w:right w:val="none" w:sz="0" w:space="0" w:color="auto"/>
                                                                          </w:divBdr>
                                                                          <w:divsChild>
                                                                            <w:div w:id="1488747668">
                                                                              <w:marLeft w:val="0"/>
                                                                              <w:marRight w:val="0"/>
                                                                              <w:marTop w:val="0"/>
                                                                              <w:marBottom w:val="0"/>
                                                                              <w:divBdr>
                                                                                <w:top w:val="none" w:sz="0" w:space="0" w:color="auto"/>
                                                                                <w:left w:val="none" w:sz="0" w:space="0" w:color="auto"/>
                                                                                <w:bottom w:val="none" w:sz="0" w:space="0" w:color="auto"/>
                                                                                <w:right w:val="none" w:sz="0" w:space="0" w:color="auto"/>
                                                                              </w:divBdr>
                                                                              <w:divsChild>
                                                                                <w:div w:id="189029641">
                                                                                  <w:marLeft w:val="0"/>
                                                                                  <w:marRight w:val="0"/>
                                                                                  <w:marTop w:val="0"/>
                                                                                  <w:marBottom w:val="0"/>
                                                                                  <w:divBdr>
                                                                                    <w:top w:val="none" w:sz="0" w:space="0" w:color="auto"/>
                                                                                    <w:left w:val="none" w:sz="0" w:space="0" w:color="auto"/>
                                                                                    <w:bottom w:val="none" w:sz="0" w:space="0" w:color="auto"/>
                                                                                    <w:right w:val="none" w:sz="0" w:space="0" w:color="auto"/>
                                                                                  </w:divBdr>
                                                                                  <w:divsChild>
                                                                                    <w:div w:id="1895892385">
                                                                                      <w:marLeft w:val="0"/>
                                                                                      <w:marRight w:val="0"/>
                                                                                      <w:marTop w:val="0"/>
                                                                                      <w:marBottom w:val="0"/>
                                                                                      <w:divBdr>
                                                                                        <w:top w:val="none" w:sz="0" w:space="0" w:color="auto"/>
                                                                                        <w:left w:val="none" w:sz="0" w:space="0" w:color="auto"/>
                                                                                        <w:bottom w:val="none" w:sz="0" w:space="0" w:color="auto"/>
                                                                                        <w:right w:val="none" w:sz="0" w:space="0" w:color="auto"/>
                                                                                      </w:divBdr>
                                                                                      <w:divsChild>
                                                                                        <w:div w:id="619990397">
                                                                                          <w:marLeft w:val="0"/>
                                                                                          <w:marRight w:val="0"/>
                                                                                          <w:marTop w:val="0"/>
                                                                                          <w:marBottom w:val="0"/>
                                                                                          <w:divBdr>
                                                                                            <w:top w:val="none" w:sz="0" w:space="0" w:color="auto"/>
                                                                                            <w:left w:val="none" w:sz="0" w:space="0" w:color="auto"/>
                                                                                            <w:bottom w:val="none" w:sz="0" w:space="0" w:color="auto"/>
                                                                                            <w:right w:val="none" w:sz="0" w:space="0" w:color="auto"/>
                                                                                          </w:divBdr>
                                                                                        </w:div>
                                                                                        <w:div w:id="1068379682">
                                                                                          <w:marLeft w:val="0"/>
                                                                                          <w:marRight w:val="0"/>
                                                                                          <w:marTop w:val="0"/>
                                                                                          <w:marBottom w:val="0"/>
                                                                                          <w:divBdr>
                                                                                            <w:top w:val="none" w:sz="0" w:space="0" w:color="auto"/>
                                                                                            <w:left w:val="none" w:sz="0" w:space="0" w:color="auto"/>
                                                                                            <w:bottom w:val="none" w:sz="0" w:space="0" w:color="auto"/>
                                                                                            <w:right w:val="none" w:sz="0" w:space="0" w:color="auto"/>
                                                                                          </w:divBdr>
                                                                                        </w:div>
                                                                                        <w:div w:id="15844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517175">
                                                                  <w:marLeft w:val="0"/>
                                                                  <w:marRight w:val="0"/>
                                                                  <w:marTop w:val="0"/>
                                                                  <w:marBottom w:val="0"/>
                                                                  <w:divBdr>
                                                                    <w:top w:val="none" w:sz="0" w:space="0" w:color="auto"/>
                                                                    <w:left w:val="none" w:sz="0" w:space="0" w:color="auto"/>
                                                                    <w:bottom w:val="none" w:sz="0" w:space="0" w:color="auto"/>
                                                                    <w:right w:val="none" w:sz="0" w:space="0" w:color="auto"/>
                                                                  </w:divBdr>
                                                                  <w:divsChild>
                                                                    <w:div w:id="17532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16375">
                                                          <w:marLeft w:val="0"/>
                                                          <w:marRight w:val="0"/>
                                                          <w:marTop w:val="0"/>
                                                          <w:marBottom w:val="0"/>
                                                          <w:divBdr>
                                                            <w:top w:val="none" w:sz="0" w:space="0" w:color="auto"/>
                                                            <w:left w:val="none" w:sz="0" w:space="0" w:color="auto"/>
                                                            <w:bottom w:val="none" w:sz="0" w:space="0" w:color="auto"/>
                                                            <w:right w:val="none" w:sz="0" w:space="0" w:color="auto"/>
                                                          </w:divBdr>
                                                          <w:divsChild>
                                                            <w:div w:id="1988240207">
                                                              <w:marLeft w:val="0"/>
                                                              <w:marRight w:val="0"/>
                                                              <w:marTop w:val="0"/>
                                                              <w:marBottom w:val="0"/>
                                                              <w:divBdr>
                                                                <w:top w:val="none" w:sz="0" w:space="0" w:color="auto"/>
                                                                <w:left w:val="none" w:sz="0" w:space="0" w:color="auto"/>
                                                                <w:bottom w:val="none" w:sz="0" w:space="0" w:color="auto"/>
                                                                <w:right w:val="none" w:sz="0" w:space="0" w:color="auto"/>
                                                              </w:divBdr>
                                                              <w:divsChild>
                                                                <w:div w:id="12160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9288">
                                                          <w:marLeft w:val="0"/>
                                                          <w:marRight w:val="0"/>
                                                          <w:marTop w:val="0"/>
                                                          <w:marBottom w:val="0"/>
                                                          <w:divBdr>
                                                            <w:top w:val="none" w:sz="0" w:space="0" w:color="auto"/>
                                                            <w:left w:val="none" w:sz="0" w:space="0" w:color="auto"/>
                                                            <w:bottom w:val="none" w:sz="0" w:space="0" w:color="auto"/>
                                                            <w:right w:val="none" w:sz="0" w:space="0" w:color="auto"/>
                                                          </w:divBdr>
                                                          <w:divsChild>
                                                            <w:div w:id="1016424057">
                                                              <w:marLeft w:val="0"/>
                                                              <w:marRight w:val="0"/>
                                                              <w:marTop w:val="0"/>
                                                              <w:marBottom w:val="0"/>
                                                              <w:divBdr>
                                                                <w:top w:val="none" w:sz="0" w:space="0" w:color="auto"/>
                                                                <w:left w:val="none" w:sz="0" w:space="0" w:color="auto"/>
                                                                <w:bottom w:val="none" w:sz="0" w:space="0" w:color="auto"/>
                                                                <w:right w:val="none" w:sz="0" w:space="0" w:color="auto"/>
                                                              </w:divBdr>
                                                              <w:divsChild>
                                                                <w:div w:id="483475422">
                                                                  <w:marLeft w:val="0"/>
                                                                  <w:marRight w:val="0"/>
                                                                  <w:marTop w:val="0"/>
                                                                  <w:marBottom w:val="0"/>
                                                                  <w:divBdr>
                                                                    <w:top w:val="none" w:sz="0" w:space="0" w:color="auto"/>
                                                                    <w:left w:val="none" w:sz="0" w:space="0" w:color="auto"/>
                                                                    <w:bottom w:val="none" w:sz="0" w:space="0" w:color="auto"/>
                                                                    <w:right w:val="none" w:sz="0" w:space="0" w:color="auto"/>
                                                                  </w:divBdr>
                                                                  <w:divsChild>
                                                                    <w:div w:id="838622232">
                                                                      <w:marLeft w:val="0"/>
                                                                      <w:marRight w:val="0"/>
                                                                      <w:marTop w:val="0"/>
                                                                      <w:marBottom w:val="75"/>
                                                                      <w:divBdr>
                                                                        <w:top w:val="none" w:sz="0" w:space="0" w:color="auto"/>
                                                                        <w:left w:val="none" w:sz="0" w:space="0" w:color="auto"/>
                                                                        <w:bottom w:val="none" w:sz="0" w:space="0" w:color="auto"/>
                                                                        <w:right w:val="none" w:sz="0" w:space="0" w:color="auto"/>
                                                                      </w:divBdr>
                                                                      <w:divsChild>
                                                                        <w:div w:id="1072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24414">
                                                      <w:marLeft w:val="0"/>
                                                      <w:marRight w:val="0"/>
                                                      <w:marTop w:val="0"/>
                                                      <w:marBottom w:val="0"/>
                                                      <w:divBdr>
                                                        <w:top w:val="none" w:sz="0" w:space="0" w:color="auto"/>
                                                        <w:left w:val="none" w:sz="0" w:space="0" w:color="auto"/>
                                                        <w:bottom w:val="none" w:sz="0" w:space="0" w:color="auto"/>
                                                        <w:right w:val="none" w:sz="0" w:space="0" w:color="auto"/>
                                                      </w:divBdr>
                                                      <w:divsChild>
                                                        <w:div w:id="16084461">
                                                          <w:marLeft w:val="0"/>
                                                          <w:marRight w:val="0"/>
                                                          <w:marTop w:val="0"/>
                                                          <w:marBottom w:val="0"/>
                                                          <w:divBdr>
                                                            <w:top w:val="none" w:sz="0" w:space="0" w:color="auto"/>
                                                            <w:left w:val="none" w:sz="0" w:space="0" w:color="auto"/>
                                                            <w:bottom w:val="none" w:sz="0" w:space="0" w:color="auto"/>
                                                            <w:right w:val="none" w:sz="0" w:space="0" w:color="auto"/>
                                                          </w:divBdr>
                                                          <w:divsChild>
                                                            <w:div w:id="640118385">
                                                              <w:marLeft w:val="0"/>
                                                              <w:marRight w:val="150"/>
                                                              <w:marTop w:val="150"/>
                                                              <w:marBottom w:val="0"/>
                                                              <w:divBdr>
                                                                <w:top w:val="none" w:sz="0" w:space="0" w:color="auto"/>
                                                                <w:left w:val="none" w:sz="0" w:space="0" w:color="auto"/>
                                                                <w:bottom w:val="none" w:sz="0" w:space="0" w:color="auto"/>
                                                                <w:right w:val="none" w:sz="0" w:space="0" w:color="auto"/>
                                                              </w:divBdr>
                                                              <w:divsChild>
                                                                <w:div w:id="1416126648">
                                                                  <w:marLeft w:val="0"/>
                                                                  <w:marRight w:val="0"/>
                                                                  <w:marTop w:val="0"/>
                                                                  <w:marBottom w:val="0"/>
                                                                  <w:divBdr>
                                                                    <w:top w:val="none" w:sz="0" w:space="0" w:color="auto"/>
                                                                    <w:left w:val="none" w:sz="0" w:space="0" w:color="auto"/>
                                                                    <w:bottom w:val="none" w:sz="0" w:space="0" w:color="auto"/>
                                                                    <w:right w:val="none" w:sz="0" w:space="0" w:color="auto"/>
                                                                  </w:divBdr>
                                                                  <w:divsChild>
                                                                    <w:div w:id="2105803194">
                                                                      <w:marLeft w:val="0"/>
                                                                      <w:marRight w:val="0"/>
                                                                      <w:marTop w:val="0"/>
                                                                      <w:marBottom w:val="0"/>
                                                                      <w:divBdr>
                                                                        <w:top w:val="none" w:sz="0" w:space="0" w:color="auto"/>
                                                                        <w:left w:val="none" w:sz="0" w:space="0" w:color="auto"/>
                                                                        <w:bottom w:val="none" w:sz="0" w:space="0" w:color="auto"/>
                                                                        <w:right w:val="none" w:sz="0" w:space="0" w:color="auto"/>
                                                                      </w:divBdr>
                                                                      <w:divsChild>
                                                                        <w:div w:id="1721858947">
                                                                          <w:marLeft w:val="0"/>
                                                                          <w:marRight w:val="0"/>
                                                                          <w:marTop w:val="0"/>
                                                                          <w:marBottom w:val="0"/>
                                                                          <w:divBdr>
                                                                            <w:top w:val="none" w:sz="0" w:space="0" w:color="auto"/>
                                                                            <w:left w:val="none" w:sz="0" w:space="0" w:color="auto"/>
                                                                            <w:bottom w:val="none" w:sz="0" w:space="0" w:color="auto"/>
                                                                            <w:right w:val="none" w:sz="0" w:space="0" w:color="auto"/>
                                                                          </w:divBdr>
                                                                          <w:divsChild>
                                                                            <w:div w:id="14602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1313830">
                  <w:marLeft w:val="0"/>
                  <w:marRight w:val="0"/>
                  <w:marTop w:val="0"/>
                  <w:marBottom w:val="0"/>
                  <w:divBdr>
                    <w:top w:val="none" w:sz="0" w:space="0" w:color="auto"/>
                    <w:left w:val="none" w:sz="0" w:space="0" w:color="auto"/>
                    <w:bottom w:val="none" w:sz="0" w:space="0" w:color="auto"/>
                    <w:right w:val="none" w:sz="0" w:space="0" w:color="auto"/>
                  </w:divBdr>
                  <w:divsChild>
                    <w:div w:id="1472333816">
                      <w:marLeft w:val="0"/>
                      <w:marRight w:val="0"/>
                      <w:marTop w:val="0"/>
                      <w:marBottom w:val="0"/>
                      <w:divBdr>
                        <w:top w:val="none" w:sz="0" w:space="0" w:color="auto"/>
                        <w:left w:val="none" w:sz="0" w:space="0" w:color="auto"/>
                        <w:bottom w:val="none" w:sz="0" w:space="0" w:color="auto"/>
                        <w:right w:val="none" w:sz="0" w:space="0" w:color="auto"/>
                      </w:divBdr>
                      <w:divsChild>
                        <w:div w:id="1600484716">
                          <w:marLeft w:val="0"/>
                          <w:marRight w:val="0"/>
                          <w:marTop w:val="0"/>
                          <w:marBottom w:val="0"/>
                          <w:divBdr>
                            <w:top w:val="none" w:sz="0" w:space="0" w:color="auto"/>
                            <w:left w:val="none" w:sz="0" w:space="0" w:color="auto"/>
                            <w:bottom w:val="none" w:sz="0" w:space="0" w:color="auto"/>
                            <w:right w:val="none" w:sz="0" w:space="0" w:color="auto"/>
                          </w:divBdr>
                          <w:divsChild>
                            <w:div w:id="854541152">
                              <w:marLeft w:val="0"/>
                              <w:marRight w:val="0"/>
                              <w:marTop w:val="0"/>
                              <w:marBottom w:val="0"/>
                              <w:divBdr>
                                <w:top w:val="none" w:sz="0" w:space="0" w:color="EAEAEA"/>
                                <w:left w:val="none" w:sz="0" w:space="0" w:color="EAEAEA"/>
                                <w:bottom w:val="single" w:sz="6" w:space="15" w:color="EAEAEA"/>
                                <w:right w:val="none" w:sz="0" w:space="0" w:color="EAEAEA"/>
                              </w:divBdr>
                              <w:divsChild>
                                <w:div w:id="235868128">
                                  <w:marLeft w:val="0"/>
                                  <w:marRight w:val="0"/>
                                  <w:marTop w:val="0"/>
                                  <w:marBottom w:val="60"/>
                                  <w:divBdr>
                                    <w:top w:val="none" w:sz="0" w:space="0" w:color="auto"/>
                                    <w:left w:val="none" w:sz="0" w:space="0" w:color="auto"/>
                                    <w:bottom w:val="none" w:sz="0" w:space="0" w:color="auto"/>
                                    <w:right w:val="none" w:sz="0" w:space="0" w:color="auto"/>
                                  </w:divBdr>
                                  <w:divsChild>
                                    <w:div w:id="875316756">
                                      <w:marLeft w:val="0"/>
                                      <w:marRight w:val="0"/>
                                      <w:marTop w:val="0"/>
                                      <w:marBottom w:val="0"/>
                                      <w:divBdr>
                                        <w:top w:val="none" w:sz="0" w:space="0" w:color="auto"/>
                                        <w:left w:val="none" w:sz="0" w:space="0" w:color="auto"/>
                                        <w:bottom w:val="none" w:sz="0" w:space="0" w:color="auto"/>
                                        <w:right w:val="none" w:sz="0" w:space="0" w:color="auto"/>
                                      </w:divBdr>
                                      <w:divsChild>
                                        <w:div w:id="1992368272">
                                          <w:marLeft w:val="0"/>
                                          <w:marRight w:val="0"/>
                                          <w:marTop w:val="0"/>
                                          <w:marBottom w:val="0"/>
                                          <w:divBdr>
                                            <w:top w:val="none" w:sz="0" w:space="0" w:color="auto"/>
                                            <w:left w:val="none" w:sz="0" w:space="0" w:color="auto"/>
                                            <w:bottom w:val="none" w:sz="0" w:space="0" w:color="auto"/>
                                            <w:right w:val="none" w:sz="0" w:space="0" w:color="auto"/>
                                          </w:divBdr>
                                          <w:divsChild>
                                            <w:div w:id="1985351317">
                                              <w:marLeft w:val="0"/>
                                              <w:marRight w:val="0"/>
                                              <w:marTop w:val="0"/>
                                              <w:marBottom w:val="30"/>
                                              <w:divBdr>
                                                <w:top w:val="none" w:sz="0" w:space="0" w:color="auto"/>
                                                <w:left w:val="none" w:sz="0" w:space="0" w:color="auto"/>
                                                <w:bottom w:val="none" w:sz="0" w:space="0" w:color="auto"/>
                                                <w:right w:val="none" w:sz="0" w:space="0" w:color="auto"/>
                                              </w:divBdr>
                                              <w:divsChild>
                                                <w:div w:id="1151480889">
                                                  <w:marLeft w:val="0"/>
                                                  <w:marRight w:val="0"/>
                                                  <w:marTop w:val="0"/>
                                                  <w:marBottom w:val="0"/>
                                                  <w:divBdr>
                                                    <w:top w:val="none" w:sz="0" w:space="0" w:color="auto"/>
                                                    <w:left w:val="none" w:sz="0" w:space="0" w:color="auto"/>
                                                    <w:bottom w:val="none" w:sz="0" w:space="0" w:color="auto"/>
                                                    <w:right w:val="none" w:sz="0" w:space="0" w:color="auto"/>
                                                  </w:divBdr>
                                                  <w:divsChild>
                                                    <w:div w:id="249967501">
                                                      <w:marLeft w:val="0"/>
                                                      <w:marRight w:val="0"/>
                                                      <w:marTop w:val="0"/>
                                                      <w:marBottom w:val="0"/>
                                                      <w:divBdr>
                                                        <w:top w:val="none" w:sz="0" w:space="0" w:color="auto"/>
                                                        <w:left w:val="none" w:sz="0" w:space="0" w:color="auto"/>
                                                        <w:bottom w:val="none" w:sz="0" w:space="0" w:color="auto"/>
                                                        <w:right w:val="none" w:sz="0" w:space="0" w:color="auto"/>
                                                      </w:divBdr>
                                                      <w:divsChild>
                                                        <w:div w:id="579681091">
                                                          <w:marLeft w:val="0"/>
                                                          <w:marRight w:val="0"/>
                                                          <w:marTop w:val="0"/>
                                                          <w:marBottom w:val="0"/>
                                                          <w:divBdr>
                                                            <w:top w:val="none" w:sz="0" w:space="0" w:color="auto"/>
                                                            <w:left w:val="none" w:sz="0" w:space="0" w:color="auto"/>
                                                            <w:bottom w:val="none" w:sz="0" w:space="0" w:color="auto"/>
                                                            <w:right w:val="none" w:sz="0" w:space="0" w:color="auto"/>
                                                          </w:divBdr>
                                                          <w:divsChild>
                                                            <w:div w:id="1317681300">
                                                              <w:marLeft w:val="0"/>
                                                              <w:marRight w:val="150"/>
                                                              <w:marTop w:val="150"/>
                                                              <w:marBottom w:val="0"/>
                                                              <w:divBdr>
                                                                <w:top w:val="none" w:sz="0" w:space="0" w:color="auto"/>
                                                                <w:left w:val="none" w:sz="0" w:space="0" w:color="auto"/>
                                                                <w:bottom w:val="none" w:sz="0" w:space="0" w:color="auto"/>
                                                                <w:right w:val="none" w:sz="0" w:space="0" w:color="auto"/>
                                                              </w:divBdr>
                                                              <w:divsChild>
                                                                <w:div w:id="957952669">
                                                                  <w:marLeft w:val="0"/>
                                                                  <w:marRight w:val="0"/>
                                                                  <w:marTop w:val="0"/>
                                                                  <w:marBottom w:val="0"/>
                                                                  <w:divBdr>
                                                                    <w:top w:val="none" w:sz="0" w:space="0" w:color="auto"/>
                                                                    <w:left w:val="none" w:sz="0" w:space="0" w:color="auto"/>
                                                                    <w:bottom w:val="none" w:sz="0" w:space="0" w:color="auto"/>
                                                                    <w:right w:val="none" w:sz="0" w:space="0" w:color="auto"/>
                                                                  </w:divBdr>
                                                                  <w:divsChild>
                                                                    <w:div w:id="1670324431">
                                                                      <w:marLeft w:val="0"/>
                                                                      <w:marRight w:val="0"/>
                                                                      <w:marTop w:val="0"/>
                                                                      <w:marBottom w:val="0"/>
                                                                      <w:divBdr>
                                                                        <w:top w:val="none" w:sz="0" w:space="0" w:color="auto"/>
                                                                        <w:left w:val="none" w:sz="0" w:space="0" w:color="auto"/>
                                                                        <w:bottom w:val="none" w:sz="0" w:space="0" w:color="auto"/>
                                                                        <w:right w:val="none" w:sz="0" w:space="0" w:color="auto"/>
                                                                      </w:divBdr>
                                                                      <w:divsChild>
                                                                        <w:div w:id="1277102653">
                                                                          <w:marLeft w:val="0"/>
                                                                          <w:marRight w:val="0"/>
                                                                          <w:marTop w:val="0"/>
                                                                          <w:marBottom w:val="0"/>
                                                                          <w:divBdr>
                                                                            <w:top w:val="none" w:sz="0" w:space="0" w:color="auto"/>
                                                                            <w:left w:val="none" w:sz="0" w:space="0" w:color="auto"/>
                                                                            <w:bottom w:val="none" w:sz="0" w:space="0" w:color="auto"/>
                                                                            <w:right w:val="none" w:sz="0" w:space="0" w:color="auto"/>
                                                                          </w:divBdr>
                                                                          <w:divsChild>
                                                                            <w:div w:id="18344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17761">
                                                      <w:marLeft w:val="0"/>
                                                      <w:marRight w:val="0"/>
                                                      <w:marTop w:val="0"/>
                                                      <w:marBottom w:val="0"/>
                                                      <w:divBdr>
                                                        <w:top w:val="none" w:sz="0" w:space="0" w:color="auto"/>
                                                        <w:left w:val="none" w:sz="0" w:space="0" w:color="auto"/>
                                                        <w:bottom w:val="none" w:sz="0" w:space="0" w:color="auto"/>
                                                        <w:right w:val="none" w:sz="0" w:space="0" w:color="auto"/>
                                                      </w:divBdr>
                                                      <w:divsChild>
                                                        <w:div w:id="327944325">
                                                          <w:marLeft w:val="0"/>
                                                          <w:marRight w:val="0"/>
                                                          <w:marTop w:val="0"/>
                                                          <w:marBottom w:val="0"/>
                                                          <w:divBdr>
                                                            <w:top w:val="none" w:sz="0" w:space="0" w:color="auto"/>
                                                            <w:left w:val="none" w:sz="0" w:space="0" w:color="auto"/>
                                                            <w:bottom w:val="none" w:sz="0" w:space="0" w:color="auto"/>
                                                            <w:right w:val="none" w:sz="0" w:space="0" w:color="auto"/>
                                                          </w:divBdr>
                                                          <w:divsChild>
                                                            <w:div w:id="2103838574">
                                                              <w:marLeft w:val="0"/>
                                                              <w:marRight w:val="0"/>
                                                              <w:marTop w:val="0"/>
                                                              <w:marBottom w:val="0"/>
                                                              <w:divBdr>
                                                                <w:top w:val="none" w:sz="0" w:space="0" w:color="auto"/>
                                                                <w:left w:val="none" w:sz="0" w:space="0" w:color="auto"/>
                                                                <w:bottom w:val="none" w:sz="0" w:space="0" w:color="auto"/>
                                                                <w:right w:val="none" w:sz="0" w:space="0" w:color="auto"/>
                                                              </w:divBdr>
                                                              <w:divsChild>
                                                                <w:div w:id="1385761212">
                                                                  <w:marLeft w:val="0"/>
                                                                  <w:marRight w:val="0"/>
                                                                  <w:marTop w:val="0"/>
                                                                  <w:marBottom w:val="0"/>
                                                                  <w:divBdr>
                                                                    <w:top w:val="none" w:sz="0" w:space="0" w:color="auto"/>
                                                                    <w:left w:val="none" w:sz="0" w:space="0" w:color="auto"/>
                                                                    <w:bottom w:val="none" w:sz="0" w:space="0" w:color="auto"/>
                                                                    <w:right w:val="none" w:sz="0" w:space="0" w:color="auto"/>
                                                                  </w:divBdr>
                                                                  <w:divsChild>
                                                                    <w:div w:id="2036030299">
                                                                      <w:marLeft w:val="0"/>
                                                                      <w:marRight w:val="0"/>
                                                                      <w:marTop w:val="0"/>
                                                                      <w:marBottom w:val="75"/>
                                                                      <w:divBdr>
                                                                        <w:top w:val="none" w:sz="0" w:space="0" w:color="auto"/>
                                                                        <w:left w:val="none" w:sz="0" w:space="0" w:color="auto"/>
                                                                        <w:bottom w:val="none" w:sz="0" w:space="0" w:color="auto"/>
                                                                        <w:right w:val="none" w:sz="0" w:space="0" w:color="auto"/>
                                                                      </w:divBdr>
                                                                      <w:divsChild>
                                                                        <w:div w:id="10448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6589">
                                                          <w:marLeft w:val="0"/>
                                                          <w:marRight w:val="0"/>
                                                          <w:marTop w:val="0"/>
                                                          <w:marBottom w:val="0"/>
                                                          <w:divBdr>
                                                            <w:top w:val="none" w:sz="0" w:space="0" w:color="auto"/>
                                                            <w:left w:val="none" w:sz="0" w:space="0" w:color="auto"/>
                                                            <w:bottom w:val="none" w:sz="0" w:space="0" w:color="auto"/>
                                                            <w:right w:val="none" w:sz="0" w:space="0" w:color="auto"/>
                                                          </w:divBdr>
                                                          <w:divsChild>
                                                            <w:div w:id="2145461428">
                                                              <w:marLeft w:val="0"/>
                                                              <w:marRight w:val="0"/>
                                                              <w:marTop w:val="0"/>
                                                              <w:marBottom w:val="0"/>
                                                              <w:divBdr>
                                                                <w:top w:val="none" w:sz="0" w:space="0" w:color="auto"/>
                                                                <w:left w:val="none" w:sz="0" w:space="0" w:color="auto"/>
                                                                <w:bottom w:val="none" w:sz="0" w:space="0" w:color="auto"/>
                                                                <w:right w:val="none" w:sz="0" w:space="0" w:color="auto"/>
                                                              </w:divBdr>
                                                              <w:divsChild>
                                                                <w:div w:id="1062868670">
                                                                  <w:marLeft w:val="0"/>
                                                                  <w:marRight w:val="0"/>
                                                                  <w:marTop w:val="0"/>
                                                                  <w:marBottom w:val="0"/>
                                                                  <w:divBdr>
                                                                    <w:top w:val="none" w:sz="0" w:space="0" w:color="auto"/>
                                                                    <w:left w:val="none" w:sz="0" w:space="0" w:color="auto"/>
                                                                    <w:bottom w:val="none" w:sz="0" w:space="0" w:color="auto"/>
                                                                    <w:right w:val="none" w:sz="0" w:space="0" w:color="auto"/>
                                                                  </w:divBdr>
                                                                  <w:divsChild>
                                                                    <w:div w:id="9782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4627">
                                                          <w:marLeft w:val="0"/>
                                                          <w:marRight w:val="0"/>
                                                          <w:marTop w:val="0"/>
                                                          <w:marBottom w:val="0"/>
                                                          <w:divBdr>
                                                            <w:top w:val="none" w:sz="0" w:space="0" w:color="auto"/>
                                                            <w:left w:val="none" w:sz="0" w:space="0" w:color="auto"/>
                                                            <w:bottom w:val="none" w:sz="0" w:space="0" w:color="auto"/>
                                                            <w:right w:val="none" w:sz="0" w:space="0" w:color="auto"/>
                                                          </w:divBdr>
                                                          <w:divsChild>
                                                            <w:div w:id="2062485779">
                                                              <w:marLeft w:val="0"/>
                                                              <w:marRight w:val="0"/>
                                                              <w:marTop w:val="0"/>
                                                              <w:marBottom w:val="0"/>
                                                              <w:divBdr>
                                                                <w:top w:val="none" w:sz="0" w:space="0" w:color="auto"/>
                                                                <w:left w:val="none" w:sz="0" w:space="0" w:color="auto"/>
                                                                <w:bottom w:val="none" w:sz="0" w:space="0" w:color="auto"/>
                                                                <w:right w:val="none" w:sz="0" w:space="0" w:color="auto"/>
                                                              </w:divBdr>
                                                              <w:divsChild>
                                                                <w:div w:id="15487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344504">
                                  <w:marLeft w:val="0"/>
                                  <w:marRight w:val="0"/>
                                  <w:marTop w:val="180"/>
                                  <w:marBottom w:val="0"/>
                                  <w:divBdr>
                                    <w:top w:val="none" w:sz="0" w:space="0" w:color="auto"/>
                                    <w:left w:val="none" w:sz="0" w:space="0" w:color="auto"/>
                                    <w:bottom w:val="none" w:sz="0" w:space="0" w:color="auto"/>
                                    <w:right w:val="none" w:sz="0" w:space="0" w:color="auto"/>
                                  </w:divBdr>
                                  <w:divsChild>
                                    <w:div w:id="1520854245">
                                      <w:marLeft w:val="0"/>
                                      <w:marRight w:val="0"/>
                                      <w:marTop w:val="0"/>
                                      <w:marBottom w:val="0"/>
                                      <w:divBdr>
                                        <w:top w:val="none" w:sz="0" w:space="0" w:color="auto"/>
                                        <w:left w:val="none" w:sz="0" w:space="0" w:color="auto"/>
                                        <w:bottom w:val="none" w:sz="0" w:space="0" w:color="auto"/>
                                        <w:right w:val="none" w:sz="0" w:space="0" w:color="auto"/>
                                      </w:divBdr>
                                      <w:divsChild>
                                        <w:div w:id="1854759288">
                                          <w:marLeft w:val="0"/>
                                          <w:marRight w:val="0"/>
                                          <w:marTop w:val="0"/>
                                          <w:marBottom w:val="0"/>
                                          <w:divBdr>
                                            <w:top w:val="none" w:sz="0" w:space="0" w:color="auto"/>
                                            <w:left w:val="none" w:sz="0" w:space="0" w:color="auto"/>
                                            <w:bottom w:val="none" w:sz="0" w:space="0" w:color="auto"/>
                                            <w:right w:val="none" w:sz="0" w:space="0" w:color="auto"/>
                                          </w:divBdr>
                                          <w:divsChild>
                                            <w:div w:id="1813865755">
                                              <w:marLeft w:val="0"/>
                                              <w:marRight w:val="0"/>
                                              <w:marTop w:val="0"/>
                                              <w:marBottom w:val="0"/>
                                              <w:divBdr>
                                                <w:top w:val="none" w:sz="0" w:space="0" w:color="auto"/>
                                                <w:left w:val="none" w:sz="0" w:space="0" w:color="auto"/>
                                                <w:bottom w:val="none" w:sz="0" w:space="0" w:color="auto"/>
                                                <w:right w:val="none" w:sz="0" w:space="0" w:color="auto"/>
                                              </w:divBdr>
                                              <w:divsChild>
                                                <w:div w:id="137655700">
                                                  <w:marLeft w:val="0"/>
                                                  <w:marRight w:val="0"/>
                                                  <w:marTop w:val="0"/>
                                                  <w:marBottom w:val="0"/>
                                                  <w:divBdr>
                                                    <w:top w:val="none" w:sz="0" w:space="0" w:color="auto"/>
                                                    <w:left w:val="none" w:sz="0" w:space="0" w:color="auto"/>
                                                    <w:bottom w:val="none" w:sz="0" w:space="0" w:color="auto"/>
                                                    <w:right w:val="none" w:sz="0" w:space="0" w:color="auto"/>
                                                  </w:divBdr>
                                                  <w:divsChild>
                                                    <w:div w:id="1768113377">
                                                      <w:marLeft w:val="0"/>
                                                      <w:marRight w:val="0"/>
                                                      <w:marTop w:val="0"/>
                                                      <w:marBottom w:val="0"/>
                                                      <w:divBdr>
                                                        <w:top w:val="none" w:sz="0" w:space="0" w:color="auto"/>
                                                        <w:left w:val="none" w:sz="0" w:space="0" w:color="auto"/>
                                                        <w:bottom w:val="none" w:sz="0" w:space="0" w:color="auto"/>
                                                        <w:right w:val="none" w:sz="0" w:space="0" w:color="auto"/>
                                                      </w:divBdr>
                                                      <w:divsChild>
                                                        <w:div w:id="1183207048">
                                                          <w:marLeft w:val="0"/>
                                                          <w:marRight w:val="0"/>
                                                          <w:marTop w:val="0"/>
                                                          <w:marBottom w:val="0"/>
                                                          <w:divBdr>
                                                            <w:top w:val="none" w:sz="0" w:space="0" w:color="auto"/>
                                                            <w:left w:val="none" w:sz="0" w:space="0" w:color="auto"/>
                                                            <w:bottom w:val="none" w:sz="0" w:space="0" w:color="auto"/>
                                                            <w:right w:val="none" w:sz="0" w:space="0" w:color="auto"/>
                                                          </w:divBdr>
                                                          <w:divsChild>
                                                            <w:div w:id="175075290">
                                                              <w:marLeft w:val="0"/>
                                                              <w:marRight w:val="0"/>
                                                              <w:marTop w:val="0"/>
                                                              <w:marBottom w:val="0"/>
                                                              <w:divBdr>
                                                                <w:top w:val="none" w:sz="0" w:space="0" w:color="auto"/>
                                                                <w:left w:val="none" w:sz="0" w:space="0" w:color="auto"/>
                                                                <w:bottom w:val="none" w:sz="0" w:space="0" w:color="auto"/>
                                                                <w:right w:val="none" w:sz="0" w:space="0" w:color="auto"/>
                                                              </w:divBdr>
                                                            </w:div>
                                                            <w:div w:id="270935789">
                                                              <w:marLeft w:val="0"/>
                                                              <w:marRight w:val="0"/>
                                                              <w:marTop w:val="0"/>
                                                              <w:marBottom w:val="0"/>
                                                              <w:divBdr>
                                                                <w:top w:val="none" w:sz="0" w:space="0" w:color="auto"/>
                                                                <w:left w:val="none" w:sz="0" w:space="0" w:color="auto"/>
                                                                <w:bottom w:val="none" w:sz="0" w:space="0" w:color="auto"/>
                                                                <w:right w:val="none" w:sz="0" w:space="0" w:color="auto"/>
                                                              </w:divBdr>
                                                            </w:div>
                                                            <w:div w:id="358774032">
                                                              <w:marLeft w:val="0"/>
                                                              <w:marRight w:val="0"/>
                                                              <w:marTop w:val="0"/>
                                                              <w:marBottom w:val="0"/>
                                                              <w:divBdr>
                                                                <w:top w:val="none" w:sz="0" w:space="0" w:color="auto"/>
                                                                <w:left w:val="none" w:sz="0" w:space="0" w:color="auto"/>
                                                                <w:bottom w:val="none" w:sz="0" w:space="0" w:color="auto"/>
                                                                <w:right w:val="none" w:sz="0" w:space="0" w:color="auto"/>
                                                              </w:divBdr>
                                                            </w:div>
                                                            <w:div w:id="608971352">
                                                              <w:marLeft w:val="0"/>
                                                              <w:marRight w:val="0"/>
                                                              <w:marTop w:val="0"/>
                                                              <w:marBottom w:val="0"/>
                                                              <w:divBdr>
                                                                <w:top w:val="none" w:sz="0" w:space="0" w:color="auto"/>
                                                                <w:left w:val="none" w:sz="0" w:space="0" w:color="auto"/>
                                                                <w:bottom w:val="none" w:sz="0" w:space="0" w:color="auto"/>
                                                                <w:right w:val="none" w:sz="0" w:space="0" w:color="auto"/>
                                                              </w:divBdr>
                                                            </w:div>
                                                            <w:div w:id="1171527740">
                                                              <w:marLeft w:val="0"/>
                                                              <w:marRight w:val="0"/>
                                                              <w:marTop w:val="0"/>
                                                              <w:marBottom w:val="0"/>
                                                              <w:divBdr>
                                                                <w:top w:val="none" w:sz="0" w:space="0" w:color="auto"/>
                                                                <w:left w:val="none" w:sz="0" w:space="0" w:color="auto"/>
                                                                <w:bottom w:val="none" w:sz="0" w:space="0" w:color="auto"/>
                                                                <w:right w:val="none" w:sz="0" w:space="0" w:color="auto"/>
                                                              </w:divBdr>
                                                            </w:div>
                                                            <w:div w:id="16783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729412">
                  <w:marLeft w:val="0"/>
                  <w:marRight w:val="0"/>
                  <w:marTop w:val="0"/>
                  <w:marBottom w:val="0"/>
                  <w:divBdr>
                    <w:top w:val="none" w:sz="0" w:space="0" w:color="auto"/>
                    <w:left w:val="none" w:sz="0" w:space="0" w:color="auto"/>
                    <w:bottom w:val="none" w:sz="0" w:space="0" w:color="auto"/>
                    <w:right w:val="none" w:sz="0" w:space="0" w:color="auto"/>
                  </w:divBdr>
                  <w:divsChild>
                    <w:div w:id="2016377713">
                      <w:marLeft w:val="0"/>
                      <w:marRight w:val="0"/>
                      <w:marTop w:val="0"/>
                      <w:marBottom w:val="0"/>
                      <w:divBdr>
                        <w:top w:val="none" w:sz="0" w:space="0" w:color="auto"/>
                        <w:left w:val="none" w:sz="0" w:space="0" w:color="auto"/>
                        <w:bottom w:val="none" w:sz="0" w:space="0" w:color="auto"/>
                        <w:right w:val="none" w:sz="0" w:space="0" w:color="auto"/>
                      </w:divBdr>
                      <w:divsChild>
                        <w:div w:id="1916934996">
                          <w:marLeft w:val="0"/>
                          <w:marRight w:val="0"/>
                          <w:marTop w:val="0"/>
                          <w:marBottom w:val="0"/>
                          <w:divBdr>
                            <w:top w:val="none" w:sz="0" w:space="0" w:color="auto"/>
                            <w:left w:val="none" w:sz="0" w:space="0" w:color="auto"/>
                            <w:bottom w:val="none" w:sz="0" w:space="0" w:color="auto"/>
                            <w:right w:val="none" w:sz="0" w:space="0" w:color="auto"/>
                          </w:divBdr>
                          <w:divsChild>
                            <w:div w:id="711154817">
                              <w:marLeft w:val="0"/>
                              <w:marRight w:val="0"/>
                              <w:marTop w:val="0"/>
                              <w:marBottom w:val="0"/>
                              <w:divBdr>
                                <w:top w:val="none" w:sz="0" w:space="0" w:color="auto"/>
                                <w:left w:val="none" w:sz="0" w:space="0" w:color="auto"/>
                                <w:bottom w:val="none" w:sz="0" w:space="0" w:color="auto"/>
                                <w:right w:val="none" w:sz="0" w:space="0" w:color="auto"/>
                              </w:divBdr>
                              <w:divsChild>
                                <w:div w:id="908686899">
                                  <w:marLeft w:val="0"/>
                                  <w:marRight w:val="0"/>
                                  <w:marTop w:val="0"/>
                                  <w:marBottom w:val="0"/>
                                  <w:divBdr>
                                    <w:top w:val="none" w:sz="0" w:space="0" w:color="auto"/>
                                    <w:left w:val="none" w:sz="0" w:space="0" w:color="auto"/>
                                    <w:bottom w:val="none" w:sz="0" w:space="0" w:color="auto"/>
                                    <w:right w:val="none" w:sz="0" w:space="0" w:color="auto"/>
                                  </w:divBdr>
                                  <w:divsChild>
                                    <w:div w:id="1416367159">
                                      <w:marLeft w:val="900"/>
                                      <w:marRight w:val="0"/>
                                      <w:marTop w:val="0"/>
                                      <w:marBottom w:val="0"/>
                                      <w:divBdr>
                                        <w:top w:val="none" w:sz="0" w:space="0" w:color="auto"/>
                                        <w:left w:val="none" w:sz="0" w:space="0" w:color="auto"/>
                                        <w:bottom w:val="none" w:sz="0" w:space="0" w:color="auto"/>
                                        <w:right w:val="none" w:sz="0" w:space="0" w:color="auto"/>
                                      </w:divBdr>
                                      <w:divsChild>
                                        <w:div w:id="267587210">
                                          <w:marLeft w:val="900"/>
                                          <w:marRight w:val="0"/>
                                          <w:marTop w:val="30"/>
                                          <w:marBottom w:val="0"/>
                                          <w:divBdr>
                                            <w:top w:val="none" w:sz="0" w:space="0" w:color="auto"/>
                                            <w:left w:val="none" w:sz="0" w:space="0" w:color="auto"/>
                                            <w:bottom w:val="none" w:sz="0" w:space="0" w:color="auto"/>
                                            <w:right w:val="none" w:sz="0" w:space="0" w:color="auto"/>
                                          </w:divBdr>
                                        </w:div>
                                        <w:div w:id="773356960">
                                          <w:marLeft w:val="0"/>
                                          <w:marRight w:val="0"/>
                                          <w:marTop w:val="0"/>
                                          <w:marBottom w:val="0"/>
                                          <w:divBdr>
                                            <w:top w:val="none" w:sz="0" w:space="0" w:color="auto"/>
                                            <w:left w:val="none" w:sz="0" w:space="0" w:color="auto"/>
                                            <w:bottom w:val="none" w:sz="0" w:space="0" w:color="auto"/>
                                            <w:right w:val="none" w:sz="0" w:space="0" w:color="auto"/>
                                          </w:divBdr>
                                          <w:divsChild>
                                            <w:div w:id="630405699">
                                              <w:marLeft w:val="0"/>
                                              <w:marRight w:val="0"/>
                                              <w:marTop w:val="0"/>
                                              <w:marBottom w:val="0"/>
                                              <w:divBdr>
                                                <w:top w:val="none" w:sz="0" w:space="0" w:color="auto"/>
                                                <w:left w:val="none" w:sz="0" w:space="0" w:color="auto"/>
                                                <w:bottom w:val="none" w:sz="0" w:space="0" w:color="auto"/>
                                                <w:right w:val="none" w:sz="0" w:space="0" w:color="auto"/>
                                              </w:divBdr>
                                              <w:divsChild>
                                                <w:div w:id="45110085">
                                                  <w:marLeft w:val="0"/>
                                                  <w:marRight w:val="0"/>
                                                  <w:marTop w:val="0"/>
                                                  <w:marBottom w:val="0"/>
                                                  <w:divBdr>
                                                    <w:top w:val="none" w:sz="0" w:space="0" w:color="auto"/>
                                                    <w:left w:val="none" w:sz="0" w:space="0" w:color="auto"/>
                                                    <w:bottom w:val="none" w:sz="0" w:space="0" w:color="auto"/>
                                                    <w:right w:val="none" w:sz="0" w:space="0" w:color="auto"/>
                                                  </w:divBdr>
                                                  <w:divsChild>
                                                    <w:div w:id="1854026585">
                                                      <w:marLeft w:val="0"/>
                                                      <w:marRight w:val="0"/>
                                                      <w:marTop w:val="0"/>
                                                      <w:marBottom w:val="0"/>
                                                      <w:divBdr>
                                                        <w:top w:val="none" w:sz="0" w:space="0" w:color="auto"/>
                                                        <w:left w:val="none" w:sz="0" w:space="0" w:color="auto"/>
                                                        <w:bottom w:val="none" w:sz="0" w:space="0" w:color="auto"/>
                                                        <w:right w:val="none" w:sz="0" w:space="0" w:color="auto"/>
                                                      </w:divBdr>
                                                      <w:divsChild>
                                                        <w:div w:id="548536730">
                                                          <w:marLeft w:val="0"/>
                                                          <w:marRight w:val="0"/>
                                                          <w:marTop w:val="0"/>
                                                          <w:marBottom w:val="75"/>
                                                          <w:divBdr>
                                                            <w:top w:val="none" w:sz="0" w:space="0" w:color="auto"/>
                                                            <w:left w:val="none" w:sz="0" w:space="0" w:color="auto"/>
                                                            <w:bottom w:val="none" w:sz="0" w:space="0" w:color="auto"/>
                                                            <w:right w:val="none" w:sz="0" w:space="0" w:color="auto"/>
                                                          </w:divBdr>
                                                          <w:divsChild>
                                                            <w:div w:id="2197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496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143276">
                  <w:marLeft w:val="0"/>
                  <w:marRight w:val="0"/>
                  <w:marTop w:val="0"/>
                  <w:marBottom w:val="0"/>
                  <w:divBdr>
                    <w:top w:val="none" w:sz="0" w:space="0" w:color="auto"/>
                    <w:left w:val="none" w:sz="0" w:space="0" w:color="auto"/>
                    <w:bottom w:val="none" w:sz="0" w:space="0" w:color="auto"/>
                    <w:right w:val="none" w:sz="0" w:space="0" w:color="auto"/>
                  </w:divBdr>
                  <w:divsChild>
                    <w:div w:id="2141419464">
                      <w:marLeft w:val="0"/>
                      <w:marRight w:val="0"/>
                      <w:marTop w:val="0"/>
                      <w:marBottom w:val="0"/>
                      <w:divBdr>
                        <w:top w:val="none" w:sz="0" w:space="0" w:color="auto"/>
                        <w:left w:val="none" w:sz="0" w:space="0" w:color="auto"/>
                        <w:bottom w:val="none" w:sz="0" w:space="0" w:color="auto"/>
                        <w:right w:val="none" w:sz="0" w:space="0" w:color="auto"/>
                      </w:divBdr>
                      <w:divsChild>
                        <w:div w:id="904073450">
                          <w:marLeft w:val="0"/>
                          <w:marRight w:val="0"/>
                          <w:marTop w:val="0"/>
                          <w:marBottom w:val="0"/>
                          <w:divBdr>
                            <w:top w:val="none" w:sz="0" w:space="0" w:color="auto"/>
                            <w:left w:val="none" w:sz="0" w:space="0" w:color="auto"/>
                            <w:bottom w:val="none" w:sz="0" w:space="0" w:color="auto"/>
                            <w:right w:val="none" w:sz="0" w:space="0" w:color="auto"/>
                          </w:divBdr>
                          <w:divsChild>
                            <w:div w:id="1559323039">
                              <w:marLeft w:val="0"/>
                              <w:marRight w:val="0"/>
                              <w:marTop w:val="0"/>
                              <w:marBottom w:val="0"/>
                              <w:divBdr>
                                <w:top w:val="none" w:sz="0" w:space="0" w:color="EAEAEA"/>
                                <w:left w:val="none" w:sz="0" w:space="0" w:color="EAEAEA"/>
                                <w:bottom w:val="single" w:sz="6" w:space="15" w:color="EAEAEA"/>
                                <w:right w:val="none" w:sz="0" w:space="0" w:color="EAEAEA"/>
                              </w:divBdr>
                              <w:divsChild>
                                <w:div w:id="615528492">
                                  <w:marLeft w:val="0"/>
                                  <w:marRight w:val="0"/>
                                  <w:marTop w:val="0"/>
                                  <w:marBottom w:val="60"/>
                                  <w:divBdr>
                                    <w:top w:val="none" w:sz="0" w:space="0" w:color="auto"/>
                                    <w:left w:val="none" w:sz="0" w:space="0" w:color="auto"/>
                                    <w:bottom w:val="none" w:sz="0" w:space="0" w:color="auto"/>
                                    <w:right w:val="none" w:sz="0" w:space="0" w:color="auto"/>
                                  </w:divBdr>
                                  <w:divsChild>
                                    <w:div w:id="1626502620">
                                      <w:marLeft w:val="0"/>
                                      <w:marRight w:val="0"/>
                                      <w:marTop w:val="0"/>
                                      <w:marBottom w:val="0"/>
                                      <w:divBdr>
                                        <w:top w:val="none" w:sz="0" w:space="0" w:color="auto"/>
                                        <w:left w:val="none" w:sz="0" w:space="0" w:color="auto"/>
                                        <w:bottom w:val="none" w:sz="0" w:space="0" w:color="auto"/>
                                        <w:right w:val="none" w:sz="0" w:space="0" w:color="auto"/>
                                      </w:divBdr>
                                      <w:divsChild>
                                        <w:div w:id="1196579515">
                                          <w:marLeft w:val="0"/>
                                          <w:marRight w:val="0"/>
                                          <w:marTop w:val="0"/>
                                          <w:marBottom w:val="0"/>
                                          <w:divBdr>
                                            <w:top w:val="none" w:sz="0" w:space="0" w:color="auto"/>
                                            <w:left w:val="none" w:sz="0" w:space="0" w:color="auto"/>
                                            <w:bottom w:val="none" w:sz="0" w:space="0" w:color="auto"/>
                                            <w:right w:val="none" w:sz="0" w:space="0" w:color="auto"/>
                                          </w:divBdr>
                                          <w:divsChild>
                                            <w:div w:id="43215301">
                                              <w:marLeft w:val="0"/>
                                              <w:marRight w:val="0"/>
                                              <w:marTop w:val="0"/>
                                              <w:marBottom w:val="30"/>
                                              <w:divBdr>
                                                <w:top w:val="none" w:sz="0" w:space="0" w:color="auto"/>
                                                <w:left w:val="none" w:sz="0" w:space="0" w:color="auto"/>
                                                <w:bottom w:val="none" w:sz="0" w:space="0" w:color="auto"/>
                                                <w:right w:val="none" w:sz="0" w:space="0" w:color="auto"/>
                                              </w:divBdr>
                                              <w:divsChild>
                                                <w:div w:id="1589657124">
                                                  <w:marLeft w:val="0"/>
                                                  <w:marRight w:val="0"/>
                                                  <w:marTop w:val="0"/>
                                                  <w:marBottom w:val="0"/>
                                                  <w:divBdr>
                                                    <w:top w:val="none" w:sz="0" w:space="0" w:color="auto"/>
                                                    <w:left w:val="none" w:sz="0" w:space="0" w:color="auto"/>
                                                    <w:bottom w:val="none" w:sz="0" w:space="0" w:color="auto"/>
                                                    <w:right w:val="none" w:sz="0" w:space="0" w:color="auto"/>
                                                  </w:divBdr>
                                                  <w:divsChild>
                                                    <w:div w:id="945506215">
                                                      <w:marLeft w:val="0"/>
                                                      <w:marRight w:val="0"/>
                                                      <w:marTop w:val="0"/>
                                                      <w:marBottom w:val="0"/>
                                                      <w:divBdr>
                                                        <w:top w:val="none" w:sz="0" w:space="0" w:color="auto"/>
                                                        <w:left w:val="none" w:sz="0" w:space="0" w:color="auto"/>
                                                        <w:bottom w:val="none" w:sz="0" w:space="0" w:color="auto"/>
                                                        <w:right w:val="none" w:sz="0" w:space="0" w:color="auto"/>
                                                      </w:divBdr>
                                                      <w:divsChild>
                                                        <w:div w:id="719717458">
                                                          <w:marLeft w:val="0"/>
                                                          <w:marRight w:val="0"/>
                                                          <w:marTop w:val="0"/>
                                                          <w:marBottom w:val="0"/>
                                                          <w:divBdr>
                                                            <w:top w:val="none" w:sz="0" w:space="0" w:color="auto"/>
                                                            <w:left w:val="none" w:sz="0" w:space="0" w:color="auto"/>
                                                            <w:bottom w:val="none" w:sz="0" w:space="0" w:color="auto"/>
                                                            <w:right w:val="none" w:sz="0" w:space="0" w:color="auto"/>
                                                          </w:divBdr>
                                                          <w:divsChild>
                                                            <w:div w:id="379407086">
                                                              <w:marLeft w:val="0"/>
                                                              <w:marRight w:val="0"/>
                                                              <w:marTop w:val="0"/>
                                                              <w:marBottom w:val="0"/>
                                                              <w:divBdr>
                                                                <w:top w:val="none" w:sz="0" w:space="0" w:color="auto"/>
                                                                <w:left w:val="none" w:sz="0" w:space="0" w:color="auto"/>
                                                                <w:bottom w:val="none" w:sz="0" w:space="0" w:color="auto"/>
                                                                <w:right w:val="none" w:sz="0" w:space="0" w:color="auto"/>
                                                              </w:divBdr>
                                                              <w:divsChild>
                                                                <w:div w:id="847331466">
                                                                  <w:marLeft w:val="0"/>
                                                                  <w:marRight w:val="0"/>
                                                                  <w:marTop w:val="0"/>
                                                                  <w:marBottom w:val="0"/>
                                                                  <w:divBdr>
                                                                    <w:top w:val="none" w:sz="0" w:space="0" w:color="auto"/>
                                                                    <w:left w:val="none" w:sz="0" w:space="0" w:color="auto"/>
                                                                    <w:bottom w:val="none" w:sz="0" w:space="0" w:color="auto"/>
                                                                    <w:right w:val="none" w:sz="0" w:space="0" w:color="auto"/>
                                                                  </w:divBdr>
                                                                  <w:divsChild>
                                                                    <w:div w:id="12706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6793">
                                                          <w:marLeft w:val="0"/>
                                                          <w:marRight w:val="0"/>
                                                          <w:marTop w:val="0"/>
                                                          <w:marBottom w:val="0"/>
                                                          <w:divBdr>
                                                            <w:top w:val="none" w:sz="0" w:space="0" w:color="auto"/>
                                                            <w:left w:val="none" w:sz="0" w:space="0" w:color="auto"/>
                                                            <w:bottom w:val="none" w:sz="0" w:space="0" w:color="auto"/>
                                                            <w:right w:val="none" w:sz="0" w:space="0" w:color="auto"/>
                                                          </w:divBdr>
                                                          <w:divsChild>
                                                            <w:div w:id="373120523">
                                                              <w:marLeft w:val="0"/>
                                                              <w:marRight w:val="0"/>
                                                              <w:marTop w:val="0"/>
                                                              <w:marBottom w:val="0"/>
                                                              <w:divBdr>
                                                                <w:top w:val="none" w:sz="0" w:space="0" w:color="auto"/>
                                                                <w:left w:val="none" w:sz="0" w:space="0" w:color="auto"/>
                                                                <w:bottom w:val="none" w:sz="0" w:space="0" w:color="auto"/>
                                                                <w:right w:val="none" w:sz="0" w:space="0" w:color="auto"/>
                                                              </w:divBdr>
                                                              <w:divsChild>
                                                                <w:div w:id="1440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7667">
                                                          <w:marLeft w:val="0"/>
                                                          <w:marRight w:val="0"/>
                                                          <w:marTop w:val="0"/>
                                                          <w:marBottom w:val="0"/>
                                                          <w:divBdr>
                                                            <w:top w:val="none" w:sz="0" w:space="0" w:color="auto"/>
                                                            <w:left w:val="none" w:sz="0" w:space="0" w:color="auto"/>
                                                            <w:bottom w:val="none" w:sz="0" w:space="0" w:color="auto"/>
                                                            <w:right w:val="none" w:sz="0" w:space="0" w:color="auto"/>
                                                          </w:divBdr>
                                                          <w:divsChild>
                                                            <w:div w:id="1669596987">
                                                              <w:marLeft w:val="0"/>
                                                              <w:marRight w:val="0"/>
                                                              <w:marTop w:val="0"/>
                                                              <w:marBottom w:val="0"/>
                                                              <w:divBdr>
                                                                <w:top w:val="none" w:sz="0" w:space="0" w:color="auto"/>
                                                                <w:left w:val="none" w:sz="0" w:space="0" w:color="auto"/>
                                                                <w:bottom w:val="none" w:sz="0" w:space="0" w:color="auto"/>
                                                                <w:right w:val="none" w:sz="0" w:space="0" w:color="auto"/>
                                                              </w:divBdr>
                                                              <w:divsChild>
                                                                <w:div w:id="1159006174">
                                                                  <w:marLeft w:val="0"/>
                                                                  <w:marRight w:val="0"/>
                                                                  <w:marTop w:val="0"/>
                                                                  <w:marBottom w:val="0"/>
                                                                  <w:divBdr>
                                                                    <w:top w:val="none" w:sz="0" w:space="0" w:color="auto"/>
                                                                    <w:left w:val="none" w:sz="0" w:space="0" w:color="auto"/>
                                                                    <w:bottom w:val="none" w:sz="0" w:space="0" w:color="auto"/>
                                                                    <w:right w:val="none" w:sz="0" w:space="0" w:color="auto"/>
                                                                  </w:divBdr>
                                                                  <w:divsChild>
                                                                    <w:div w:id="1219315889">
                                                                      <w:marLeft w:val="0"/>
                                                                      <w:marRight w:val="0"/>
                                                                      <w:marTop w:val="0"/>
                                                                      <w:marBottom w:val="75"/>
                                                                      <w:divBdr>
                                                                        <w:top w:val="none" w:sz="0" w:space="0" w:color="auto"/>
                                                                        <w:left w:val="none" w:sz="0" w:space="0" w:color="auto"/>
                                                                        <w:bottom w:val="none" w:sz="0" w:space="0" w:color="auto"/>
                                                                        <w:right w:val="none" w:sz="0" w:space="0" w:color="auto"/>
                                                                      </w:divBdr>
                                                                      <w:divsChild>
                                                                        <w:div w:id="15682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474554">
                                  <w:marLeft w:val="0"/>
                                  <w:marRight w:val="0"/>
                                  <w:marTop w:val="180"/>
                                  <w:marBottom w:val="0"/>
                                  <w:divBdr>
                                    <w:top w:val="none" w:sz="0" w:space="0" w:color="auto"/>
                                    <w:left w:val="none" w:sz="0" w:space="0" w:color="auto"/>
                                    <w:bottom w:val="none" w:sz="0" w:space="0" w:color="auto"/>
                                    <w:right w:val="none" w:sz="0" w:space="0" w:color="auto"/>
                                  </w:divBdr>
                                  <w:divsChild>
                                    <w:div w:id="1770201469">
                                      <w:marLeft w:val="0"/>
                                      <w:marRight w:val="0"/>
                                      <w:marTop w:val="0"/>
                                      <w:marBottom w:val="0"/>
                                      <w:divBdr>
                                        <w:top w:val="none" w:sz="0" w:space="0" w:color="auto"/>
                                        <w:left w:val="none" w:sz="0" w:space="0" w:color="auto"/>
                                        <w:bottom w:val="none" w:sz="0" w:space="0" w:color="auto"/>
                                        <w:right w:val="none" w:sz="0" w:space="0" w:color="auto"/>
                                      </w:divBdr>
                                      <w:divsChild>
                                        <w:div w:id="1372461671">
                                          <w:marLeft w:val="0"/>
                                          <w:marRight w:val="0"/>
                                          <w:marTop w:val="0"/>
                                          <w:marBottom w:val="0"/>
                                          <w:divBdr>
                                            <w:top w:val="none" w:sz="0" w:space="0" w:color="auto"/>
                                            <w:left w:val="none" w:sz="0" w:space="0" w:color="auto"/>
                                            <w:bottom w:val="none" w:sz="0" w:space="0" w:color="auto"/>
                                            <w:right w:val="none" w:sz="0" w:space="0" w:color="auto"/>
                                          </w:divBdr>
                                          <w:divsChild>
                                            <w:div w:id="64688288">
                                              <w:marLeft w:val="0"/>
                                              <w:marRight w:val="0"/>
                                              <w:marTop w:val="0"/>
                                              <w:marBottom w:val="0"/>
                                              <w:divBdr>
                                                <w:top w:val="none" w:sz="0" w:space="0" w:color="auto"/>
                                                <w:left w:val="none" w:sz="0" w:space="0" w:color="auto"/>
                                                <w:bottom w:val="none" w:sz="0" w:space="0" w:color="auto"/>
                                                <w:right w:val="none" w:sz="0" w:space="0" w:color="auto"/>
                                              </w:divBdr>
                                              <w:divsChild>
                                                <w:div w:id="474870">
                                                  <w:marLeft w:val="0"/>
                                                  <w:marRight w:val="0"/>
                                                  <w:marTop w:val="0"/>
                                                  <w:marBottom w:val="0"/>
                                                  <w:divBdr>
                                                    <w:top w:val="none" w:sz="0" w:space="0" w:color="auto"/>
                                                    <w:left w:val="none" w:sz="0" w:space="0" w:color="auto"/>
                                                    <w:bottom w:val="none" w:sz="0" w:space="0" w:color="auto"/>
                                                    <w:right w:val="none" w:sz="0" w:space="0" w:color="auto"/>
                                                  </w:divBdr>
                                                  <w:divsChild>
                                                    <w:div w:id="773135799">
                                                      <w:marLeft w:val="0"/>
                                                      <w:marRight w:val="0"/>
                                                      <w:marTop w:val="0"/>
                                                      <w:marBottom w:val="0"/>
                                                      <w:divBdr>
                                                        <w:top w:val="none" w:sz="0" w:space="0" w:color="auto"/>
                                                        <w:left w:val="none" w:sz="0" w:space="0" w:color="auto"/>
                                                        <w:bottom w:val="none" w:sz="0" w:space="0" w:color="auto"/>
                                                        <w:right w:val="none" w:sz="0" w:space="0" w:color="auto"/>
                                                      </w:divBdr>
                                                      <w:divsChild>
                                                        <w:div w:id="2090735709">
                                                          <w:marLeft w:val="0"/>
                                                          <w:marRight w:val="0"/>
                                                          <w:marTop w:val="0"/>
                                                          <w:marBottom w:val="0"/>
                                                          <w:divBdr>
                                                            <w:top w:val="none" w:sz="0" w:space="0" w:color="auto"/>
                                                            <w:left w:val="none" w:sz="0" w:space="0" w:color="auto"/>
                                                            <w:bottom w:val="none" w:sz="0" w:space="0" w:color="auto"/>
                                                            <w:right w:val="none" w:sz="0" w:space="0" w:color="auto"/>
                                                          </w:divBdr>
                                                          <w:divsChild>
                                                            <w:div w:id="169878753">
                                                              <w:marLeft w:val="0"/>
                                                              <w:marRight w:val="0"/>
                                                              <w:marTop w:val="0"/>
                                                              <w:marBottom w:val="0"/>
                                                              <w:divBdr>
                                                                <w:top w:val="none" w:sz="0" w:space="0" w:color="auto"/>
                                                                <w:left w:val="none" w:sz="0" w:space="0" w:color="auto"/>
                                                                <w:bottom w:val="none" w:sz="0" w:space="0" w:color="auto"/>
                                                                <w:right w:val="none" w:sz="0" w:space="0" w:color="auto"/>
                                                              </w:divBdr>
                                                            </w:div>
                                                            <w:div w:id="173419074">
                                                              <w:marLeft w:val="0"/>
                                                              <w:marRight w:val="0"/>
                                                              <w:marTop w:val="0"/>
                                                              <w:marBottom w:val="0"/>
                                                              <w:divBdr>
                                                                <w:top w:val="none" w:sz="0" w:space="0" w:color="auto"/>
                                                                <w:left w:val="none" w:sz="0" w:space="0" w:color="auto"/>
                                                                <w:bottom w:val="none" w:sz="0" w:space="0" w:color="auto"/>
                                                                <w:right w:val="none" w:sz="0" w:space="0" w:color="auto"/>
                                                              </w:divBdr>
                                                            </w:div>
                                                            <w:div w:id="570969694">
                                                              <w:marLeft w:val="0"/>
                                                              <w:marRight w:val="0"/>
                                                              <w:marTop w:val="0"/>
                                                              <w:marBottom w:val="0"/>
                                                              <w:divBdr>
                                                                <w:top w:val="none" w:sz="0" w:space="0" w:color="auto"/>
                                                                <w:left w:val="none" w:sz="0" w:space="0" w:color="auto"/>
                                                                <w:bottom w:val="none" w:sz="0" w:space="0" w:color="auto"/>
                                                                <w:right w:val="none" w:sz="0" w:space="0" w:color="auto"/>
                                                              </w:divBdr>
                                                            </w:div>
                                                            <w:div w:id="919560889">
                                                              <w:marLeft w:val="0"/>
                                                              <w:marRight w:val="0"/>
                                                              <w:marTop w:val="0"/>
                                                              <w:marBottom w:val="0"/>
                                                              <w:divBdr>
                                                                <w:top w:val="none" w:sz="0" w:space="0" w:color="auto"/>
                                                                <w:left w:val="none" w:sz="0" w:space="0" w:color="auto"/>
                                                                <w:bottom w:val="none" w:sz="0" w:space="0" w:color="auto"/>
                                                                <w:right w:val="none" w:sz="0" w:space="0" w:color="auto"/>
                                                              </w:divBdr>
                                                            </w:div>
                                                            <w:div w:id="1293829376">
                                                              <w:marLeft w:val="0"/>
                                                              <w:marRight w:val="0"/>
                                                              <w:marTop w:val="0"/>
                                                              <w:marBottom w:val="0"/>
                                                              <w:divBdr>
                                                                <w:top w:val="none" w:sz="0" w:space="0" w:color="auto"/>
                                                                <w:left w:val="none" w:sz="0" w:space="0" w:color="auto"/>
                                                                <w:bottom w:val="none" w:sz="0" w:space="0" w:color="auto"/>
                                                                <w:right w:val="none" w:sz="0" w:space="0" w:color="auto"/>
                                                              </w:divBdr>
                                                            </w:div>
                                                            <w:div w:id="1322851427">
                                                              <w:marLeft w:val="0"/>
                                                              <w:marRight w:val="0"/>
                                                              <w:marTop w:val="0"/>
                                                              <w:marBottom w:val="0"/>
                                                              <w:divBdr>
                                                                <w:top w:val="none" w:sz="0" w:space="0" w:color="auto"/>
                                                                <w:left w:val="none" w:sz="0" w:space="0" w:color="auto"/>
                                                                <w:bottom w:val="none" w:sz="0" w:space="0" w:color="auto"/>
                                                                <w:right w:val="none" w:sz="0" w:space="0" w:color="auto"/>
                                                              </w:divBdr>
                                                            </w:div>
                                                            <w:div w:id="19822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848776">
                  <w:marLeft w:val="0"/>
                  <w:marRight w:val="0"/>
                  <w:marTop w:val="0"/>
                  <w:marBottom w:val="0"/>
                  <w:divBdr>
                    <w:top w:val="none" w:sz="0" w:space="0" w:color="auto"/>
                    <w:left w:val="none" w:sz="0" w:space="0" w:color="auto"/>
                    <w:bottom w:val="none" w:sz="0" w:space="0" w:color="auto"/>
                    <w:right w:val="none" w:sz="0" w:space="0" w:color="auto"/>
                  </w:divBdr>
                  <w:divsChild>
                    <w:div w:id="61300045">
                      <w:marLeft w:val="0"/>
                      <w:marRight w:val="0"/>
                      <w:marTop w:val="0"/>
                      <w:marBottom w:val="0"/>
                      <w:divBdr>
                        <w:top w:val="none" w:sz="0" w:space="0" w:color="auto"/>
                        <w:left w:val="none" w:sz="0" w:space="0" w:color="auto"/>
                        <w:bottom w:val="none" w:sz="0" w:space="0" w:color="auto"/>
                        <w:right w:val="none" w:sz="0" w:space="0" w:color="auto"/>
                      </w:divBdr>
                      <w:divsChild>
                        <w:div w:id="657004155">
                          <w:marLeft w:val="0"/>
                          <w:marRight w:val="0"/>
                          <w:marTop w:val="0"/>
                          <w:marBottom w:val="0"/>
                          <w:divBdr>
                            <w:top w:val="none" w:sz="0" w:space="0" w:color="auto"/>
                            <w:left w:val="none" w:sz="0" w:space="0" w:color="auto"/>
                            <w:bottom w:val="none" w:sz="0" w:space="0" w:color="auto"/>
                            <w:right w:val="none" w:sz="0" w:space="0" w:color="auto"/>
                          </w:divBdr>
                          <w:divsChild>
                            <w:div w:id="183641185">
                              <w:marLeft w:val="0"/>
                              <w:marRight w:val="0"/>
                              <w:marTop w:val="0"/>
                              <w:marBottom w:val="0"/>
                              <w:divBdr>
                                <w:top w:val="none" w:sz="0" w:space="0" w:color="auto"/>
                                <w:left w:val="none" w:sz="0" w:space="0" w:color="auto"/>
                                <w:bottom w:val="none" w:sz="0" w:space="0" w:color="auto"/>
                                <w:right w:val="none" w:sz="0" w:space="0" w:color="auto"/>
                              </w:divBdr>
                              <w:divsChild>
                                <w:div w:id="1794976521">
                                  <w:marLeft w:val="0"/>
                                  <w:marRight w:val="0"/>
                                  <w:marTop w:val="0"/>
                                  <w:marBottom w:val="0"/>
                                  <w:divBdr>
                                    <w:top w:val="none" w:sz="0" w:space="0" w:color="auto"/>
                                    <w:left w:val="none" w:sz="0" w:space="0" w:color="auto"/>
                                    <w:bottom w:val="none" w:sz="0" w:space="0" w:color="auto"/>
                                    <w:right w:val="none" w:sz="0" w:space="0" w:color="auto"/>
                                  </w:divBdr>
                                  <w:divsChild>
                                    <w:div w:id="979260701">
                                      <w:marLeft w:val="900"/>
                                      <w:marRight w:val="0"/>
                                      <w:marTop w:val="0"/>
                                      <w:marBottom w:val="0"/>
                                      <w:divBdr>
                                        <w:top w:val="none" w:sz="0" w:space="0" w:color="auto"/>
                                        <w:left w:val="none" w:sz="0" w:space="0" w:color="auto"/>
                                        <w:bottom w:val="none" w:sz="0" w:space="0" w:color="auto"/>
                                        <w:right w:val="none" w:sz="0" w:space="0" w:color="auto"/>
                                      </w:divBdr>
                                      <w:divsChild>
                                        <w:div w:id="499975373">
                                          <w:marLeft w:val="0"/>
                                          <w:marRight w:val="0"/>
                                          <w:marTop w:val="15"/>
                                          <w:marBottom w:val="0"/>
                                          <w:divBdr>
                                            <w:top w:val="none" w:sz="0" w:space="0" w:color="auto"/>
                                            <w:left w:val="none" w:sz="0" w:space="0" w:color="auto"/>
                                            <w:bottom w:val="none" w:sz="0" w:space="0" w:color="auto"/>
                                            <w:right w:val="none" w:sz="0" w:space="0" w:color="auto"/>
                                          </w:divBdr>
                                        </w:div>
                                        <w:div w:id="1040324759">
                                          <w:marLeft w:val="0"/>
                                          <w:marRight w:val="0"/>
                                          <w:marTop w:val="0"/>
                                          <w:marBottom w:val="0"/>
                                          <w:divBdr>
                                            <w:top w:val="none" w:sz="0" w:space="0" w:color="auto"/>
                                            <w:left w:val="none" w:sz="0" w:space="0" w:color="auto"/>
                                            <w:bottom w:val="none" w:sz="0" w:space="0" w:color="auto"/>
                                            <w:right w:val="none" w:sz="0" w:space="0" w:color="auto"/>
                                          </w:divBdr>
                                          <w:divsChild>
                                            <w:div w:id="265112893">
                                              <w:marLeft w:val="0"/>
                                              <w:marRight w:val="0"/>
                                              <w:marTop w:val="0"/>
                                              <w:marBottom w:val="0"/>
                                              <w:divBdr>
                                                <w:top w:val="none" w:sz="0" w:space="0" w:color="auto"/>
                                                <w:left w:val="none" w:sz="0" w:space="0" w:color="auto"/>
                                                <w:bottom w:val="none" w:sz="0" w:space="0" w:color="auto"/>
                                                <w:right w:val="none" w:sz="0" w:space="0" w:color="auto"/>
                                              </w:divBdr>
                                              <w:divsChild>
                                                <w:div w:id="507792380">
                                                  <w:marLeft w:val="0"/>
                                                  <w:marRight w:val="0"/>
                                                  <w:marTop w:val="0"/>
                                                  <w:marBottom w:val="0"/>
                                                  <w:divBdr>
                                                    <w:top w:val="none" w:sz="0" w:space="0" w:color="auto"/>
                                                    <w:left w:val="none" w:sz="0" w:space="0" w:color="auto"/>
                                                    <w:bottom w:val="none" w:sz="0" w:space="0" w:color="auto"/>
                                                    <w:right w:val="none" w:sz="0" w:space="0" w:color="auto"/>
                                                  </w:divBdr>
                                                  <w:divsChild>
                                                    <w:div w:id="366177855">
                                                      <w:marLeft w:val="0"/>
                                                      <w:marRight w:val="0"/>
                                                      <w:marTop w:val="0"/>
                                                      <w:marBottom w:val="0"/>
                                                      <w:divBdr>
                                                        <w:top w:val="none" w:sz="0" w:space="0" w:color="auto"/>
                                                        <w:left w:val="none" w:sz="0" w:space="0" w:color="auto"/>
                                                        <w:bottom w:val="none" w:sz="0" w:space="0" w:color="auto"/>
                                                        <w:right w:val="none" w:sz="0" w:space="0" w:color="auto"/>
                                                      </w:divBdr>
                                                      <w:divsChild>
                                                        <w:div w:id="1393651206">
                                                          <w:marLeft w:val="0"/>
                                                          <w:marRight w:val="0"/>
                                                          <w:marTop w:val="0"/>
                                                          <w:marBottom w:val="75"/>
                                                          <w:divBdr>
                                                            <w:top w:val="none" w:sz="0" w:space="0" w:color="auto"/>
                                                            <w:left w:val="none" w:sz="0" w:space="0" w:color="auto"/>
                                                            <w:bottom w:val="none" w:sz="0" w:space="0" w:color="auto"/>
                                                            <w:right w:val="none" w:sz="0" w:space="0" w:color="auto"/>
                                                          </w:divBdr>
                                                          <w:divsChild>
                                                            <w:div w:id="2426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63894">
                                          <w:marLeft w:val="90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578908">
          <w:marLeft w:val="0"/>
          <w:marRight w:val="0"/>
          <w:marTop w:val="0"/>
          <w:marBottom w:val="75"/>
          <w:divBdr>
            <w:top w:val="none" w:sz="0" w:space="0" w:color="auto"/>
            <w:left w:val="none" w:sz="0" w:space="0" w:color="auto"/>
            <w:bottom w:val="none" w:sz="0" w:space="0" w:color="auto"/>
            <w:right w:val="none" w:sz="0" w:space="0" w:color="auto"/>
          </w:divBdr>
          <w:divsChild>
            <w:div w:id="76049049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9922438">
      <w:bodyDiv w:val="1"/>
      <w:marLeft w:val="0"/>
      <w:marRight w:val="0"/>
      <w:marTop w:val="0"/>
      <w:marBottom w:val="0"/>
      <w:divBdr>
        <w:top w:val="none" w:sz="0" w:space="0" w:color="auto"/>
        <w:left w:val="none" w:sz="0" w:space="0" w:color="auto"/>
        <w:bottom w:val="none" w:sz="0" w:space="0" w:color="auto"/>
        <w:right w:val="none" w:sz="0" w:space="0" w:color="auto"/>
      </w:divBdr>
      <w:divsChild>
        <w:div w:id="294147020">
          <w:marLeft w:val="547"/>
          <w:marRight w:val="0"/>
          <w:marTop w:val="154"/>
          <w:marBottom w:val="0"/>
          <w:divBdr>
            <w:top w:val="none" w:sz="0" w:space="0" w:color="auto"/>
            <w:left w:val="none" w:sz="0" w:space="0" w:color="auto"/>
            <w:bottom w:val="none" w:sz="0" w:space="0" w:color="auto"/>
            <w:right w:val="none" w:sz="0" w:space="0" w:color="auto"/>
          </w:divBdr>
        </w:div>
        <w:div w:id="1036662433">
          <w:marLeft w:val="1800"/>
          <w:marRight w:val="0"/>
          <w:marTop w:val="154"/>
          <w:marBottom w:val="0"/>
          <w:divBdr>
            <w:top w:val="none" w:sz="0" w:space="0" w:color="auto"/>
            <w:left w:val="none" w:sz="0" w:space="0" w:color="auto"/>
            <w:bottom w:val="none" w:sz="0" w:space="0" w:color="auto"/>
            <w:right w:val="none" w:sz="0" w:space="0" w:color="auto"/>
          </w:divBdr>
        </w:div>
        <w:div w:id="1767069800">
          <w:marLeft w:val="1800"/>
          <w:marRight w:val="0"/>
          <w:marTop w:val="154"/>
          <w:marBottom w:val="0"/>
          <w:divBdr>
            <w:top w:val="none" w:sz="0" w:space="0" w:color="auto"/>
            <w:left w:val="none" w:sz="0" w:space="0" w:color="auto"/>
            <w:bottom w:val="none" w:sz="0" w:space="0" w:color="auto"/>
            <w:right w:val="none" w:sz="0" w:space="0" w:color="auto"/>
          </w:divBdr>
        </w:div>
        <w:div w:id="2081520987">
          <w:marLeft w:val="1166"/>
          <w:marRight w:val="0"/>
          <w:marTop w:val="154"/>
          <w:marBottom w:val="0"/>
          <w:divBdr>
            <w:top w:val="none" w:sz="0" w:space="0" w:color="auto"/>
            <w:left w:val="none" w:sz="0" w:space="0" w:color="auto"/>
            <w:bottom w:val="none" w:sz="0" w:space="0" w:color="auto"/>
            <w:right w:val="none" w:sz="0" w:space="0" w:color="auto"/>
          </w:divBdr>
        </w:div>
      </w:divsChild>
    </w:div>
    <w:div w:id="552158150">
      <w:bodyDiv w:val="1"/>
      <w:marLeft w:val="0"/>
      <w:marRight w:val="0"/>
      <w:marTop w:val="0"/>
      <w:marBottom w:val="0"/>
      <w:divBdr>
        <w:top w:val="none" w:sz="0" w:space="0" w:color="auto"/>
        <w:left w:val="none" w:sz="0" w:space="0" w:color="auto"/>
        <w:bottom w:val="none" w:sz="0" w:space="0" w:color="auto"/>
        <w:right w:val="none" w:sz="0" w:space="0" w:color="auto"/>
      </w:divBdr>
      <w:divsChild>
        <w:div w:id="417606353">
          <w:marLeft w:val="2520"/>
          <w:marRight w:val="0"/>
          <w:marTop w:val="154"/>
          <w:marBottom w:val="0"/>
          <w:divBdr>
            <w:top w:val="none" w:sz="0" w:space="0" w:color="auto"/>
            <w:left w:val="none" w:sz="0" w:space="0" w:color="auto"/>
            <w:bottom w:val="none" w:sz="0" w:space="0" w:color="auto"/>
            <w:right w:val="none" w:sz="0" w:space="0" w:color="auto"/>
          </w:divBdr>
        </w:div>
        <w:div w:id="593321461">
          <w:marLeft w:val="2520"/>
          <w:marRight w:val="0"/>
          <w:marTop w:val="154"/>
          <w:marBottom w:val="0"/>
          <w:divBdr>
            <w:top w:val="none" w:sz="0" w:space="0" w:color="auto"/>
            <w:left w:val="none" w:sz="0" w:space="0" w:color="auto"/>
            <w:bottom w:val="none" w:sz="0" w:space="0" w:color="auto"/>
            <w:right w:val="none" w:sz="0" w:space="0" w:color="auto"/>
          </w:divBdr>
        </w:div>
        <w:div w:id="837572302">
          <w:marLeft w:val="1166"/>
          <w:marRight w:val="0"/>
          <w:marTop w:val="154"/>
          <w:marBottom w:val="0"/>
          <w:divBdr>
            <w:top w:val="none" w:sz="0" w:space="0" w:color="auto"/>
            <w:left w:val="none" w:sz="0" w:space="0" w:color="auto"/>
            <w:bottom w:val="none" w:sz="0" w:space="0" w:color="auto"/>
            <w:right w:val="none" w:sz="0" w:space="0" w:color="auto"/>
          </w:divBdr>
        </w:div>
        <w:div w:id="1818183343">
          <w:marLeft w:val="1800"/>
          <w:marRight w:val="0"/>
          <w:marTop w:val="154"/>
          <w:marBottom w:val="0"/>
          <w:divBdr>
            <w:top w:val="none" w:sz="0" w:space="0" w:color="auto"/>
            <w:left w:val="none" w:sz="0" w:space="0" w:color="auto"/>
            <w:bottom w:val="none" w:sz="0" w:space="0" w:color="auto"/>
            <w:right w:val="none" w:sz="0" w:space="0" w:color="auto"/>
          </w:divBdr>
        </w:div>
        <w:div w:id="2030452510">
          <w:marLeft w:val="1800"/>
          <w:marRight w:val="0"/>
          <w:marTop w:val="154"/>
          <w:marBottom w:val="0"/>
          <w:divBdr>
            <w:top w:val="none" w:sz="0" w:space="0" w:color="auto"/>
            <w:left w:val="none" w:sz="0" w:space="0" w:color="auto"/>
            <w:bottom w:val="none" w:sz="0" w:space="0" w:color="auto"/>
            <w:right w:val="none" w:sz="0" w:space="0" w:color="auto"/>
          </w:divBdr>
        </w:div>
      </w:divsChild>
    </w:div>
    <w:div w:id="570383315">
      <w:bodyDiv w:val="1"/>
      <w:marLeft w:val="0"/>
      <w:marRight w:val="0"/>
      <w:marTop w:val="0"/>
      <w:marBottom w:val="0"/>
      <w:divBdr>
        <w:top w:val="none" w:sz="0" w:space="0" w:color="auto"/>
        <w:left w:val="none" w:sz="0" w:space="0" w:color="auto"/>
        <w:bottom w:val="none" w:sz="0" w:space="0" w:color="auto"/>
        <w:right w:val="none" w:sz="0" w:space="0" w:color="auto"/>
      </w:divBdr>
      <w:divsChild>
        <w:div w:id="243418861">
          <w:marLeft w:val="1800"/>
          <w:marRight w:val="0"/>
          <w:marTop w:val="134"/>
          <w:marBottom w:val="0"/>
          <w:divBdr>
            <w:top w:val="none" w:sz="0" w:space="0" w:color="auto"/>
            <w:left w:val="none" w:sz="0" w:space="0" w:color="auto"/>
            <w:bottom w:val="none" w:sz="0" w:space="0" w:color="auto"/>
            <w:right w:val="none" w:sz="0" w:space="0" w:color="auto"/>
          </w:divBdr>
        </w:div>
        <w:div w:id="329068725">
          <w:marLeft w:val="2520"/>
          <w:marRight w:val="0"/>
          <w:marTop w:val="134"/>
          <w:marBottom w:val="0"/>
          <w:divBdr>
            <w:top w:val="none" w:sz="0" w:space="0" w:color="auto"/>
            <w:left w:val="none" w:sz="0" w:space="0" w:color="auto"/>
            <w:bottom w:val="none" w:sz="0" w:space="0" w:color="auto"/>
            <w:right w:val="none" w:sz="0" w:space="0" w:color="auto"/>
          </w:divBdr>
        </w:div>
        <w:div w:id="462508779">
          <w:marLeft w:val="2520"/>
          <w:marRight w:val="0"/>
          <w:marTop w:val="134"/>
          <w:marBottom w:val="0"/>
          <w:divBdr>
            <w:top w:val="none" w:sz="0" w:space="0" w:color="auto"/>
            <w:left w:val="none" w:sz="0" w:space="0" w:color="auto"/>
            <w:bottom w:val="none" w:sz="0" w:space="0" w:color="auto"/>
            <w:right w:val="none" w:sz="0" w:space="0" w:color="auto"/>
          </w:divBdr>
        </w:div>
        <w:div w:id="850752960">
          <w:marLeft w:val="2520"/>
          <w:marRight w:val="0"/>
          <w:marTop w:val="134"/>
          <w:marBottom w:val="0"/>
          <w:divBdr>
            <w:top w:val="none" w:sz="0" w:space="0" w:color="auto"/>
            <w:left w:val="none" w:sz="0" w:space="0" w:color="auto"/>
            <w:bottom w:val="none" w:sz="0" w:space="0" w:color="auto"/>
            <w:right w:val="none" w:sz="0" w:space="0" w:color="auto"/>
          </w:divBdr>
        </w:div>
        <w:div w:id="1322614331">
          <w:marLeft w:val="2520"/>
          <w:marRight w:val="0"/>
          <w:marTop w:val="134"/>
          <w:marBottom w:val="0"/>
          <w:divBdr>
            <w:top w:val="none" w:sz="0" w:space="0" w:color="auto"/>
            <w:left w:val="none" w:sz="0" w:space="0" w:color="auto"/>
            <w:bottom w:val="none" w:sz="0" w:space="0" w:color="auto"/>
            <w:right w:val="none" w:sz="0" w:space="0" w:color="auto"/>
          </w:divBdr>
        </w:div>
        <w:div w:id="2040080370">
          <w:marLeft w:val="2520"/>
          <w:marRight w:val="0"/>
          <w:marTop w:val="134"/>
          <w:marBottom w:val="0"/>
          <w:divBdr>
            <w:top w:val="none" w:sz="0" w:space="0" w:color="auto"/>
            <w:left w:val="none" w:sz="0" w:space="0" w:color="auto"/>
            <w:bottom w:val="none" w:sz="0" w:space="0" w:color="auto"/>
            <w:right w:val="none" w:sz="0" w:space="0" w:color="auto"/>
          </w:divBdr>
        </w:div>
      </w:divsChild>
    </w:div>
    <w:div w:id="583563367">
      <w:bodyDiv w:val="1"/>
      <w:marLeft w:val="0"/>
      <w:marRight w:val="0"/>
      <w:marTop w:val="0"/>
      <w:marBottom w:val="0"/>
      <w:divBdr>
        <w:top w:val="none" w:sz="0" w:space="0" w:color="auto"/>
        <w:left w:val="none" w:sz="0" w:space="0" w:color="auto"/>
        <w:bottom w:val="none" w:sz="0" w:space="0" w:color="auto"/>
        <w:right w:val="none" w:sz="0" w:space="0" w:color="auto"/>
      </w:divBdr>
      <w:divsChild>
        <w:div w:id="415398743">
          <w:marLeft w:val="547"/>
          <w:marRight w:val="0"/>
          <w:marTop w:val="77"/>
          <w:marBottom w:val="0"/>
          <w:divBdr>
            <w:top w:val="none" w:sz="0" w:space="0" w:color="auto"/>
            <w:left w:val="none" w:sz="0" w:space="0" w:color="auto"/>
            <w:bottom w:val="none" w:sz="0" w:space="0" w:color="auto"/>
            <w:right w:val="none" w:sz="0" w:space="0" w:color="auto"/>
          </w:divBdr>
        </w:div>
        <w:div w:id="454057029">
          <w:marLeft w:val="547"/>
          <w:marRight w:val="0"/>
          <w:marTop w:val="77"/>
          <w:marBottom w:val="0"/>
          <w:divBdr>
            <w:top w:val="none" w:sz="0" w:space="0" w:color="auto"/>
            <w:left w:val="none" w:sz="0" w:space="0" w:color="auto"/>
            <w:bottom w:val="none" w:sz="0" w:space="0" w:color="auto"/>
            <w:right w:val="none" w:sz="0" w:space="0" w:color="auto"/>
          </w:divBdr>
        </w:div>
        <w:div w:id="577785876">
          <w:marLeft w:val="547"/>
          <w:marRight w:val="0"/>
          <w:marTop w:val="77"/>
          <w:marBottom w:val="0"/>
          <w:divBdr>
            <w:top w:val="none" w:sz="0" w:space="0" w:color="auto"/>
            <w:left w:val="none" w:sz="0" w:space="0" w:color="auto"/>
            <w:bottom w:val="none" w:sz="0" w:space="0" w:color="auto"/>
            <w:right w:val="none" w:sz="0" w:space="0" w:color="auto"/>
          </w:divBdr>
        </w:div>
        <w:div w:id="1172185932">
          <w:marLeft w:val="547"/>
          <w:marRight w:val="0"/>
          <w:marTop w:val="77"/>
          <w:marBottom w:val="0"/>
          <w:divBdr>
            <w:top w:val="none" w:sz="0" w:space="0" w:color="auto"/>
            <w:left w:val="none" w:sz="0" w:space="0" w:color="auto"/>
            <w:bottom w:val="none" w:sz="0" w:space="0" w:color="auto"/>
            <w:right w:val="none" w:sz="0" w:space="0" w:color="auto"/>
          </w:divBdr>
        </w:div>
      </w:divsChild>
    </w:div>
    <w:div w:id="592591412">
      <w:bodyDiv w:val="1"/>
      <w:marLeft w:val="0"/>
      <w:marRight w:val="0"/>
      <w:marTop w:val="0"/>
      <w:marBottom w:val="0"/>
      <w:divBdr>
        <w:top w:val="none" w:sz="0" w:space="0" w:color="auto"/>
        <w:left w:val="none" w:sz="0" w:space="0" w:color="auto"/>
        <w:bottom w:val="none" w:sz="0" w:space="0" w:color="auto"/>
        <w:right w:val="none" w:sz="0" w:space="0" w:color="auto"/>
      </w:divBdr>
      <w:divsChild>
        <w:div w:id="996299347">
          <w:marLeft w:val="1166"/>
          <w:marRight w:val="0"/>
          <w:marTop w:val="134"/>
          <w:marBottom w:val="0"/>
          <w:divBdr>
            <w:top w:val="none" w:sz="0" w:space="0" w:color="auto"/>
            <w:left w:val="none" w:sz="0" w:space="0" w:color="auto"/>
            <w:bottom w:val="none" w:sz="0" w:space="0" w:color="auto"/>
            <w:right w:val="none" w:sz="0" w:space="0" w:color="auto"/>
          </w:divBdr>
        </w:div>
        <w:div w:id="1461268447">
          <w:marLeft w:val="1166"/>
          <w:marRight w:val="0"/>
          <w:marTop w:val="134"/>
          <w:marBottom w:val="0"/>
          <w:divBdr>
            <w:top w:val="none" w:sz="0" w:space="0" w:color="auto"/>
            <w:left w:val="none" w:sz="0" w:space="0" w:color="auto"/>
            <w:bottom w:val="none" w:sz="0" w:space="0" w:color="auto"/>
            <w:right w:val="none" w:sz="0" w:space="0" w:color="auto"/>
          </w:divBdr>
        </w:div>
        <w:div w:id="1671907677">
          <w:marLeft w:val="1166"/>
          <w:marRight w:val="0"/>
          <w:marTop w:val="134"/>
          <w:marBottom w:val="0"/>
          <w:divBdr>
            <w:top w:val="none" w:sz="0" w:space="0" w:color="auto"/>
            <w:left w:val="none" w:sz="0" w:space="0" w:color="auto"/>
            <w:bottom w:val="none" w:sz="0" w:space="0" w:color="auto"/>
            <w:right w:val="none" w:sz="0" w:space="0" w:color="auto"/>
          </w:divBdr>
        </w:div>
        <w:div w:id="2099212541">
          <w:marLeft w:val="547"/>
          <w:marRight w:val="0"/>
          <w:marTop w:val="134"/>
          <w:marBottom w:val="0"/>
          <w:divBdr>
            <w:top w:val="none" w:sz="0" w:space="0" w:color="auto"/>
            <w:left w:val="none" w:sz="0" w:space="0" w:color="auto"/>
            <w:bottom w:val="none" w:sz="0" w:space="0" w:color="auto"/>
            <w:right w:val="none" w:sz="0" w:space="0" w:color="auto"/>
          </w:divBdr>
        </w:div>
      </w:divsChild>
    </w:div>
    <w:div w:id="594871130">
      <w:bodyDiv w:val="1"/>
      <w:marLeft w:val="0"/>
      <w:marRight w:val="0"/>
      <w:marTop w:val="0"/>
      <w:marBottom w:val="0"/>
      <w:divBdr>
        <w:top w:val="none" w:sz="0" w:space="0" w:color="auto"/>
        <w:left w:val="none" w:sz="0" w:space="0" w:color="auto"/>
        <w:bottom w:val="none" w:sz="0" w:space="0" w:color="auto"/>
        <w:right w:val="none" w:sz="0" w:space="0" w:color="auto"/>
      </w:divBdr>
      <w:divsChild>
        <w:div w:id="599989753">
          <w:marLeft w:val="2520"/>
          <w:marRight w:val="0"/>
          <w:marTop w:val="134"/>
          <w:marBottom w:val="0"/>
          <w:divBdr>
            <w:top w:val="none" w:sz="0" w:space="0" w:color="auto"/>
            <w:left w:val="none" w:sz="0" w:space="0" w:color="auto"/>
            <w:bottom w:val="none" w:sz="0" w:space="0" w:color="auto"/>
            <w:right w:val="none" w:sz="0" w:space="0" w:color="auto"/>
          </w:divBdr>
        </w:div>
        <w:div w:id="704790333">
          <w:marLeft w:val="2520"/>
          <w:marRight w:val="0"/>
          <w:marTop w:val="134"/>
          <w:marBottom w:val="0"/>
          <w:divBdr>
            <w:top w:val="none" w:sz="0" w:space="0" w:color="auto"/>
            <w:left w:val="none" w:sz="0" w:space="0" w:color="auto"/>
            <w:bottom w:val="none" w:sz="0" w:space="0" w:color="auto"/>
            <w:right w:val="none" w:sz="0" w:space="0" w:color="auto"/>
          </w:divBdr>
        </w:div>
        <w:div w:id="950625386">
          <w:marLeft w:val="1166"/>
          <w:marRight w:val="0"/>
          <w:marTop w:val="134"/>
          <w:marBottom w:val="0"/>
          <w:divBdr>
            <w:top w:val="none" w:sz="0" w:space="0" w:color="auto"/>
            <w:left w:val="none" w:sz="0" w:space="0" w:color="auto"/>
            <w:bottom w:val="none" w:sz="0" w:space="0" w:color="auto"/>
            <w:right w:val="none" w:sz="0" w:space="0" w:color="auto"/>
          </w:divBdr>
        </w:div>
        <w:div w:id="1185049709">
          <w:marLeft w:val="2520"/>
          <w:marRight w:val="0"/>
          <w:marTop w:val="134"/>
          <w:marBottom w:val="0"/>
          <w:divBdr>
            <w:top w:val="none" w:sz="0" w:space="0" w:color="auto"/>
            <w:left w:val="none" w:sz="0" w:space="0" w:color="auto"/>
            <w:bottom w:val="none" w:sz="0" w:space="0" w:color="auto"/>
            <w:right w:val="none" w:sz="0" w:space="0" w:color="auto"/>
          </w:divBdr>
        </w:div>
        <w:div w:id="1232236826">
          <w:marLeft w:val="2520"/>
          <w:marRight w:val="0"/>
          <w:marTop w:val="134"/>
          <w:marBottom w:val="0"/>
          <w:divBdr>
            <w:top w:val="none" w:sz="0" w:space="0" w:color="auto"/>
            <w:left w:val="none" w:sz="0" w:space="0" w:color="auto"/>
            <w:bottom w:val="none" w:sz="0" w:space="0" w:color="auto"/>
            <w:right w:val="none" w:sz="0" w:space="0" w:color="auto"/>
          </w:divBdr>
        </w:div>
        <w:div w:id="1436054700">
          <w:marLeft w:val="1800"/>
          <w:marRight w:val="0"/>
          <w:marTop w:val="134"/>
          <w:marBottom w:val="0"/>
          <w:divBdr>
            <w:top w:val="none" w:sz="0" w:space="0" w:color="auto"/>
            <w:left w:val="none" w:sz="0" w:space="0" w:color="auto"/>
            <w:bottom w:val="none" w:sz="0" w:space="0" w:color="auto"/>
            <w:right w:val="none" w:sz="0" w:space="0" w:color="auto"/>
          </w:divBdr>
        </w:div>
        <w:div w:id="1896350835">
          <w:marLeft w:val="1800"/>
          <w:marRight w:val="0"/>
          <w:marTop w:val="134"/>
          <w:marBottom w:val="0"/>
          <w:divBdr>
            <w:top w:val="none" w:sz="0" w:space="0" w:color="auto"/>
            <w:left w:val="none" w:sz="0" w:space="0" w:color="auto"/>
            <w:bottom w:val="none" w:sz="0" w:space="0" w:color="auto"/>
            <w:right w:val="none" w:sz="0" w:space="0" w:color="auto"/>
          </w:divBdr>
        </w:div>
      </w:divsChild>
    </w:div>
    <w:div w:id="595553849">
      <w:bodyDiv w:val="1"/>
      <w:marLeft w:val="0"/>
      <w:marRight w:val="0"/>
      <w:marTop w:val="0"/>
      <w:marBottom w:val="0"/>
      <w:divBdr>
        <w:top w:val="none" w:sz="0" w:space="0" w:color="auto"/>
        <w:left w:val="none" w:sz="0" w:space="0" w:color="auto"/>
        <w:bottom w:val="none" w:sz="0" w:space="0" w:color="auto"/>
        <w:right w:val="none" w:sz="0" w:space="0" w:color="auto"/>
      </w:divBdr>
      <w:divsChild>
        <w:div w:id="375812459">
          <w:marLeft w:val="1800"/>
          <w:marRight w:val="0"/>
          <w:marTop w:val="144"/>
          <w:marBottom w:val="0"/>
          <w:divBdr>
            <w:top w:val="none" w:sz="0" w:space="0" w:color="auto"/>
            <w:left w:val="none" w:sz="0" w:space="0" w:color="auto"/>
            <w:bottom w:val="none" w:sz="0" w:space="0" w:color="auto"/>
            <w:right w:val="none" w:sz="0" w:space="0" w:color="auto"/>
          </w:divBdr>
        </w:div>
        <w:div w:id="537133180">
          <w:marLeft w:val="1166"/>
          <w:marRight w:val="0"/>
          <w:marTop w:val="144"/>
          <w:marBottom w:val="0"/>
          <w:divBdr>
            <w:top w:val="none" w:sz="0" w:space="0" w:color="auto"/>
            <w:left w:val="none" w:sz="0" w:space="0" w:color="auto"/>
            <w:bottom w:val="none" w:sz="0" w:space="0" w:color="auto"/>
            <w:right w:val="none" w:sz="0" w:space="0" w:color="auto"/>
          </w:divBdr>
        </w:div>
        <w:div w:id="546140360">
          <w:marLeft w:val="547"/>
          <w:marRight w:val="0"/>
          <w:marTop w:val="144"/>
          <w:marBottom w:val="0"/>
          <w:divBdr>
            <w:top w:val="none" w:sz="0" w:space="0" w:color="auto"/>
            <w:left w:val="none" w:sz="0" w:space="0" w:color="auto"/>
            <w:bottom w:val="none" w:sz="0" w:space="0" w:color="auto"/>
            <w:right w:val="none" w:sz="0" w:space="0" w:color="auto"/>
          </w:divBdr>
        </w:div>
        <w:div w:id="561867995">
          <w:marLeft w:val="1800"/>
          <w:marRight w:val="0"/>
          <w:marTop w:val="144"/>
          <w:marBottom w:val="0"/>
          <w:divBdr>
            <w:top w:val="none" w:sz="0" w:space="0" w:color="auto"/>
            <w:left w:val="none" w:sz="0" w:space="0" w:color="auto"/>
            <w:bottom w:val="none" w:sz="0" w:space="0" w:color="auto"/>
            <w:right w:val="none" w:sz="0" w:space="0" w:color="auto"/>
          </w:divBdr>
        </w:div>
        <w:div w:id="738097588">
          <w:marLeft w:val="1800"/>
          <w:marRight w:val="0"/>
          <w:marTop w:val="144"/>
          <w:marBottom w:val="0"/>
          <w:divBdr>
            <w:top w:val="none" w:sz="0" w:space="0" w:color="auto"/>
            <w:left w:val="none" w:sz="0" w:space="0" w:color="auto"/>
            <w:bottom w:val="none" w:sz="0" w:space="0" w:color="auto"/>
            <w:right w:val="none" w:sz="0" w:space="0" w:color="auto"/>
          </w:divBdr>
        </w:div>
      </w:divsChild>
    </w:div>
    <w:div w:id="612326939">
      <w:bodyDiv w:val="1"/>
      <w:marLeft w:val="0"/>
      <w:marRight w:val="0"/>
      <w:marTop w:val="0"/>
      <w:marBottom w:val="0"/>
      <w:divBdr>
        <w:top w:val="none" w:sz="0" w:space="0" w:color="auto"/>
        <w:left w:val="none" w:sz="0" w:space="0" w:color="auto"/>
        <w:bottom w:val="none" w:sz="0" w:space="0" w:color="auto"/>
        <w:right w:val="none" w:sz="0" w:space="0" w:color="auto"/>
      </w:divBdr>
      <w:divsChild>
        <w:div w:id="447899493">
          <w:marLeft w:val="3240"/>
          <w:marRight w:val="0"/>
          <w:marTop w:val="134"/>
          <w:marBottom w:val="0"/>
          <w:divBdr>
            <w:top w:val="none" w:sz="0" w:space="0" w:color="auto"/>
            <w:left w:val="none" w:sz="0" w:space="0" w:color="auto"/>
            <w:bottom w:val="none" w:sz="0" w:space="0" w:color="auto"/>
            <w:right w:val="none" w:sz="0" w:space="0" w:color="auto"/>
          </w:divBdr>
        </w:div>
        <w:div w:id="744107834">
          <w:marLeft w:val="1800"/>
          <w:marRight w:val="0"/>
          <w:marTop w:val="134"/>
          <w:marBottom w:val="0"/>
          <w:divBdr>
            <w:top w:val="none" w:sz="0" w:space="0" w:color="auto"/>
            <w:left w:val="none" w:sz="0" w:space="0" w:color="auto"/>
            <w:bottom w:val="none" w:sz="0" w:space="0" w:color="auto"/>
            <w:right w:val="none" w:sz="0" w:space="0" w:color="auto"/>
          </w:divBdr>
        </w:div>
        <w:div w:id="1301115176">
          <w:marLeft w:val="2520"/>
          <w:marRight w:val="0"/>
          <w:marTop w:val="134"/>
          <w:marBottom w:val="0"/>
          <w:divBdr>
            <w:top w:val="none" w:sz="0" w:space="0" w:color="auto"/>
            <w:left w:val="none" w:sz="0" w:space="0" w:color="auto"/>
            <w:bottom w:val="none" w:sz="0" w:space="0" w:color="auto"/>
            <w:right w:val="none" w:sz="0" w:space="0" w:color="auto"/>
          </w:divBdr>
        </w:div>
        <w:div w:id="1653293243">
          <w:marLeft w:val="1166"/>
          <w:marRight w:val="0"/>
          <w:marTop w:val="134"/>
          <w:marBottom w:val="0"/>
          <w:divBdr>
            <w:top w:val="none" w:sz="0" w:space="0" w:color="auto"/>
            <w:left w:val="none" w:sz="0" w:space="0" w:color="auto"/>
            <w:bottom w:val="none" w:sz="0" w:space="0" w:color="auto"/>
            <w:right w:val="none" w:sz="0" w:space="0" w:color="auto"/>
          </w:divBdr>
        </w:div>
      </w:divsChild>
    </w:div>
    <w:div w:id="613749868">
      <w:bodyDiv w:val="1"/>
      <w:marLeft w:val="0"/>
      <w:marRight w:val="0"/>
      <w:marTop w:val="0"/>
      <w:marBottom w:val="0"/>
      <w:divBdr>
        <w:top w:val="none" w:sz="0" w:space="0" w:color="auto"/>
        <w:left w:val="none" w:sz="0" w:space="0" w:color="auto"/>
        <w:bottom w:val="none" w:sz="0" w:space="0" w:color="auto"/>
        <w:right w:val="none" w:sz="0" w:space="0" w:color="auto"/>
      </w:divBdr>
    </w:div>
    <w:div w:id="624041501">
      <w:bodyDiv w:val="1"/>
      <w:marLeft w:val="0"/>
      <w:marRight w:val="0"/>
      <w:marTop w:val="0"/>
      <w:marBottom w:val="0"/>
      <w:divBdr>
        <w:top w:val="none" w:sz="0" w:space="0" w:color="auto"/>
        <w:left w:val="none" w:sz="0" w:space="0" w:color="auto"/>
        <w:bottom w:val="none" w:sz="0" w:space="0" w:color="auto"/>
        <w:right w:val="none" w:sz="0" w:space="0" w:color="auto"/>
      </w:divBdr>
      <w:divsChild>
        <w:div w:id="137188542">
          <w:marLeft w:val="1166"/>
          <w:marRight w:val="0"/>
          <w:marTop w:val="144"/>
          <w:marBottom w:val="0"/>
          <w:divBdr>
            <w:top w:val="none" w:sz="0" w:space="0" w:color="auto"/>
            <w:left w:val="none" w:sz="0" w:space="0" w:color="auto"/>
            <w:bottom w:val="none" w:sz="0" w:space="0" w:color="auto"/>
            <w:right w:val="none" w:sz="0" w:space="0" w:color="auto"/>
          </w:divBdr>
        </w:div>
        <w:div w:id="886182266">
          <w:marLeft w:val="1166"/>
          <w:marRight w:val="0"/>
          <w:marTop w:val="144"/>
          <w:marBottom w:val="0"/>
          <w:divBdr>
            <w:top w:val="none" w:sz="0" w:space="0" w:color="auto"/>
            <w:left w:val="none" w:sz="0" w:space="0" w:color="auto"/>
            <w:bottom w:val="none" w:sz="0" w:space="0" w:color="auto"/>
            <w:right w:val="none" w:sz="0" w:space="0" w:color="auto"/>
          </w:divBdr>
        </w:div>
        <w:div w:id="1698971155">
          <w:marLeft w:val="1166"/>
          <w:marRight w:val="0"/>
          <w:marTop w:val="144"/>
          <w:marBottom w:val="0"/>
          <w:divBdr>
            <w:top w:val="none" w:sz="0" w:space="0" w:color="auto"/>
            <w:left w:val="none" w:sz="0" w:space="0" w:color="auto"/>
            <w:bottom w:val="none" w:sz="0" w:space="0" w:color="auto"/>
            <w:right w:val="none" w:sz="0" w:space="0" w:color="auto"/>
          </w:divBdr>
        </w:div>
        <w:div w:id="1941645714">
          <w:marLeft w:val="1166"/>
          <w:marRight w:val="0"/>
          <w:marTop w:val="144"/>
          <w:marBottom w:val="0"/>
          <w:divBdr>
            <w:top w:val="none" w:sz="0" w:space="0" w:color="auto"/>
            <w:left w:val="none" w:sz="0" w:space="0" w:color="auto"/>
            <w:bottom w:val="none" w:sz="0" w:space="0" w:color="auto"/>
            <w:right w:val="none" w:sz="0" w:space="0" w:color="auto"/>
          </w:divBdr>
        </w:div>
        <w:div w:id="1964000452">
          <w:marLeft w:val="1166"/>
          <w:marRight w:val="0"/>
          <w:marTop w:val="144"/>
          <w:marBottom w:val="0"/>
          <w:divBdr>
            <w:top w:val="none" w:sz="0" w:space="0" w:color="auto"/>
            <w:left w:val="none" w:sz="0" w:space="0" w:color="auto"/>
            <w:bottom w:val="none" w:sz="0" w:space="0" w:color="auto"/>
            <w:right w:val="none" w:sz="0" w:space="0" w:color="auto"/>
          </w:divBdr>
        </w:div>
      </w:divsChild>
    </w:div>
    <w:div w:id="634677495">
      <w:bodyDiv w:val="1"/>
      <w:marLeft w:val="0"/>
      <w:marRight w:val="0"/>
      <w:marTop w:val="0"/>
      <w:marBottom w:val="0"/>
      <w:divBdr>
        <w:top w:val="none" w:sz="0" w:space="0" w:color="auto"/>
        <w:left w:val="none" w:sz="0" w:space="0" w:color="auto"/>
        <w:bottom w:val="none" w:sz="0" w:space="0" w:color="auto"/>
        <w:right w:val="none" w:sz="0" w:space="0" w:color="auto"/>
      </w:divBdr>
      <w:divsChild>
        <w:div w:id="925842270">
          <w:marLeft w:val="3240"/>
          <w:marRight w:val="0"/>
          <w:marTop w:val="134"/>
          <w:marBottom w:val="0"/>
          <w:divBdr>
            <w:top w:val="none" w:sz="0" w:space="0" w:color="auto"/>
            <w:left w:val="none" w:sz="0" w:space="0" w:color="auto"/>
            <w:bottom w:val="none" w:sz="0" w:space="0" w:color="auto"/>
            <w:right w:val="none" w:sz="0" w:space="0" w:color="auto"/>
          </w:divBdr>
        </w:div>
        <w:div w:id="950479605">
          <w:marLeft w:val="3240"/>
          <w:marRight w:val="0"/>
          <w:marTop w:val="134"/>
          <w:marBottom w:val="0"/>
          <w:divBdr>
            <w:top w:val="none" w:sz="0" w:space="0" w:color="auto"/>
            <w:left w:val="none" w:sz="0" w:space="0" w:color="auto"/>
            <w:bottom w:val="none" w:sz="0" w:space="0" w:color="auto"/>
            <w:right w:val="none" w:sz="0" w:space="0" w:color="auto"/>
          </w:divBdr>
        </w:div>
        <w:div w:id="1558398298">
          <w:marLeft w:val="2520"/>
          <w:marRight w:val="0"/>
          <w:marTop w:val="134"/>
          <w:marBottom w:val="0"/>
          <w:divBdr>
            <w:top w:val="none" w:sz="0" w:space="0" w:color="auto"/>
            <w:left w:val="none" w:sz="0" w:space="0" w:color="auto"/>
            <w:bottom w:val="none" w:sz="0" w:space="0" w:color="auto"/>
            <w:right w:val="none" w:sz="0" w:space="0" w:color="auto"/>
          </w:divBdr>
        </w:div>
        <w:div w:id="1727415407">
          <w:marLeft w:val="3240"/>
          <w:marRight w:val="0"/>
          <w:marTop w:val="134"/>
          <w:marBottom w:val="0"/>
          <w:divBdr>
            <w:top w:val="none" w:sz="0" w:space="0" w:color="auto"/>
            <w:left w:val="none" w:sz="0" w:space="0" w:color="auto"/>
            <w:bottom w:val="none" w:sz="0" w:space="0" w:color="auto"/>
            <w:right w:val="none" w:sz="0" w:space="0" w:color="auto"/>
          </w:divBdr>
        </w:div>
        <w:div w:id="1778670017">
          <w:marLeft w:val="3240"/>
          <w:marRight w:val="0"/>
          <w:marTop w:val="134"/>
          <w:marBottom w:val="0"/>
          <w:divBdr>
            <w:top w:val="none" w:sz="0" w:space="0" w:color="auto"/>
            <w:left w:val="none" w:sz="0" w:space="0" w:color="auto"/>
            <w:bottom w:val="none" w:sz="0" w:space="0" w:color="auto"/>
            <w:right w:val="none" w:sz="0" w:space="0" w:color="auto"/>
          </w:divBdr>
        </w:div>
        <w:div w:id="1853497493">
          <w:marLeft w:val="1800"/>
          <w:marRight w:val="0"/>
          <w:marTop w:val="154"/>
          <w:marBottom w:val="0"/>
          <w:divBdr>
            <w:top w:val="none" w:sz="0" w:space="0" w:color="auto"/>
            <w:left w:val="none" w:sz="0" w:space="0" w:color="auto"/>
            <w:bottom w:val="none" w:sz="0" w:space="0" w:color="auto"/>
            <w:right w:val="none" w:sz="0" w:space="0" w:color="auto"/>
          </w:divBdr>
        </w:div>
      </w:divsChild>
    </w:div>
    <w:div w:id="650522888">
      <w:bodyDiv w:val="1"/>
      <w:marLeft w:val="0"/>
      <w:marRight w:val="0"/>
      <w:marTop w:val="0"/>
      <w:marBottom w:val="0"/>
      <w:divBdr>
        <w:top w:val="none" w:sz="0" w:space="0" w:color="auto"/>
        <w:left w:val="none" w:sz="0" w:space="0" w:color="auto"/>
        <w:bottom w:val="none" w:sz="0" w:space="0" w:color="auto"/>
        <w:right w:val="none" w:sz="0" w:space="0" w:color="auto"/>
      </w:divBdr>
      <w:divsChild>
        <w:div w:id="436142188">
          <w:marLeft w:val="2520"/>
          <w:marRight w:val="0"/>
          <w:marTop w:val="134"/>
          <w:marBottom w:val="0"/>
          <w:divBdr>
            <w:top w:val="none" w:sz="0" w:space="0" w:color="auto"/>
            <w:left w:val="none" w:sz="0" w:space="0" w:color="auto"/>
            <w:bottom w:val="none" w:sz="0" w:space="0" w:color="auto"/>
            <w:right w:val="none" w:sz="0" w:space="0" w:color="auto"/>
          </w:divBdr>
        </w:div>
        <w:div w:id="640621621">
          <w:marLeft w:val="547"/>
          <w:marRight w:val="0"/>
          <w:marTop w:val="134"/>
          <w:marBottom w:val="0"/>
          <w:divBdr>
            <w:top w:val="none" w:sz="0" w:space="0" w:color="auto"/>
            <w:left w:val="none" w:sz="0" w:space="0" w:color="auto"/>
            <w:bottom w:val="none" w:sz="0" w:space="0" w:color="auto"/>
            <w:right w:val="none" w:sz="0" w:space="0" w:color="auto"/>
          </w:divBdr>
        </w:div>
        <w:div w:id="711198152">
          <w:marLeft w:val="2520"/>
          <w:marRight w:val="0"/>
          <w:marTop w:val="134"/>
          <w:marBottom w:val="0"/>
          <w:divBdr>
            <w:top w:val="none" w:sz="0" w:space="0" w:color="auto"/>
            <w:left w:val="none" w:sz="0" w:space="0" w:color="auto"/>
            <w:bottom w:val="none" w:sz="0" w:space="0" w:color="auto"/>
            <w:right w:val="none" w:sz="0" w:space="0" w:color="auto"/>
          </w:divBdr>
        </w:div>
        <w:div w:id="813987479">
          <w:marLeft w:val="1166"/>
          <w:marRight w:val="0"/>
          <w:marTop w:val="134"/>
          <w:marBottom w:val="0"/>
          <w:divBdr>
            <w:top w:val="none" w:sz="0" w:space="0" w:color="auto"/>
            <w:left w:val="none" w:sz="0" w:space="0" w:color="auto"/>
            <w:bottom w:val="none" w:sz="0" w:space="0" w:color="auto"/>
            <w:right w:val="none" w:sz="0" w:space="0" w:color="auto"/>
          </w:divBdr>
        </w:div>
        <w:div w:id="1507935821">
          <w:marLeft w:val="2520"/>
          <w:marRight w:val="0"/>
          <w:marTop w:val="134"/>
          <w:marBottom w:val="0"/>
          <w:divBdr>
            <w:top w:val="none" w:sz="0" w:space="0" w:color="auto"/>
            <w:left w:val="none" w:sz="0" w:space="0" w:color="auto"/>
            <w:bottom w:val="none" w:sz="0" w:space="0" w:color="auto"/>
            <w:right w:val="none" w:sz="0" w:space="0" w:color="auto"/>
          </w:divBdr>
        </w:div>
        <w:div w:id="1587375451">
          <w:marLeft w:val="2520"/>
          <w:marRight w:val="0"/>
          <w:marTop w:val="134"/>
          <w:marBottom w:val="0"/>
          <w:divBdr>
            <w:top w:val="none" w:sz="0" w:space="0" w:color="auto"/>
            <w:left w:val="none" w:sz="0" w:space="0" w:color="auto"/>
            <w:bottom w:val="none" w:sz="0" w:space="0" w:color="auto"/>
            <w:right w:val="none" w:sz="0" w:space="0" w:color="auto"/>
          </w:divBdr>
        </w:div>
        <w:div w:id="1806506339">
          <w:marLeft w:val="1800"/>
          <w:marRight w:val="0"/>
          <w:marTop w:val="134"/>
          <w:marBottom w:val="0"/>
          <w:divBdr>
            <w:top w:val="none" w:sz="0" w:space="0" w:color="auto"/>
            <w:left w:val="none" w:sz="0" w:space="0" w:color="auto"/>
            <w:bottom w:val="none" w:sz="0" w:space="0" w:color="auto"/>
            <w:right w:val="none" w:sz="0" w:space="0" w:color="auto"/>
          </w:divBdr>
        </w:div>
        <w:div w:id="2081245977">
          <w:marLeft w:val="547"/>
          <w:marRight w:val="0"/>
          <w:marTop w:val="134"/>
          <w:marBottom w:val="0"/>
          <w:divBdr>
            <w:top w:val="none" w:sz="0" w:space="0" w:color="auto"/>
            <w:left w:val="none" w:sz="0" w:space="0" w:color="auto"/>
            <w:bottom w:val="none" w:sz="0" w:space="0" w:color="auto"/>
            <w:right w:val="none" w:sz="0" w:space="0" w:color="auto"/>
          </w:divBdr>
        </w:div>
      </w:divsChild>
    </w:div>
    <w:div w:id="658768809">
      <w:bodyDiv w:val="1"/>
      <w:marLeft w:val="0"/>
      <w:marRight w:val="0"/>
      <w:marTop w:val="0"/>
      <w:marBottom w:val="0"/>
      <w:divBdr>
        <w:top w:val="none" w:sz="0" w:space="0" w:color="auto"/>
        <w:left w:val="none" w:sz="0" w:space="0" w:color="auto"/>
        <w:bottom w:val="none" w:sz="0" w:space="0" w:color="auto"/>
        <w:right w:val="none" w:sz="0" w:space="0" w:color="auto"/>
      </w:divBdr>
      <w:divsChild>
        <w:div w:id="48040474">
          <w:marLeft w:val="547"/>
          <w:marRight w:val="0"/>
          <w:marTop w:val="134"/>
          <w:marBottom w:val="0"/>
          <w:divBdr>
            <w:top w:val="none" w:sz="0" w:space="0" w:color="auto"/>
            <w:left w:val="none" w:sz="0" w:space="0" w:color="auto"/>
            <w:bottom w:val="none" w:sz="0" w:space="0" w:color="auto"/>
            <w:right w:val="none" w:sz="0" w:space="0" w:color="auto"/>
          </w:divBdr>
        </w:div>
        <w:div w:id="264535724">
          <w:marLeft w:val="1800"/>
          <w:marRight w:val="0"/>
          <w:marTop w:val="134"/>
          <w:marBottom w:val="0"/>
          <w:divBdr>
            <w:top w:val="none" w:sz="0" w:space="0" w:color="auto"/>
            <w:left w:val="none" w:sz="0" w:space="0" w:color="auto"/>
            <w:bottom w:val="none" w:sz="0" w:space="0" w:color="auto"/>
            <w:right w:val="none" w:sz="0" w:space="0" w:color="auto"/>
          </w:divBdr>
        </w:div>
        <w:div w:id="581449928">
          <w:marLeft w:val="1800"/>
          <w:marRight w:val="0"/>
          <w:marTop w:val="134"/>
          <w:marBottom w:val="0"/>
          <w:divBdr>
            <w:top w:val="none" w:sz="0" w:space="0" w:color="auto"/>
            <w:left w:val="none" w:sz="0" w:space="0" w:color="auto"/>
            <w:bottom w:val="none" w:sz="0" w:space="0" w:color="auto"/>
            <w:right w:val="none" w:sz="0" w:space="0" w:color="auto"/>
          </w:divBdr>
        </w:div>
        <w:div w:id="831336330">
          <w:marLeft w:val="1166"/>
          <w:marRight w:val="0"/>
          <w:marTop w:val="134"/>
          <w:marBottom w:val="0"/>
          <w:divBdr>
            <w:top w:val="none" w:sz="0" w:space="0" w:color="auto"/>
            <w:left w:val="none" w:sz="0" w:space="0" w:color="auto"/>
            <w:bottom w:val="none" w:sz="0" w:space="0" w:color="auto"/>
            <w:right w:val="none" w:sz="0" w:space="0" w:color="auto"/>
          </w:divBdr>
        </w:div>
        <w:div w:id="1274556905">
          <w:marLeft w:val="2520"/>
          <w:marRight w:val="0"/>
          <w:marTop w:val="134"/>
          <w:marBottom w:val="0"/>
          <w:divBdr>
            <w:top w:val="none" w:sz="0" w:space="0" w:color="auto"/>
            <w:left w:val="none" w:sz="0" w:space="0" w:color="auto"/>
            <w:bottom w:val="none" w:sz="0" w:space="0" w:color="auto"/>
            <w:right w:val="none" w:sz="0" w:space="0" w:color="auto"/>
          </w:divBdr>
        </w:div>
        <w:div w:id="1349285901">
          <w:marLeft w:val="2520"/>
          <w:marRight w:val="0"/>
          <w:marTop w:val="134"/>
          <w:marBottom w:val="0"/>
          <w:divBdr>
            <w:top w:val="none" w:sz="0" w:space="0" w:color="auto"/>
            <w:left w:val="none" w:sz="0" w:space="0" w:color="auto"/>
            <w:bottom w:val="none" w:sz="0" w:space="0" w:color="auto"/>
            <w:right w:val="none" w:sz="0" w:space="0" w:color="auto"/>
          </w:divBdr>
        </w:div>
        <w:div w:id="1390491093">
          <w:marLeft w:val="1166"/>
          <w:marRight w:val="0"/>
          <w:marTop w:val="134"/>
          <w:marBottom w:val="0"/>
          <w:divBdr>
            <w:top w:val="none" w:sz="0" w:space="0" w:color="auto"/>
            <w:left w:val="none" w:sz="0" w:space="0" w:color="auto"/>
            <w:bottom w:val="none" w:sz="0" w:space="0" w:color="auto"/>
            <w:right w:val="none" w:sz="0" w:space="0" w:color="auto"/>
          </w:divBdr>
        </w:div>
      </w:divsChild>
    </w:div>
    <w:div w:id="672992773">
      <w:bodyDiv w:val="1"/>
      <w:marLeft w:val="0"/>
      <w:marRight w:val="0"/>
      <w:marTop w:val="0"/>
      <w:marBottom w:val="0"/>
      <w:divBdr>
        <w:top w:val="none" w:sz="0" w:space="0" w:color="auto"/>
        <w:left w:val="none" w:sz="0" w:space="0" w:color="auto"/>
        <w:bottom w:val="none" w:sz="0" w:space="0" w:color="auto"/>
        <w:right w:val="none" w:sz="0" w:space="0" w:color="auto"/>
      </w:divBdr>
      <w:divsChild>
        <w:div w:id="58671614">
          <w:marLeft w:val="2520"/>
          <w:marRight w:val="0"/>
          <w:marTop w:val="134"/>
          <w:marBottom w:val="0"/>
          <w:divBdr>
            <w:top w:val="none" w:sz="0" w:space="0" w:color="auto"/>
            <w:left w:val="none" w:sz="0" w:space="0" w:color="auto"/>
            <w:bottom w:val="none" w:sz="0" w:space="0" w:color="auto"/>
            <w:right w:val="none" w:sz="0" w:space="0" w:color="auto"/>
          </w:divBdr>
        </w:div>
        <w:div w:id="766315585">
          <w:marLeft w:val="2520"/>
          <w:marRight w:val="0"/>
          <w:marTop w:val="134"/>
          <w:marBottom w:val="0"/>
          <w:divBdr>
            <w:top w:val="none" w:sz="0" w:space="0" w:color="auto"/>
            <w:left w:val="none" w:sz="0" w:space="0" w:color="auto"/>
            <w:bottom w:val="none" w:sz="0" w:space="0" w:color="auto"/>
            <w:right w:val="none" w:sz="0" w:space="0" w:color="auto"/>
          </w:divBdr>
        </w:div>
        <w:div w:id="930547812">
          <w:marLeft w:val="1800"/>
          <w:marRight w:val="0"/>
          <w:marTop w:val="134"/>
          <w:marBottom w:val="0"/>
          <w:divBdr>
            <w:top w:val="none" w:sz="0" w:space="0" w:color="auto"/>
            <w:left w:val="none" w:sz="0" w:space="0" w:color="auto"/>
            <w:bottom w:val="none" w:sz="0" w:space="0" w:color="auto"/>
            <w:right w:val="none" w:sz="0" w:space="0" w:color="auto"/>
          </w:divBdr>
        </w:div>
        <w:div w:id="1040743492">
          <w:marLeft w:val="2520"/>
          <w:marRight w:val="0"/>
          <w:marTop w:val="134"/>
          <w:marBottom w:val="0"/>
          <w:divBdr>
            <w:top w:val="none" w:sz="0" w:space="0" w:color="auto"/>
            <w:left w:val="none" w:sz="0" w:space="0" w:color="auto"/>
            <w:bottom w:val="none" w:sz="0" w:space="0" w:color="auto"/>
            <w:right w:val="none" w:sz="0" w:space="0" w:color="auto"/>
          </w:divBdr>
        </w:div>
      </w:divsChild>
    </w:div>
    <w:div w:id="673217904">
      <w:bodyDiv w:val="1"/>
      <w:marLeft w:val="0"/>
      <w:marRight w:val="0"/>
      <w:marTop w:val="0"/>
      <w:marBottom w:val="0"/>
      <w:divBdr>
        <w:top w:val="none" w:sz="0" w:space="0" w:color="auto"/>
        <w:left w:val="none" w:sz="0" w:space="0" w:color="auto"/>
        <w:bottom w:val="none" w:sz="0" w:space="0" w:color="auto"/>
        <w:right w:val="none" w:sz="0" w:space="0" w:color="auto"/>
      </w:divBdr>
      <w:divsChild>
        <w:div w:id="31854058">
          <w:marLeft w:val="547"/>
          <w:marRight w:val="0"/>
          <w:marTop w:val="139"/>
          <w:marBottom w:val="0"/>
          <w:divBdr>
            <w:top w:val="none" w:sz="0" w:space="0" w:color="auto"/>
            <w:left w:val="none" w:sz="0" w:space="0" w:color="auto"/>
            <w:bottom w:val="none" w:sz="0" w:space="0" w:color="auto"/>
            <w:right w:val="none" w:sz="0" w:space="0" w:color="auto"/>
          </w:divBdr>
        </w:div>
        <w:div w:id="305204884">
          <w:marLeft w:val="1166"/>
          <w:marRight w:val="0"/>
          <w:marTop w:val="139"/>
          <w:marBottom w:val="0"/>
          <w:divBdr>
            <w:top w:val="none" w:sz="0" w:space="0" w:color="auto"/>
            <w:left w:val="none" w:sz="0" w:space="0" w:color="auto"/>
            <w:bottom w:val="none" w:sz="0" w:space="0" w:color="auto"/>
            <w:right w:val="none" w:sz="0" w:space="0" w:color="auto"/>
          </w:divBdr>
        </w:div>
        <w:div w:id="628753855">
          <w:marLeft w:val="547"/>
          <w:marRight w:val="0"/>
          <w:marTop w:val="139"/>
          <w:marBottom w:val="0"/>
          <w:divBdr>
            <w:top w:val="none" w:sz="0" w:space="0" w:color="auto"/>
            <w:left w:val="none" w:sz="0" w:space="0" w:color="auto"/>
            <w:bottom w:val="none" w:sz="0" w:space="0" w:color="auto"/>
            <w:right w:val="none" w:sz="0" w:space="0" w:color="auto"/>
          </w:divBdr>
        </w:div>
        <w:div w:id="1085882867">
          <w:marLeft w:val="1166"/>
          <w:marRight w:val="0"/>
          <w:marTop w:val="139"/>
          <w:marBottom w:val="0"/>
          <w:divBdr>
            <w:top w:val="none" w:sz="0" w:space="0" w:color="auto"/>
            <w:left w:val="none" w:sz="0" w:space="0" w:color="auto"/>
            <w:bottom w:val="none" w:sz="0" w:space="0" w:color="auto"/>
            <w:right w:val="none" w:sz="0" w:space="0" w:color="auto"/>
          </w:divBdr>
        </w:div>
        <w:div w:id="1317997710">
          <w:marLeft w:val="1800"/>
          <w:marRight w:val="0"/>
          <w:marTop w:val="139"/>
          <w:marBottom w:val="0"/>
          <w:divBdr>
            <w:top w:val="none" w:sz="0" w:space="0" w:color="auto"/>
            <w:left w:val="none" w:sz="0" w:space="0" w:color="auto"/>
            <w:bottom w:val="none" w:sz="0" w:space="0" w:color="auto"/>
            <w:right w:val="none" w:sz="0" w:space="0" w:color="auto"/>
          </w:divBdr>
        </w:div>
      </w:divsChild>
    </w:div>
    <w:div w:id="677193493">
      <w:bodyDiv w:val="1"/>
      <w:marLeft w:val="0"/>
      <w:marRight w:val="0"/>
      <w:marTop w:val="0"/>
      <w:marBottom w:val="0"/>
      <w:divBdr>
        <w:top w:val="none" w:sz="0" w:space="0" w:color="auto"/>
        <w:left w:val="none" w:sz="0" w:space="0" w:color="auto"/>
        <w:bottom w:val="none" w:sz="0" w:space="0" w:color="auto"/>
        <w:right w:val="none" w:sz="0" w:space="0" w:color="auto"/>
      </w:divBdr>
    </w:div>
    <w:div w:id="688605564">
      <w:bodyDiv w:val="1"/>
      <w:marLeft w:val="0"/>
      <w:marRight w:val="0"/>
      <w:marTop w:val="0"/>
      <w:marBottom w:val="0"/>
      <w:divBdr>
        <w:top w:val="none" w:sz="0" w:space="0" w:color="auto"/>
        <w:left w:val="none" w:sz="0" w:space="0" w:color="auto"/>
        <w:bottom w:val="none" w:sz="0" w:space="0" w:color="auto"/>
        <w:right w:val="none" w:sz="0" w:space="0" w:color="auto"/>
      </w:divBdr>
      <w:divsChild>
        <w:div w:id="592092">
          <w:marLeft w:val="1800"/>
          <w:marRight w:val="0"/>
          <w:marTop w:val="134"/>
          <w:marBottom w:val="0"/>
          <w:divBdr>
            <w:top w:val="none" w:sz="0" w:space="0" w:color="auto"/>
            <w:left w:val="none" w:sz="0" w:space="0" w:color="auto"/>
            <w:bottom w:val="none" w:sz="0" w:space="0" w:color="auto"/>
            <w:right w:val="none" w:sz="0" w:space="0" w:color="auto"/>
          </w:divBdr>
        </w:div>
        <w:div w:id="475992481">
          <w:marLeft w:val="1166"/>
          <w:marRight w:val="0"/>
          <w:marTop w:val="134"/>
          <w:marBottom w:val="0"/>
          <w:divBdr>
            <w:top w:val="none" w:sz="0" w:space="0" w:color="auto"/>
            <w:left w:val="none" w:sz="0" w:space="0" w:color="auto"/>
            <w:bottom w:val="none" w:sz="0" w:space="0" w:color="auto"/>
            <w:right w:val="none" w:sz="0" w:space="0" w:color="auto"/>
          </w:divBdr>
        </w:div>
        <w:div w:id="528378728">
          <w:marLeft w:val="2520"/>
          <w:marRight w:val="0"/>
          <w:marTop w:val="134"/>
          <w:marBottom w:val="0"/>
          <w:divBdr>
            <w:top w:val="none" w:sz="0" w:space="0" w:color="auto"/>
            <w:left w:val="none" w:sz="0" w:space="0" w:color="auto"/>
            <w:bottom w:val="none" w:sz="0" w:space="0" w:color="auto"/>
            <w:right w:val="none" w:sz="0" w:space="0" w:color="auto"/>
          </w:divBdr>
        </w:div>
        <w:div w:id="685669001">
          <w:marLeft w:val="1800"/>
          <w:marRight w:val="0"/>
          <w:marTop w:val="134"/>
          <w:marBottom w:val="0"/>
          <w:divBdr>
            <w:top w:val="none" w:sz="0" w:space="0" w:color="auto"/>
            <w:left w:val="none" w:sz="0" w:space="0" w:color="auto"/>
            <w:bottom w:val="none" w:sz="0" w:space="0" w:color="auto"/>
            <w:right w:val="none" w:sz="0" w:space="0" w:color="auto"/>
          </w:divBdr>
        </w:div>
        <w:div w:id="1318919751">
          <w:marLeft w:val="2520"/>
          <w:marRight w:val="0"/>
          <w:marTop w:val="134"/>
          <w:marBottom w:val="0"/>
          <w:divBdr>
            <w:top w:val="none" w:sz="0" w:space="0" w:color="auto"/>
            <w:left w:val="none" w:sz="0" w:space="0" w:color="auto"/>
            <w:bottom w:val="none" w:sz="0" w:space="0" w:color="auto"/>
            <w:right w:val="none" w:sz="0" w:space="0" w:color="auto"/>
          </w:divBdr>
        </w:div>
      </w:divsChild>
    </w:div>
    <w:div w:id="690112309">
      <w:bodyDiv w:val="1"/>
      <w:marLeft w:val="0"/>
      <w:marRight w:val="0"/>
      <w:marTop w:val="0"/>
      <w:marBottom w:val="0"/>
      <w:divBdr>
        <w:top w:val="none" w:sz="0" w:space="0" w:color="auto"/>
        <w:left w:val="none" w:sz="0" w:space="0" w:color="auto"/>
        <w:bottom w:val="none" w:sz="0" w:space="0" w:color="auto"/>
        <w:right w:val="none" w:sz="0" w:space="0" w:color="auto"/>
      </w:divBdr>
      <w:divsChild>
        <w:div w:id="229852381">
          <w:marLeft w:val="1800"/>
          <w:marRight w:val="0"/>
          <w:marTop w:val="154"/>
          <w:marBottom w:val="0"/>
          <w:divBdr>
            <w:top w:val="none" w:sz="0" w:space="0" w:color="auto"/>
            <w:left w:val="none" w:sz="0" w:space="0" w:color="auto"/>
            <w:bottom w:val="none" w:sz="0" w:space="0" w:color="auto"/>
            <w:right w:val="none" w:sz="0" w:space="0" w:color="auto"/>
          </w:divBdr>
        </w:div>
        <w:div w:id="920141967">
          <w:marLeft w:val="2520"/>
          <w:marRight w:val="0"/>
          <w:marTop w:val="154"/>
          <w:marBottom w:val="0"/>
          <w:divBdr>
            <w:top w:val="none" w:sz="0" w:space="0" w:color="auto"/>
            <w:left w:val="none" w:sz="0" w:space="0" w:color="auto"/>
            <w:bottom w:val="none" w:sz="0" w:space="0" w:color="auto"/>
            <w:right w:val="none" w:sz="0" w:space="0" w:color="auto"/>
          </w:divBdr>
        </w:div>
        <w:div w:id="1118908721">
          <w:marLeft w:val="3240"/>
          <w:marRight w:val="0"/>
          <w:marTop w:val="154"/>
          <w:marBottom w:val="0"/>
          <w:divBdr>
            <w:top w:val="none" w:sz="0" w:space="0" w:color="auto"/>
            <w:left w:val="none" w:sz="0" w:space="0" w:color="auto"/>
            <w:bottom w:val="none" w:sz="0" w:space="0" w:color="auto"/>
            <w:right w:val="none" w:sz="0" w:space="0" w:color="auto"/>
          </w:divBdr>
        </w:div>
      </w:divsChild>
    </w:div>
    <w:div w:id="712848768">
      <w:bodyDiv w:val="1"/>
      <w:marLeft w:val="0"/>
      <w:marRight w:val="0"/>
      <w:marTop w:val="0"/>
      <w:marBottom w:val="0"/>
      <w:divBdr>
        <w:top w:val="none" w:sz="0" w:space="0" w:color="auto"/>
        <w:left w:val="none" w:sz="0" w:space="0" w:color="auto"/>
        <w:bottom w:val="none" w:sz="0" w:space="0" w:color="auto"/>
        <w:right w:val="none" w:sz="0" w:space="0" w:color="auto"/>
      </w:divBdr>
      <w:divsChild>
        <w:div w:id="1314485833">
          <w:marLeft w:val="547"/>
          <w:marRight w:val="0"/>
          <w:marTop w:val="134"/>
          <w:marBottom w:val="0"/>
          <w:divBdr>
            <w:top w:val="none" w:sz="0" w:space="0" w:color="auto"/>
            <w:left w:val="none" w:sz="0" w:space="0" w:color="auto"/>
            <w:bottom w:val="none" w:sz="0" w:space="0" w:color="auto"/>
            <w:right w:val="none" w:sz="0" w:space="0" w:color="auto"/>
          </w:divBdr>
        </w:div>
        <w:div w:id="2080056454">
          <w:marLeft w:val="1166"/>
          <w:marRight w:val="0"/>
          <w:marTop w:val="134"/>
          <w:marBottom w:val="0"/>
          <w:divBdr>
            <w:top w:val="none" w:sz="0" w:space="0" w:color="auto"/>
            <w:left w:val="none" w:sz="0" w:space="0" w:color="auto"/>
            <w:bottom w:val="none" w:sz="0" w:space="0" w:color="auto"/>
            <w:right w:val="none" w:sz="0" w:space="0" w:color="auto"/>
          </w:divBdr>
        </w:div>
      </w:divsChild>
    </w:div>
    <w:div w:id="716776503">
      <w:bodyDiv w:val="1"/>
      <w:marLeft w:val="0"/>
      <w:marRight w:val="0"/>
      <w:marTop w:val="0"/>
      <w:marBottom w:val="0"/>
      <w:divBdr>
        <w:top w:val="none" w:sz="0" w:space="0" w:color="auto"/>
        <w:left w:val="none" w:sz="0" w:space="0" w:color="auto"/>
        <w:bottom w:val="none" w:sz="0" w:space="0" w:color="auto"/>
        <w:right w:val="none" w:sz="0" w:space="0" w:color="auto"/>
      </w:divBdr>
      <w:divsChild>
        <w:div w:id="375157607">
          <w:marLeft w:val="1166"/>
          <w:marRight w:val="0"/>
          <w:marTop w:val="134"/>
          <w:marBottom w:val="0"/>
          <w:divBdr>
            <w:top w:val="none" w:sz="0" w:space="0" w:color="auto"/>
            <w:left w:val="none" w:sz="0" w:space="0" w:color="auto"/>
            <w:bottom w:val="none" w:sz="0" w:space="0" w:color="auto"/>
            <w:right w:val="none" w:sz="0" w:space="0" w:color="auto"/>
          </w:divBdr>
        </w:div>
        <w:div w:id="724766229">
          <w:marLeft w:val="1800"/>
          <w:marRight w:val="0"/>
          <w:marTop w:val="134"/>
          <w:marBottom w:val="0"/>
          <w:divBdr>
            <w:top w:val="none" w:sz="0" w:space="0" w:color="auto"/>
            <w:left w:val="none" w:sz="0" w:space="0" w:color="auto"/>
            <w:bottom w:val="none" w:sz="0" w:space="0" w:color="auto"/>
            <w:right w:val="none" w:sz="0" w:space="0" w:color="auto"/>
          </w:divBdr>
        </w:div>
        <w:div w:id="956060657">
          <w:marLeft w:val="1800"/>
          <w:marRight w:val="0"/>
          <w:marTop w:val="134"/>
          <w:marBottom w:val="0"/>
          <w:divBdr>
            <w:top w:val="none" w:sz="0" w:space="0" w:color="auto"/>
            <w:left w:val="none" w:sz="0" w:space="0" w:color="auto"/>
            <w:bottom w:val="none" w:sz="0" w:space="0" w:color="auto"/>
            <w:right w:val="none" w:sz="0" w:space="0" w:color="auto"/>
          </w:divBdr>
        </w:div>
        <w:div w:id="1249583498">
          <w:marLeft w:val="1800"/>
          <w:marRight w:val="0"/>
          <w:marTop w:val="134"/>
          <w:marBottom w:val="0"/>
          <w:divBdr>
            <w:top w:val="none" w:sz="0" w:space="0" w:color="auto"/>
            <w:left w:val="none" w:sz="0" w:space="0" w:color="auto"/>
            <w:bottom w:val="none" w:sz="0" w:space="0" w:color="auto"/>
            <w:right w:val="none" w:sz="0" w:space="0" w:color="auto"/>
          </w:divBdr>
        </w:div>
        <w:div w:id="1765149055">
          <w:marLeft w:val="1800"/>
          <w:marRight w:val="0"/>
          <w:marTop w:val="134"/>
          <w:marBottom w:val="0"/>
          <w:divBdr>
            <w:top w:val="none" w:sz="0" w:space="0" w:color="auto"/>
            <w:left w:val="none" w:sz="0" w:space="0" w:color="auto"/>
            <w:bottom w:val="none" w:sz="0" w:space="0" w:color="auto"/>
            <w:right w:val="none" w:sz="0" w:space="0" w:color="auto"/>
          </w:divBdr>
        </w:div>
      </w:divsChild>
    </w:div>
    <w:div w:id="729547231">
      <w:bodyDiv w:val="1"/>
      <w:marLeft w:val="0"/>
      <w:marRight w:val="0"/>
      <w:marTop w:val="0"/>
      <w:marBottom w:val="0"/>
      <w:divBdr>
        <w:top w:val="none" w:sz="0" w:space="0" w:color="auto"/>
        <w:left w:val="none" w:sz="0" w:space="0" w:color="auto"/>
        <w:bottom w:val="none" w:sz="0" w:space="0" w:color="auto"/>
        <w:right w:val="none" w:sz="0" w:space="0" w:color="auto"/>
      </w:divBdr>
      <w:divsChild>
        <w:div w:id="428083729">
          <w:marLeft w:val="1800"/>
          <w:marRight w:val="0"/>
          <w:marTop w:val="144"/>
          <w:marBottom w:val="0"/>
          <w:divBdr>
            <w:top w:val="none" w:sz="0" w:space="0" w:color="auto"/>
            <w:left w:val="none" w:sz="0" w:space="0" w:color="auto"/>
            <w:bottom w:val="none" w:sz="0" w:space="0" w:color="auto"/>
            <w:right w:val="none" w:sz="0" w:space="0" w:color="auto"/>
          </w:divBdr>
        </w:div>
        <w:div w:id="489910264">
          <w:marLeft w:val="547"/>
          <w:marRight w:val="0"/>
          <w:marTop w:val="144"/>
          <w:marBottom w:val="0"/>
          <w:divBdr>
            <w:top w:val="none" w:sz="0" w:space="0" w:color="auto"/>
            <w:left w:val="none" w:sz="0" w:space="0" w:color="auto"/>
            <w:bottom w:val="none" w:sz="0" w:space="0" w:color="auto"/>
            <w:right w:val="none" w:sz="0" w:space="0" w:color="auto"/>
          </w:divBdr>
        </w:div>
        <w:div w:id="1646659162">
          <w:marLeft w:val="1800"/>
          <w:marRight w:val="0"/>
          <w:marTop w:val="144"/>
          <w:marBottom w:val="0"/>
          <w:divBdr>
            <w:top w:val="none" w:sz="0" w:space="0" w:color="auto"/>
            <w:left w:val="none" w:sz="0" w:space="0" w:color="auto"/>
            <w:bottom w:val="none" w:sz="0" w:space="0" w:color="auto"/>
            <w:right w:val="none" w:sz="0" w:space="0" w:color="auto"/>
          </w:divBdr>
        </w:div>
        <w:div w:id="2111923028">
          <w:marLeft w:val="1800"/>
          <w:marRight w:val="0"/>
          <w:marTop w:val="144"/>
          <w:marBottom w:val="0"/>
          <w:divBdr>
            <w:top w:val="none" w:sz="0" w:space="0" w:color="auto"/>
            <w:left w:val="none" w:sz="0" w:space="0" w:color="auto"/>
            <w:bottom w:val="none" w:sz="0" w:space="0" w:color="auto"/>
            <w:right w:val="none" w:sz="0" w:space="0" w:color="auto"/>
          </w:divBdr>
        </w:div>
      </w:divsChild>
    </w:div>
    <w:div w:id="732461736">
      <w:bodyDiv w:val="1"/>
      <w:marLeft w:val="0"/>
      <w:marRight w:val="0"/>
      <w:marTop w:val="0"/>
      <w:marBottom w:val="0"/>
      <w:divBdr>
        <w:top w:val="none" w:sz="0" w:space="0" w:color="auto"/>
        <w:left w:val="none" w:sz="0" w:space="0" w:color="auto"/>
        <w:bottom w:val="none" w:sz="0" w:space="0" w:color="auto"/>
        <w:right w:val="none" w:sz="0" w:space="0" w:color="auto"/>
      </w:divBdr>
      <w:divsChild>
        <w:div w:id="68307219">
          <w:marLeft w:val="2520"/>
          <w:marRight w:val="0"/>
          <w:marTop w:val="134"/>
          <w:marBottom w:val="0"/>
          <w:divBdr>
            <w:top w:val="none" w:sz="0" w:space="0" w:color="auto"/>
            <w:left w:val="none" w:sz="0" w:space="0" w:color="auto"/>
            <w:bottom w:val="none" w:sz="0" w:space="0" w:color="auto"/>
            <w:right w:val="none" w:sz="0" w:space="0" w:color="auto"/>
          </w:divBdr>
        </w:div>
        <w:div w:id="263805639">
          <w:marLeft w:val="3240"/>
          <w:marRight w:val="0"/>
          <w:marTop w:val="134"/>
          <w:marBottom w:val="0"/>
          <w:divBdr>
            <w:top w:val="none" w:sz="0" w:space="0" w:color="auto"/>
            <w:left w:val="none" w:sz="0" w:space="0" w:color="auto"/>
            <w:bottom w:val="none" w:sz="0" w:space="0" w:color="auto"/>
            <w:right w:val="none" w:sz="0" w:space="0" w:color="auto"/>
          </w:divBdr>
        </w:div>
        <w:div w:id="419450564">
          <w:marLeft w:val="3240"/>
          <w:marRight w:val="0"/>
          <w:marTop w:val="134"/>
          <w:marBottom w:val="0"/>
          <w:divBdr>
            <w:top w:val="none" w:sz="0" w:space="0" w:color="auto"/>
            <w:left w:val="none" w:sz="0" w:space="0" w:color="auto"/>
            <w:bottom w:val="none" w:sz="0" w:space="0" w:color="auto"/>
            <w:right w:val="none" w:sz="0" w:space="0" w:color="auto"/>
          </w:divBdr>
        </w:div>
        <w:div w:id="962424625">
          <w:marLeft w:val="3240"/>
          <w:marRight w:val="0"/>
          <w:marTop w:val="134"/>
          <w:marBottom w:val="0"/>
          <w:divBdr>
            <w:top w:val="none" w:sz="0" w:space="0" w:color="auto"/>
            <w:left w:val="none" w:sz="0" w:space="0" w:color="auto"/>
            <w:bottom w:val="none" w:sz="0" w:space="0" w:color="auto"/>
            <w:right w:val="none" w:sz="0" w:space="0" w:color="auto"/>
          </w:divBdr>
        </w:div>
        <w:div w:id="2066833857">
          <w:marLeft w:val="3240"/>
          <w:marRight w:val="0"/>
          <w:marTop w:val="134"/>
          <w:marBottom w:val="0"/>
          <w:divBdr>
            <w:top w:val="none" w:sz="0" w:space="0" w:color="auto"/>
            <w:left w:val="none" w:sz="0" w:space="0" w:color="auto"/>
            <w:bottom w:val="none" w:sz="0" w:space="0" w:color="auto"/>
            <w:right w:val="none" w:sz="0" w:space="0" w:color="auto"/>
          </w:divBdr>
        </w:div>
        <w:div w:id="2101481373">
          <w:marLeft w:val="3240"/>
          <w:marRight w:val="0"/>
          <w:marTop w:val="134"/>
          <w:marBottom w:val="0"/>
          <w:divBdr>
            <w:top w:val="none" w:sz="0" w:space="0" w:color="auto"/>
            <w:left w:val="none" w:sz="0" w:space="0" w:color="auto"/>
            <w:bottom w:val="none" w:sz="0" w:space="0" w:color="auto"/>
            <w:right w:val="none" w:sz="0" w:space="0" w:color="auto"/>
          </w:divBdr>
        </w:div>
      </w:divsChild>
    </w:div>
    <w:div w:id="735472764">
      <w:bodyDiv w:val="1"/>
      <w:marLeft w:val="0"/>
      <w:marRight w:val="0"/>
      <w:marTop w:val="0"/>
      <w:marBottom w:val="0"/>
      <w:divBdr>
        <w:top w:val="none" w:sz="0" w:space="0" w:color="auto"/>
        <w:left w:val="none" w:sz="0" w:space="0" w:color="auto"/>
        <w:bottom w:val="none" w:sz="0" w:space="0" w:color="auto"/>
        <w:right w:val="none" w:sz="0" w:space="0" w:color="auto"/>
      </w:divBdr>
      <w:divsChild>
        <w:div w:id="190999133">
          <w:marLeft w:val="2520"/>
          <w:marRight w:val="0"/>
          <w:marTop w:val="144"/>
          <w:marBottom w:val="0"/>
          <w:divBdr>
            <w:top w:val="none" w:sz="0" w:space="0" w:color="auto"/>
            <w:left w:val="none" w:sz="0" w:space="0" w:color="auto"/>
            <w:bottom w:val="none" w:sz="0" w:space="0" w:color="auto"/>
            <w:right w:val="none" w:sz="0" w:space="0" w:color="auto"/>
          </w:divBdr>
        </w:div>
        <w:div w:id="453410422">
          <w:marLeft w:val="2520"/>
          <w:marRight w:val="0"/>
          <w:marTop w:val="144"/>
          <w:marBottom w:val="0"/>
          <w:divBdr>
            <w:top w:val="none" w:sz="0" w:space="0" w:color="auto"/>
            <w:left w:val="none" w:sz="0" w:space="0" w:color="auto"/>
            <w:bottom w:val="none" w:sz="0" w:space="0" w:color="auto"/>
            <w:right w:val="none" w:sz="0" w:space="0" w:color="auto"/>
          </w:divBdr>
        </w:div>
        <w:div w:id="488519569">
          <w:marLeft w:val="2520"/>
          <w:marRight w:val="0"/>
          <w:marTop w:val="144"/>
          <w:marBottom w:val="0"/>
          <w:divBdr>
            <w:top w:val="none" w:sz="0" w:space="0" w:color="auto"/>
            <w:left w:val="none" w:sz="0" w:space="0" w:color="auto"/>
            <w:bottom w:val="none" w:sz="0" w:space="0" w:color="auto"/>
            <w:right w:val="none" w:sz="0" w:space="0" w:color="auto"/>
          </w:divBdr>
        </w:div>
        <w:div w:id="537353881">
          <w:marLeft w:val="2520"/>
          <w:marRight w:val="0"/>
          <w:marTop w:val="144"/>
          <w:marBottom w:val="0"/>
          <w:divBdr>
            <w:top w:val="none" w:sz="0" w:space="0" w:color="auto"/>
            <w:left w:val="none" w:sz="0" w:space="0" w:color="auto"/>
            <w:bottom w:val="none" w:sz="0" w:space="0" w:color="auto"/>
            <w:right w:val="none" w:sz="0" w:space="0" w:color="auto"/>
          </w:divBdr>
        </w:div>
        <w:div w:id="666589726">
          <w:marLeft w:val="1166"/>
          <w:marRight w:val="0"/>
          <w:marTop w:val="144"/>
          <w:marBottom w:val="0"/>
          <w:divBdr>
            <w:top w:val="none" w:sz="0" w:space="0" w:color="auto"/>
            <w:left w:val="none" w:sz="0" w:space="0" w:color="auto"/>
            <w:bottom w:val="none" w:sz="0" w:space="0" w:color="auto"/>
            <w:right w:val="none" w:sz="0" w:space="0" w:color="auto"/>
          </w:divBdr>
        </w:div>
        <w:div w:id="723649533">
          <w:marLeft w:val="2520"/>
          <w:marRight w:val="0"/>
          <w:marTop w:val="144"/>
          <w:marBottom w:val="0"/>
          <w:divBdr>
            <w:top w:val="none" w:sz="0" w:space="0" w:color="auto"/>
            <w:left w:val="none" w:sz="0" w:space="0" w:color="auto"/>
            <w:bottom w:val="none" w:sz="0" w:space="0" w:color="auto"/>
            <w:right w:val="none" w:sz="0" w:space="0" w:color="auto"/>
          </w:divBdr>
        </w:div>
        <w:div w:id="909657433">
          <w:marLeft w:val="1800"/>
          <w:marRight w:val="0"/>
          <w:marTop w:val="144"/>
          <w:marBottom w:val="0"/>
          <w:divBdr>
            <w:top w:val="none" w:sz="0" w:space="0" w:color="auto"/>
            <w:left w:val="none" w:sz="0" w:space="0" w:color="auto"/>
            <w:bottom w:val="none" w:sz="0" w:space="0" w:color="auto"/>
            <w:right w:val="none" w:sz="0" w:space="0" w:color="auto"/>
          </w:divBdr>
        </w:div>
        <w:div w:id="1634214577">
          <w:marLeft w:val="2520"/>
          <w:marRight w:val="0"/>
          <w:marTop w:val="144"/>
          <w:marBottom w:val="0"/>
          <w:divBdr>
            <w:top w:val="none" w:sz="0" w:space="0" w:color="auto"/>
            <w:left w:val="none" w:sz="0" w:space="0" w:color="auto"/>
            <w:bottom w:val="none" w:sz="0" w:space="0" w:color="auto"/>
            <w:right w:val="none" w:sz="0" w:space="0" w:color="auto"/>
          </w:divBdr>
        </w:div>
        <w:div w:id="1960063884">
          <w:marLeft w:val="1800"/>
          <w:marRight w:val="0"/>
          <w:marTop w:val="144"/>
          <w:marBottom w:val="0"/>
          <w:divBdr>
            <w:top w:val="none" w:sz="0" w:space="0" w:color="auto"/>
            <w:left w:val="none" w:sz="0" w:space="0" w:color="auto"/>
            <w:bottom w:val="none" w:sz="0" w:space="0" w:color="auto"/>
            <w:right w:val="none" w:sz="0" w:space="0" w:color="auto"/>
          </w:divBdr>
        </w:div>
      </w:divsChild>
    </w:div>
    <w:div w:id="749620136">
      <w:bodyDiv w:val="1"/>
      <w:marLeft w:val="0"/>
      <w:marRight w:val="0"/>
      <w:marTop w:val="0"/>
      <w:marBottom w:val="0"/>
      <w:divBdr>
        <w:top w:val="none" w:sz="0" w:space="0" w:color="auto"/>
        <w:left w:val="none" w:sz="0" w:space="0" w:color="auto"/>
        <w:bottom w:val="none" w:sz="0" w:space="0" w:color="auto"/>
        <w:right w:val="none" w:sz="0" w:space="0" w:color="auto"/>
      </w:divBdr>
      <w:divsChild>
        <w:div w:id="523519084">
          <w:marLeft w:val="547"/>
          <w:marRight w:val="0"/>
          <w:marTop w:val="154"/>
          <w:marBottom w:val="0"/>
          <w:divBdr>
            <w:top w:val="none" w:sz="0" w:space="0" w:color="auto"/>
            <w:left w:val="none" w:sz="0" w:space="0" w:color="auto"/>
            <w:bottom w:val="none" w:sz="0" w:space="0" w:color="auto"/>
            <w:right w:val="none" w:sz="0" w:space="0" w:color="auto"/>
          </w:divBdr>
        </w:div>
        <w:div w:id="1268346537">
          <w:marLeft w:val="1166"/>
          <w:marRight w:val="0"/>
          <w:marTop w:val="154"/>
          <w:marBottom w:val="0"/>
          <w:divBdr>
            <w:top w:val="none" w:sz="0" w:space="0" w:color="auto"/>
            <w:left w:val="none" w:sz="0" w:space="0" w:color="auto"/>
            <w:bottom w:val="none" w:sz="0" w:space="0" w:color="auto"/>
            <w:right w:val="none" w:sz="0" w:space="0" w:color="auto"/>
          </w:divBdr>
        </w:div>
        <w:div w:id="1667441902">
          <w:marLeft w:val="1800"/>
          <w:marRight w:val="0"/>
          <w:marTop w:val="154"/>
          <w:marBottom w:val="0"/>
          <w:divBdr>
            <w:top w:val="none" w:sz="0" w:space="0" w:color="auto"/>
            <w:left w:val="none" w:sz="0" w:space="0" w:color="auto"/>
            <w:bottom w:val="none" w:sz="0" w:space="0" w:color="auto"/>
            <w:right w:val="none" w:sz="0" w:space="0" w:color="auto"/>
          </w:divBdr>
        </w:div>
        <w:div w:id="1962347342">
          <w:marLeft w:val="1800"/>
          <w:marRight w:val="0"/>
          <w:marTop w:val="154"/>
          <w:marBottom w:val="0"/>
          <w:divBdr>
            <w:top w:val="none" w:sz="0" w:space="0" w:color="auto"/>
            <w:left w:val="none" w:sz="0" w:space="0" w:color="auto"/>
            <w:bottom w:val="none" w:sz="0" w:space="0" w:color="auto"/>
            <w:right w:val="none" w:sz="0" w:space="0" w:color="auto"/>
          </w:divBdr>
        </w:div>
      </w:divsChild>
    </w:div>
    <w:div w:id="751660034">
      <w:bodyDiv w:val="1"/>
      <w:marLeft w:val="0"/>
      <w:marRight w:val="0"/>
      <w:marTop w:val="0"/>
      <w:marBottom w:val="0"/>
      <w:divBdr>
        <w:top w:val="none" w:sz="0" w:space="0" w:color="auto"/>
        <w:left w:val="none" w:sz="0" w:space="0" w:color="auto"/>
        <w:bottom w:val="none" w:sz="0" w:space="0" w:color="auto"/>
        <w:right w:val="none" w:sz="0" w:space="0" w:color="auto"/>
      </w:divBdr>
      <w:divsChild>
        <w:div w:id="2359781">
          <w:marLeft w:val="3240"/>
          <w:marRight w:val="0"/>
          <w:marTop w:val="125"/>
          <w:marBottom w:val="0"/>
          <w:divBdr>
            <w:top w:val="none" w:sz="0" w:space="0" w:color="auto"/>
            <w:left w:val="none" w:sz="0" w:space="0" w:color="auto"/>
            <w:bottom w:val="none" w:sz="0" w:space="0" w:color="auto"/>
            <w:right w:val="none" w:sz="0" w:space="0" w:color="auto"/>
          </w:divBdr>
        </w:div>
        <w:div w:id="955796437">
          <w:marLeft w:val="3240"/>
          <w:marRight w:val="0"/>
          <w:marTop w:val="125"/>
          <w:marBottom w:val="0"/>
          <w:divBdr>
            <w:top w:val="none" w:sz="0" w:space="0" w:color="auto"/>
            <w:left w:val="none" w:sz="0" w:space="0" w:color="auto"/>
            <w:bottom w:val="none" w:sz="0" w:space="0" w:color="auto"/>
            <w:right w:val="none" w:sz="0" w:space="0" w:color="auto"/>
          </w:divBdr>
        </w:div>
        <w:div w:id="1021198779">
          <w:marLeft w:val="2520"/>
          <w:marRight w:val="0"/>
          <w:marTop w:val="125"/>
          <w:marBottom w:val="0"/>
          <w:divBdr>
            <w:top w:val="none" w:sz="0" w:space="0" w:color="auto"/>
            <w:left w:val="none" w:sz="0" w:space="0" w:color="auto"/>
            <w:bottom w:val="none" w:sz="0" w:space="0" w:color="auto"/>
            <w:right w:val="none" w:sz="0" w:space="0" w:color="auto"/>
          </w:divBdr>
        </w:div>
        <w:div w:id="1852139243">
          <w:marLeft w:val="3240"/>
          <w:marRight w:val="0"/>
          <w:marTop w:val="125"/>
          <w:marBottom w:val="0"/>
          <w:divBdr>
            <w:top w:val="none" w:sz="0" w:space="0" w:color="auto"/>
            <w:left w:val="none" w:sz="0" w:space="0" w:color="auto"/>
            <w:bottom w:val="none" w:sz="0" w:space="0" w:color="auto"/>
            <w:right w:val="none" w:sz="0" w:space="0" w:color="auto"/>
          </w:divBdr>
        </w:div>
        <w:div w:id="2104917196">
          <w:marLeft w:val="3240"/>
          <w:marRight w:val="0"/>
          <w:marTop w:val="125"/>
          <w:marBottom w:val="0"/>
          <w:divBdr>
            <w:top w:val="none" w:sz="0" w:space="0" w:color="auto"/>
            <w:left w:val="none" w:sz="0" w:space="0" w:color="auto"/>
            <w:bottom w:val="none" w:sz="0" w:space="0" w:color="auto"/>
            <w:right w:val="none" w:sz="0" w:space="0" w:color="auto"/>
          </w:divBdr>
        </w:div>
      </w:divsChild>
    </w:div>
    <w:div w:id="756364907">
      <w:bodyDiv w:val="1"/>
      <w:marLeft w:val="0"/>
      <w:marRight w:val="0"/>
      <w:marTop w:val="0"/>
      <w:marBottom w:val="0"/>
      <w:divBdr>
        <w:top w:val="none" w:sz="0" w:space="0" w:color="auto"/>
        <w:left w:val="none" w:sz="0" w:space="0" w:color="auto"/>
        <w:bottom w:val="none" w:sz="0" w:space="0" w:color="auto"/>
        <w:right w:val="none" w:sz="0" w:space="0" w:color="auto"/>
      </w:divBdr>
    </w:div>
    <w:div w:id="760687900">
      <w:bodyDiv w:val="1"/>
      <w:marLeft w:val="0"/>
      <w:marRight w:val="0"/>
      <w:marTop w:val="0"/>
      <w:marBottom w:val="0"/>
      <w:divBdr>
        <w:top w:val="none" w:sz="0" w:space="0" w:color="auto"/>
        <w:left w:val="none" w:sz="0" w:space="0" w:color="auto"/>
        <w:bottom w:val="none" w:sz="0" w:space="0" w:color="auto"/>
        <w:right w:val="none" w:sz="0" w:space="0" w:color="auto"/>
      </w:divBdr>
      <w:divsChild>
        <w:div w:id="407046312">
          <w:marLeft w:val="1800"/>
          <w:marRight w:val="0"/>
          <w:marTop w:val="154"/>
          <w:marBottom w:val="0"/>
          <w:divBdr>
            <w:top w:val="none" w:sz="0" w:space="0" w:color="auto"/>
            <w:left w:val="none" w:sz="0" w:space="0" w:color="auto"/>
            <w:bottom w:val="none" w:sz="0" w:space="0" w:color="auto"/>
            <w:right w:val="none" w:sz="0" w:space="0" w:color="auto"/>
          </w:divBdr>
        </w:div>
        <w:div w:id="1741631222">
          <w:marLeft w:val="1800"/>
          <w:marRight w:val="0"/>
          <w:marTop w:val="154"/>
          <w:marBottom w:val="0"/>
          <w:divBdr>
            <w:top w:val="none" w:sz="0" w:space="0" w:color="auto"/>
            <w:left w:val="none" w:sz="0" w:space="0" w:color="auto"/>
            <w:bottom w:val="none" w:sz="0" w:space="0" w:color="auto"/>
            <w:right w:val="none" w:sz="0" w:space="0" w:color="auto"/>
          </w:divBdr>
        </w:div>
        <w:div w:id="1890993893">
          <w:marLeft w:val="1166"/>
          <w:marRight w:val="0"/>
          <w:marTop w:val="154"/>
          <w:marBottom w:val="0"/>
          <w:divBdr>
            <w:top w:val="none" w:sz="0" w:space="0" w:color="auto"/>
            <w:left w:val="none" w:sz="0" w:space="0" w:color="auto"/>
            <w:bottom w:val="none" w:sz="0" w:space="0" w:color="auto"/>
            <w:right w:val="none" w:sz="0" w:space="0" w:color="auto"/>
          </w:divBdr>
        </w:div>
      </w:divsChild>
    </w:div>
    <w:div w:id="761342745">
      <w:bodyDiv w:val="1"/>
      <w:marLeft w:val="0"/>
      <w:marRight w:val="0"/>
      <w:marTop w:val="0"/>
      <w:marBottom w:val="0"/>
      <w:divBdr>
        <w:top w:val="none" w:sz="0" w:space="0" w:color="auto"/>
        <w:left w:val="none" w:sz="0" w:space="0" w:color="auto"/>
        <w:bottom w:val="none" w:sz="0" w:space="0" w:color="auto"/>
        <w:right w:val="none" w:sz="0" w:space="0" w:color="auto"/>
      </w:divBdr>
      <w:divsChild>
        <w:div w:id="42869710">
          <w:marLeft w:val="1800"/>
          <w:marRight w:val="0"/>
          <w:marTop w:val="125"/>
          <w:marBottom w:val="0"/>
          <w:divBdr>
            <w:top w:val="none" w:sz="0" w:space="0" w:color="auto"/>
            <w:left w:val="none" w:sz="0" w:space="0" w:color="auto"/>
            <w:bottom w:val="none" w:sz="0" w:space="0" w:color="auto"/>
            <w:right w:val="none" w:sz="0" w:space="0" w:color="auto"/>
          </w:divBdr>
        </w:div>
        <w:div w:id="42876605">
          <w:marLeft w:val="1800"/>
          <w:marRight w:val="0"/>
          <w:marTop w:val="125"/>
          <w:marBottom w:val="0"/>
          <w:divBdr>
            <w:top w:val="none" w:sz="0" w:space="0" w:color="auto"/>
            <w:left w:val="none" w:sz="0" w:space="0" w:color="auto"/>
            <w:bottom w:val="none" w:sz="0" w:space="0" w:color="auto"/>
            <w:right w:val="none" w:sz="0" w:space="0" w:color="auto"/>
          </w:divBdr>
        </w:div>
        <w:div w:id="618340404">
          <w:marLeft w:val="1166"/>
          <w:marRight w:val="0"/>
          <w:marTop w:val="125"/>
          <w:marBottom w:val="0"/>
          <w:divBdr>
            <w:top w:val="none" w:sz="0" w:space="0" w:color="auto"/>
            <w:left w:val="none" w:sz="0" w:space="0" w:color="auto"/>
            <w:bottom w:val="none" w:sz="0" w:space="0" w:color="auto"/>
            <w:right w:val="none" w:sz="0" w:space="0" w:color="auto"/>
          </w:divBdr>
        </w:div>
        <w:div w:id="1506286979">
          <w:marLeft w:val="1800"/>
          <w:marRight w:val="0"/>
          <w:marTop w:val="125"/>
          <w:marBottom w:val="0"/>
          <w:divBdr>
            <w:top w:val="none" w:sz="0" w:space="0" w:color="auto"/>
            <w:left w:val="none" w:sz="0" w:space="0" w:color="auto"/>
            <w:bottom w:val="none" w:sz="0" w:space="0" w:color="auto"/>
            <w:right w:val="none" w:sz="0" w:space="0" w:color="auto"/>
          </w:divBdr>
        </w:div>
        <w:div w:id="1635870431">
          <w:marLeft w:val="547"/>
          <w:marRight w:val="0"/>
          <w:marTop w:val="125"/>
          <w:marBottom w:val="0"/>
          <w:divBdr>
            <w:top w:val="none" w:sz="0" w:space="0" w:color="auto"/>
            <w:left w:val="none" w:sz="0" w:space="0" w:color="auto"/>
            <w:bottom w:val="none" w:sz="0" w:space="0" w:color="auto"/>
            <w:right w:val="none" w:sz="0" w:space="0" w:color="auto"/>
          </w:divBdr>
        </w:div>
        <w:div w:id="1886601317">
          <w:marLeft w:val="1800"/>
          <w:marRight w:val="0"/>
          <w:marTop w:val="125"/>
          <w:marBottom w:val="0"/>
          <w:divBdr>
            <w:top w:val="none" w:sz="0" w:space="0" w:color="auto"/>
            <w:left w:val="none" w:sz="0" w:space="0" w:color="auto"/>
            <w:bottom w:val="none" w:sz="0" w:space="0" w:color="auto"/>
            <w:right w:val="none" w:sz="0" w:space="0" w:color="auto"/>
          </w:divBdr>
        </w:div>
        <w:div w:id="1962881673">
          <w:marLeft w:val="1800"/>
          <w:marRight w:val="0"/>
          <w:marTop w:val="125"/>
          <w:marBottom w:val="0"/>
          <w:divBdr>
            <w:top w:val="none" w:sz="0" w:space="0" w:color="auto"/>
            <w:left w:val="none" w:sz="0" w:space="0" w:color="auto"/>
            <w:bottom w:val="none" w:sz="0" w:space="0" w:color="auto"/>
            <w:right w:val="none" w:sz="0" w:space="0" w:color="auto"/>
          </w:divBdr>
        </w:div>
        <w:div w:id="1990328810">
          <w:marLeft w:val="1800"/>
          <w:marRight w:val="0"/>
          <w:marTop w:val="125"/>
          <w:marBottom w:val="0"/>
          <w:divBdr>
            <w:top w:val="none" w:sz="0" w:space="0" w:color="auto"/>
            <w:left w:val="none" w:sz="0" w:space="0" w:color="auto"/>
            <w:bottom w:val="none" w:sz="0" w:space="0" w:color="auto"/>
            <w:right w:val="none" w:sz="0" w:space="0" w:color="auto"/>
          </w:divBdr>
        </w:div>
      </w:divsChild>
    </w:div>
    <w:div w:id="762805161">
      <w:bodyDiv w:val="1"/>
      <w:marLeft w:val="0"/>
      <w:marRight w:val="0"/>
      <w:marTop w:val="0"/>
      <w:marBottom w:val="0"/>
      <w:divBdr>
        <w:top w:val="none" w:sz="0" w:space="0" w:color="auto"/>
        <w:left w:val="none" w:sz="0" w:space="0" w:color="auto"/>
        <w:bottom w:val="none" w:sz="0" w:space="0" w:color="auto"/>
        <w:right w:val="none" w:sz="0" w:space="0" w:color="auto"/>
      </w:divBdr>
      <w:divsChild>
        <w:div w:id="252445781">
          <w:marLeft w:val="547"/>
          <w:marRight w:val="0"/>
          <w:marTop w:val="134"/>
          <w:marBottom w:val="0"/>
          <w:divBdr>
            <w:top w:val="none" w:sz="0" w:space="0" w:color="auto"/>
            <w:left w:val="none" w:sz="0" w:space="0" w:color="auto"/>
            <w:bottom w:val="none" w:sz="0" w:space="0" w:color="auto"/>
            <w:right w:val="none" w:sz="0" w:space="0" w:color="auto"/>
          </w:divBdr>
        </w:div>
        <w:div w:id="292641161">
          <w:marLeft w:val="2520"/>
          <w:marRight w:val="0"/>
          <w:marTop w:val="134"/>
          <w:marBottom w:val="0"/>
          <w:divBdr>
            <w:top w:val="none" w:sz="0" w:space="0" w:color="auto"/>
            <w:left w:val="none" w:sz="0" w:space="0" w:color="auto"/>
            <w:bottom w:val="none" w:sz="0" w:space="0" w:color="auto"/>
            <w:right w:val="none" w:sz="0" w:space="0" w:color="auto"/>
          </w:divBdr>
        </w:div>
        <w:div w:id="516384585">
          <w:marLeft w:val="2520"/>
          <w:marRight w:val="0"/>
          <w:marTop w:val="134"/>
          <w:marBottom w:val="0"/>
          <w:divBdr>
            <w:top w:val="none" w:sz="0" w:space="0" w:color="auto"/>
            <w:left w:val="none" w:sz="0" w:space="0" w:color="auto"/>
            <w:bottom w:val="none" w:sz="0" w:space="0" w:color="auto"/>
            <w:right w:val="none" w:sz="0" w:space="0" w:color="auto"/>
          </w:divBdr>
        </w:div>
        <w:div w:id="715278628">
          <w:marLeft w:val="1166"/>
          <w:marRight w:val="0"/>
          <w:marTop w:val="134"/>
          <w:marBottom w:val="0"/>
          <w:divBdr>
            <w:top w:val="none" w:sz="0" w:space="0" w:color="auto"/>
            <w:left w:val="none" w:sz="0" w:space="0" w:color="auto"/>
            <w:bottom w:val="none" w:sz="0" w:space="0" w:color="auto"/>
            <w:right w:val="none" w:sz="0" w:space="0" w:color="auto"/>
          </w:divBdr>
        </w:div>
        <w:div w:id="851336135">
          <w:marLeft w:val="2520"/>
          <w:marRight w:val="0"/>
          <w:marTop w:val="134"/>
          <w:marBottom w:val="0"/>
          <w:divBdr>
            <w:top w:val="none" w:sz="0" w:space="0" w:color="auto"/>
            <w:left w:val="none" w:sz="0" w:space="0" w:color="auto"/>
            <w:bottom w:val="none" w:sz="0" w:space="0" w:color="auto"/>
            <w:right w:val="none" w:sz="0" w:space="0" w:color="auto"/>
          </w:divBdr>
        </w:div>
        <w:div w:id="1696076223">
          <w:marLeft w:val="1800"/>
          <w:marRight w:val="0"/>
          <w:marTop w:val="134"/>
          <w:marBottom w:val="0"/>
          <w:divBdr>
            <w:top w:val="none" w:sz="0" w:space="0" w:color="auto"/>
            <w:left w:val="none" w:sz="0" w:space="0" w:color="auto"/>
            <w:bottom w:val="none" w:sz="0" w:space="0" w:color="auto"/>
            <w:right w:val="none" w:sz="0" w:space="0" w:color="auto"/>
          </w:divBdr>
        </w:div>
        <w:div w:id="1779715168">
          <w:marLeft w:val="1800"/>
          <w:marRight w:val="0"/>
          <w:marTop w:val="134"/>
          <w:marBottom w:val="0"/>
          <w:divBdr>
            <w:top w:val="none" w:sz="0" w:space="0" w:color="auto"/>
            <w:left w:val="none" w:sz="0" w:space="0" w:color="auto"/>
            <w:bottom w:val="none" w:sz="0" w:space="0" w:color="auto"/>
            <w:right w:val="none" w:sz="0" w:space="0" w:color="auto"/>
          </w:divBdr>
        </w:div>
        <w:div w:id="1937781695">
          <w:marLeft w:val="1800"/>
          <w:marRight w:val="0"/>
          <w:marTop w:val="134"/>
          <w:marBottom w:val="0"/>
          <w:divBdr>
            <w:top w:val="none" w:sz="0" w:space="0" w:color="auto"/>
            <w:left w:val="none" w:sz="0" w:space="0" w:color="auto"/>
            <w:bottom w:val="none" w:sz="0" w:space="0" w:color="auto"/>
            <w:right w:val="none" w:sz="0" w:space="0" w:color="auto"/>
          </w:divBdr>
        </w:div>
      </w:divsChild>
    </w:div>
    <w:div w:id="764955732">
      <w:bodyDiv w:val="1"/>
      <w:marLeft w:val="0"/>
      <w:marRight w:val="0"/>
      <w:marTop w:val="0"/>
      <w:marBottom w:val="0"/>
      <w:divBdr>
        <w:top w:val="none" w:sz="0" w:space="0" w:color="auto"/>
        <w:left w:val="none" w:sz="0" w:space="0" w:color="auto"/>
        <w:bottom w:val="none" w:sz="0" w:space="0" w:color="auto"/>
        <w:right w:val="none" w:sz="0" w:space="0" w:color="auto"/>
      </w:divBdr>
      <w:divsChild>
        <w:div w:id="590235531">
          <w:marLeft w:val="1555"/>
          <w:marRight w:val="0"/>
          <w:marTop w:val="134"/>
          <w:marBottom w:val="0"/>
          <w:divBdr>
            <w:top w:val="none" w:sz="0" w:space="0" w:color="auto"/>
            <w:left w:val="none" w:sz="0" w:space="0" w:color="auto"/>
            <w:bottom w:val="none" w:sz="0" w:space="0" w:color="auto"/>
            <w:right w:val="none" w:sz="0" w:space="0" w:color="auto"/>
          </w:divBdr>
        </w:div>
        <w:div w:id="897088632">
          <w:marLeft w:val="1555"/>
          <w:marRight w:val="0"/>
          <w:marTop w:val="134"/>
          <w:marBottom w:val="0"/>
          <w:divBdr>
            <w:top w:val="none" w:sz="0" w:space="0" w:color="auto"/>
            <w:left w:val="none" w:sz="0" w:space="0" w:color="auto"/>
            <w:bottom w:val="none" w:sz="0" w:space="0" w:color="auto"/>
            <w:right w:val="none" w:sz="0" w:space="0" w:color="auto"/>
          </w:divBdr>
        </w:div>
        <w:div w:id="921254715">
          <w:marLeft w:val="965"/>
          <w:marRight w:val="0"/>
          <w:marTop w:val="134"/>
          <w:marBottom w:val="0"/>
          <w:divBdr>
            <w:top w:val="none" w:sz="0" w:space="0" w:color="auto"/>
            <w:left w:val="none" w:sz="0" w:space="0" w:color="auto"/>
            <w:bottom w:val="none" w:sz="0" w:space="0" w:color="auto"/>
            <w:right w:val="none" w:sz="0" w:space="0" w:color="auto"/>
          </w:divBdr>
        </w:div>
      </w:divsChild>
    </w:div>
    <w:div w:id="797534813">
      <w:bodyDiv w:val="1"/>
      <w:marLeft w:val="0"/>
      <w:marRight w:val="0"/>
      <w:marTop w:val="0"/>
      <w:marBottom w:val="0"/>
      <w:divBdr>
        <w:top w:val="none" w:sz="0" w:space="0" w:color="auto"/>
        <w:left w:val="none" w:sz="0" w:space="0" w:color="auto"/>
        <w:bottom w:val="none" w:sz="0" w:space="0" w:color="auto"/>
        <w:right w:val="none" w:sz="0" w:space="0" w:color="auto"/>
      </w:divBdr>
      <w:divsChild>
        <w:div w:id="166331323">
          <w:marLeft w:val="1166"/>
          <w:marRight w:val="0"/>
          <w:marTop w:val="134"/>
          <w:marBottom w:val="0"/>
          <w:divBdr>
            <w:top w:val="none" w:sz="0" w:space="0" w:color="auto"/>
            <w:left w:val="none" w:sz="0" w:space="0" w:color="auto"/>
            <w:bottom w:val="none" w:sz="0" w:space="0" w:color="auto"/>
            <w:right w:val="none" w:sz="0" w:space="0" w:color="auto"/>
          </w:divBdr>
        </w:div>
        <w:div w:id="1817601409">
          <w:marLeft w:val="3240"/>
          <w:marRight w:val="0"/>
          <w:marTop w:val="134"/>
          <w:marBottom w:val="0"/>
          <w:divBdr>
            <w:top w:val="none" w:sz="0" w:space="0" w:color="auto"/>
            <w:left w:val="none" w:sz="0" w:space="0" w:color="auto"/>
            <w:bottom w:val="none" w:sz="0" w:space="0" w:color="auto"/>
            <w:right w:val="none" w:sz="0" w:space="0" w:color="auto"/>
          </w:divBdr>
        </w:div>
        <w:div w:id="1846823322">
          <w:marLeft w:val="1800"/>
          <w:marRight w:val="0"/>
          <w:marTop w:val="134"/>
          <w:marBottom w:val="0"/>
          <w:divBdr>
            <w:top w:val="none" w:sz="0" w:space="0" w:color="auto"/>
            <w:left w:val="none" w:sz="0" w:space="0" w:color="auto"/>
            <w:bottom w:val="none" w:sz="0" w:space="0" w:color="auto"/>
            <w:right w:val="none" w:sz="0" w:space="0" w:color="auto"/>
          </w:divBdr>
        </w:div>
        <w:div w:id="2083486684">
          <w:marLeft w:val="2520"/>
          <w:marRight w:val="0"/>
          <w:marTop w:val="134"/>
          <w:marBottom w:val="0"/>
          <w:divBdr>
            <w:top w:val="none" w:sz="0" w:space="0" w:color="auto"/>
            <w:left w:val="none" w:sz="0" w:space="0" w:color="auto"/>
            <w:bottom w:val="none" w:sz="0" w:space="0" w:color="auto"/>
            <w:right w:val="none" w:sz="0" w:space="0" w:color="auto"/>
          </w:divBdr>
        </w:div>
      </w:divsChild>
    </w:div>
    <w:div w:id="801465539">
      <w:bodyDiv w:val="1"/>
      <w:marLeft w:val="0"/>
      <w:marRight w:val="0"/>
      <w:marTop w:val="0"/>
      <w:marBottom w:val="0"/>
      <w:divBdr>
        <w:top w:val="none" w:sz="0" w:space="0" w:color="auto"/>
        <w:left w:val="none" w:sz="0" w:space="0" w:color="auto"/>
        <w:bottom w:val="none" w:sz="0" w:space="0" w:color="auto"/>
        <w:right w:val="none" w:sz="0" w:space="0" w:color="auto"/>
      </w:divBdr>
      <w:divsChild>
        <w:div w:id="97912740">
          <w:marLeft w:val="3240"/>
          <w:marRight w:val="0"/>
          <w:marTop w:val="134"/>
          <w:marBottom w:val="0"/>
          <w:divBdr>
            <w:top w:val="none" w:sz="0" w:space="0" w:color="auto"/>
            <w:left w:val="none" w:sz="0" w:space="0" w:color="auto"/>
            <w:bottom w:val="none" w:sz="0" w:space="0" w:color="auto"/>
            <w:right w:val="none" w:sz="0" w:space="0" w:color="auto"/>
          </w:divBdr>
        </w:div>
        <w:div w:id="833496024">
          <w:marLeft w:val="3240"/>
          <w:marRight w:val="0"/>
          <w:marTop w:val="134"/>
          <w:marBottom w:val="0"/>
          <w:divBdr>
            <w:top w:val="none" w:sz="0" w:space="0" w:color="auto"/>
            <w:left w:val="none" w:sz="0" w:space="0" w:color="auto"/>
            <w:bottom w:val="none" w:sz="0" w:space="0" w:color="auto"/>
            <w:right w:val="none" w:sz="0" w:space="0" w:color="auto"/>
          </w:divBdr>
        </w:div>
        <w:div w:id="2044212866">
          <w:marLeft w:val="3240"/>
          <w:marRight w:val="0"/>
          <w:marTop w:val="134"/>
          <w:marBottom w:val="0"/>
          <w:divBdr>
            <w:top w:val="none" w:sz="0" w:space="0" w:color="auto"/>
            <w:left w:val="none" w:sz="0" w:space="0" w:color="auto"/>
            <w:bottom w:val="none" w:sz="0" w:space="0" w:color="auto"/>
            <w:right w:val="none" w:sz="0" w:space="0" w:color="auto"/>
          </w:divBdr>
        </w:div>
        <w:div w:id="2069645462">
          <w:marLeft w:val="2520"/>
          <w:marRight w:val="0"/>
          <w:marTop w:val="134"/>
          <w:marBottom w:val="0"/>
          <w:divBdr>
            <w:top w:val="none" w:sz="0" w:space="0" w:color="auto"/>
            <w:left w:val="none" w:sz="0" w:space="0" w:color="auto"/>
            <w:bottom w:val="none" w:sz="0" w:space="0" w:color="auto"/>
            <w:right w:val="none" w:sz="0" w:space="0" w:color="auto"/>
          </w:divBdr>
        </w:div>
      </w:divsChild>
    </w:div>
    <w:div w:id="819880066">
      <w:bodyDiv w:val="1"/>
      <w:marLeft w:val="0"/>
      <w:marRight w:val="0"/>
      <w:marTop w:val="0"/>
      <w:marBottom w:val="0"/>
      <w:divBdr>
        <w:top w:val="none" w:sz="0" w:space="0" w:color="auto"/>
        <w:left w:val="none" w:sz="0" w:space="0" w:color="auto"/>
        <w:bottom w:val="none" w:sz="0" w:space="0" w:color="auto"/>
        <w:right w:val="none" w:sz="0" w:space="0" w:color="auto"/>
      </w:divBdr>
      <w:divsChild>
        <w:div w:id="300112042">
          <w:marLeft w:val="547"/>
          <w:marRight w:val="0"/>
          <w:marTop w:val="154"/>
          <w:marBottom w:val="0"/>
          <w:divBdr>
            <w:top w:val="none" w:sz="0" w:space="0" w:color="auto"/>
            <w:left w:val="none" w:sz="0" w:space="0" w:color="auto"/>
            <w:bottom w:val="none" w:sz="0" w:space="0" w:color="auto"/>
            <w:right w:val="none" w:sz="0" w:space="0" w:color="auto"/>
          </w:divBdr>
        </w:div>
        <w:div w:id="1045177791">
          <w:marLeft w:val="1166"/>
          <w:marRight w:val="0"/>
          <w:marTop w:val="154"/>
          <w:marBottom w:val="0"/>
          <w:divBdr>
            <w:top w:val="none" w:sz="0" w:space="0" w:color="auto"/>
            <w:left w:val="none" w:sz="0" w:space="0" w:color="auto"/>
            <w:bottom w:val="none" w:sz="0" w:space="0" w:color="auto"/>
            <w:right w:val="none" w:sz="0" w:space="0" w:color="auto"/>
          </w:divBdr>
        </w:div>
        <w:div w:id="1609241219">
          <w:marLeft w:val="1166"/>
          <w:marRight w:val="0"/>
          <w:marTop w:val="154"/>
          <w:marBottom w:val="0"/>
          <w:divBdr>
            <w:top w:val="none" w:sz="0" w:space="0" w:color="auto"/>
            <w:left w:val="none" w:sz="0" w:space="0" w:color="auto"/>
            <w:bottom w:val="none" w:sz="0" w:space="0" w:color="auto"/>
            <w:right w:val="none" w:sz="0" w:space="0" w:color="auto"/>
          </w:divBdr>
        </w:div>
        <w:div w:id="1656953685">
          <w:marLeft w:val="1166"/>
          <w:marRight w:val="0"/>
          <w:marTop w:val="154"/>
          <w:marBottom w:val="0"/>
          <w:divBdr>
            <w:top w:val="none" w:sz="0" w:space="0" w:color="auto"/>
            <w:left w:val="none" w:sz="0" w:space="0" w:color="auto"/>
            <w:bottom w:val="none" w:sz="0" w:space="0" w:color="auto"/>
            <w:right w:val="none" w:sz="0" w:space="0" w:color="auto"/>
          </w:divBdr>
        </w:div>
      </w:divsChild>
    </w:div>
    <w:div w:id="821889216">
      <w:bodyDiv w:val="1"/>
      <w:marLeft w:val="0"/>
      <w:marRight w:val="0"/>
      <w:marTop w:val="0"/>
      <w:marBottom w:val="0"/>
      <w:divBdr>
        <w:top w:val="none" w:sz="0" w:space="0" w:color="auto"/>
        <w:left w:val="none" w:sz="0" w:space="0" w:color="auto"/>
        <w:bottom w:val="none" w:sz="0" w:space="0" w:color="auto"/>
        <w:right w:val="none" w:sz="0" w:space="0" w:color="auto"/>
      </w:divBdr>
      <w:divsChild>
        <w:div w:id="123472029">
          <w:marLeft w:val="2520"/>
          <w:marRight w:val="0"/>
          <w:marTop w:val="154"/>
          <w:marBottom w:val="0"/>
          <w:divBdr>
            <w:top w:val="none" w:sz="0" w:space="0" w:color="auto"/>
            <w:left w:val="none" w:sz="0" w:space="0" w:color="auto"/>
            <w:bottom w:val="none" w:sz="0" w:space="0" w:color="auto"/>
            <w:right w:val="none" w:sz="0" w:space="0" w:color="auto"/>
          </w:divBdr>
        </w:div>
        <w:div w:id="926961461">
          <w:marLeft w:val="3240"/>
          <w:marRight w:val="0"/>
          <w:marTop w:val="154"/>
          <w:marBottom w:val="0"/>
          <w:divBdr>
            <w:top w:val="none" w:sz="0" w:space="0" w:color="auto"/>
            <w:left w:val="none" w:sz="0" w:space="0" w:color="auto"/>
            <w:bottom w:val="none" w:sz="0" w:space="0" w:color="auto"/>
            <w:right w:val="none" w:sz="0" w:space="0" w:color="auto"/>
          </w:divBdr>
        </w:div>
        <w:div w:id="1072312228">
          <w:marLeft w:val="3240"/>
          <w:marRight w:val="0"/>
          <w:marTop w:val="154"/>
          <w:marBottom w:val="0"/>
          <w:divBdr>
            <w:top w:val="none" w:sz="0" w:space="0" w:color="auto"/>
            <w:left w:val="none" w:sz="0" w:space="0" w:color="auto"/>
            <w:bottom w:val="none" w:sz="0" w:space="0" w:color="auto"/>
            <w:right w:val="none" w:sz="0" w:space="0" w:color="auto"/>
          </w:divBdr>
        </w:div>
        <w:div w:id="1539463540">
          <w:marLeft w:val="1800"/>
          <w:marRight w:val="0"/>
          <w:marTop w:val="154"/>
          <w:marBottom w:val="0"/>
          <w:divBdr>
            <w:top w:val="none" w:sz="0" w:space="0" w:color="auto"/>
            <w:left w:val="none" w:sz="0" w:space="0" w:color="auto"/>
            <w:bottom w:val="none" w:sz="0" w:space="0" w:color="auto"/>
            <w:right w:val="none" w:sz="0" w:space="0" w:color="auto"/>
          </w:divBdr>
        </w:div>
      </w:divsChild>
    </w:div>
    <w:div w:id="825510035">
      <w:bodyDiv w:val="1"/>
      <w:marLeft w:val="0"/>
      <w:marRight w:val="0"/>
      <w:marTop w:val="0"/>
      <w:marBottom w:val="0"/>
      <w:divBdr>
        <w:top w:val="none" w:sz="0" w:space="0" w:color="auto"/>
        <w:left w:val="none" w:sz="0" w:space="0" w:color="auto"/>
        <w:bottom w:val="none" w:sz="0" w:space="0" w:color="auto"/>
        <w:right w:val="none" w:sz="0" w:space="0" w:color="auto"/>
      </w:divBdr>
      <w:divsChild>
        <w:div w:id="92481931">
          <w:marLeft w:val="1800"/>
          <w:marRight w:val="0"/>
          <w:marTop w:val="134"/>
          <w:marBottom w:val="0"/>
          <w:divBdr>
            <w:top w:val="none" w:sz="0" w:space="0" w:color="auto"/>
            <w:left w:val="none" w:sz="0" w:space="0" w:color="auto"/>
            <w:bottom w:val="none" w:sz="0" w:space="0" w:color="auto"/>
            <w:right w:val="none" w:sz="0" w:space="0" w:color="auto"/>
          </w:divBdr>
        </w:div>
        <w:div w:id="357199003">
          <w:marLeft w:val="1800"/>
          <w:marRight w:val="0"/>
          <w:marTop w:val="134"/>
          <w:marBottom w:val="0"/>
          <w:divBdr>
            <w:top w:val="none" w:sz="0" w:space="0" w:color="auto"/>
            <w:left w:val="none" w:sz="0" w:space="0" w:color="auto"/>
            <w:bottom w:val="none" w:sz="0" w:space="0" w:color="auto"/>
            <w:right w:val="none" w:sz="0" w:space="0" w:color="auto"/>
          </w:divBdr>
        </w:div>
        <w:div w:id="497841368">
          <w:marLeft w:val="1166"/>
          <w:marRight w:val="0"/>
          <w:marTop w:val="134"/>
          <w:marBottom w:val="0"/>
          <w:divBdr>
            <w:top w:val="none" w:sz="0" w:space="0" w:color="auto"/>
            <w:left w:val="none" w:sz="0" w:space="0" w:color="auto"/>
            <w:bottom w:val="none" w:sz="0" w:space="0" w:color="auto"/>
            <w:right w:val="none" w:sz="0" w:space="0" w:color="auto"/>
          </w:divBdr>
        </w:div>
        <w:div w:id="526404354">
          <w:marLeft w:val="1166"/>
          <w:marRight w:val="0"/>
          <w:marTop w:val="134"/>
          <w:marBottom w:val="0"/>
          <w:divBdr>
            <w:top w:val="none" w:sz="0" w:space="0" w:color="auto"/>
            <w:left w:val="none" w:sz="0" w:space="0" w:color="auto"/>
            <w:bottom w:val="none" w:sz="0" w:space="0" w:color="auto"/>
            <w:right w:val="none" w:sz="0" w:space="0" w:color="auto"/>
          </w:divBdr>
        </w:div>
        <w:div w:id="566846417">
          <w:marLeft w:val="1800"/>
          <w:marRight w:val="0"/>
          <w:marTop w:val="134"/>
          <w:marBottom w:val="0"/>
          <w:divBdr>
            <w:top w:val="none" w:sz="0" w:space="0" w:color="auto"/>
            <w:left w:val="none" w:sz="0" w:space="0" w:color="auto"/>
            <w:bottom w:val="none" w:sz="0" w:space="0" w:color="auto"/>
            <w:right w:val="none" w:sz="0" w:space="0" w:color="auto"/>
          </w:divBdr>
        </w:div>
        <w:div w:id="1047677612">
          <w:marLeft w:val="547"/>
          <w:marRight w:val="0"/>
          <w:marTop w:val="134"/>
          <w:marBottom w:val="0"/>
          <w:divBdr>
            <w:top w:val="none" w:sz="0" w:space="0" w:color="auto"/>
            <w:left w:val="none" w:sz="0" w:space="0" w:color="auto"/>
            <w:bottom w:val="none" w:sz="0" w:space="0" w:color="auto"/>
            <w:right w:val="none" w:sz="0" w:space="0" w:color="auto"/>
          </w:divBdr>
        </w:div>
        <w:div w:id="2028360361">
          <w:marLeft w:val="1800"/>
          <w:marRight w:val="0"/>
          <w:marTop w:val="134"/>
          <w:marBottom w:val="0"/>
          <w:divBdr>
            <w:top w:val="none" w:sz="0" w:space="0" w:color="auto"/>
            <w:left w:val="none" w:sz="0" w:space="0" w:color="auto"/>
            <w:bottom w:val="none" w:sz="0" w:space="0" w:color="auto"/>
            <w:right w:val="none" w:sz="0" w:space="0" w:color="auto"/>
          </w:divBdr>
        </w:div>
      </w:divsChild>
    </w:div>
    <w:div w:id="834732747">
      <w:bodyDiv w:val="1"/>
      <w:marLeft w:val="0"/>
      <w:marRight w:val="0"/>
      <w:marTop w:val="0"/>
      <w:marBottom w:val="0"/>
      <w:divBdr>
        <w:top w:val="none" w:sz="0" w:space="0" w:color="auto"/>
        <w:left w:val="none" w:sz="0" w:space="0" w:color="auto"/>
        <w:bottom w:val="none" w:sz="0" w:space="0" w:color="auto"/>
        <w:right w:val="none" w:sz="0" w:space="0" w:color="auto"/>
      </w:divBdr>
      <w:divsChild>
        <w:div w:id="1250579344">
          <w:marLeft w:val="0"/>
          <w:marRight w:val="0"/>
          <w:marTop w:val="0"/>
          <w:marBottom w:val="0"/>
          <w:divBdr>
            <w:top w:val="none" w:sz="0" w:space="0" w:color="auto"/>
            <w:left w:val="none" w:sz="0" w:space="0" w:color="auto"/>
            <w:bottom w:val="none" w:sz="0" w:space="0" w:color="auto"/>
            <w:right w:val="none" w:sz="0" w:space="0" w:color="auto"/>
          </w:divBdr>
        </w:div>
        <w:div w:id="1341853234">
          <w:marLeft w:val="0"/>
          <w:marRight w:val="0"/>
          <w:marTop w:val="0"/>
          <w:marBottom w:val="0"/>
          <w:divBdr>
            <w:top w:val="none" w:sz="0" w:space="0" w:color="auto"/>
            <w:left w:val="none" w:sz="0" w:space="0" w:color="auto"/>
            <w:bottom w:val="none" w:sz="0" w:space="0" w:color="auto"/>
            <w:right w:val="none" w:sz="0" w:space="0" w:color="auto"/>
          </w:divBdr>
        </w:div>
      </w:divsChild>
    </w:div>
    <w:div w:id="851991886">
      <w:bodyDiv w:val="1"/>
      <w:marLeft w:val="0"/>
      <w:marRight w:val="0"/>
      <w:marTop w:val="0"/>
      <w:marBottom w:val="0"/>
      <w:divBdr>
        <w:top w:val="none" w:sz="0" w:space="0" w:color="auto"/>
        <w:left w:val="none" w:sz="0" w:space="0" w:color="auto"/>
        <w:bottom w:val="none" w:sz="0" w:space="0" w:color="auto"/>
        <w:right w:val="none" w:sz="0" w:space="0" w:color="auto"/>
      </w:divBdr>
      <w:divsChild>
        <w:div w:id="752355231">
          <w:marLeft w:val="547"/>
          <w:marRight w:val="0"/>
          <w:marTop w:val="144"/>
          <w:marBottom w:val="0"/>
          <w:divBdr>
            <w:top w:val="none" w:sz="0" w:space="0" w:color="auto"/>
            <w:left w:val="none" w:sz="0" w:space="0" w:color="auto"/>
            <w:bottom w:val="none" w:sz="0" w:space="0" w:color="auto"/>
            <w:right w:val="none" w:sz="0" w:space="0" w:color="auto"/>
          </w:divBdr>
        </w:div>
        <w:div w:id="1525486061">
          <w:marLeft w:val="1166"/>
          <w:marRight w:val="0"/>
          <w:marTop w:val="144"/>
          <w:marBottom w:val="0"/>
          <w:divBdr>
            <w:top w:val="none" w:sz="0" w:space="0" w:color="auto"/>
            <w:left w:val="none" w:sz="0" w:space="0" w:color="auto"/>
            <w:bottom w:val="none" w:sz="0" w:space="0" w:color="auto"/>
            <w:right w:val="none" w:sz="0" w:space="0" w:color="auto"/>
          </w:divBdr>
        </w:div>
        <w:div w:id="1705212628">
          <w:marLeft w:val="1166"/>
          <w:marRight w:val="0"/>
          <w:marTop w:val="144"/>
          <w:marBottom w:val="0"/>
          <w:divBdr>
            <w:top w:val="none" w:sz="0" w:space="0" w:color="auto"/>
            <w:left w:val="none" w:sz="0" w:space="0" w:color="auto"/>
            <w:bottom w:val="none" w:sz="0" w:space="0" w:color="auto"/>
            <w:right w:val="none" w:sz="0" w:space="0" w:color="auto"/>
          </w:divBdr>
        </w:div>
        <w:div w:id="1815949150">
          <w:marLeft w:val="1166"/>
          <w:marRight w:val="0"/>
          <w:marTop w:val="144"/>
          <w:marBottom w:val="0"/>
          <w:divBdr>
            <w:top w:val="none" w:sz="0" w:space="0" w:color="auto"/>
            <w:left w:val="none" w:sz="0" w:space="0" w:color="auto"/>
            <w:bottom w:val="none" w:sz="0" w:space="0" w:color="auto"/>
            <w:right w:val="none" w:sz="0" w:space="0" w:color="auto"/>
          </w:divBdr>
        </w:div>
      </w:divsChild>
    </w:div>
    <w:div w:id="863321502">
      <w:bodyDiv w:val="1"/>
      <w:marLeft w:val="0"/>
      <w:marRight w:val="0"/>
      <w:marTop w:val="0"/>
      <w:marBottom w:val="0"/>
      <w:divBdr>
        <w:top w:val="none" w:sz="0" w:space="0" w:color="auto"/>
        <w:left w:val="none" w:sz="0" w:space="0" w:color="auto"/>
        <w:bottom w:val="none" w:sz="0" w:space="0" w:color="auto"/>
        <w:right w:val="none" w:sz="0" w:space="0" w:color="auto"/>
      </w:divBdr>
      <w:divsChild>
        <w:div w:id="88283554">
          <w:marLeft w:val="3240"/>
          <w:marRight w:val="0"/>
          <w:marTop w:val="134"/>
          <w:marBottom w:val="0"/>
          <w:divBdr>
            <w:top w:val="none" w:sz="0" w:space="0" w:color="auto"/>
            <w:left w:val="none" w:sz="0" w:space="0" w:color="auto"/>
            <w:bottom w:val="none" w:sz="0" w:space="0" w:color="auto"/>
            <w:right w:val="none" w:sz="0" w:space="0" w:color="auto"/>
          </w:divBdr>
        </w:div>
        <w:div w:id="120222581">
          <w:marLeft w:val="1166"/>
          <w:marRight w:val="0"/>
          <w:marTop w:val="134"/>
          <w:marBottom w:val="0"/>
          <w:divBdr>
            <w:top w:val="none" w:sz="0" w:space="0" w:color="auto"/>
            <w:left w:val="none" w:sz="0" w:space="0" w:color="auto"/>
            <w:bottom w:val="none" w:sz="0" w:space="0" w:color="auto"/>
            <w:right w:val="none" w:sz="0" w:space="0" w:color="auto"/>
          </w:divBdr>
        </w:div>
        <w:div w:id="612128849">
          <w:marLeft w:val="3240"/>
          <w:marRight w:val="0"/>
          <w:marTop w:val="134"/>
          <w:marBottom w:val="0"/>
          <w:divBdr>
            <w:top w:val="none" w:sz="0" w:space="0" w:color="auto"/>
            <w:left w:val="none" w:sz="0" w:space="0" w:color="auto"/>
            <w:bottom w:val="none" w:sz="0" w:space="0" w:color="auto"/>
            <w:right w:val="none" w:sz="0" w:space="0" w:color="auto"/>
          </w:divBdr>
        </w:div>
        <w:div w:id="1638072839">
          <w:marLeft w:val="2520"/>
          <w:marRight w:val="0"/>
          <w:marTop w:val="134"/>
          <w:marBottom w:val="0"/>
          <w:divBdr>
            <w:top w:val="none" w:sz="0" w:space="0" w:color="auto"/>
            <w:left w:val="none" w:sz="0" w:space="0" w:color="auto"/>
            <w:bottom w:val="none" w:sz="0" w:space="0" w:color="auto"/>
            <w:right w:val="none" w:sz="0" w:space="0" w:color="auto"/>
          </w:divBdr>
        </w:div>
        <w:div w:id="1704556442">
          <w:marLeft w:val="3240"/>
          <w:marRight w:val="0"/>
          <w:marTop w:val="134"/>
          <w:marBottom w:val="0"/>
          <w:divBdr>
            <w:top w:val="none" w:sz="0" w:space="0" w:color="auto"/>
            <w:left w:val="none" w:sz="0" w:space="0" w:color="auto"/>
            <w:bottom w:val="none" w:sz="0" w:space="0" w:color="auto"/>
            <w:right w:val="none" w:sz="0" w:space="0" w:color="auto"/>
          </w:divBdr>
        </w:div>
        <w:div w:id="1776514099">
          <w:marLeft w:val="1800"/>
          <w:marRight w:val="0"/>
          <w:marTop w:val="134"/>
          <w:marBottom w:val="0"/>
          <w:divBdr>
            <w:top w:val="none" w:sz="0" w:space="0" w:color="auto"/>
            <w:left w:val="none" w:sz="0" w:space="0" w:color="auto"/>
            <w:bottom w:val="none" w:sz="0" w:space="0" w:color="auto"/>
            <w:right w:val="none" w:sz="0" w:space="0" w:color="auto"/>
          </w:divBdr>
        </w:div>
        <w:div w:id="2042784304">
          <w:marLeft w:val="3240"/>
          <w:marRight w:val="0"/>
          <w:marTop w:val="134"/>
          <w:marBottom w:val="0"/>
          <w:divBdr>
            <w:top w:val="none" w:sz="0" w:space="0" w:color="auto"/>
            <w:left w:val="none" w:sz="0" w:space="0" w:color="auto"/>
            <w:bottom w:val="none" w:sz="0" w:space="0" w:color="auto"/>
            <w:right w:val="none" w:sz="0" w:space="0" w:color="auto"/>
          </w:divBdr>
        </w:div>
      </w:divsChild>
    </w:div>
    <w:div w:id="873422037">
      <w:bodyDiv w:val="1"/>
      <w:marLeft w:val="0"/>
      <w:marRight w:val="0"/>
      <w:marTop w:val="0"/>
      <w:marBottom w:val="0"/>
      <w:divBdr>
        <w:top w:val="none" w:sz="0" w:space="0" w:color="auto"/>
        <w:left w:val="none" w:sz="0" w:space="0" w:color="auto"/>
        <w:bottom w:val="none" w:sz="0" w:space="0" w:color="auto"/>
        <w:right w:val="none" w:sz="0" w:space="0" w:color="auto"/>
      </w:divBdr>
      <w:divsChild>
        <w:div w:id="574357986">
          <w:marLeft w:val="734"/>
          <w:marRight w:val="0"/>
          <w:marTop w:val="125"/>
          <w:marBottom w:val="0"/>
          <w:divBdr>
            <w:top w:val="none" w:sz="0" w:space="0" w:color="auto"/>
            <w:left w:val="none" w:sz="0" w:space="0" w:color="auto"/>
            <w:bottom w:val="none" w:sz="0" w:space="0" w:color="auto"/>
            <w:right w:val="none" w:sz="0" w:space="0" w:color="auto"/>
          </w:divBdr>
        </w:div>
      </w:divsChild>
    </w:div>
    <w:div w:id="880214449">
      <w:bodyDiv w:val="1"/>
      <w:marLeft w:val="0"/>
      <w:marRight w:val="0"/>
      <w:marTop w:val="0"/>
      <w:marBottom w:val="0"/>
      <w:divBdr>
        <w:top w:val="none" w:sz="0" w:space="0" w:color="auto"/>
        <w:left w:val="none" w:sz="0" w:space="0" w:color="auto"/>
        <w:bottom w:val="none" w:sz="0" w:space="0" w:color="auto"/>
        <w:right w:val="none" w:sz="0" w:space="0" w:color="auto"/>
      </w:divBdr>
      <w:divsChild>
        <w:div w:id="663052059">
          <w:marLeft w:val="1166"/>
          <w:marRight w:val="0"/>
          <w:marTop w:val="154"/>
          <w:marBottom w:val="0"/>
          <w:divBdr>
            <w:top w:val="none" w:sz="0" w:space="0" w:color="auto"/>
            <w:left w:val="none" w:sz="0" w:space="0" w:color="auto"/>
            <w:bottom w:val="none" w:sz="0" w:space="0" w:color="auto"/>
            <w:right w:val="none" w:sz="0" w:space="0" w:color="auto"/>
          </w:divBdr>
        </w:div>
        <w:div w:id="902837419">
          <w:marLeft w:val="1166"/>
          <w:marRight w:val="0"/>
          <w:marTop w:val="154"/>
          <w:marBottom w:val="0"/>
          <w:divBdr>
            <w:top w:val="none" w:sz="0" w:space="0" w:color="auto"/>
            <w:left w:val="none" w:sz="0" w:space="0" w:color="auto"/>
            <w:bottom w:val="none" w:sz="0" w:space="0" w:color="auto"/>
            <w:right w:val="none" w:sz="0" w:space="0" w:color="auto"/>
          </w:divBdr>
        </w:div>
        <w:div w:id="1801916892">
          <w:marLeft w:val="547"/>
          <w:marRight w:val="0"/>
          <w:marTop w:val="154"/>
          <w:marBottom w:val="0"/>
          <w:divBdr>
            <w:top w:val="none" w:sz="0" w:space="0" w:color="auto"/>
            <w:left w:val="none" w:sz="0" w:space="0" w:color="auto"/>
            <w:bottom w:val="none" w:sz="0" w:space="0" w:color="auto"/>
            <w:right w:val="none" w:sz="0" w:space="0" w:color="auto"/>
          </w:divBdr>
        </w:div>
        <w:div w:id="1890610315">
          <w:marLeft w:val="547"/>
          <w:marRight w:val="0"/>
          <w:marTop w:val="154"/>
          <w:marBottom w:val="0"/>
          <w:divBdr>
            <w:top w:val="none" w:sz="0" w:space="0" w:color="auto"/>
            <w:left w:val="none" w:sz="0" w:space="0" w:color="auto"/>
            <w:bottom w:val="none" w:sz="0" w:space="0" w:color="auto"/>
            <w:right w:val="none" w:sz="0" w:space="0" w:color="auto"/>
          </w:divBdr>
        </w:div>
      </w:divsChild>
    </w:div>
    <w:div w:id="897084632">
      <w:bodyDiv w:val="1"/>
      <w:marLeft w:val="0"/>
      <w:marRight w:val="0"/>
      <w:marTop w:val="0"/>
      <w:marBottom w:val="0"/>
      <w:divBdr>
        <w:top w:val="none" w:sz="0" w:space="0" w:color="auto"/>
        <w:left w:val="none" w:sz="0" w:space="0" w:color="auto"/>
        <w:bottom w:val="none" w:sz="0" w:space="0" w:color="auto"/>
        <w:right w:val="none" w:sz="0" w:space="0" w:color="auto"/>
      </w:divBdr>
    </w:div>
    <w:div w:id="935019223">
      <w:bodyDiv w:val="1"/>
      <w:marLeft w:val="0"/>
      <w:marRight w:val="0"/>
      <w:marTop w:val="0"/>
      <w:marBottom w:val="0"/>
      <w:divBdr>
        <w:top w:val="none" w:sz="0" w:space="0" w:color="auto"/>
        <w:left w:val="none" w:sz="0" w:space="0" w:color="auto"/>
        <w:bottom w:val="none" w:sz="0" w:space="0" w:color="auto"/>
        <w:right w:val="none" w:sz="0" w:space="0" w:color="auto"/>
      </w:divBdr>
      <w:divsChild>
        <w:div w:id="102725284">
          <w:marLeft w:val="2520"/>
          <w:marRight w:val="0"/>
          <w:marTop w:val="134"/>
          <w:marBottom w:val="0"/>
          <w:divBdr>
            <w:top w:val="none" w:sz="0" w:space="0" w:color="auto"/>
            <w:left w:val="none" w:sz="0" w:space="0" w:color="auto"/>
            <w:bottom w:val="none" w:sz="0" w:space="0" w:color="auto"/>
            <w:right w:val="none" w:sz="0" w:space="0" w:color="auto"/>
          </w:divBdr>
        </w:div>
        <w:div w:id="1053574738">
          <w:marLeft w:val="2520"/>
          <w:marRight w:val="0"/>
          <w:marTop w:val="134"/>
          <w:marBottom w:val="0"/>
          <w:divBdr>
            <w:top w:val="none" w:sz="0" w:space="0" w:color="auto"/>
            <w:left w:val="none" w:sz="0" w:space="0" w:color="auto"/>
            <w:bottom w:val="none" w:sz="0" w:space="0" w:color="auto"/>
            <w:right w:val="none" w:sz="0" w:space="0" w:color="auto"/>
          </w:divBdr>
        </w:div>
        <w:div w:id="1109081039">
          <w:marLeft w:val="2520"/>
          <w:marRight w:val="0"/>
          <w:marTop w:val="134"/>
          <w:marBottom w:val="0"/>
          <w:divBdr>
            <w:top w:val="none" w:sz="0" w:space="0" w:color="auto"/>
            <w:left w:val="none" w:sz="0" w:space="0" w:color="auto"/>
            <w:bottom w:val="none" w:sz="0" w:space="0" w:color="auto"/>
            <w:right w:val="none" w:sz="0" w:space="0" w:color="auto"/>
          </w:divBdr>
        </w:div>
        <w:div w:id="1402481180">
          <w:marLeft w:val="1800"/>
          <w:marRight w:val="0"/>
          <w:marTop w:val="134"/>
          <w:marBottom w:val="0"/>
          <w:divBdr>
            <w:top w:val="none" w:sz="0" w:space="0" w:color="auto"/>
            <w:left w:val="none" w:sz="0" w:space="0" w:color="auto"/>
            <w:bottom w:val="none" w:sz="0" w:space="0" w:color="auto"/>
            <w:right w:val="none" w:sz="0" w:space="0" w:color="auto"/>
          </w:divBdr>
        </w:div>
        <w:div w:id="2014801442">
          <w:marLeft w:val="2520"/>
          <w:marRight w:val="0"/>
          <w:marTop w:val="134"/>
          <w:marBottom w:val="0"/>
          <w:divBdr>
            <w:top w:val="none" w:sz="0" w:space="0" w:color="auto"/>
            <w:left w:val="none" w:sz="0" w:space="0" w:color="auto"/>
            <w:bottom w:val="none" w:sz="0" w:space="0" w:color="auto"/>
            <w:right w:val="none" w:sz="0" w:space="0" w:color="auto"/>
          </w:divBdr>
        </w:div>
      </w:divsChild>
    </w:div>
    <w:div w:id="959536156">
      <w:bodyDiv w:val="1"/>
      <w:marLeft w:val="0"/>
      <w:marRight w:val="0"/>
      <w:marTop w:val="0"/>
      <w:marBottom w:val="0"/>
      <w:divBdr>
        <w:top w:val="none" w:sz="0" w:space="0" w:color="auto"/>
        <w:left w:val="none" w:sz="0" w:space="0" w:color="auto"/>
        <w:bottom w:val="none" w:sz="0" w:space="0" w:color="auto"/>
        <w:right w:val="none" w:sz="0" w:space="0" w:color="auto"/>
      </w:divBdr>
      <w:divsChild>
        <w:div w:id="220362724">
          <w:marLeft w:val="547"/>
          <w:marRight w:val="0"/>
          <w:marTop w:val="134"/>
          <w:marBottom w:val="0"/>
          <w:divBdr>
            <w:top w:val="none" w:sz="0" w:space="0" w:color="auto"/>
            <w:left w:val="none" w:sz="0" w:space="0" w:color="auto"/>
            <w:bottom w:val="none" w:sz="0" w:space="0" w:color="auto"/>
            <w:right w:val="none" w:sz="0" w:space="0" w:color="auto"/>
          </w:divBdr>
        </w:div>
        <w:div w:id="258220338">
          <w:marLeft w:val="2520"/>
          <w:marRight w:val="0"/>
          <w:marTop w:val="134"/>
          <w:marBottom w:val="0"/>
          <w:divBdr>
            <w:top w:val="none" w:sz="0" w:space="0" w:color="auto"/>
            <w:left w:val="none" w:sz="0" w:space="0" w:color="auto"/>
            <w:bottom w:val="none" w:sz="0" w:space="0" w:color="auto"/>
            <w:right w:val="none" w:sz="0" w:space="0" w:color="auto"/>
          </w:divBdr>
        </w:div>
        <w:div w:id="472522045">
          <w:marLeft w:val="2520"/>
          <w:marRight w:val="0"/>
          <w:marTop w:val="134"/>
          <w:marBottom w:val="0"/>
          <w:divBdr>
            <w:top w:val="none" w:sz="0" w:space="0" w:color="auto"/>
            <w:left w:val="none" w:sz="0" w:space="0" w:color="auto"/>
            <w:bottom w:val="none" w:sz="0" w:space="0" w:color="auto"/>
            <w:right w:val="none" w:sz="0" w:space="0" w:color="auto"/>
          </w:divBdr>
        </w:div>
        <w:div w:id="707486361">
          <w:marLeft w:val="1800"/>
          <w:marRight w:val="0"/>
          <w:marTop w:val="134"/>
          <w:marBottom w:val="0"/>
          <w:divBdr>
            <w:top w:val="none" w:sz="0" w:space="0" w:color="auto"/>
            <w:left w:val="none" w:sz="0" w:space="0" w:color="auto"/>
            <w:bottom w:val="none" w:sz="0" w:space="0" w:color="auto"/>
            <w:right w:val="none" w:sz="0" w:space="0" w:color="auto"/>
          </w:divBdr>
        </w:div>
        <w:div w:id="879711630">
          <w:marLeft w:val="1800"/>
          <w:marRight w:val="0"/>
          <w:marTop w:val="134"/>
          <w:marBottom w:val="0"/>
          <w:divBdr>
            <w:top w:val="none" w:sz="0" w:space="0" w:color="auto"/>
            <w:left w:val="none" w:sz="0" w:space="0" w:color="auto"/>
            <w:bottom w:val="none" w:sz="0" w:space="0" w:color="auto"/>
            <w:right w:val="none" w:sz="0" w:space="0" w:color="auto"/>
          </w:divBdr>
        </w:div>
        <w:div w:id="921567698">
          <w:marLeft w:val="1166"/>
          <w:marRight w:val="0"/>
          <w:marTop w:val="134"/>
          <w:marBottom w:val="0"/>
          <w:divBdr>
            <w:top w:val="none" w:sz="0" w:space="0" w:color="auto"/>
            <w:left w:val="none" w:sz="0" w:space="0" w:color="auto"/>
            <w:bottom w:val="none" w:sz="0" w:space="0" w:color="auto"/>
            <w:right w:val="none" w:sz="0" w:space="0" w:color="auto"/>
          </w:divBdr>
        </w:div>
        <w:div w:id="1951279559">
          <w:marLeft w:val="2520"/>
          <w:marRight w:val="0"/>
          <w:marTop w:val="134"/>
          <w:marBottom w:val="0"/>
          <w:divBdr>
            <w:top w:val="none" w:sz="0" w:space="0" w:color="auto"/>
            <w:left w:val="none" w:sz="0" w:space="0" w:color="auto"/>
            <w:bottom w:val="none" w:sz="0" w:space="0" w:color="auto"/>
            <w:right w:val="none" w:sz="0" w:space="0" w:color="auto"/>
          </w:divBdr>
        </w:div>
        <w:div w:id="2054692064">
          <w:marLeft w:val="1800"/>
          <w:marRight w:val="0"/>
          <w:marTop w:val="134"/>
          <w:marBottom w:val="0"/>
          <w:divBdr>
            <w:top w:val="none" w:sz="0" w:space="0" w:color="auto"/>
            <w:left w:val="none" w:sz="0" w:space="0" w:color="auto"/>
            <w:bottom w:val="none" w:sz="0" w:space="0" w:color="auto"/>
            <w:right w:val="none" w:sz="0" w:space="0" w:color="auto"/>
          </w:divBdr>
        </w:div>
      </w:divsChild>
    </w:div>
    <w:div w:id="963927896">
      <w:bodyDiv w:val="1"/>
      <w:marLeft w:val="0"/>
      <w:marRight w:val="0"/>
      <w:marTop w:val="0"/>
      <w:marBottom w:val="0"/>
      <w:divBdr>
        <w:top w:val="none" w:sz="0" w:space="0" w:color="auto"/>
        <w:left w:val="none" w:sz="0" w:space="0" w:color="auto"/>
        <w:bottom w:val="none" w:sz="0" w:space="0" w:color="auto"/>
        <w:right w:val="none" w:sz="0" w:space="0" w:color="auto"/>
      </w:divBdr>
      <w:divsChild>
        <w:div w:id="88354341">
          <w:marLeft w:val="1166"/>
          <w:marRight w:val="0"/>
          <w:marTop w:val="154"/>
          <w:marBottom w:val="0"/>
          <w:divBdr>
            <w:top w:val="none" w:sz="0" w:space="0" w:color="auto"/>
            <w:left w:val="none" w:sz="0" w:space="0" w:color="auto"/>
            <w:bottom w:val="none" w:sz="0" w:space="0" w:color="auto"/>
            <w:right w:val="none" w:sz="0" w:space="0" w:color="auto"/>
          </w:divBdr>
        </w:div>
        <w:div w:id="564224934">
          <w:marLeft w:val="1166"/>
          <w:marRight w:val="0"/>
          <w:marTop w:val="154"/>
          <w:marBottom w:val="0"/>
          <w:divBdr>
            <w:top w:val="none" w:sz="0" w:space="0" w:color="auto"/>
            <w:left w:val="none" w:sz="0" w:space="0" w:color="auto"/>
            <w:bottom w:val="none" w:sz="0" w:space="0" w:color="auto"/>
            <w:right w:val="none" w:sz="0" w:space="0" w:color="auto"/>
          </w:divBdr>
        </w:div>
        <w:div w:id="593512668">
          <w:marLeft w:val="1166"/>
          <w:marRight w:val="0"/>
          <w:marTop w:val="154"/>
          <w:marBottom w:val="0"/>
          <w:divBdr>
            <w:top w:val="none" w:sz="0" w:space="0" w:color="auto"/>
            <w:left w:val="none" w:sz="0" w:space="0" w:color="auto"/>
            <w:bottom w:val="none" w:sz="0" w:space="0" w:color="auto"/>
            <w:right w:val="none" w:sz="0" w:space="0" w:color="auto"/>
          </w:divBdr>
        </w:div>
        <w:div w:id="919289066">
          <w:marLeft w:val="1166"/>
          <w:marRight w:val="0"/>
          <w:marTop w:val="154"/>
          <w:marBottom w:val="0"/>
          <w:divBdr>
            <w:top w:val="none" w:sz="0" w:space="0" w:color="auto"/>
            <w:left w:val="none" w:sz="0" w:space="0" w:color="auto"/>
            <w:bottom w:val="none" w:sz="0" w:space="0" w:color="auto"/>
            <w:right w:val="none" w:sz="0" w:space="0" w:color="auto"/>
          </w:divBdr>
        </w:div>
        <w:div w:id="1599481367">
          <w:marLeft w:val="547"/>
          <w:marRight w:val="0"/>
          <w:marTop w:val="154"/>
          <w:marBottom w:val="0"/>
          <w:divBdr>
            <w:top w:val="none" w:sz="0" w:space="0" w:color="auto"/>
            <w:left w:val="none" w:sz="0" w:space="0" w:color="auto"/>
            <w:bottom w:val="none" w:sz="0" w:space="0" w:color="auto"/>
            <w:right w:val="none" w:sz="0" w:space="0" w:color="auto"/>
          </w:divBdr>
        </w:div>
      </w:divsChild>
    </w:div>
    <w:div w:id="971057794">
      <w:bodyDiv w:val="1"/>
      <w:marLeft w:val="0"/>
      <w:marRight w:val="0"/>
      <w:marTop w:val="0"/>
      <w:marBottom w:val="0"/>
      <w:divBdr>
        <w:top w:val="none" w:sz="0" w:space="0" w:color="auto"/>
        <w:left w:val="none" w:sz="0" w:space="0" w:color="auto"/>
        <w:bottom w:val="none" w:sz="0" w:space="0" w:color="auto"/>
        <w:right w:val="none" w:sz="0" w:space="0" w:color="auto"/>
      </w:divBdr>
      <w:divsChild>
        <w:div w:id="144471101">
          <w:marLeft w:val="1800"/>
          <w:marRight w:val="0"/>
          <w:marTop w:val="144"/>
          <w:marBottom w:val="0"/>
          <w:divBdr>
            <w:top w:val="none" w:sz="0" w:space="0" w:color="auto"/>
            <w:left w:val="none" w:sz="0" w:space="0" w:color="auto"/>
            <w:bottom w:val="none" w:sz="0" w:space="0" w:color="auto"/>
            <w:right w:val="none" w:sz="0" w:space="0" w:color="auto"/>
          </w:divBdr>
        </w:div>
        <w:div w:id="432163791">
          <w:marLeft w:val="1800"/>
          <w:marRight w:val="0"/>
          <w:marTop w:val="144"/>
          <w:marBottom w:val="0"/>
          <w:divBdr>
            <w:top w:val="none" w:sz="0" w:space="0" w:color="auto"/>
            <w:left w:val="none" w:sz="0" w:space="0" w:color="auto"/>
            <w:bottom w:val="none" w:sz="0" w:space="0" w:color="auto"/>
            <w:right w:val="none" w:sz="0" w:space="0" w:color="auto"/>
          </w:divBdr>
        </w:div>
        <w:div w:id="1078553795">
          <w:marLeft w:val="1800"/>
          <w:marRight w:val="0"/>
          <w:marTop w:val="144"/>
          <w:marBottom w:val="0"/>
          <w:divBdr>
            <w:top w:val="none" w:sz="0" w:space="0" w:color="auto"/>
            <w:left w:val="none" w:sz="0" w:space="0" w:color="auto"/>
            <w:bottom w:val="none" w:sz="0" w:space="0" w:color="auto"/>
            <w:right w:val="none" w:sz="0" w:space="0" w:color="auto"/>
          </w:divBdr>
        </w:div>
        <w:div w:id="1718820869">
          <w:marLeft w:val="1166"/>
          <w:marRight w:val="0"/>
          <w:marTop w:val="144"/>
          <w:marBottom w:val="0"/>
          <w:divBdr>
            <w:top w:val="none" w:sz="0" w:space="0" w:color="auto"/>
            <w:left w:val="none" w:sz="0" w:space="0" w:color="auto"/>
            <w:bottom w:val="none" w:sz="0" w:space="0" w:color="auto"/>
            <w:right w:val="none" w:sz="0" w:space="0" w:color="auto"/>
          </w:divBdr>
        </w:div>
        <w:div w:id="1885479439">
          <w:marLeft w:val="1800"/>
          <w:marRight w:val="0"/>
          <w:marTop w:val="144"/>
          <w:marBottom w:val="0"/>
          <w:divBdr>
            <w:top w:val="none" w:sz="0" w:space="0" w:color="auto"/>
            <w:left w:val="none" w:sz="0" w:space="0" w:color="auto"/>
            <w:bottom w:val="none" w:sz="0" w:space="0" w:color="auto"/>
            <w:right w:val="none" w:sz="0" w:space="0" w:color="auto"/>
          </w:divBdr>
        </w:div>
      </w:divsChild>
    </w:div>
    <w:div w:id="972254396">
      <w:bodyDiv w:val="1"/>
      <w:marLeft w:val="0"/>
      <w:marRight w:val="0"/>
      <w:marTop w:val="0"/>
      <w:marBottom w:val="0"/>
      <w:divBdr>
        <w:top w:val="none" w:sz="0" w:space="0" w:color="auto"/>
        <w:left w:val="none" w:sz="0" w:space="0" w:color="auto"/>
        <w:bottom w:val="none" w:sz="0" w:space="0" w:color="auto"/>
        <w:right w:val="none" w:sz="0" w:space="0" w:color="auto"/>
      </w:divBdr>
      <w:divsChild>
        <w:div w:id="856118746">
          <w:marLeft w:val="1800"/>
          <w:marRight w:val="0"/>
          <w:marTop w:val="134"/>
          <w:marBottom w:val="0"/>
          <w:divBdr>
            <w:top w:val="none" w:sz="0" w:space="0" w:color="auto"/>
            <w:left w:val="none" w:sz="0" w:space="0" w:color="auto"/>
            <w:bottom w:val="none" w:sz="0" w:space="0" w:color="auto"/>
            <w:right w:val="none" w:sz="0" w:space="0" w:color="auto"/>
          </w:divBdr>
        </w:div>
        <w:div w:id="1298874875">
          <w:marLeft w:val="2520"/>
          <w:marRight w:val="0"/>
          <w:marTop w:val="134"/>
          <w:marBottom w:val="0"/>
          <w:divBdr>
            <w:top w:val="none" w:sz="0" w:space="0" w:color="auto"/>
            <w:left w:val="none" w:sz="0" w:space="0" w:color="auto"/>
            <w:bottom w:val="none" w:sz="0" w:space="0" w:color="auto"/>
            <w:right w:val="none" w:sz="0" w:space="0" w:color="auto"/>
          </w:divBdr>
        </w:div>
        <w:div w:id="1617446525">
          <w:marLeft w:val="547"/>
          <w:marRight w:val="0"/>
          <w:marTop w:val="134"/>
          <w:marBottom w:val="0"/>
          <w:divBdr>
            <w:top w:val="none" w:sz="0" w:space="0" w:color="auto"/>
            <w:left w:val="none" w:sz="0" w:space="0" w:color="auto"/>
            <w:bottom w:val="none" w:sz="0" w:space="0" w:color="auto"/>
            <w:right w:val="none" w:sz="0" w:space="0" w:color="auto"/>
          </w:divBdr>
        </w:div>
        <w:div w:id="1796215082">
          <w:marLeft w:val="547"/>
          <w:marRight w:val="0"/>
          <w:marTop w:val="134"/>
          <w:marBottom w:val="0"/>
          <w:divBdr>
            <w:top w:val="none" w:sz="0" w:space="0" w:color="auto"/>
            <w:left w:val="none" w:sz="0" w:space="0" w:color="auto"/>
            <w:bottom w:val="none" w:sz="0" w:space="0" w:color="auto"/>
            <w:right w:val="none" w:sz="0" w:space="0" w:color="auto"/>
          </w:divBdr>
        </w:div>
        <w:div w:id="1849589593">
          <w:marLeft w:val="1166"/>
          <w:marRight w:val="0"/>
          <w:marTop w:val="134"/>
          <w:marBottom w:val="0"/>
          <w:divBdr>
            <w:top w:val="none" w:sz="0" w:space="0" w:color="auto"/>
            <w:left w:val="none" w:sz="0" w:space="0" w:color="auto"/>
            <w:bottom w:val="none" w:sz="0" w:space="0" w:color="auto"/>
            <w:right w:val="none" w:sz="0" w:space="0" w:color="auto"/>
          </w:divBdr>
        </w:div>
      </w:divsChild>
    </w:div>
    <w:div w:id="973556526">
      <w:bodyDiv w:val="1"/>
      <w:marLeft w:val="0"/>
      <w:marRight w:val="0"/>
      <w:marTop w:val="0"/>
      <w:marBottom w:val="0"/>
      <w:divBdr>
        <w:top w:val="none" w:sz="0" w:space="0" w:color="auto"/>
        <w:left w:val="none" w:sz="0" w:space="0" w:color="auto"/>
        <w:bottom w:val="none" w:sz="0" w:space="0" w:color="auto"/>
        <w:right w:val="none" w:sz="0" w:space="0" w:color="auto"/>
      </w:divBdr>
      <w:divsChild>
        <w:div w:id="483394961">
          <w:marLeft w:val="1166"/>
          <w:marRight w:val="0"/>
          <w:marTop w:val="154"/>
          <w:marBottom w:val="0"/>
          <w:divBdr>
            <w:top w:val="none" w:sz="0" w:space="0" w:color="auto"/>
            <w:left w:val="none" w:sz="0" w:space="0" w:color="auto"/>
            <w:bottom w:val="none" w:sz="0" w:space="0" w:color="auto"/>
            <w:right w:val="none" w:sz="0" w:space="0" w:color="auto"/>
          </w:divBdr>
        </w:div>
        <w:div w:id="1443650401">
          <w:marLeft w:val="3240"/>
          <w:marRight w:val="0"/>
          <w:marTop w:val="134"/>
          <w:marBottom w:val="0"/>
          <w:divBdr>
            <w:top w:val="none" w:sz="0" w:space="0" w:color="auto"/>
            <w:left w:val="none" w:sz="0" w:space="0" w:color="auto"/>
            <w:bottom w:val="none" w:sz="0" w:space="0" w:color="auto"/>
            <w:right w:val="none" w:sz="0" w:space="0" w:color="auto"/>
          </w:divBdr>
        </w:div>
        <w:div w:id="1747802409">
          <w:marLeft w:val="1800"/>
          <w:marRight w:val="0"/>
          <w:marTop w:val="134"/>
          <w:marBottom w:val="0"/>
          <w:divBdr>
            <w:top w:val="none" w:sz="0" w:space="0" w:color="auto"/>
            <w:left w:val="none" w:sz="0" w:space="0" w:color="auto"/>
            <w:bottom w:val="none" w:sz="0" w:space="0" w:color="auto"/>
            <w:right w:val="none" w:sz="0" w:space="0" w:color="auto"/>
          </w:divBdr>
        </w:div>
        <w:div w:id="2040549036">
          <w:marLeft w:val="2520"/>
          <w:marRight w:val="0"/>
          <w:marTop w:val="134"/>
          <w:marBottom w:val="0"/>
          <w:divBdr>
            <w:top w:val="none" w:sz="0" w:space="0" w:color="auto"/>
            <w:left w:val="none" w:sz="0" w:space="0" w:color="auto"/>
            <w:bottom w:val="none" w:sz="0" w:space="0" w:color="auto"/>
            <w:right w:val="none" w:sz="0" w:space="0" w:color="auto"/>
          </w:divBdr>
        </w:div>
      </w:divsChild>
    </w:div>
    <w:div w:id="1004435457">
      <w:bodyDiv w:val="1"/>
      <w:marLeft w:val="0"/>
      <w:marRight w:val="0"/>
      <w:marTop w:val="0"/>
      <w:marBottom w:val="0"/>
      <w:divBdr>
        <w:top w:val="none" w:sz="0" w:space="0" w:color="auto"/>
        <w:left w:val="none" w:sz="0" w:space="0" w:color="auto"/>
        <w:bottom w:val="none" w:sz="0" w:space="0" w:color="auto"/>
        <w:right w:val="none" w:sz="0" w:space="0" w:color="auto"/>
      </w:divBdr>
      <w:divsChild>
        <w:div w:id="261499819">
          <w:marLeft w:val="3240"/>
          <w:marRight w:val="0"/>
          <w:marTop w:val="115"/>
          <w:marBottom w:val="0"/>
          <w:divBdr>
            <w:top w:val="none" w:sz="0" w:space="0" w:color="auto"/>
            <w:left w:val="none" w:sz="0" w:space="0" w:color="auto"/>
            <w:bottom w:val="none" w:sz="0" w:space="0" w:color="auto"/>
            <w:right w:val="none" w:sz="0" w:space="0" w:color="auto"/>
          </w:divBdr>
        </w:div>
        <w:div w:id="599527094">
          <w:marLeft w:val="2520"/>
          <w:marRight w:val="0"/>
          <w:marTop w:val="115"/>
          <w:marBottom w:val="0"/>
          <w:divBdr>
            <w:top w:val="none" w:sz="0" w:space="0" w:color="auto"/>
            <w:left w:val="none" w:sz="0" w:space="0" w:color="auto"/>
            <w:bottom w:val="none" w:sz="0" w:space="0" w:color="auto"/>
            <w:right w:val="none" w:sz="0" w:space="0" w:color="auto"/>
          </w:divBdr>
        </w:div>
        <w:div w:id="606618130">
          <w:marLeft w:val="2520"/>
          <w:marRight w:val="0"/>
          <w:marTop w:val="115"/>
          <w:marBottom w:val="0"/>
          <w:divBdr>
            <w:top w:val="none" w:sz="0" w:space="0" w:color="auto"/>
            <w:left w:val="none" w:sz="0" w:space="0" w:color="auto"/>
            <w:bottom w:val="none" w:sz="0" w:space="0" w:color="auto"/>
            <w:right w:val="none" w:sz="0" w:space="0" w:color="auto"/>
          </w:divBdr>
        </w:div>
        <w:div w:id="621959679">
          <w:marLeft w:val="3240"/>
          <w:marRight w:val="0"/>
          <w:marTop w:val="115"/>
          <w:marBottom w:val="0"/>
          <w:divBdr>
            <w:top w:val="none" w:sz="0" w:space="0" w:color="auto"/>
            <w:left w:val="none" w:sz="0" w:space="0" w:color="auto"/>
            <w:bottom w:val="none" w:sz="0" w:space="0" w:color="auto"/>
            <w:right w:val="none" w:sz="0" w:space="0" w:color="auto"/>
          </w:divBdr>
        </w:div>
        <w:div w:id="1768574506">
          <w:marLeft w:val="2520"/>
          <w:marRight w:val="0"/>
          <w:marTop w:val="115"/>
          <w:marBottom w:val="0"/>
          <w:divBdr>
            <w:top w:val="none" w:sz="0" w:space="0" w:color="auto"/>
            <w:left w:val="none" w:sz="0" w:space="0" w:color="auto"/>
            <w:bottom w:val="none" w:sz="0" w:space="0" w:color="auto"/>
            <w:right w:val="none" w:sz="0" w:space="0" w:color="auto"/>
          </w:divBdr>
        </w:div>
        <w:div w:id="1818493310">
          <w:marLeft w:val="3240"/>
          <w:marRight w:val="0"/>
          <w:marTop w:val="115"/>
          <w:marBottom w:val="0"/>
          <w:divBdr>
            <w:top w:val="none" w:sz="0" w:space="0" w:color="auto"/>
            <w:left w:val="none" w:sz="0" w:space="0" w:color="auto"/>
            <w:bottom w:val="none" w:sz="0" w:space="0" w:color="auto"/>
            <w:right w:val="none" w:sz="0" w:space="0" w:color="auto"/>
          </w:divBdr>
        </w:div>
        <w:div w:id="2083409182">
          <w:marLeft w:val="3240"/>
          <w:marRight w:val="0"/>
          <w:marTop w:val="115"/>
          <w:marBottom w:val="0"/>
          <w:divBdr>
            <w:top w:val="none" w:sz="0" w:space="0" w:color="auto"/>
            <w:left w:val="none" w:sz="0" w:space="0" w:color="auto"/>
            <w:bottom w:val="none" w:sz="0" w:space="0" w:color="auto"/>
            <w:right w:val="none" w:sz="0" w:space="0" w:color="auto"/>
          </w:divBdr>
        </w:div>
      </w:divsChild>
    </w:div>
    <w:div w:id="1008100888">
      <w:bodyDiv w:val="1"/>
      <w:marLeft w:val="0"/>
      <w:marRight w:val="0"/>
      <w:marTop w:val="0"/>
      <w:marBottom w:val="0"/>
      <w:divBdr>
        <w:top w:val="none" w:sz="0" w:space="0" w:color="auto"/>
        <w:left w:val="none" w:sz="0" w:space="0" w:color="auto"/>
        <w:bottom w:val="none" w:sz="0" w:space="0" w:color="auto"/>
        <w:right w:val="none" w:sz="0" w:space="0" w:color="auto"/>
      </w:divBdr>
    </w:div>
    <w:div w:id="1015764853">
      <w:bodyDiv w:val="1"/>
      <w:marLeft w:val="0"/>
      <w:marRight w:val="0"/>
      <w:marTop w:val="0"/>
      <w:marBottom w:val="0"/>
      <w:divBdr>
        <w:top w:val="none" w:sz="0" w:space="0" w:color="auto"/>
        <w:left w:val="none" w:sz="0" w:space="0" w:color="auto"/>
        <w:bottom w:val="none" w:sz="0" w:space="0" w:color="auto"/>
        <w:right w:val="none" w:sz="0" w:space="0" w:color="auto"/>
      </w:divBdr>
      <w:divsChild>
        <w:div w:id="805706291">
          <w:marLeft w:val="1166"/>
          <w:marRight w:val="0"/>
          <w:marTop w:val="134"/>
          <w:marBottom w:val="0"/>
          <w:divBdr>
            <w:top w:val="none" w:sz="0" w:space="0" w:color="auto"/>
            <w:left w:val="none" w:sz="0" w:space="0" w:color="auto"/>
            <w:bottom w:val="none" w:sz="0" w:space="0" w:color="auto"/>
            <w:right w:val="none" w:sz="0" w:space="0" w:color="auto"/>
          </w:divBdr>
        </w:div>
        <w:div w:id="1475608707">
          <w:marLeft w:val="1800"/>
          <w:marRight w:val="0"/>
          <w:marTop w:val="134"/>
          <w:marBottom w:val="0"/>
          <w:divBdr>
            <w:top w:val="none" w:sz="0" w:space="0" w:color="auto"/>
            <w:left w:val="none" w:sz="0" w:space="0" w:color="auto"/>
            <w:bottom w:val="none" w:sz="0" w:space="0" w:color="auto"/>
            <w:right w:val="none" w:sz="0" w:space="0" w:color="auto"/>
          </w:divBdr>
        </w:div>
        <w:div w:id="1938635451">
          <w:marLeft w:val="1800"/>
          <w:marRight w:val="0"/>
          <w:marTop w:val="134"/>
          <w:marBottom w:val="0"/>
          <w:divBdr>
            <w:top w:val="none" w:sz="0" w:space="0" w:color="auto"/>
            <w:left w:val="none" w:sz="0" w:space="0" w:color="auto"/>
            <w:bottom w:val="none" w:sz="0" w:space="0" w:color="auto"/>
            <w:right w:val="none" w:sz="0" w:space="0" w:color="auto"/>
          </w:divBdr>
        </w:div>
        <w:div w:id="2056156279">
          <w:marLeft w:val="547"/>
          <w:marRight w:val="0"/>
          <w:marTop w:val="154"/>
          <w:marBottom w:val="0"/>
          <w:divBdr>
            <w:top w:val="none" w:sz="0" w:space="0" w:color="auto"/>
            <w:left w:val="none" w:sz="0" w:space="0" w:color="auto"/>
            <w:bottom w:val="none" w:sz="0" w:space="0" w:color="auto"/>
            <w:right w:val="none" w:sz="0" w:space="0" w:color="auto"/>
          </w:divBdr>
        </w:div>
      </w:divsChild>
    </w:div>
    <w:div w:id="1022635059">
      <w:bodyDiv w:val="1"/>
      <w:marLeft w:val="0"/>
      <w:marRight w:val="0"/>
      <w:marTop w:val="0"/>
      <w:marBottom w:val="0"/>
      <w:divBdr>
        <w:top w:val="none" w:sz="0" w:space="0" w:color="auto"/>
        <w:left w:val="none" w:sz="0" w:space="0" w:color="auto"/>
        <w:bottom w:val="none" w:sz="0" w:space="0" w:color="auto"/>
        <w:right w:val="none" w:sz="0" w:space="0" w:color="auto"/>
      </w:divBdr>
      <w:divsChild>
        <w:div w:id="97913981">
          <w:marLeft w:val="1166"/>
          <w:marRight w:val="0"/>
          <w:marTop w:val="120"/>
          <w:marBottom w:val="0"/>
          <w:divBdr>
            <w:top w:val="none" w:sz="0" w:space="0" w:color="auto"/>
            <w:left w:val="none" w:sz="0" w:space="0" w:color="auto"/>
            <w:bottom w:val="none" w:sz="0" w:space="0" w:color="auto"/>
            <w:right w:val="none" w:sz="0" w:space="0" w:color="auto"/>
          </w:divBdr>
        </w:div>
        <w:div w:id="104661107">
          <w:marLeft w:val="1800"/>
          <w:marRight w:val="0"/>
          <w:marTop w:val="120"/>
          <w:marBottom w:val="0"/>
          <w:divBdr>
            <w:top w:val="none" w:sz="0" w:space="0" w:color="auto"/>
            <w:left w:val="none" w:sz="0" w:space="0" w:color="auto"/>
            <w:bottom w:val="none" w:sz="0" w:space="0" w:color="auto"/>
            <w:right w:val="none" w:sz="0" w:space="0" w:color="auto"/>
          </w:divBdr>
        </w:div>
        <w:div w:id="680281902">
          <w:marLeft w:val="547"/>
          <w:marRight w:val="0"/>
          <w:marTop w:val="120"/>
          <w:marBottom w:val="0"/>
          <w:divBdr>
            <w:top w:val="none" w:sz="0" w:space="0" w:color="auto"/>
            <w:left w:val="none" w:sz="0" w:space="0" w:color="auto"/>
            <w:bottom w:val="none" w:sz="0" w:space="0" w:color="auto"/>
            <w:right w:val="none" w:sz="0" w:space="0" w:color="auto"/>
          </w:divBdr>
        </w:div>
        <w:div w:id="691565237">
          <w:marLeft w:val="1166"/>
          <w:marRight w:val="0"/>
          <w:marTop w:val="120"/>
          <w:marBottom w:val="0"/>
          <w:divBdr>
            <w:top w:val="none" w:sz="0" w:space="0" w:color="auto"/>
            <w:left w:val="none" w:sz="0" w:space="0" w:color="auto"/>
            <w:bottom w:val="none" w:sz="0" w:space="0" w:color="auto"/>
            <w:right w:val="none" w:sz="0" w:space="0" w:color="auto"/>
          </w:divBdr>
        </w:div>
        <w:div w:id="743070331">
          <w:marLeft w:val="1166"/>
          <w:marRight w:val="0"/>
          <w:marTop w:val="120"/>
          <w:marBottom w:val="0"/>
          <w:divBdr>
            <w:top w:val="none" w:sz="0" w:space="0" w:color="auto"/>
            <w:left w:val="none" w:sz="0" w:space="0" w:color="auto"/>
            <w:bottom w:val="none" w:sz="0" w:space="0" w:color="auto"/>
            <w:right w:val="none" w:sz="0" w:space="0" w:color="auto"/>
          </w:divBdr>
        </w:div>
        <w:div w:id="1901866197">
          <w:marLeft w:val="547"/>
          <w:marRight w:val="0"/>
          <w:marTop w:val="120"/>
          <w:marBottom w:val="0"/>
          <w:divBdr>
            <w:top w:val="none" w:sz="0" w:space="0" w:color="auto"/>
            <w:left w:val="none" w:sz="0" w:space="0" w:color="auto"/>
            <w:bottom w:val="none" w:sz="0" w:space="0" w:color="auto"/>
            <w:right w:val="none" w:sz="0" w:space="0" w:color="auto"/>
          </w:divBdr>
        </w:div>
        <w:div w:id="2046714455">
          <w:marLeft w:val="1166"/>
          <w:marRight w:val="0"/>
          <w:marTop w:val="120"/>
          <w:marBottom w:val="0"/>
          <w:divBdr>
            <w:top w:val="none" w:sz="0" w:space="0" w:color="auto"/>
            <w:left w:val="none" w:sz="0" w:space="0" w:color="auto"/>
            <w:bottom w:val="none" w:sz="0" w:space="0" w:color="auto"/>
            <w:right w:val="none" w:sz="0" w:space="0" w:color="auto"/>
          </w:divBdr>
        </w:div>
      </w:divsChild>
    </w:div>
    <w:div w:id="1024676260">
      <w:bodyDiv w:val="1"/>
      <w:marLeft w:val="0"/>
      <w:marRight w:val="0"/>
      <w:marTop w:val="0"/>
      <w:marBottom w:val="0"/>
      <w:divBdr>
        <w:top w:val="none" w:sz="0" w:space="0" w:color="auto"/>
        <w:left w:val="none" w:sz="0" w:space="0" w:color="auto"/>
        <w:bottom w:val="none" w:sz="0" w:space="0" w:color="auto"/>
        <w:right w:val="none" w:sz="0" w:space="0" w:color="auto"/>
      </w:divBdr>
      <w:divsChild>
        <w:div w:id="771819526">
          <w:marLeft w:val="1800"/>
          <w:marRight w:val="0"/>
          <w:marTop w:val="134"/>
          <w:marBottom w:val="0"/>
          <w:divBdr>
            <w:top w:val="none" w:sz="0" w:space="0" w:color="auto"/>
            <w:left w:val="none" w:sz="0" w:space="0" w:color="auto"/>
            <w:bottom w:val="none" w:sz="0" w:space="0" w:color="auto"/>
            <w:right w:val="none" w:sz="0" w:space="0" w:color="auto"/>
          </w:divBdr>
        </w:div>
        <w:div w:id="772214523">
          <w:marLeft w:val="1800"/>
          <w:marRight w:val="0"/>
          <w:marTop w:val="134"/>
          <w:marBottom w:val="0"/>
          <w:divBdr>
            <w:top w:val="none" w:sz="0" w:space="0" w:color="auto"/>
            <w:left w:val="none" w:sz="0" w:space="0" w:color="auto"/>
            <w:bottom w:val="none" w:sz="0" w:space="0" w:color="auto"/>
            <w:right w:val="none" w:sz="0" w:space="0" w:color="auto"/>
          </w:divBdr>
        </w:div>
        <w:div w:id="1259944967">
          <w:marLeft w:val="1166"/>
          <w:marRight w:val="0"/>
          <w:marTop w:val="134"/>
          <w:marBottom w:val="0"/>
          <w:divBdr>
            <w:top w:val="none" w:sz="0" w:space="0" w:color="auto"/>
            <w:left w:val="none" w:sz="0" w:space="0" w:color="auto"/>
            <w:bottom w:val="none" w:sz="0" w:space="0" w:color="auto"/>
            <w:right w:val="none" w:sz="0" w:space="0" w:color="auto"/>
          </w:divBdr>
        </w:div>
        <w:div w:id="1425222787">
          <w:marLeft w:val="1800"/>
          <w:marRight w:val="0"/>
          <w:marTop w:val="134"/>
          <w:marBottom w:val="0"/>
          <w:divBdr>
            <w:top w:val="none" w:sz="0" w:space="0" w:color="auto"/>
            <w:left w:val="none" w:sz="0" w:space="0" w:color="auto"/>
            <w:bottom w:val="none" w:sz="0" w:space="0" w:color="auto"/>
            <w:right w:val="none" w:sz="0" w:space="0" w:color="auto"/>
          </w:divBdr>
        </w:div>
      </w:divsChild>
    </w:div>
    <w:div w:id="1026447168">
      <w:bodyDiv w:val="1"/>
      <w:marLeft w:val="0"/>
      <w:marRight w:val="0"/>
      <w:marTop w:val="0"/>
      <w:marBottom w:val="0"/>
      <w:divBdr>
        <w:top w:val="none" w:sz="0" w:space="0" w:color="auto"/>
        <w:left w:val="none" w:sz="0" w:space="0" w:color="auto"/>
        <w:bottom w:val="none" w:sz="0" w:space="0" w:color="auto"/>
        <w:right w:val="none" w:sz="0" w:space="0" w:color="auto"/>
      </w:divBdr>
      <w:divsChild>
        <w:div w:id="528371511">
          <w:marLeft w:val="734"/>
          <w:marRight w:val="0"/>
          <w:marTop w:val="125"/>
          <w:marBottom w:val="0"/>
          <w:divBdr>
            <w:top w:val="none" w:sz="0" w:space="0" w:color="auto"/>
            <w:left w:val="none" w:sz="0" w:space="0" w:color="auto"/>
            <w:bottom w:val="none" w:sz="0" w:space="0" w:color="auto"/>
            <w:right w:val="none" w:sz="0" w:space="0" w:color="auto"/>
          </w:divBdr>
        </w:div>
        <w:div w:id="660932241">
          <w:marLeft w:val="734"/>
          <w:marRight w:val="0"/>
          <w:marTop w:val="125"/>
          <w:marBottom w:val="0"/>
          <w:divBdr>
            <w:top w:val="none" w:sz="0" w:space="0" w:color="auto"/>
            <w:left w:val="none" w:sz="0" w:space="0" w:color="auto"/>
            <w:bottom w:val="none" w:sz="0" w:space="0" w:color="auto"/>
            <w:right w:val="none" w:sz="0" w:space="0" w:color="auto"/>
          </w:divBdr>
        </w:div>
        <w:div w:id="997273651">
          <w:marLeft w:val="734"/>
          <w:marRight w:val="0"/>
          <w:marTop w:val="125"/>
          <w:marBottom w:val="0"/>
          <w:divBdr>
            <w:top w:val="none" w:sz="0" w:space="0" w:color="auto"/>
            <w:left w:val="none" w:sz="0" w:space="0" w:color="auto"/>
            <w:bottom w:val="none" w:sz="0" w:space="0" w:color="auto"/>
            <w:right w:val="none" w:sz="0" w:space="0" w:color="auto"/>
          </w:divBdr>
        </w:div>
        <w:div w:id="1803620347">
          <w:marLeft w:val="734"/>
          <w:marRight w:val="0"/>
          <w:marTop w:val="125"/>
          <w:marBottom w:val="0"/>
          <w:divBdr>
            <w:top w:val="none" w:sz="0" w:space="0" w:color="auto"/>
            <w:left w:val="none" w:sz="0" w:space="0" w:color="auto"/>
            <w:bottom w:val="none" w:sz="0" w:space="0" w:color="auto"/>
            <w:right w:val="none" w:sz="0" w:space="0" w:color="auto"/>
          </w:divBdr>
        </w:div>
        <w:div w:id="2144035881">
          <w:marLeft w:val="734"/>
          <w:marRight w:val="0"/>
          <w:marTop w:val="125"/>
          <w:marBottom w:val="0"/>
          <w:divBdr>
            <w:top w:val="none" w:sz="0" w:space="0" w:color="auto"/>
            <w:left w:val="none" w:sz="0" w:space="0" w:color="auto"/>
            <w:bottom w:val="none" w:sz="0" w:space="0" w:color="auto"/>
            <w:right w:val="none" w:sz="0" w:space="0" w:color="auto"/>
          </w:divBdr>
        </w:div>
      </w:divsChild>
    </w:div>
    <w:div w:id="1026906890">
      <w:bodyDiv w:val="1"/>
      <w:marLeft w:val="0"/>
      <w:marRight w:val="0"/>
      <w:marTop w:val="0"/>
      <w:marBottom w:val="0"/>
      <w:divBdr>
        <w:top w:val="none" w:sz="0" w:space="0" w:color="auto"/>
        <w:left w:val="none" w:sz="0" w:space="0" w:color="auto"/>
        <w:bottom w:val="none" w:sz="0" w:space="0" w:color="auto"/>
        <w:right w:val="none" w:sz="0" w:space="0" w:color="auto"/>
      </w:divBdr>
      <w:divsChild>
        <w:div w:id="802969982">
          <w:marLeft w:val="547"/>
          <w:marRight w:val="0"/>
          <w:marTop w:val="134"/>
          <w:marBottom w:val="0"/>
          <w:divBdr>
            <w:top w:val="none" w:sz="0" w:space="0" w:color="auto"/>
            <w:left w:val="none" w:sz="0" w:space="0" w:color="auto"/>
            <w:bottom w:val="none" w:sz="0" w:space="0" w:color="auto"/>
            <w:right w:val="none" w:sz="0" w:space="0" w:color="auto"/>
          </w:divBdr>
        </w:div>
        <w:div w:id="1354578801">
          <w:marLeft w:val="1166"/>
          <w:marRight w:val="0"/>
          <w:marTop w:val="134"/>
          <w:marBottom w:val="0"/>
          <w:divBdr>
            <w:top w:val="none" w:sz="0" w:space="0" w:color="auto"/>
            <w:left w:val="none" w:sz="0" w:space="0" w:color="auto"/>
            <w:bottom w:val="none" w:sz="0" w:space="0" w:color="auto"/>
            <w:right w:val="none" w:sz="0" w:space="0" w:color="auto"/>
          </w:divBdr>
        </w:div>
        <w:div w:id="1932660959">
          <w:marLeft w:val="1166"/>
          <w:marRight w:val="0"/>
          <w:marTop w:val="134"/>
          <w:marBottom w:val="0"/>
          <w:divBdr>
            <w:top w:val="none" w:sz="0" w:space="0" w:color="auto"/>
            <w:left w:val="none" w:sz="0" w:space="0" w:color="auto"/>
            <w:bottom w:val="none" w:sz="0" w:space="0" w:color="auto"/>
            <w:right w:val="none" w:sz="0" w:space="0" w:color="auto"/>
          </w:divBdr>
        </w:div>
      </w:divsChild>
    </w:div>
    <w:div w:id="1031031520">
      <w:bodyDiv w:val="1"/>
      <w:marLeft w:val="0"/>
      <w:marRight w:val="0"/>
      <w:marTop w:val="0"/>
      <w:marBottom w:val="0"/>
      <w:divBdr>
        <w:top w:val="none" w:sz="0" w:space="0" w:color="auto"/>
        <w:left w:val="none" w:sz="0" w:space="0" w:color="auto"/>
        <w:bottom w:val="none" w:sz="0" w:space="0" w:color="auto"/>
        <w:right w:val="none" w:sz="0" w:space="0" w:color="auto"/>
      </w:divBdr>
      <w:divsChild>
        <w:div w:id="101189900">
          <w:marLeft w:val="2520"/>
          <w:marRight w:val="0"/>
          <w:marTop w:val="134"/>
          <w:marBottom w:val="0"/>
          <w:divBdr>
            <w:top w:val="none" w:sz="0" w:space="0" w:color="auto"/>
            <w:left w:val="none" w:sz="0" w:space="0" w:color="auto"/>
            <w:bottom w:val="none" w:sz="0" w:space="0" w:color="auto"/>
            <w:right w:val="none" w:sz="0" w:space="0" w:color="auto"/>
          </w:divBdr>
        </w:div>
        <w:div w:id="143590675">
          <w:marLeft w:val="1800"/>
          <w:marRight w:val="0"/>
          <w:marTop w:val="134"/>
          <w:marBottom w:val="0"/>
          <w:divBdr>
            <w:top w:val="none" w:sz="0" w:space="0" w:color="auto"/>
            <w:left w:val="none" w:sz="0" w:space="0" w:color="auto"/>
            <w:bottom w:val="none" w:sz="0" w:space="0" w:color="auto"/>
            <w:right w:val="none" w:sz="0" w:space="0" w:color="auto"/>
          </w:divBdr>
        </w:div>
        <w:div w:id="745110707">
          <w:marLeft w:val="1800"/>
          <w:marRight w:val="0"/>
          <w:marTop w:val="134"/>
          <w:marBottom w:val="0"/>
          <w:divBdr>
            <w:top w:val="none" w:sz="0" w:space="0" w:color="auto"/>
            <w:left w:val="none" w:sz="0" w:space="0" w:color="auto"/>
            <w:bottom w:val="none" w:sz="0" w:space="0" w:color="auto"/>
            <w:right w:val="none" w:sz="0" w:space="0" w:color="auto"/>
          </w:divBdr>
        </w:div>
        <w:div w:id="958225407">
          <w:marLeft w:val="1166"/>
          <w:marRight w:val="0"/>
          <w:marTop w:val="134"/>
          <w:marBottom w:val="0"/>
          <w:divBdr>
            <w:top w:val="none" w:sz="0" w:space="0" w:color="auto"/>
            <w:left w:val="none" w:sz="0" w:space="0" w:color="auto"/>
            <w:bottom w:val="none" w:sz="0" w:space="0" w:color="auto"/>
            <w:right w:val="none" w:sz="0" w:space="0" w:color="auto"/>
          </w:divBdr>
        </w:div>
        <w:div w:id="1123814535">
          <w:marLeft w:val="2520"/>
          <w:marRight w:val="0"/>
          <w:marTop w:val="134"/>
          <w:marBottom w:val="0"/>
          <w:divBdr>
            <w:top w:val="none" w:sz="0" w:space="0" w:color="auto"/>
            <w:left w:val="none" w:sz="0" w:space="0" w:color="auto"/>
            <w:bottom w:val="none" w:sz="0" w:space="0" w:color="auto"/>
            <w:right w:val="none" w:sz="0" w:space="0" w:color="auto"/>
          </w:divBdr>
        </w:div>
        <w:div w:id="1232424527">
          <w:marLeft w:val="1800"/>
          <w:marRight w:val="0"/>
          <w:marTop w:val="134"/>
          <w:marBottom w:val="0"/>
          <w:divBdr>
            <w:top w:val="none" w:sz="0" w:space="0" w:color="auto"/>
            <w:left w:val="none" w:sz="0" w:space="0" w:color="auto"/>
            <w:bottom w:val="none" w:sz="0" w:space="0" w:color="auto"/>
            <w:right w:val="none" w:sz="0" w:space="0" w:color="auto"/>
          </w:divBdr>
        </w:div>
        <w:div w:id="2141221538">
          <w:marLeft w:val="547"/>
          <w:marRight w:val="0"/>
          <w:marTop w:val="134"/>
          <w:marBottom w:val="0"/>
          <w:divBdr>
            <w:top w:val="none" w:sz="0" w:space="0" w:color="auto"/>
            <w:left w:val="none" w:sz="0" w:space="0" w:color="auto"/>
            <w:bottom w:val="none" w:sz="0" w:space="0" w:color="auto"/>
            <w:right w:val="none" w:sz="0" w:space="0" w:color="auto"/>
          </w:divBdr>
        </w:div>
      </w:divsChild>
    </w:div>
    <w:div w:id="1033727722">
      <w:bodyDiv w:val="1"/>
      <w:marLeft w:val="0"/>
      <w:marRight w:val="0"/>
      <w:marTop w:val="0"/>
      <w:marBottom w:val="0"/>
      <w:divBdr>
        <w:top w:val="none" w:sz="0" w:space="0" w:color="auto"/>
        <w:left w:val="none" w:sz="0" w:space="0" w:color="auto"/>
        <w:bottom w:val="none" w:sz="0" w:space="0" w:color="auto"/>
        <w:right w:val="none" w:sz="0" w:space="0" w:color="auto"/>
      </w:divBdr>
      <w:divsChild>
        <w:div w:id="265307045">
          <w:marLeft w:val="547"/>
          <w:marRight w:val="0"/>
          <w:marTop w:val="154"/>
          <w:marBottom w:val="0"/>
          <w:divBdr>
            <w:top w:val="none" w:sz="0" w:space="0" w:color="auto"/>
            <w:left w:val="none" w:sz="0" w:space="0" w:color="auto"/>
            <w:bottom w:val="none" w:sz="0" w:space="0" w:color="auto"/>
            <w:right w:val="none" w:sz="0" w:space="0" w:color="auto"/>
          </w:divBdr>
        </w:div>
        <w:div w:id="774597978">
          <w:marLeft w:val="1800"/>
          <w:marRight w:val="0"/>
          <w:marTop w:val="134"/>
          <w:marBottom w:val="0"/>
          <w:divBdr>
            <w:top w:val="none" w:sz="0" w:space="0" w:color="auto"/>
            <w:left w:val="none" w:sz="0" w:space="0" w:color="auto"/>
            <w:bottom w:val="none" w:sz="0" w:space="0" w:color="auto"/>
            <w:right w:val="none" w:sz="0" w:space="0" w:color="auto"/>
          </w:divBdr>
        </w:div>
        <w:div w:id="1510557489">
          <w:marLeft w:val="1166"/>
          <w:marRight w:val="0"/>
          <w:marTop w:val="134"/>
          <w:marBottom w:val="0"/>
          <w:divBdr>
            <w:top w:val="none" w:sz="0" w:space="0" w:color="auto"/>
            <w:left w:val="none" w:sz="0" w:space="0" w:color="auto"/>
            <w:bottom w:val="none" w:sz="0" w:space="0" w:color="auto"/>
            <w:right w:val="none" w:sz="0" w:space="0" w:color="auto"/>
          </w:divBdr>
        </w:div>
      </w:divsChild>
    </w:div>
    <w:div w:id="1052074120">
      <w:bodyDiv w:val="1"/>
      <w:marLeft w:val="0"/>
      <w:marRight w:val="0"/>
      <w:marTop w:val="0"/>
      <w:marBottom w:val="0"/>
      <w:divBdr>
        <w:top w:val="none" w:sz="0" w:space="0" w:color="auto"/>
        <w:left w:val="none" w:sz="0" w:space="0" w:color="auto"/>
        <w:bottom w:val="none" w:sz="0" w:space="0" w:color="auto"/>
        <w:right w:val="none" w:sz="0" w:space="0" w:color="auto"/>
      </w:divBdr>
      <w:divsChild>
        <w:div w:id="455411279">
          <w:marLeft w:val="547"/>
          <w:marRight w:val="0"/>
          <w:marTop w:val="134"/>
          <w:marBottom w:val="0"/>
          <w:divBdr>
            <w:top w:val="none" w:sz="0" w:space="0" w:color="auto"/>
            <w:left w:val="none" w:sz="0" w:space="0" w:color="auto"/>
            <w:bottom w:val="none" w:sz="0" w:space="0" w:color="auto"/>
            <w:right w:val="none" w:sz="0" w:space="0" w:color="auto"/>
          </w:divBdr>
        </w:div>
        <w:div w:id="646008741">
          <w:marLeft w:val="1166"/>
          <w:marRight w:val="0"/>
          <w:marTop w:val="134"/>
          <w:marBottom w:val="0"/>
          <w:divBdr>
            <w:top w:val="none" w:sz="0" w:space="0" w:color="auto"/>
            <w:left w:val="none" w:sz="0" w:space="0" w:color="auto"/>
            <w:bottom w:val="none" w:sz="0" w:space="0" w:color="auto"/>
            <w:right w:val="none" w:sz="0" w:space="0" w:color="auto"/>
          </w:divBdr>
        </w:div>
        <w:div w:id="1058473099">
          <w:marLeft w:val="1166"/>
          <w:marRight w:val="0"/>
          <w:marTop w:val="134"/>
          <w:marBottom w:val="0"/>
          <w:divBdr>
            <w:top w:val="none" w:sz="0" w:space="0" w:color="auto"/>
            <w:left w:val="none" w:sz="0" w:space="0" w:color="auto"/>
            <w:bottom w:val="none" w:sz="0" w:space="0" w:color="auto"/>
            <w:right w:val="none" w:sz="0" w:space="0" w:color="auto"/>
          </w:divBdr>
        </w:div>
      </w:divsChild>
    </w:div>
    <w:div w:id="1054812689">
      <w:bodyDiv w:val="1"/>
      <w:marLeft w:val="0"/>
      <w:marRight w:val="0"/>
      <w:marTop w:val="0"/>
      <w:marBottom w:val="0"/>
      <w:divBdr>
        <w:top w:val="none" w:sz="0" w:space="0" w:color="auto"/>
        <w:left w:val="none" w:sz="0" w:space="0" w:color="auto"/>
        <w:bottom w:val="none" w:sz="0" w:space="0" w:color="auto"/>
        <w:right w:val="none" w:sz="0" w:space="0" w:color="auto"/>
      </w:divBdr>
      <w:divsChild>
        <w:div w:id="145517931">
          <w:marLeft w:val="1166"/>
          <w:marRight w:val="0"/>
          <w:marTop w:val="134"/>
          <w:marBottom w:val="0"/>
          <w:divBdr>
            <w:top w:val="none" w:sz="0" w:space="0" w:color="auto"/>
            <w:left w:val="none" w:sz="0" w:space="0" w:color="auto"/>
            <w:bottom w:val="none" w:sz="0" w:space="0" w:color="auto"/>
            <w:right w:val="none" w:sz="0" w:space="0" w:color="auto"/>
          </w:divBdr>
        </w:div>
        <w:div w:id="1643971147">
          <w:marLeft w:val="547"/>
          <w:marRight w:val="0"/>
          <w:marTop w:val="134"/>
          <w:marBottom w:val="0"/>
          <w:divBdr>
            <w:top w:val="none" w:sz="0" w:space="0" w:color="auto"/>
            <w:left w:val="none" w:sz="0" w:space="0" w:color="auto"/>
            <w:bottom w:val="none" w:sz="0" w:space="0" w:color="auto"/>
            <w:right w:val="none" w:sz="0" w:space="0" w:color="auto"/>
          </w:divBdr>
        </w:div>
        <w:div w:id="1658456808">
          <w:marLeft w:val="547"/>
          <w:marRight w:val="0"/>
          <w:marTop w:val="134"/>
          <w:marBottom w:val="0"/>
          <w:divBdr>
            <w:top w:val="none" w:sz="0" w:space="0" w:color="auto"/>
            <w:left w:val="none" w:sz="0" w:space="0" w:color="auto"/>
            <w:bottom w:val="none" w:sz="0" w:space="0" w:color="auto"/>
            <w:right w:val="none" w:sz="0" w:space="0" w:color="auto"/>
          </w:divBdr>
        </w:div>
      </w:divsChild>
    </w:div>
    <w:div w:id="1074352025">
      <w:bodyDiv w:val="1"/>
      <w:marLeft w:val="0"/>
      <w:marRight w:val="0"/>
      <w:marTop w:val="0"/>
      <w:marBottom w:val="0"/>
      <w:divBdr>
        <w:top w:val="none" w:sz="0" w:space="0" w:color="auto"/>
        <w:left w:val="none" w:sz="0" w:space="0" w:color="auto"/>
        <w:bottom w:val="none" w:sz="0" w:space="0" w:color="auto"/>
        <w:right w:val="none" w:sz="0" w:space="0" w:color="auto"/>
      </w:divBdr>
    </w:div>
    <w:div w:id="1079404396">
      <w:bodyDiv w:val="1"/>
      <w:marLeft w:val="0"/>
      <w:marRight w:val="0"/>
      <w:marTop w:val="0"/>
      <w:marBottom w:val="0"/>
      <w:divBdr>
        <w:top w:val="none" w:sz="0" w:space="0" w:color="auto"/>
        <w:left w:val="none" w:sz="0" w:space="0" w:color="auto"/>
        <w:bottom w:val="none" w:sz="0" w:space="0" w:color="auto"/>
        <w:right w:val="none" w:sz="0" w:space="0" w:color="auto"/>
      </w:divBdr>
      <w:divsChild>
        <w:div w:id="13848089">
          <w:marLeft w:val="3240"/>
          <w:marRight w:val="0"/>
          <w:marTop w:val="125"/>
          <w:marBottom w:val="0"/>
          <w:divBdr>
            <w:top w:val="none" w:sz="0" w:space="0" w:color="auto"/>
            <w:left w:val="none" w:sz="0" w:space="0" w:color="auto"/>
            <w:bottom w:val="none" w:sz="0" w:space="0" w:color="auto"/>
            <w:right w:val="none" w:sz="0" w:space="0" w:color="auto"/>
          </w:divBdr>
        </w:div>
        <w:div w:id="91359887">
          <w:marLeft w:val="3240"/>
          <w:marRight w:val="0"/>
          <w:marTop w:val="125"/>
          <w:marBottom w:val="0"/>
          <w:divBdr>
            <w:top w:val="none" w:sz="0" w:space="0" w:color="auto"/>
            <w:left w:val="none" w:sz="0" w:space="0" w:color="auto"/>
            <w:bottom w:val="none" w:sz="0" w:space="0" w:color="auto"/>
            <w:right w:val="none" w:sz="0" w:space="0" w:color="auto"/>
          </w:divBdr>
        </w:div>
        <w:div w:id="291978533">
          <w:marLeft w:val="1800"/>
          <w:marRight w:val="0"/>
          <w:marTop w:val="125"/>
          <w:marBottom w:val="0"/>
          <w:divBdr>
            <w:top w:val="none" w:sz="0" w:space="0" w:color="auto"/>
            <w:left w:val="none" w:sz="0" w:space="0" w:color="auto"/>
            <w:bottom w:val="none" w:sz="0" w:space="0" w:color="auto"/>
            <w:right w:val="none" w:sz="0" w:space="0" w:color="auto"/>
          </w:divBdr>
        </w:div>
        <w:div w:id="1179274562">
          <w:marLeft w:val="3240"/>
          <w:marRight w:val="0"/>
          <w:marTop w:val="125"/>
          <w:marBottom w:val="0"/>
          <w:divBdr>
            <w:top w:val="none" w:sz="0" w:space="0" w:color="auto"/>
            <w:left w:val="none" w:sz="0" w:space="0" w:color="auto"/>
            <w:bottom w:val="none" w:sz="0" w:space="0" w:color="auto"/>
            <w:right w:val="none" w:sz="0" w:space="0" w:color="auto"/>
          </w:divBdr>
        </w:div>
        <w:div w:id="1692099264">
          <w:marLeft w:val="3240"/>
          <w:marRight w:val="0"/>
          <w:marTop w:val="125"/>
          <w:marBottom w:val="0"/>
          <w:divBdr>
            <w:top w:val="none" w:sz="0" w:space="0" w:color="auto"/>
            <w:left w:val="none" w:sz="0" w:space="0" w:color="auto"/>
            <w:bottom w:val="none" w:sz="0" w:space="0" w:color="auto"/>
            <w:right w:val="none" w:sz="0" w:space="0" w:color="auto"/>
          </w:divBdr>
        </w:div>
        <w:div w:id="1893886649">
          <w:marLeft w:val="3240"/>
          <w:marRight w:val="0"/>
          <w:marTop w:val="125"/>
          <w:marBottom w:val="0"/>
          <w:divBdr>
            <w:top w:val="none" w:sz="0" w:space="0" w:color="auto"/>
            <w:left w:val="none" w:sz="0" w:space="0" w:color="auto"/>
            <w:bottom w:val="none" w:sz="0" w:space="0" w:color="auto"/>
            <w:right w:val="none" w:sz="0" w:space="0" w:color="auto"/>
          </w:divBdr>
        </w:div>
        <w:div w:id="1906447273">
          <w:marLeft w:val="3240"/>
          <w:marRight w:val="0"/>
          <w:marTop w:val="125"/>
          <w:marBottom w:val="0"/>
          <w:divBdr>
            <w:top w:val="none" w:sz="0" w:space="0" w:color="auto"/>
            <w:left w:val="none" w:sz="0" w:space="0" w:color="auto"/>
            <w:bottom w:val="none" w:sz="0" w:space="0" w:color="auto"/>
            <w:right w:val="none" w:sz="0" w:space="0" w:color="auto"/>
          </w:divBdr>
        </w:div>
        <w:div w:id="1958684429">
          <w:marLeft w:val="2520"/>
          <w:marRight w:val="0"/>
          <w:marTop w:val="125"/>
          <w:marBottom w:val="0"/>
          <w:divBdr>
            <w:top w:val="none" w:sz="0" w:space="0" w:color="auto"/>
            <w:left w:val="none" w:sz="0" w:space="0" w:color="auto"/>
            <w:bottom w:val="none" w:sz="0" w:space="0" w:color="auto"/>
            <w:right w:val="none" w:sz="0" w:space="0" w:color="auto"/>
          </w:divBdr>
        </w:div>
      </w:divsChild>
    </w:div>
    <w:div w:id="1084642061">
      <w:bodyDiv w:val="1"/>
      <w:marLeft w:val="0"/>
      <w:marRight w:val="0"/>
      <w:marTop w:val="0"/>
      <w:marBottom w:val="0"/>
      <w:divBdr>
        <w:top w:val="none" w:sz="0" w:space="0" w:color="auto"/>
        <w:left w:val="none" w:sz="0" w:space="0" w:color="auto"/>
        <w:bottom w:val="none" w:sz="0" w:space="0" w:color="auto"/>
        <w:right w:val="none" w:sz="0" w:space="0" w:color="auto"/>
      </w:divBdr>
      <w:divsChild>
        <w:div w:id="283998455">
          <w:marLeft w:val="1166"/>
          <w:marRight w:val="0"/>
          <w:marTop w:val="154"/>
          <w:marBottom w:val="0"/>
          <w:divBdr>
            <w:top w:val="none" w:sz="0" w:space="0" w:color="auto"/>
            <w:left w:val="none" w:sz="0" w:space="0" w:color="auto"/>
            <w:bottom w:val="none" w:sz="0" w:space="0" w:color="auto"/>
            <w:right w:val="none" w:sz="0" w:space="0" w:color="auto"/>
          </w:divBdr>
        </w:div>
        <w:div w:id="803038464">
          <w:marLeft w:val="1166"/>
          <w:marRight w:val="0"/>
          <w:marTop w:val="154"/>
          <w:marBottom w:val="0"/>
          <w:divBdr>
            <w:top w:val="none" w:sz="0" w:space="0" w:color="auto"/>
            <w:left w:val="none" w:sz="0" w:space="0" w:color="auto"/>
            <w:bottom w:val="none" w:sz="0" w:space="0" w:color="auto"/>
            <w:right w:val="none" w:sz="0" w:space="0" w:color="auto"/>
          </w:divBdr>
        </w:div>
        <w:div w:id="1490055346">
          <w:marLeft w:val="547"/>
          <w:marRight w:val="0"/>
          <w:marTop w:val="154"/>
          <w:marBottom w:val="0"/>
          <w:divBdr>
            <w:top w:val="none" w:sz="0" w:space="0" w:color="auto"/>
            <w:left w:val="none" w:sz="0" w:space="0" w:color="auto"/>
            <w:bottom w:val="none" w:sz="0" w:space="0" w:color="auto"/>
            <w:right w:val="none" w:sz="0" w:space="0" w:color="auto"/>
          </w:divBdr>
        </w:div>
      </w:divsChild>
    </w:div>
    <w:div w:id="1090813223">
      <w:bodyDiv w:val="1"/>
      <w:marLeft w:val="0"/>
      <w:marRight w:val="0"/>
      <w:marTop w:val="0"/>
      <w:marBottom w:val="0"/>
      <w:divBdr>
        <w:top w:val="none" w:sz="0" w:space="0" w:color="auto"/>
        <w:left w:val="none" w:sz="0" w:space="0" w:color="auto"/>
        <w:bottom w:val="none" w:sz="0" w:space="0" w:color="auto"/>
        <w:right w:val="none" w:sz="0" w:space="0" w:color="auto"/>
      </w:divBdr>
      <w:divsChild>
        <w:div w:id="290984207">
          <w:marLeft w:val="1166"/>
          <w:marRight w:val="0"/>
          <w:marTop w:val="144"/>
          <w:marBottom w:val="0"/>
          <w:divBdr>
            <w:top w:val="none" w:sz="0" w:space="0" w:color="auto"/>
            <w:left w:val="none" w:sz="0" w:space="0" w:color="auto"/>
            <w:bottom w:val="none" w:sz="0" w:space="0" w:color="auto"/>
            <w:right w:val="none" w:sz="0" w:space="0" w:color="auto"/>
          </w:divBdr>
        </w:div>
        <w:div w:id="496384540">
          <w:marLeft w:val="1800"/>
          <w:marRight w:val="0"/>
          <w:marTop w:val="144"/>
          <w:marBottom w:val="0"/>
          <w:divBdr>
            <w:top w:val="none" w:sz="0" w:space="0" w:color="auto"/>
            <w:left w:val="none" w:sz="0" w:space="0" w:color="auto"/>
            <w:bottom w:val="none" w:sz="0" w:space="0" w:color="auto"/>
            <w:right w:val="none" w:sz="0" w:space="0" w:color="auto"/>
          </w:divBdr>
        </w:div>
        <w:div w:id="1076587466">
          <w:marLeft w:val="1166"/>
          <w:marRight w:val="0"/>
          <w:marTop w:val="144"/>
          <w:marBottom w:val="0"/>
          <w:divBdr>
            <w:top w:val="none" w:sz="0" w:space="0" w:color="auto"/>
            <w:left w:val="none" w:sz="0" w:space="0" w:color="auto"/>
            <w:bottom w:val="none" w:sz="0" w:space="0" w:color="auto"/>
            <w:right w:val="none" w:sz="0" w:space="0" w:color="auto"/>
          </w:divBdr>
        </w:div>
        <w:div w:id="1652363369">
          <w:marLeft w:val="547"/>
          <w:marRight w:val="0"/>
          <w:marTop w:val="144"/>
          <w:marBottom w:val="0"/>
          <w:divBdr>
            <w:top w:val="none" w:sz="0" w:space="0" w:color="auto"/>
            <w:left w:val="none" w:sz="0" w:space="0" w:color="auto"/>
            <w:bottom w:val="none" w:sz="0" w:space="0" w:color="auto"/>
            <w:right w:val="none" w:sz="0" w:space="0" w:color="auto"/>
          </w:divBdr>
        </w:div>
      </w:divsChild>
    </w:div>
    <w:div w:id="1098408986">
      <w:bodyDiv w:val="1"/>
      <w:marLeft w:val="0"/>
      <w:marRight w:val="0"/>
      <w:marTop w:val="0"/>
      <w:marBottom w:val="0"/>
      <w:divBdr>
        <w:top w:val="none" w:sz="0" w:space="0" w:color="auto"/>
        <w:left w:val="none" w:sz="0" w:space="0" w:color="auto"/>
        <w:bottom w:val="none" w:sz="0" w:space="0" w:color="auto"/>
        <w:right w:val="none" w:sz="0" w:space="0" w:color="auto"/>
      </w:divBdr>
      <w:divsChild>
        <w:div w:id="643851202">
          <w:marLeft w:val="0"/>
          <w:marRight w:val="0"/>
          <w:marTop w:val="0"/>
          <w:marBottom w:val="0"/>
          <w:divBdr>
            <w:top w:val="none" w:sz="0" w:space="0" w:color="auto"/>
            <w:left w:val="none" w:sz="0" w:space="0" w:color="auto"/>
            <w:bottom w:val="none" w:sz="0" w:space="0" w:color="auto"/>
            <w:right w:val="none" w:sz="0" w:space="0" w:color="auto"/>
          </w:divBdr>
          <w:divsChild>
            <w:div w:id="1547527730">
              <w:marLeft w:val="0"/>
              <w:marRight w:val="0"/>
              <w:marTop w:val="0"/>
              <w:marBottom w:val="0"/>
              <w:divBdr>
                <w:top w:val="none" w:sz="0" w:space="0" w:color="auto"/>
                <w:left w:val="none" w:sz="0" w:space="0" w:color="auto"/>
                <w:bottom w:val="none" w:sz="0" w:space="0" w:color="auto"/>
                <w:right w:val="none" w:sz="0" w:space="0" w:color="auto"/>
              </w:divBdr>
              <w:divsChild>
                <w:div w:id="1442989607">
                  <w:marLeft w:val="0"/>
                  <w:marRight w:val="0"/>
                  <w:marTop w:val="0"/>
                  <w:marBottom w:val="0"/>
                  <w:divBdr>
                    <w:top w:val="none" w:sz="0" w:space="0" w:color="auto"/>
                    <w:left w:val="none" w:sz="0" w:space="0" w:color="auto"/>
                    <w:bottom w:val="none" w:sz="0" w:space="0" w:color="auto"/>
                    <w:right w:val="none" w:sz="0" w:space="0" w:color="auto"/>
                  </w:divBdr>
                  <w:divsChild>
                    <w:div w:id="1156458935">
                      <w:marLeft w:val="0"/>
                      <w:marRight w:val="0"/>
                      <w:marTop w:val="0"/>
                      <w:marBottom w:val="0"/>
                      <w:divBdr>
                        <w:top w:val="none" w:sz="0" w:space="0" w:color="auto"/>
                        <w:left w:val="none" w:sz="0" w:space="0" w:color="auto"/>
                        <w:bottom w:val="none" w:sz="0" w:space="0" w:color="auto"/>
                        <w:right w:val="none" w:sz="0" w:space="0" w:color="auto"/>
                      </w:divBdr>
                      <w:divsChild>
                        <w:div w:id="1293511863">
                          <w:marLeft w:val="0"/>
                          <w:marRight w:val="0"/>
                          <w:marTop w:val="0"/>
                          <w:marBottom w:val="0"/>
                          <w:divBdr>
                            <w:top w:val="none" w:sz="0" w:space="0" w:color="auto"/>
                            <w:left w:val="none" w:sz="0" w:space="0" w:color="auto"/>
                            <w:bottom w:val="none" w:sz="0" w:space="0" w:color="auto"/>
                            <w:right w:val="none" w:sz="0" w:space="0" w:color="auto"/>
                          </w:divBdr>
                          <w:divsChild>
                            <w:div w:id="1505366172">
                              <w:marLeft w:val="0"/>
                              <w:marRight w:val="0"/>
                              <w:marTop w:val="0"/>
                              <w:marBottom w:val="0"/>
                              <w:divBdr>
                                <w:top w:val="none" w:sz="0" w:space="0" w:color="EAEAEA"/>
                                <w:left w:val="none" w:sz="0" w:space="0" w:color="EAEAEA"/>
                                <w:bottom w:val="single" w:sz="6" w:space="15" w:color="EAEAEA"/>
                                <w:right w:val="none" w:sz="0" w:space="0" w:color="EAEAEA"/>
                              </w:divBdr>
                              <w:divsChild>
                                <w:div w:id="1124956758">
                                  <w:marLeft w:val="0"/>
                                  <w:marRight w:val="0"/>
                                  <w:marTop w:val="180"/>
                                  <w:marBottom w:val="0"/>
                                  <w:divBdr>
                                    <w:top w:val="none" w:sz="0" w:space="0" w:color="auto"/>
                                    <w:left w:val="none" w:sz="0" w:space="0" w:color="auto"/>
                                    <w:bottom w:val="none" w:sz="0" w:space="0" w:color="auto"/>
                                    <w:right w:val="none" w:sz="0" w:space="0" w:color="auto"/>
                                  </w:divBdr>
                                  <w:divsChild>
                                    <w:div w:id="262036248">
                                      <w:marLeft w:val="0"/>
                                      <w:marRight w:val="0"/>
                                      <w:marTop w:val="0"/>
                                      <w:marBottom w:val="0"/>
                                      <w:divBdr>
                                        <w:top w:val="none" w:sz="0" w:space="0" w:color="auto"/>
                                        <w:left w:val="none" w:sz="0" w:space="0" w:color="auto"/>
                                        <w:bottom w:val="none" w:sz="0" w:space="0" w:color="auto"/>
                                        <w:right w:val="none" w:sz="0" w:space="0" w:color="auto"/>
                                      </w:divBdr>
                                      <w:divsChild>
                                        <w:div w:id="510146401">
                                          <w:marLeft w:val="0"/>
                                          <w:marRight w:val="0"/>
                                          <w:marTop w:val="0"/>
                                          <w:marBottom w:val="0"/>
                                          <w:divBdr>
                                            <w:top w:val="none" w:sz="0" w:space="0" w:color="auto"/>
                                            <w:left w:val="none" w:sz="0" w:space="0" w:color="auto"/>
                                            <w:bottom w:val="none" w:sz="0" w:space="0" w:color="auto"/>
                                            <w:right w:val="none" w:sz="0" w:space="0" w:color="auto"/>
                                          </w:divBdr>
                                          <w:divsChild>
                                            <w:div w:id="517693521">
                                              <w:marLeft w:val="0"/>
                                              <w:marRight w:val="0"/>
                                              <w:marTop w:val="0"/>
                                              <w:marBottom w:val="0"/>
                                              <w:divBdr>
                                                <w:top w:val="none" w:sz="0" w:space="0" w:color="auto"/>
                                                <w:left w:val="none" w:sz="0" w:space="0" w:color="auto"/>
                                                <w:bottom w:val="none" w:sz="0" w:space="0" w:color="auto"/>
                                                <w:right w:val="none" w:sz="0" w:space="0" w:color="auto"/>
                                              </w:divBdr>
                                              <w:divsChild>
                                                <w:div w:id="791166517">
                                                  <w:marLeft w:val="0"/>
                                                  <w:marRight w:val="0"/>
                                                  <w:marTop w:val="0"/>
                                                  <w:marBottom w:val="0"/>
                                                  <w:divBdr>
                                                    <w:top w:val="none" w:sz="0" w:space="0" w:color="auto"/>
                                                    <w:left w:val="none" w:sz="0" w:space="0" w:color="auto"/>
                                                    <w:bottom w:val="none" w:sz="0" w:space="0" w:color="auto"/>
                                                    <w:right w:val="none" w:sz="0" w:space="0" w:color="auto"/>
                                                  </w:divBdr>
                                                  <w:divsChild>
                                                    <w:div w:id="885485774">
                                                      <w:marLeft w:val="0"/>
                                                      <w:marRight w:val="0"/>
                                                      <w:marTop w:val="0"/>
                                                      <w:marBottom w:val="0"/>
                                                      <w:divBdr>
                                                        <w:top w:val="none" w:sz="0" w:space="0" w:color="auto"/>
                                                        <w:left w:val="none" w:sz="0" w:space="0" w:color="auto"/>
                                                        <w:bottom w:val="none" w:sz="0" w:space="0" w:color="auto"/>
                                                        <w:right w:val="none" w:sz="0" w:space="0" w:color="auto"/>
                                                      </w:divBdr>
                                                      <w:divsChild>
                                                        <w:div w:id="1629779444">
                                                          <w:marLeft w:val="0"/>
                                                          <w:marRight w:val="0"/>
                                                          <w:marTop w:val="0"/>
                                                          <w:marBottom w:val="0"/>
                                                          <w:divBdr>
                                                            <w:top w:val="none" w:sz="0" w:space="0" w:color="auto"/>
                                                            <w:left w:val="none" w:sz="0" w:space="0" w:color="auto"/>
                                                            <w:bottom w:val="none" w:sz="0" w:space="0" w:color="auto"/>
                                                            <w:right w:val="none" w:sz="0" w:space="0" w:color="auto"/>
                                                          </w:divBdr>
                                                          <w:divsChild>
                                                            <w:div w:id="17344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548974">
                                  <w:marLeft w:val="0"/>
                                  <w:marRight w:val="0"/>
                                  <w:marTop w:val="0"/>
                                  <w:marBottom w:val="60"/>
                                  <w:divBdr>
                                    <w:top w:val="none" w:sz="0" w:space="0" w:color="auto"/>
                                    <w:left w:val="none" w:sz="0" w:space="0" w:color="auto"/>
                                    <w:bottom w:val="none" w:sz="0" w:space="0" w:color="auto"/>
                                    <w:right w:val="none" w:sz="0" w:space="0" w:color="auto"/>
                                  </w:divBdr>
                                  <w:divsChild>
                                    <w:div w:id="478764340">
                                      <w:marLeft w:val="0"/>
                                      <w:marRight w:val="0"/>
                                      <w:marTop w:val="0"/>
                                      <w:marBottom w:val="0"/>
                                      <w:divBdr>
                                        <w:top w:val="none" w:sz="0" w:space="0" w:color="auto"/>
                                        <w:left w:val="none" w:sz="0" w:space="0" w:color="auto"/>
                                        <w:bottom w:val="none" w:sz="0" w:space="0" w:color="auto"/>
                                        <w:right w:val="none" w:sz="0" w:space="0" w:color="auto"/>
                                      </w:divBdr>
                                      <w:divsChild>
                                        <w:div w:id="1696686668">
                                          <w:marLeft w:val="0"/>
                                          <w:marRight w:val="0"/>
                                          <w:marTop w:val="0"/>
                                          <w:marBottom w:val="0"/>
                                          <w:divBdr>
                                            <w:top w:val="none" w:sz="0" w:space="0" w:color="auto"/>
                                            <w:left w:val="none" w:sz="0" w:space="0" w:color="auto"/>
                                            <w:bottom w:val="none" w:sz="0" w:space="0" w:color="auto"/>
                                            <w:right w:val="none" w:sz="0" w:space="0" w:color="auto"/>
                                          </w:divBdr>
                                          <w:divsChild>
                                            <w:div w:id="1670330765">
                                              <w:marLeft w:val="0"/>
                                              <w:marRight w:val="0"/>
                                              <w:marTop w:val="0"/>
                                              <w:marBottom w:val="0"/>
                                              <w:divBdr>
                                                <w:top w:val="none" w:sz="0" w:space="0" w:color="auto"/>
                                                <w:left w:val="none" w:sz="0" w:space="0" w:color="auto"/>
                                                <w:bottom w:val="none" w:sz="0" w:space="0" w:color="auto"/>
                                                <w:right w:val="none" w:sz="0" w:space="0" w:color="auto"/>
                                              </w:divBdr>
                                              <w:divsChild>
                                                <w:div w:id="1510752066">
                                                  <w:marLeft w:val="0"/>
                                                  <w:marRight w:val="0"/>
                                                  <w:marTop w:val="0"/>
                                                  <w:marBottom w:val="0"/>
                                                  <w:divBdr>
                                                    <w:top w:val="none" w:sz="0" w:space="0" w:color="auto"/>
                                                    <w:left w:val="none" w:sz="0" w:space="0" w:color="auto"/>
                                                    <w:bottom w:val="none" w:sz="0" w:space="0" w:color="auto"/>
                                                    <w:right w:val="none" w:sz="0" w:space="0" w:color="auto"/>
                                                  </w:divBdr>
                                                  <w:divsChild>
                                                    <w:div w:id="1790709310">
                                                      <w:marLeft w:val="0"/>
                                                      <w:marRight w:val="0"/>
                                                      <w:marTop w:val="0"/>
                                                      <w:marBottom w:val="0"/>
                                                      <w:divBdr>
                                                        <w:top w:val="none" w:sz="0" w:space="0" w:color="auto"/>
                                                        <w:left w:val="none" w:sz="0" w:space="0" w:color="auto"/>
                                                        <w:bottom w:val="none" w:sz="0" w:space="0" w:color="auto"/>
                                                        <w:right w:val="none" w:sz="0" w:space="0" w:color="auto"/>
                                                      </w:divBdr>
                                                      <w:divsChild>
                                                        <w:div w:id="459764448">
                                                          <w:marLeft w:val="0"/>
                                                          <w:marRight w:val="0"/>
                                                          <w:marTop w:val="0"/>
                                                          <w:marBottom w:val="0"/>
                                                          <w:divBdr>
                                                            <w:top w:val="none" w:sz="0" w:space="0" w:color="auto"/>
                                                            <w:left w:val="none" w:sz="0" w:space="0" w:color="auto"/>
                                                            <w:bottom w:val="none" w:sz="0" w:space="0" w:color="auto"/>
                                                            <w:right w:val="none" w:sz="0" w:space="0" w:color="auto"/>
                                                          </w:divBdr>
                                                          <w:divsChild>
                                                            <w:div w:id="1231841912">
                                                              <w:marLeft w:val="15"/>
                                                              <w:marRight w:val="150"/>
                                                              <w:marTop w:val="15"/>
                                                              <w:marBottom w:val="150"/>
                                                              <w:divBdr>
                                                                <w:top w:val="none" w:sz="0" w:space="0" w:color="auto"/>
                                                                <w:left w:val="none" w:sz="0" w:space="0" w:color="auto"/>
                                                                <w:bottom w:val="none" w:sz="0" w:space="0" w:color="auto"/>
                                                                <w:right w:val="none" w:sz="0" w:space="0" w:color="auto"/>
                                                              </w:divBdr>
                                                              <w:divsChild>
                                                                <w:div w:id="497499536">
                                                                  <w:marLeft w:val="0"/>
                                                                  <w:marRight w:val="0"/>
                                                                  <w:marTop w:val="0"/>
                                                                  <w:marBottom w:val="0"/>
                                                                  <w:divBdr>
                                                                    <w:top w:val="none" w:sz="0" w:space="0" w:color="auto"/>
                                                                    <w:left w:val="none" w:sz="0" w:space="0" w:color="auto"/>
                                                                    <w:bottom w:val="none" w:sz="0" w:space="0" w:color="auto"/>
                                                                    <w:right w:val="none" w:sz="0" w:space="0" w:color="auto"/>
                                                                  </w:divBdr>
                                                                  <w:divsChild>
                                                                    <w:div w:id="1991251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862">
                                                          <w:marLeft w:val="0"/>
                                                          <w:marRight w:val="0"/>
                                                          <w:marTop w:val="0"/>
                                                          <w:marBottom w:val="0"/>
                                                          <w:divBdr>
                                                            <w:top w:val="none" w:sz="0" w:space="0" w:color="auto"/>
                                                            <w:left w:val="none" w:sz="0" w:space="0" w:color="auto"/>
                                                            <w:bottom w:val="none" w:sz="0" w:space="0" w:color="auto"/>
                                                            <w:right w:val="none" w:sz="0" w:space="0" w:color="auto"/>
                                                          </w:divBdr>
                                                          <w:divsChild>
                                                            <w:div w:id="1082683145">
                                                              <w:marLeft w:val="0"/>
                                                              <w:marRight w:val="0"/>
                                                              <w:marTop w:val="0"/>
                                                              <w:marBottom w:val="0"/>
                                                              <w:divBdr>
                                                                <w:top w:val="none" w:sz="0" w:space="0" w:color="auto"/>
                                                                <w:left w:val="none" w:sz="0" w:space="0" w:color="auto"/>
                                                                <w:bottom w:val="none" w:sz="0" w:space="0" w:color="auto"/>
                                                                <w:right w:val="none" w:sz="0" w:space="0" w:color="auto"/>
                                                              </w:divBdr>
                                                              <w:divsChild>
                                                                <w:div w:id="1953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8706">
                                          <w:marLeft w:val="0"/>
                                          <w:marRight w:val="0"/>
                                          <w:marTop w:val="0"/>
                                          <w:marBottom w:val="0"/>
                                          <w:divBdr>
                                            <w:top w:val="none" w:sz="0" w:space="0" w:color="auto"/>
                                            <w:left w:val="none" w:sz="0" w:space="0" w:color="auto"/>
                                            <w:bottom w:val="none" w:sz="0" w:space="0" w:color="auto"/>
                                            <w:right w:val="none" w:sz="0" w:space="0" w:color="auto"/>
                                          </w:divBdr>
                                          <w:divsChild>
                                            <w:div w:id="1255818081">
                                              <w:marLeft w:val="0"/>
                                              <w:marRight w:val="0"/>
                                              <w:marTop w:val="0"/>
                                              <w:marBottom w:val="30"/>
                                              <w:divBdr>
                                                <w:top w:val="none" w:sz="0" w:space="0" w:color="auto"/>
                                                <w:left w:val="none" w:sz="0" w:space="0" w:color="auto"/>
                                                <w:bottom w:val="none" w:sz="0" w:space="0" w:color="auto"/>
                                                <w:right w:val="none" w:sz="0" w:space="0" w:color="auto"/>
                                              </w:divBdr>
                                              <w:divsChild>
                                                <w:div w:id="1095324179">
                                                  <w:marLeft w:val="0"/>
                                                  <w:marRight w:val="0"/>
                                                  <w:marTop w:val="0"/>
                                                  <w:marBottom w:val="0"/>
                                                  <w:divBdr>
                                                    <w:top w:val="none" w:sz="0" w:space="0" w:color="auto"/>
                                                    <w:left w:val="none" w:sz="0" w:space="0" w:color="auto"/>
                                                    <w:bottom w:val="none" w:sz="0" w:space="0" w:color="auto"/>
                                                    <w:right w:val="none" w:sz="0" w:space="0" w:color="auto"/>
                                                  </w:divBdr>
                                                  <w:divsChild>
                                                    <w:div w:id="170880722">
                                                      <w:marLeft w:val="0"/>
                                                      <w:marRight w:val="0"/>
                                                      <w:marTop w:val="0"/>
                                                      <w:marBottom w:val="0"/>
                                                      <w:divBdr>
                                                        <w:top w:val="none" w:sz="0" w:space="0" w:color="auto"/>
                                                        <w:left w:val="none" w:sz="0" w:space="0" w:color="auto"/>
                                                        <w:bottom w:val="none" w:sz="0" w:space="0" w:color="auto"/>
                                                        <w:right w:val="none" w:sz="0" w:space="0" w:color="auto"/>
                                                      </w:divBdr>
                                                      <w:divsChild>
                                                        <w:div w:id="338123773">
                                                          <w:marLeft w:val="0"/>
                                                          <w:marRight w:val="0"/>
                                                          <w:marTop w:val="0"/>
                                                          <w:marBottom w:val="0"/>
                                                          <w:divBdr>
                                                            <w:top w:val="none" w:sz="0" w:space="0" w:color="auto"/>
                                                            <w:left w:val="none" w:sz="0" w:space="0" w:color="auto"/>
                                                            <w:bottom w:val="none" w:sz="0" w:space="0" w:color="auto"/>
                                                            <w:right w:val="none" w:sz="0" w:space="0" w:color="auto"/>
                                                          </w:divBdr>
                                                          <w:divsChild>
                                                            <w:div w:id="1480996211">
                                                              <w:marLeft w:val="0"/>
                                                              <w:marRight w:val="150"/>
                                                              <w:marTop w:val="150"/>
                                                              <w:marBottom w:val="0"/>
                                                              <w:divBdr>
                                                                <w:top w:val="none" w:sz="0" w:space="0" w:color="auto"/>
                                                                <w:left w:val="none" w:sz="0" w:space="0" w:color="auto"/>
                                                                <w:bottom w:val="none" w:sz="0" w:space="0" w:color="auto"/>
                                                                <w:right w:val="none" w:sz="0" w:space="0" w:color="auto"/>
                                                              </w:divBdr>
                                                              <w:divsChild>
                                                                <w:div w:id="1932162369">
                                                                  <w:marLeft w:val="0"/>
                                                                  <w:marRight w:val="0"/>
                                                                  <w:marTop w:val="0"/>
                                                                  <w:marBottom w:val="0"/>
                                                                  <w:divBdr>
                                                                    <w:top w:val="none" w:sz="0" w:space="0" w:color="auto"/>
                                                                    <w:left w:val="none" w:sz="0" w:space="0" w:color="auto"/>
                                                                    <w:bottom w:val="none" w:sz="0" w:space="0" w:color="auto"/>
                                                                    <w:right w:val="none" w:sz="0" w:space="0" w:color="auto"/>
                                                                  </w:divBdr>
                                                                  <w:divsChild>
                                                                    <w:div w:id="583532854">
                                                                      <w:marLeft w:val="0"/>
                                                                      <w:marRight w:val="0"/>
                                                                      <w:marTop w:val="0"/>
                                                                      <w:marBottom w:val="0"/>
                                                                      <w:divBdr>
                                                                        <w:top w:val="none" w:sz="0" w:space="0" w:color="auto"/>
                                                                        <w:left w:val="none" w:sz="0" w:space="0" w:color="auto"/>
                                                                        <w:bottom w:val="none" w:sz="0" w:space="0" w:color="auto"/>
                                                                        <w:right w:val="none" w:sz="0" w:space="0" w:color="auto"/>
                                                                      </w:divBdr>
                                                                      <w:divsChild>
                                                                        <w:div w:id="1220824320">
                                                                          <w:marLeft w:val="0"/>
                                                                          <w:marRight w:val="0"/>
                                                                          <w:marTop w:val="0"/>
                                                                          <w:marBottom w:val="0"/>
                                                                          <w:divBdr>
                                                                            <w:top w:val="none" w:sz="0" w:space="0" w:color="auto"/>
                                                                            <w:left w:val="none" w:sz="0" w:space="0" w:color="auto"/>
                                                                            <w:bottom w:val="none" w:sz="0" w:space="0" w:color="auto"/>
                                                                            <w:right w:val="none" w:sz="0" w:space="0" w:color="auto"/>
                                                                          </w:divBdr>
                                                                          <w:divsChild>
                                                                            <w:div w:id="7340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95321">
                                                      <w:marLeft w:val="0"/>
                                                      <w:marRight w:val="0"/>
                                                      <w:marTop w:val="0"/>
                                                      <w:marBottom w:val="0"/>
                                                      <w:divBdr>
                                                        <w:top w:val="none" w:sz="0" w:space="0" w:color="auto"/>
                                                        <w:left w:val="none" w:sz="0" w:space="0" w:color="auto"/>
                                                        <w:bottom w:val="none" w:sz="0" w:space="0" w:color="auto"/>
                                                        <w:right w:val="none" w:sz="0" w:space="0" w:color="auto"/>
                                                      </w:divBdr>
                                                      <w:divsChild>
                                                        <w:div w:id="392509008">
                                                          <w:marLeft w:val="0"/>
                                                          <w:marRight w:val="0"/>
                                                          <w:marTop w:val="0"/>
                                                          <w:marBottom w:val="0"/>
                                                          <w:divBdr>
                                                            <w:top w:val="none" w:sz="0" w:space="0" w:color="auto"/>
                                                            <w:left w:val="none" w:sz="0" w:space="0" w:color="auto"/>
                                                            <w:bottom w:val="none" w:sz="0" w:space="0" w:color="auto"/>
                                                            <w:right w:val="none" w:sz="0" w:space="0" w:color="auto"/>
                                                          </w:divBdr>
                                                          <w:divsChild>
                                                            <w:div w:id="314067780">
                                                              <w:marLeft w:val="0"/>
                                                              <w:marRight w:val="0"/>
                                                              <w:marTop w:val="0"/>
                                                              <w:marBottom w:val="0"/>
                                                              <w:divBdr>
                                                                <w:top w:val="none" w:sz="0" w:space="0" w:color="auto"/>
                                                                <w:left w:val="none" w:sz="0" w:space="0" w:color="auto"/>
                                                                <w:bottom w:val="none" w:sz="0" w:space="0" w:color="auto"/>
                                                                <w:right w:val="none" w:sz="0" w:space="0" w:color="auto"/>
                                                              </w:divBdr>
                                                              <w:divsChild>
                                                                <w:div w:id="104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4594">
                                                          <w:marLeft w:val="0"/>
                                                          <w:marRight w:val="0"/>
                                                          <w:marTop w:val="0"/>
                                                          <w:marBottom w:val="0"/>
                                                          <w:divBdr>
                                                            <w:top w:val="none" w:sz="0" w:space="0" w:color="auto"/>
                                                            <w:left w:val="none" w:sz="0" w:space="0" w:color="auto"/>
                                                            <w:bottom w:val="none" w:sz="0" w:space="0" w:color="auto"/>
                                                            <w:right w:val="none" w:sz="0" w:space="0" w:color="auto"/>
                                                          </w:divBdr>
                                                          <w:divsChild>
                                                            <w:div w:id="1639606347">
                                                              <w:marLeft w:val="0"/>
                                                              <w:marRight w:val="0"/>
                                                              <w:marTop w:val="0"/>
                                                              <w:marBottom w:val="0"/>
                                                              <w:divBdr>
                                                                <w:top w:val="none" w:sz="0" w:space="0" w:color="auto"/>
                                                                <w:left w:val="none" w:sz="0" w:space="0" w:color="auto"/>
                                                                <w:bottom w:val="none" w:sz="0" w:space="0" w:color="auto"/>
                                                                <w:right w:val="none" w:sz="0" w:space="0" w:color="auto"/>
                                                              </w:divBdr>
                                                              <w:divsChild>
                                                                <w:div w:id="513350490">
                                                                  <w:marLeft w:val="0"/>
                                                                  <w:marRight w:val="0"/>
                                                                  <w:marTop w:val="0"/>
                                                                  <w:marBottom w:val="0"/>
                                                                  <w:divBdr>
                                                                    <w:top w:val="none" w:sz="0" w:space="0" w:color="auto"/>
                                                                    <w:left w:val="none" w:sz="0" w:space="0" w:color="auto"/>
                                                                    <w:bottom w:val="none" w:sz="0" w:space="0" w:color="auto"/>
                                                                    <w:right w:val="none" w:sz="0" w:space="0" w:color="auto"/>
                                                                  </w:divBdr>
                                                                  <w:divsChild>
                                                                    <w:div w:id="762607238">
                                                                      <w:marLeft w:val="0"/>
                                                                      <w:marRight w:val="0"/>
                                                                      <w:marTop w:val="0"/>
                                                                      <w:marBottom w:val="0"/>
                                                                      <w:divBdr>
                                                                        <w:top w:val="none" w:sz="0" w:space="0" w:color="auto"/>
                                                                        <w:left w:val="none" w:sz="0" w:space="0" w:color="auto"/>
                                                                        <w:bottom w:val="none" w:sz="0" w:space="0" w:color="auto"/>
                                                                        <w:right w:val="none" w:sz="0" w:space="0" w:color="auto"/>
                                                                      </w:divBdr>
                                                                    </w:div>
                                                                  </w:divsChild>
                                                                </w:div>
                                                                <w:div w:id="535047240">
                                                                  <w:marLeft w:val="0"/>
                                                                  <w:marRight w:val="0"/>
                                                                  <w:marTop w:val="0"/>
                                                                  <w:marBottom w:val="0"/>
                                                                  <w:divBdr>
                                                                    <w:top w:val="none" w:sz="0" w:space="0" w:color="auto"/>
                                                                    <w:left w:val="none" w:sz="0" w:space="0" w:color="auto"/>
                                                                    <w:bottom w:val="none" w:sz="0" w:space="0" w:color="auto"/>
                                                                    <w:right w:val="none" w:sz="0" w:space="0" w:color="auto"/>
                                                                  </w:divBdr>
                                                                  <w:divsChild>
                                                                    <w:div w:id="1306206438">
                                                                      <w:marLeft w:val="0"/>
                                                                      <w:marRight w:val="0"/>
                                                                      <w:marTop w:val="0"/>
                                                                      <w:marBottom w:val="0"/>
                                                                      <w:divBdr>
                                                                        <w:top w:val="none" w:sz="0" w:space="0" w:color="auto"/>
                                                                        <w:left w:val="none" w:sz="0" w:space="0" w:color="auto"/>
                                                                        <w:bottom w:val="none" w:sz="0" w:space="0" w:color="auto"/>
                                                                        <w:right w:val="none" w:sz="0" w:space="0" w:color="auto"/>
                                                                      </w:divBdr>
                                                                      <w:divsChild>
                                                                        <w:div w:id="1081222429">
                                                                          <w:marLeft w:val="0"/>
                                                                          <w:marRight w:val="0"/>
                                                                          <w:marTop w:val="0"/>
                                                                          <w:marBottom w:val="0"/>
                                                                          <w:divBdr>
                                                                            <w:top w:val="none" w:sz="0" w:space="0" w:color="auto"/>
                                                                            <w:left w:val="none" w:sz="0" w:space="0" w:color="auto"/>
                                                                            <w:bottom w:val="none" w:sz="0" w:space="0" w:color="auto"/>
                                                                            <w:right w:val="none" w:sz="0" w:space="0" w:color="auto"/>
                                                                          </w:divBdr>
                                                                          <w:divsChild>
                                                                            <w:div w:id="1707364906">
                                                                              <w:marLeft w:val="0"/>
                                                                              <w:marRight w:val="0"/>
                                                                              <w:marTop w:val="0"/>
                                                                              <w:marBottom w:val="0"/>
                                                                              <w:divBdr>
                                                                                <w:top w:val="none" w:sz="0" w:space="0" w:color="auto"/>
                                                                                <w:left w:val="none" w:sz="0" w:space="0" w:color="auto"/>
                                                                                <w:bottom w:val="none" w:sz="0" w:space="0" w:color="auto"/>
                                                                                <w:right w:val="none" w:sz="0" w:space="0" w:color="auto"/>
                                                                              </w:divBdr>
                                                                              <w:divsChild>
                                                                                <w:div w:id="2127114783">
                                                                                  <w:marLeft w:val="0"/>
                                                                                  <w:marRight w:val="0"/>
                                                                                  <w:marTop w:val="0"/>
                                                                                  <w:marBottom w:val="0"/>
                                                                                  <w:divBdr>
                                                                                    <w:top w:val="none" w:sz="0" w:space="0" w:color="auto"/>
                                                                                    <w:left w:val="none" w:sz="0" w:space="0" w:color="auto"/>
                                                                                    <w:bottom w:val="none" w:sz="0" w:space="0" w:color="auto"/>
                                                                                    <w:right w:val="none" w:sz="0" w:space="0" w:color="auto"/>
                                                                                  </w:divBdr>
                                                                                  <w:divsChild>
                                                                                    <w:div w:id="1310595484">
                                                                                      <w:marLeft w:val="0"/>
                                                                                      <w:marRight w:val="0"/>
                                                                                      <w:marTop w:val="0"/>
                                                                                      <w:marBottom w:val="0"/>
                                                                                      <w:divBdr>
                                                                                        <w:top w:val="none" w:sz="0" w:space="0" w:color="auto"/>
                                                                                        <w:left w:val="none" w:sz="0" w:space="0" w:color="auto"/>
                                                                                        <w:bottom w:val="none" w:sz="0" w:space="0" w:color="auto"/>
                                                                                        <w:right w:val="none" w:sz="0" w:space="0" w:color="auto"/>
                                                                                      </w:divBdr>
                                                                                      <w:divsChild>
                                                                                        <w:div w:id="1801848180">
                                                                                          <w:marLeft w:val="0"/>
                                                                                          <w:marRight w:val="0"/>
                                                                                          <w:marTop w:val="0"/>
                                                                                          <w:marBottom w:val="0"/>
                                                                                          <w:divBdr>
                                                                                            <w:top w:val="none" w:sz="0" w:space="0" w:color="auto"/>
                                                                                            <w:left w:val="none" w:sz="0" w:space="0" w:color="auto"/>
                                                                                            <w:bottom w:val="none" w:sz="0" w:space="0" w:color="auto"/>
                                                                                            <w:right w:val="none" w:sz="0" w:space="0" w:color="auto"/>
                                                                                          </w:divBdr>
                                                                                          <w:divsChild>
                                                                                            <w:div w:id="12433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668856">
                                                          <w:marLeft w:val="0"/>
                                                          <w:marRight w:val="0"/>
                                                          <w:marTop w:val="0"/>
                                                          <w:marBottom w:val="0"/>
                                                          <w:divBdr>
                                                            <w:top w:val="none" w:sz="0" w:space="0" w:color="auto"/>
                                                            <w:left w:val="none" w:sz="0" w:space="0" w:color="auto"/>
                                                            <w:bottom w:val="none" w:sz="0" w:space="0" w:color="auto"/>
                                                            <w:right w:val="none" w:sz="0" w:space="0" w:color="auto"/>
                                                          </w:divBdr>
                                                          <w:divsChild>
                                                            <w:div w:id="1937247331">
                                                              <w:marLeft w:val="0"/>
                                                              <w:marRight w:val="0"/>
                                                              <w:marTop w:val="0"/>
                                                              <w:marBottom w:val="0"/>
                                                              <w:divBdr>
                                                                <w:top w:val="none" w:sz="0" w:space="0" w:color="auto"/>
                                                                <w:left w:val="none" w:sz="0" w:space="0" w:color="auto"/>
                                                                <w:bottom w:val="none" w:sz="0" w:space="0" w:color="auto"/>
                                                                <w:right w:val="none" w:sz="0" w:space="0" w:color="auto"/>
                                                              </w:divBdr>
                                                              <w:divsChild>
                                                                <w:div w:id="186991894">
                                                                  <w:marLeft w:val="0"/>
                                                                  <w:marRight w:val="0"/>
                                                                  <w:marTop w:val="0"/>
                                                                  <w:marBottom w:val="0"/>
                                                                  <w:divBdr>
                                                                    <w:top w:val="none" w:sz="0" w:space="0" w:color="auto"/>
                                                                    <w:left w:val="none" w:sz="0" w:space="0" w:color="auto"/>
                                                                    <w:bottom w:val="none" w:sz="0" w:space="0" w:color="auto"/>
                                                                    <w:right w:val="none" w:sz="0" w:space="0" w:color="auto"/>
                                                                  </w:divBdr>
                                                                  <w:divsChild>
                                                                    <w:div w:id="1423456003">
                                                                      <w:marLeft w:val="0"/>
                                                                      <w:marRight w:val="0"/>
                                                                      <w:marTop w:val="0"/>
                                                                      <w:marBottom w:val="75"/>
                                                                      <w:divBdr>
                                                                        <w:top w:val="none" w:sz="0" w:space="0" w:color="auto"/>
                                                                        <w:left w:val="none" w:sz="0" w:space="0" w:color="auto"/>
                                                                        <w:bottom w:val="none" w:sz="0" w:space="0" w:color="auto"/>
                                                                        <w:right w:val="none" w:sz="0" w:space="0" w:color="auto"/>
                                                                      </w:divBdr>
                                                                      <w:divsChild>
                                                                        <w:div w:id="4226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9001038">
          <w:marLeft w:val="0"/>
          <w:marRight w:val="0"/>
          <w:marTop w:val="0"/>
          <w:marBottom w:val="75"/>
          <w:divBdr>
            <w:top w:val="none" w:sz="0" w:space="0" w:color="auto"/>
            <w:left w:val="none" w:sz="0" w:space="0" w:color="auto"/>
            <w:bottom w:val="none" w:sz="0" w:space="0" w:color="auto"/>
            <w:right w:val="none" w:sz="0" w:space="0" w:color="auto"/>
          </w:divBdr>
          <w:divsChild>
            <w:div w:id="143208957">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00292576">
      <w:bodyDiv w:val="1"/>
      <w:marLeft w:val="0"/>
      <w:marRight w:val="0"/>
      <w:marTop w:val="0"/>
      <w:marBottom w:val="0"/>
      <w:divBdr>
        <w:top w:val="none" w:sz="0" w:space="0" w:color="auto"/>
        <w:left w:val="none" w:sz="0" w:space="0" w:color="auto"/>
        <w:bottom w:val="none" w:sz="0" w:space="0" w:color="auto"/>
        <w:right w:val="none" w:sz="0" w:space="0" w:color="auto"/>
      </w:divBdr>
      <w:divsChild>
        <w:div w:id="210581813">
          <w:marLeft w:val="734"/>
          <w:marRight w:val="0"/>
          <w:marTop w:val="101"/>
          <w:marBottom w:val="0"/>
          <w:divBdr>
            <w:top w:val="none" w:sz="0" w:space="0" w:color="auto"/>
            <w:left w:val="none" w:sz="0" w:space="0" w:color="auto"/>
            <w:bottom w:val="none" w:sz="0" w:space="0" w:color="auto"/>
            <w:right w:val="none" w:sz="0" w:space="0" w:color="auto"/>
          </w:divBdr>
        </w:div>
        <w:div w:id="213977416">
          <w:marLeft w:val="734"/>
          <w:marRight w:val="0"/>
          <w:marTop w:val="101"/>
          <w:marBottom w:val="0"/>
          <w:divBdr>
            <w:top w:val="none" w:sz="0" w:space="0" w:color="auto"/>
            <w:left w:val="none" w:sz="0" w:space="0" w:color="auto"/>
            <w:bottom w:val="none" w:sz="0" w:space="0" w:color="auto"/>
            <w:right w:val="none" w:sz="0" w:space="0" w:color="auto"/>
          </w:divBdr>
        </w:div>
        <w:div w:id="1099832827">
          <w:marLeft w:val="734"/>
          <w:marRight w:val="0"/>
          <w:marTop w:val="101"/>
          <w:marBottom w:val="0"/>
          <w:divBdr>
            <w:top w:val="none" w:sz="0" w:space="0" w:color="auto"/>
            <w:left w:val="none" w:sz="0" w:space="0" w:color="auto"/>
            <w:bottom w:val="none" w:sz="0" w:space="0" w:color="auto"/>
            <w:right w:val="none" w:sz="0" w:space="0" w:color="auto"/>
          </w:divBdr>
        </w:div>
        <w:div w:id="1424491903">
          <w:marLeft w:val="734"/>
          <w:marRight w:val="0"/>
          <w:marTop w:val="101"/>
          <w:marBottom w:val="0"/>
          <w:divBdr>
            <w:top w:val="none" w:sz="0" w:space="0" w:color="auto"/>
            <w:left w:val="none" w:sz="0" w:space="0" w:color="auto"/>
            <w:bottom w:val="none" w:sz="0" w:space="0" w:color="auto"/>
            <w:right w:val="none" w:sz="0" w:space="0" w:color="auto"/>
          </w:divBdr>
        </w:div>
        <w:div w:id="1623801315">
          <w:marLeft w:val="734"/>
          <w:marRight w:val="0"/>
          <w:marTop w:val="101"/>
          <w:marBottom w:val="0"/>
          <w:divBdr>
            <w:top w:val="none" w:sz="0" w:space="0" w:color="auto"/>
            <w:left w:val="none" w:sz="0" w:space="0" w:color="auto"/>
            <w:bottom w:val="none" w:sz="0" w:space="0" w:color="auto"/>
            <w:right w:val="none" w:sz="0" w:space="0" w:color="auto"/>
          </w:divBdr>
        </w:div>
      </w:divsChild>
    </w:div>
    <w:div w:id="1121993485">
      <w:bodyDiv w:val="1"/>
      <w:marLeft w:val="0"/>
      <w:marRight w:val="0"/>
      <w:marTop w:val="0"/>
      <w:marBottom w:val="0"/>
      <w:divBdr>
        <w:top w:val="none" w:sz="0" w:space="0" w:color="auto"/>
        <w:left w:val="none" w:sz="0" w:space="0" w:color="auto"/>
        <w:bottom w:val="none" w:sz="0" w:space="0" w:color="auto"/>
        <w:right w:val="none" w:sz="0" w:space="0" w:color="auto"/>
      </w:divBdr>
      <w:divsChild>
        <w:div w:id="1605725883">
          <w:marLeft w:val="2520"/>
          <w:marRight w:val="0"/>
          <w:marTop w:val="134"/>
          <w:marBottom w:val="0"/>
          <w:divBdr>
            <w:top w:val="none" w:sz="0" w:space="0" w:color="auto"/>
            <w:left w:val="none" w:sz="0" w:space="0" w:color="auto"/>
            <w:bottom w:val="none" w:sz="0" w:space="0" w:color="auto"/>
            <w:right w:val="none" w:sz="0" w:space="0" w:color="auto"/>
          </w:divBdr>
        </w:div>
        <w:div w:id="1724526981">
          <w:marLeft w:val="3240"/>
          <w:marRight w:val="0"/>
          <w:marTop w:val="134"/>
          <w:marBottom w:val="0"/>
          <w:divBdr>
            <w:top w:val="none" w:sz="0" w:space="0" w:color="auto"/>
            <w:left w:val="none" w:sz="0" w:space="0" w:color="auto"/>
            <w:bottom w:val="none" w:sz="0" w:space="0" w:color="auto"/>
            <w:right w:val="none" w:sz="0" w:space="0" w:color="auto"/>
          </w:divBdr>
        </w:div>
        <w:div w:id="1952124639">
          <w:marLeft w:val="2520"/>
          <w:marRight w:val="0"/>
          <w:marTop w:val="134"/>
          <w:marBottom w:val="0"/>
          <w:divBdr>
            <w:top w:val="none" w:sz="0" w:space="0" w:color="auto"/>
            <w:left w:val="none" w:sz="0" w:space="0" w:color="auto"/>
            <w:bottom w:val="none" w:sz="0" w:space="0" w:color="auto"/>
            <w:right w:val="none" w:sz="0" w:space="0" w:color="auto"/>
          </w:divBdr>
        </w:div>
        <w:div w:id="2037736114">
          <w:marLeft w:val="1800"/>
          <w:marRight w:val="0"/>
          <w:marTop w:val="134"/>
          <w:marBottom w:val="0"/>
          <w:divBdr>
            <w:top w:val="none" w:sz="0" w:space="0" w:color="auto"/>
            <w:left w:val="none" w:sz="0" w:space="0" w:color="auto"/>
            <w:bottom w:val="none" w:sz="0" w:space="0" w:color="auto"/>
            <w:right w:val="none" w:sz="0" w:space="0" w:color="auto"/>
          </w:divBdr>
        </w:div>
      </w:divsChild>
    </w:div>
    <w:div w:id="1125467271">
      <w:bodyDiv w:val="1"/>
      <w:marLeft w:val="0"/>
      <w:marRight w:val="0"/>
      <w:marTop w:val="0"/>
      <w:marBottom w:val="0"/>
      <w:divBdr>
        <w:top w:val="none" w:sz="0" w:space="0" w:color="auto"/>
        <w:left w:val="none" w:sz="0" w:space="0" w:color="auto"/>
        <w:bottom w:val="none" w:sz="0" w:space="0" w:color="auto"/>
        <w:right w:val="none" w:sz="0" w:space="0" w:color="auto"/>
      </w:divBdr>
      <w:divsChild>
        <w:div w:id="242759458">
          <w:marLeft w:val="734"/>
          <w:marRight w:val="0"/>
          <w:marTop w:val="125"/>
          <w:marBottom w:val="0"/>
          <w:divBdr>
            <w:top w:val="none" w:sz="0" w:space="0" w:color="auto"/>
            <w:left w:val="none" w:sz="0" w:space="0" w:color="auto"/>
            <w:bottom w:val="none" w:sz="0" w:space="0" w:color="auto"/>
            <w:right w:val="none" w:sz="0" w:space="0" w:color="auto"/>
          </w:divBdr>
        </w:div>
        <w:div w:id="1081877455">
          <w:marLeft w:val="734"/>
          <w:marRight w:val="0"/>
          <w:marTop w:val="125"/>
          <w:marBottom w:val="0"/>
          <w:divBdr>
            <w:top w:val="none" w:sz="0" w:space="0" w:color="auto"/>
            <w:left w:val="none" w:sz="0" w:space="0" w:color="auto"/>
            <w:bottom w:val="none" w:sz="0" w:space="0" w:color="auto"/>
            <w:right w:val="none" w:sz="0" w:space="0" w:color="auto"/>
          </w:divBdr>
        </w:div>
        <w:div w:id="1127427807">
          <w:marLeft w:val="734"/>
          <w:marRight w:val="0"/>
          <w:marTop w:val="125"/>
          <w:marBottom w:val="0"/>
          <w:divBdr>
            <w:top w:val="none" w:sz="0" w:space="0" w:color="auto"/>
            <w:left w:val="none" w:sz="0" w:space="0" w:color="auto"/>
            <w:bottom w:val="none" w:sz="0" w:space="0" w:color="auto"/>
            <w:right w:val="none" w:sz="0" w:space="0" w:color="auto"/>
          </w:divBdr>
        </w:div>
        <w:div w:id="2090303484">
          <w:marLeft w:val="734"/>
          <w:marRight w:val="0"/>
          <w:marTop w:val="125"/>
          <w:marBottom w:val="0"/>
          <w:divBdr>
            <w:top w:val="none" w:sz="0" w:space="0" w:color="auto"/>
            <w:left w:val="none" w:sz="0" w:space="0" w:color="auto"/>
            <w:bottom w:val="none" w:sz="0" w:space="0" w:color="auto"/>
            <w:right w:val="none" w:sz="0" w:space="0" w:color="auto"/>
          </w:divBdr>
        </w:div>
      </w:divsChild>
    </w:div>
    <w:div w:id="1165172544">
      <w:bodyDiv w:val="1"/>
      <w:marLeft w:val="0"/>
      <w:marRight w:val="0"/>
      <w:marTop w:val="0"/>
      <w:marBottom w:val="0"/>
      <w:divBdr>
        <w:top w:val="none" w:sz="0" w:space="0" w:color="auto"/>
        <w:left w:val="none" w:sz="0" w:space="0" w:color="auto"/>
        <w:bottom w:val="none" w:sz="0" w:space="0" w:color="auto"/>
        <w:right w:val="none" w:sz="0" w:space="0" w:color="auto"/>
      </w:divBdr>
      <w:divsChild>
        <w:div w:id="170921087">
          <w:marLeft w:val="1800"/>
          <w:marRight w:val="0"/>
          <w:marTop w:val="134"/>
          <w:marBottom w:val="0"/>
          <w:divBdr>
            <w:top w:val="none" w:sz="0" w:space="0" w:color="auto"/>
            <w:left w:val="none" w:sz="0" w:space="0" w:color="auto"/>
            <w:bottom w:val="none" w:sz="0" w:space="0" w:color="auto"/>
            <w:right w:val="none" w:sz="0" w:space="0" w:color="auto"/>
          </w:divBdr>
        </w:div>
        <w:div w:id="249198451">
          <w:marLeft w:val="1166"/>
          <w:marRight w:val="0"/>
          <w:marTop w:val="134"/>
          <w:marBottom w:val="0"/>
          <w:divBdr>
            <w:top w:val="none" w:sz="0" w:space="0" w:color="auto"/>
            <w:left w:val="none" w:sz="0" w:space="0" w:color="auto"/>
            <w:bottom w:val="none" w:sz="0" w:space="0" w:color="auto"/>
            <w:right w:val="none" w:sz="0" w:space="0" w:color="auto"/>
          </w:divBdr>
        </w:div>
        <w:div w:id="346299200">
          <w:marLeft w:val="1166"/>
          <w:marRight w:val="0"/>
          <w:marTop w:val="134"/>
          <w:marBottom w:val="0"/>
          <w:divBdr>
            <w:top w:val="none" w:sz="0" w:space="0" w:color="auto"/>
            <w:left w:val="none" w:sz="0" w:space="0" w:color="auto"/>
            <w:bottom w:val="none" w:sz="0" w:space="0" w:color="auto"/>
            <w:right w:val="none" w:sz="0" w:space="0" w:color="auto"/>
          </w:divBdr>
        </w:div>
        <w:div w:id="1082338395">
          <w:marLeft w:val="1166"/>
          <w:marRight w:val="0"/>
          <w:marTop w:val="134"/>
          <w:marBottom w:val="0"/>
          <w:divBdr>
            <w:top w:val="none" w:sz="0" w:space="0" w:color="auto"/>
            <w:left w:val="none" w:sz="0" w:space="0" w:color="auto"/>
            <w:bottom w:val="none" w:sz="0" w:space="0" w:color="auto"/>
            <w:right w:val="none" w:sz="0" w:space="0" w:color="auto"/>
          </w:divBdr>
        </w:div>
        <w:div w:id="1567455687">
          <w:marLeft w:val="547"/>
          <w:marRight w:val="0"/>
          <w:marTop w:val="154"/>
          <w:marBottom w:val="0"/>
          <w:divBdr>
            <w:top w:val="none" w:sz="0" w:space="0" w:color="auto"/>
            <w:left w:val="none" w:sz="0" w:space="0" w:color="auto"/>
            <w:bottom w:val="none" w:sz="0" w:space="0" w:color="auto"/>
            <w:right w:val="none" w:sz="0" w:space="0" w:color="auto"/>
          </w:divBdr>
        </w:div>
      </w:divsChild>
    </w:div>
    <w:div w:id="1178734680">
      <w:bodyDiv w:val="1"/>
      <w:marLeft w:val="0"/>
      <w:marRight w:val="0"/>
      <w:marTop w:val="0"/>
      <w:marBottom w:val="0"/>
      <w:divBdr>
        <w:top w:val="none" w:sz="0" w:space="0" w:color="auto"/>
        <w:left w:val="none" w:sz="0" w:space="0" w:color="auto"/>
        <w:bottom w:val="none" w:sz="0" w:space="0" w:color="auto"/>
        <w:right w:val="none" w:sz="0" w:space="0" w:color="auto"/>
      </w:divBdr>
      <w:divsChild>
        <w:div w:id="568538603">
          <w:marLeft w:val="1166"/>
          <w:marRight w:val="0"/>
          <w:marTop w:val="134"/>
          <w:marBottom w:val="0"/>
          <w:divBdr>
            <w:top w:val="none" w:sz="0" w:space="0" w:color="auto"/>
            <w:left w:val="none" w:sz="0" w:space="0" w:color="auto"/>
            <w:bottom w:val="none" w:sz="0" w:space="0" w:color="auto"/>
            <w:right w:val="none" w:sz="0" w:space="0" w:color="auto"/>
          </w:divBdr>
        </w:div>
        <w:div w:id="839200519">
          <w:marLeft w:val="2520"/>
          <w:marRight w:val="0"/>
          <w:marTop w:val="134"/>
          <w:marBottom w:val="0"/>
          <w:divBdr>
            <w:top w:val="none" w:sz="0" w:space="0" w:color="auto"/>
            <w:left w:val="none" w:sz="0" w:space="0" w:color="auto"/>
            <w:bottom w:val="none" w:sz="0" w:space="0" w:color="auto"/>
            <w:right w:val="none" w:sz="0" w:space="0" w:color="auto"/>
          </w:divBdr>
        </w:div>
        <w:div w:id="1264264397">
          <w:marLeft w:val="1800"/>
          <w:marRight w:val="0"/>
          <w:marTop w:val="134"/>
          <w:marBottom w:val="0"/>
          <w:divBdr>
            <w:top w:val="none" w:sz="0" w:space="0" w:color="auto"/>
            <w:left w:val="none" w:sz="0" w:space="0" w:color="auto"/>
            <w:bottom w:val="none" w:sz="0" w:space="0" w:color="auto"/>
            <w:right w:val="none" w:sz="0" w:space="0" w:color="auto"/>
          </w:divBdr>
        </w:div>
        <w:div w:id="1912228918">
          <w:marLeft w:val="1800"/>
          <w:marRight w:val="0"/>
          <w:marTop w:val="134"/>
          <w:marBottom w:val="0"/>
          <w:divBdr>
            <w:top w:val="none" w:sz="0" w:space="0" w:color="auto"/>
            <w:left w:val="none" w:sz="0" w:space="0" w:color="auto"/>
            <w:bottom w:val="none" w:sz="0" w:space="0" w:color="auto"/>
            <w:right w:val="none" w:sz="0" w:space="0" w:color="auto"/>
          </w:divBdr>
        </w:div>
        <w:div w:id="1923488767">
          <w:marLeft w:val="1800"/>
          <w:marRight w:val="0"/>
          <w:marTop w:val="134"/>
          <w:marBottom w:val="0"/>
          <w:divBdr>
            <w:top w:val="none" w:sz="0" w:space="0" w:color="auto"/>
            <w:left w:val="none" w:sz="0" w:space="0" w:color="auto"/>
            <w:bottom w:val="none" w:sz="0" w:space="0" w:color="auto"/>
            <w:right w:val="none" w:sz="0" w:space="0" w:color="auto"/>
          </w:divBdr>
        </w:div>
      </w:divsChild>
    </w:div>
    <w:div w:id="1178806931">
      <w:bodyDiv w:val="1"/>
      <w:marLeft w:val="0"/>
      <w:marRight w:val="0"/>
      <w:marTop w:val="0"/>
      <w:marBottom w:val="0"/>
      <w:divBdr>
        <w:top w:val="none" w:sz="0" w:space="0" w:color="auto"/>
        <w:left w:val="none" w:sz="0" w:space="0" w:color="auto"/>
        <w:bottom w:val="none" w:sz="0" w:space="0" w:color="auto"/>
        <w:right w:val="none" w:sz="0" w:space="0" w:color="auto"/>
      </w:divBdr>
      <w:divsChild>
        <w:div w:id="25764835">
          <w:marLeft w:val="3240"/>
          <w:marRight w:val="0"/>
          <w:marTop w:val="134"/>
          <w:marBottom w:val="0"/>
          <w:divBdr>
            <w:top w:val="none" w:sz="0" w:space="0" w:color="auto"/>
            <w:left w:val="none" w:sz="0" w:space="0" w:color="auto"/>
            <w:bottom w:val="none" w:sz="0" w:space="0" w:color="auto"/>
            <w:right w:val="none" w:sz="0" w:space="0" w:color="auto"/>
          </w:divBdr>
        </w:div>
        <w:div w:id="667639586">
          <w:marLeft w:val="1800"/>
          <w:marRight w:val="0"/>
          <w:marTop w:val="134"/>
          <w:marBottom w:val="0"/>
          <w:divBdr>
            <w:top w:val="none" w:sz="0" w:space="0" w:color="auto"/>
            <w:left w:val="none" w:sz="0" w:space="0" w:color="auto"/>
            <w:bottom w:val="none" w:sz="0" w:space="0" w:color="auto"/>
            <w:right w:val="none" w:sz="0" w:space="0" w:color="auto"/>
          </w:divBdr>
        </w:div>
        <w:div w:id="2026709572">
          <w:marLeft w:val="2520"/>
          <w:marRight w:val="0"/>
          <w:marTop w:val="134"/>
          <w:marBottom w:val="0"/>
          <w:divBdr>
            <w:top w:val="none" w:sz="0" w:space="0" w:color="auto"/>
            <w:left w:val="none" w:sz="0" w:space="0" w:color="auto"/>
            <w:bottom w:val="none" w:sz="0" w:space="0" w:color="auto"/>
            <w:right w:val="none" w:sz="0" w:space="0" w:color="auto"/>
          </w:divBdr>
        </w:div>
      </w:divsChild>
    </w:div>
    <w:div w:id="1188829914">
      <w:bodyDiv w:val="1"/>
      <w:marLeft w:val="0"/>
      <w:marRight w:val="0"/>
      <w:marTop w:val="0"/>
      <w:marBottom w:val="0"/>
      <w:divBdr>
        <w:top w:val="none" w:sz="0" w:space="0" w:color="auto"/>
        <w:left w:val="none" w:sz="0" w:space="0" w:color="auto"/>
        <w:bottom w:val="none" w:sz="0" w:space="0" w:color="auto"/>
        <w:right w:val="none" w:sz="0" w:space="0" w:color="auto"/>
      </w:divBdr>
      <w:divsChild>
        <w:div w:id="136924497">
          <w:marLeft w:val="1800"/>
          <w:marRight w:val="0"/>
          <w:marTop w:val="134"/>
          <w:marBottom w:val="0"/>
          <w:divBdr>
            <w:top w:val="none" w:sz="0" w:space="0" w:color="auto"/>
            <w:left w:val="none" w:sz="0" w:space="0" w:color="auto"/>
            <w:bottom w:val="none" w:sz="0" w:space="0" w:color="auto"/>
            <w:right w:val="none" w:sz="0" w:space="0" w:color="auto"/>
          </w:divBdr>
        </w:div>
        <w:div w:id="512889115">
          <w:marLeft w:val="2520"/>
          <w:marRight w:val="0"/>
          <w:marTop w:val="134"/>
          <w:marBottom w:val="0"/>
          <w:divBdr>
            <w:top w:val="none" w:sz="0" w:space="0" w:color="auto"/>
            <w:left w:val="none" w:sz="0" w:space="0" w:color="auto"/>
            <w:bottom w:val="none" w:sz="0" w:space="0" w:color="auto"/>
            <w:right w:val="none" w:sz="0" w:space="0" w:color="auto"/>
          </w:divBdr>
        </w:div>
        <w:div w:id="649752372">
          <w:marLeft w:val="2520"/>
          <w:marRight w:val="0"/>
          <w:marTop w:val="134"/>
          <w:marBottom w:val="0"/>
          <w:divBdr>
            <w:top w:val="none" w:sz="0" w:space="0" w:color="auto"/>
            <w:left w:val="none" w:sz="0" w:space="0" w:color="auto"/>
            <w:bottom w:val="none" w:sz="0" w:space="0" w:color="auto"/>
            <w:right w:val="none" w:sz="0" w:space="0" w:color="auto"/>
          </w:divBdr>
        </w:div>
        <w:div w:id="1221943718">
          <w:marLeft w:val="2520"/>
          <w:marRight w:val="0"/>
          <w:marTop w:val="134"/>
          <w:marBottom w:val="0"/>
          <w:divBdr>
            <w:top w:val="none" w:sz="0" w:space="0" w:color="auto"/>
            <w:left w:val="none" w:sz="0" w:space="0" w:color="auto"/>
            <w:bottom w:val="none" w:sz="0" w:space="0" w:color="auto"/>
            <w:right w:val="none" w:sz="0" w:space="0" w:color="auto"/>
          </w:divBdr>
        </w:div>
        <w:div w:id="1406296109">
          <w:marLeft w:val="1166"/>
          <w:marRight w:val="0"/>
          <w:marTop w:val="134"/>
          <w:marBottom w:val="0"/>
          <w:divBdr>
            <w:top w:val="none" w:sz="0" w:space="0" w:color="auto"/>
            <w:left w:val="none" w:sz="0" w:space="0" w:color="auto"/>
            <w:bottom w:val="none" w:sz="0" w:space="0" w:color="auto"/>
            <w:right w:val="none" w:sz="0" w:space="0" w:color="auto"/>
          </w:divBdr>
        </w:div>
        <w:div w:id="1957985995">
          <w:marLeft w:val="1800"/>
          <w:marRight w:val="0"/>
          <w:marTop w:val="134"/>
          <w:marBottom w:val="0"/>
          <w:divBdr>
            <w:top w:val="none" w:sz="0" w:space="0" w:color="auto"/>
            <w:left w:val="none" w:sz="0" w:space="0" w:color="auto"/>
            <w:bottom w:val="none" w:sz="0" w:space="0" w:color="auto"/>
            <w:right w:val="none" w:sz="0" w:space="0" w:color="auto"/>
          </w:divBdr>
        </w:div>
      </w:divsChild>
    </w:div>
    <w:div w:id="1213889455">
      <w:bodyDiv w:val="1"/>
      <w:marLeft w:val="0"/>
      <w:marRight w:val="0"/>
      <w:marTop w:val="0"/>
      <w:marBottom w:val="0"/>
      <w:divBdr>
        <w:top w:val="none" w:sz="0" w:space="0" w:color="auto"/>
        <w:left w:val="none" w:sz="0" w:space="0" w:color="auto"/>
        <w:bottom w:val="none" w:sz="0" w:space="0" w:color="auto"/>
        <w:right w:val="none" w:sz="0" w:space="0" w:color="auto"/>
      </w:divBdr>
      <w:divsChild>
        <w:div w:id="37946443">
          <w:marLeft w:val="1166"/>
          <w:marRight w:val="0"/>
          <w:marTop w:val="154"/>
          <w:marBottom w:val="0"/>
          <w:divBdr>
            <w:top w:val="none" w:sz="0" w:space="0" w:color="auto"/>
            <w:left w:val="none" w:sz="0" w:space="0" w:color="auto"/>
            <w:bottom w:val="none" w:sz="0" w:space="0" w:color="auto"/>
            <w:right w:val="none" w:sz="0" w:space="0" w:color="auto"/>
          </w:divBdr>
        </w:div>
        <w:div w:id="914246786">
          <w:marLeft w:val="1166"/>
          <w:marRight w:val="0"/>
          <w:marTop w:val="154"/>
          <w:marBottom w:val="0"/>
          <w:divBdr>
            <w:top w:val="none" w:sz="0" w:space="0" w:color="auto"/>
            <w:left w:val="none" w:sz="0" w:space="0" w:color="auto"/>
            <w:bottom w:val="none" w:sz="0" w:space="0" w:color="auto"/>
            <w:right w:val="none" w:sz="0" w:space="0" w:color="auto"/>
          </w:divBdr>
        </w:div>
        <w:div w:id="1767115880">
          <w:marLeft w:val="1166"/>
          <w:marRight w:val="0"/>
          <w:marTop w:val="154"/>
          <w:marBottom w:val="0"/>
          <w:divBdr>
            <w:top w:val="none" w:sz="0" w:space="0" w:color="auto"/>
            <w:left w:val="none" w:sz="0" w:space="0" w:color="auto"/>
            <w:bottom w:val="none" w:sz="0" w:space="0" w:color="auto"/>
            <w:right w:val="none" w:sz="0" w:space="0" w:color="auto"/>
          </w:divBdr>
        </w:div>
        <w:div w:id="2056612340">
          <w:marLeft w:val="547"/>
          <w:marRight w:val="0"/>
          <w:marTop w:val="154"/>
          <w:marBottom w:val="0"/>
          <w:divBdr>
            <w:top w:val="none" w:sz="0" w:space="0" w:color="auto"/>
            <w:left w:val="none" w:sz="0" w:space="0" w:color="auto"/>
            <w:bottom w:val="none" w:sz="0" w:space="0" w:color="auto"/>
            <w:right w:val="none" w:sz="0" w:space="0" w:color="auto"/>
          </w:divBdr>
        </w:div>
      </w:divsChild>
    </w:div>
    <w:div w:id="1222520691">
      <w:bodyDiv w:val="1"/>
      <w:marLeft w:val="0"/>
      <w:marRight w:val="0"/>
      <w:marTop w:val="0"/>
      <w:marBottom w:val="0"/>
      <w:divBdr>
        <w:top w:val="none" w:sz="0" w:space="0" w:color="auto"/>
        <w:left w:val="none" w:sz="0" w:space="0" w:color="auto"/>
        <w:bottom w:val="none" w:sz="0" w:space="0" w:color="auto"/>
        <w:right w:val="none" w:sz="0" w:space="0" w:color="auto"/>
      </w:divBdr>
      <w:divsChild>
        <w:div w:id="32585293">
          <w:marLeft w:val="1166"/>
          <w:marRight w:val="0"/>
          <w:marTop w:val="144"/>
          <w:marBottom w:val="0"/>
          <w:divBdr>
            <w:top w:val="none" w:sz="0" w:space="0" w:color="auto"/>
            <w:left w:val="none" w:sz="0" w:space="0" w:color="auto"/>
            <w:bottom w:val="none" w:sz="0" w:space="0" w:color="auto"/>
            <w:right w:val="none" w:sz="0" w:space="0" w:color="auto"/>
          </w:divBdr>
        </w:div>
        <w:div w:id="609893552">
          <w:marLeft w:val="547"/>
          <w:marRight w:val="0"/>
          <w:marTop w:val="144"/>
          <w:marBottom w:val="0"/>
          <w:divBdr>
            <w:top w:val="none" w:sz="0" w:space="0" w:color="auto"/>
            <w:left w:val="none" w:sz="0" w:space="0" w:color="auto"/>
            <w:bottom w:val="none" w:sz="0" w:space="0" w:color="auto"/>
            <w:right w:val="none" w:sz="0" w:space="0" w:color="auto"/>
          </w:divBdr>
        </w:div>
        <w:div w:id="1564213413">
          <w:marLeft w:val="1166"/>
          <w:marRight w:val="0"/>
          <w:marTop w:val="144"/>
          <w:marBottom w:val="0"/>
          <w:divBdr>
            <w:top w:val="none" w:sz="0" w:space="0" w:color="auto"/>
            <w:left w:val="none" w:sz="0" w:space="0" w:color="auto"/>
            <w:bottom w:val="none" w:sz="0" w:space="0" w:color="auto"/>
            <w:right w:val="none" w:sz="0" w:space="0" w:color="auto"/>
          </w:divBdr>
        </w:div>
      </w:divsChild>
    </w:div>
    <w:div w:id="1236822664">
      <w:bodyDiv w:val="1"/>
      <w:marLeft w:val="0"/>
      <w:marRight w:val="0"/>
      <w:marTop w:val="0"/>
      <w:marBottom w:val="0"/>
      <w:divBdr>
        <w:top w:val="none" w:sz="0" w:space="0" w:color="auto"/>
        <w:left w:val="none" w:sz="0" w:space="0" w:color="auto"/>
        <w:bottom w:val="none" w:sz="0" w:space="0" w:color="auto"/>
        <w:right w:val="none" w:sz="0" w:space="0" w:color="auto"/>
      </w:divBdr>
    </w:div>
    <w:div w:id="1243372734">
      <w:bodyDiv w:val="1"/>
      <w:marLeft w:val="0"/>
      <w:marRight w:val="0"/>
      <w:marTop w:val="0"/>
      <w:marBottom w:val="0"/>
      <w:divBdr>
        <w:top w:val="none" w:sz="0" w:space="0" w:color="auto"/>
        <w:left w:val="none" w:sz="0" w:space="0" w:color="auto"/>
        <w:bottom w:val="none" w:sz="0" w:space="0" w:color="auto"/>
        <w:right w:val="none" w:sz="0" w:space="0" w:color="auto"/>
      </w:divBdr>
      <w:divsChild>
        <w:div w:id="279915708">
          <w:marLeft w:val="360"/>
          <w:marRight w:val="0"/>
          <w:marTop w:val="200"/>
          <w:marBottom w:val="0"/>
          <w:divBdr>
            <w:top w:val="none" w:sz="0" w:space="0" w:color="auto"/>
            <w:left w:val="none" w:sz="0" w:space="0" w:color="auto"/>
            <w:bottom w:val="none" w:sz="0" w:space="0" w:color="auto"/>
            <w:right w:val="none" w:sz="0" w:space="0" w:color="auto"/>
          </w:divBdr>
        </w:div>
        <w:div w:id="996038697">
          <w:marLeft w:val="360"/>
          <w:marRight w:val="0"/>
          <w:marTop w:val="200"/>
          <w:marBottom w:val="0"/>
          <w:divBdr>
            <w:top w:val="none" w:sz="0" w:space="0" w:color="auto"/>
            <w:left w:val="none" w:sz="0" w:space="0" w:color="auto"/>
            <w:bottom w:val="none" w:sz="0" w:space="0" w:color="auto"/>
            <w:right w:val="none" w:sz="0" w:space="0" w:color="auto"/>
          </w:divBdr>
        </w:div>
        <w:div w:id="1137182851">
          <w:marLeft w:val="360"/>
          <w:marRight w:val="0"/>
          <w:marTop w:val="200"/>
          <w:marBottom w:val="0"/>
          <w:divBdr>
            <w:top w:val="none" w:sz="0" w:space="0" w:color="auto"/>
            <w:left w:val="none" w:sz="0" w:space="0" w:color="auto"/>
            <w:bottom w:val="none" w:sz="0" w:space="0" w:color="auto"/>
            <w:right w:val="none" w:sz="0" w:space="0" w:color="auto"/>
          </w:divBdr>
        </w:div>
        <w:div w:id="1150907526">
          <w:marLeft w:val="360"/>
          <w:marRight w:val="0"/>
          <w:marTop w:val="200"/>
          <w:marBottom w:val="0"/>
          <w:divBdr>
            <w:top w:val="none" w:sz="0" w:space="0" w:color="auto"/>
            <w:left w:val="none" w:sz="0" w:space="0" w:color="auto"/>
            <w:bottom w:val="none" w:sz="0" w:space="0" w:color="auto"/>
            <w:right w:val="none" w:sz="0" w:space="0" w:color="auto"/>
          </w:divBdr>
        </w:div>
        <w:div w:id="1217861635">
          <w:marLeft w:val="360"/>
          <w:marRight w:val="0"/>
          <w:marTop w:val="200"/>
          <w:marBottom w:val="0"/>
          <w:divBdr>
            <w:top w:val="none" w:sz="0" w:space="0" w:color="auto"/>
            <w:left w:val="none" w:sz="0" w:space="0" w:color="auto"/>
            <w:bottom w:val="none" w:sz="0" w:space="0" w:color="auto"/>
            <w:right w:val="none" w:sz="0" w:space="0" w:color="auto"/>
          </w:divBdr>
        </w:div>
      </w:divsChild>
    </w:div>
    <w:div w:id="1255439061">
      <w:bodyDiv w:val="1"/>
      <w:marLeft w:val="0"/>
      <w:marRight w:val="0"/>
      <w:marTop w:val="0"/>
      <w:marBottom w:val="0"/>
      <w:divBdr>
        <w:top w:val="none" w:sz="0" w:space="0" w:color="auto"/>
        <w:left w:val="none" w:sz="0" w:space="0" w:color="auto"/>
        <w:bottom w:val="none" w:sz="0" w:space="0" w:color="auto"/>
        <w:right w:val="none" w:sz="0" w:space="0" w:color="auto"/>
      </w:divBdr>
    </w:div>
    <w:div w:id="1256355799">
      <w:bodyDiv w:val="1"/>
      <w:marLeft w:val="0"/>
      <w:marRight w:val="0"/>
      <w:marTop w:val="0"/>
      <w:marBottom w:val="0"/>
      <w:divBdr>
        <w:top w:val="none" w:sz="0" w:space="0" w:color="auto"/>
        <w:left w:val="none" w:sz="0" w:space="0" w:color="auto"/>
        <w:bottom w:val="none" w:sz="0" w:space="0" w:color="auto"/>
        <w:right w:val="none" w:sz="0" w:space="0" w:color="auto"/>
      </w:divBdr>
      <w:divsChild>
        <w:div w:id="630210636">
          <w:marLeft w:val="1166"/>
          <w:marRight w:val="0"/>
          <w:marTop w:val="134"/>
          <w:marBottom w:val="0"/>
          <w:divBdr>
            <w:top w:val="none" w:sz="0" w:space="0" w:color="auto"/>
            <w:left w:val="none" w:sz="0" w:space="0" w:color="auto"/>
            <w:bottom w:val="none" w:sz="0" w:space="0" w:color="auto"/>
            <w:right w:val="none" w:sz="0" w:space="0" w:color="auto"/>
          </w:divBdr>
        </w:div>
        <w:div w:id="743258061">
          <w:marLeft w:val="1800"/>
          <w:marRight w:val="0"/>
          <w:marTop w:val="134"/>
          <w:marBottom w:val="0"/>
          <w:divBdr>
            <w:top w:val="none" w:sz="0" w:space="0" w:color="auto"/>
            <w:left w:val="none" w:sz="0" w:space="0" w:color="auto"/>
            <w:bottom w:val="none" w:sz="0" w:space="0" w:color="auto"/>
            <w:right w:val="none" w:sz="0" w:space="0" w:color="auto"/>
          </w:divBdr>
        </w:div>
        <w:div w:id="962344596">
          <w:marLeft w:val="1800"/>
          <w:marRight w:val="0"/>
          <w:marTop w:val="134"/>
          <w:marBottom w:val="0"/>
          <w:divBdr>
            <w:top w:val="none" w:sz="0" w:space="0" w:color="auto"/>
            <w:left w:val="none" w:sz="0" w:space="0" w:color="auto"/>
            <w:bottom w:val="none" w:sz="0" w:space="0" w:color="auto"/>
            <w:right w:val="none" w:sz="0" w:space="0" w:color="auto"/>
          </w:divBdr>
        </w:div>
        <w:div w:id="1102651426">
          <w:marLeft w:val="1166"/>
          <w:marRight w:val="0"/>
          <w:marTop w:val="134"/>
          <w:marBottom w:val="0"/>
          <w:divBdr>
            <w:top w:val="none" w:sz="0" w:space="0" w:color="auto"/>
            <w:left w:val="none" w:sz="0" w:space="0" w:color="auto"/>
            <w:bottom w:val="none" w:sz="0" w:space="0" w:color="auto"/>
            <w:right w:val="none" w:sz="0" w:space="0" w:color="auto"/>
          </w:divBdr>
        </w:div>
        <w:div w:id="1398671550">
          <w:marLeft w:val="1166"/>
          <w:marRight w:val="0"/>
          <w:marTop w:val="134"/>
          <w:marBottom w:val="0"/>
          <w:divBdr>
            <w:top w:val="none" w:sz="0" w:space="0" w:color="auto"/>
            <w:left w:val="none" w:sz="0" w:space="0" w:color="auto"/>
            <w:bottom w:val="none" w:sz="0" w:space="0" w:color="auto"/>
            <w:right w:val="none" w:sz="0" w:space="0" w:color="auto"/>
          </w:divBdr>
        </w:div>
        <w:div w:id="1593586740">
          <w:marLeft w:val="547"/>
          <w:marRight w:val="0"/>
          <w:marTop w:val="134"/>
          <w:marBottom w:val="0"/>
          <w:divBdr>
            <w:top w:val="none" w:sz="0" w:space="0" w:color="auto"/>
            <w:left w:val="none" w:sz="0" w:space="0" w:color="auto"/>
            <w:bottom w:val="none" w:sz="0" w:space="0" w:color="auto"/>
            <w:right w:val="none" w:sz="0" w:space="0" w:color="auto"/>
          </w:divBdr>
        </w:div>
        <w:div w:id="1599210632">
          <w:marLeft w:val="1166"/>
          <w:marRight w:val="0"/>
          <w:marTop w:val="134"/>
          <w:marBottom w:val="0"/>
          <w:divBdr>
            <w:top w:val="none" w:sz="0" w:space="0" w:color="auto"/>
            <w:left w:val="none" w:sz="0" w:space="0" w:color="auto"/>
            <w:bottom w:val="none" w:sz="0" w:space="0" w:color="auto"/>
            <w:right w:val="none" w:sz="0" w:space="0" w:color="auto"/>
          </w:divBdr>
        </w:div>
      </w:divsChild>
    </w:div>
    <w:div w:id="1258440343">
      <w:bodyDiv w:val="1"/>
      <w:marLeft w:val="0"/>
      <w:marRight w:val="0"/>
      <w:marTop w:val="0"/>
      <w:marBottom w:val="0"/>
      <w:divBdr>
        <w:top w:val="none" w:sz="0" w:space="0" w:color="auto"/>
        <w:left w:val="none" w:sz="0" w:space="0" w:color="auto"/>
        <w:bottom w:val="none" w:sz="0" w:space="0" w:color="auto"/>
        <w:right w:val="none" w:sz="0" w:space="0" w:color="auto"/>
      </w:divBdr>
      <w:divsChild>
        <w:div w:id="133300846">
          <w:marLeft w:val="1166"/>
          <w:marRight w:val="0"/>
          <w:marTop w:val="115"/>
          <w:marBottom w:val="0"/>
          <w:divBdr>
            <w:top w:val="none" w:sz="0" w:space="0" w:color="auto"/>
            <w:left w:val="none" w:sz="0" w:space="0" w:color="auto"/>
            <w:bottom w:val="none" w:sz="0" w:space="0" w:color="auto"/>
            <w:right w:val="none" w:sz="0" w:space="0" w:color="auto"/>
          </w:divBdr>
        </w:div>
        <w:div w:id="142502000">
          <w:marLeft w:val="1800"/>
          <w:marRight w:val="0"/>
          <w:marTop w:val="115"/>
          <w:marBottom w:val="0"/>
          <w:divBdr>
            <w:top w:val="none" w:sz="0" w:space="0" w:color="auto"/>
            <w:left w:val="none" w:sz="0" w:space="0" w:color="auto"/>
            <w:bottom w:val="none" w:sz="0" w:space="0" w:color="auto"/>
            <w:right w:val="none" w:sz="0" w:space="0" w:color="auto"/>
          </w:divBdr>
        </w:div>
        <w:div w:id="406731505">
          <w:marLeft w:val="1800"/>
          <w:marRight w:val="0"/>
          <w:marTop w:val="115"/>
          <w:marBottom w:val="0"/>
          <w:divBdr>
            <w:top w:val="none" w:sz="0" w:space="0" w:color="auto"/>
            <w:left w:val="none" w:sz="0" w:space="0" w:color="auto"/>
            <w:bottom w:val="none" w:sz="0" w:space="0" w:color="auto"/>
            <w:right w:val="none" w:sz="0" w:space="0" w:color="auto"/>
          </w:divBdr>
        </w:div>
        <w:div w:id="914050309">
          <w:marLeft w:val="547"/>
          <w:marRight w:val="0"/>
          <w:marTop w:val="115"/>
          <w:marBottom w:val="0"/>
          <w:divBdr>
            <w:top w:val="none" w:sz="0" w:space="0" w:color="auto"/>
            <w:left w:val="none" w:sz="0" w:space="0" w:color="auto"/>
            <w:bottom w:val="none" w:sz="0" w:space="0" w:color="auto"/>
            <w:right w:val="none" w:sz="0" w:space="0" w:color="auto"/>
          </w:divBdr>
        </w:div>
        <w:div w:id="1111047188">
          <w:marLeft w:val="2520"/>
          <w:marRight w:val="0"/>
          <w:marTop w:val="115"/>
          <w:marBottom w:val="0"/>
          <w:divBdr>
            <w:top w:val="none" w:sz="0" w:space="0" w:color="auto"/>
            <w:left w:val="none" w:sz="0" w:space="0" w:color="auto"/>
            <w:bottom w:val="none" w:sz="0" w:space="0" w:color="auto"/>
            <w:right w:val="none" w:sz="0" w:space="0" w:color="auto"/>
          </w:divBdr>
        </w:div>
        <w:div w:id="1290547182">
          <w:marLeft w:val="2520"/>
          <w:marRight w:val="0"/>
          <w:marTop w:val="115"/>
          <w:marBottom w:val="0"/>
          <w:divBdr>
            <w:top w:val="none" w:sz="0" w:space="0" w:color="auto"/>
            <w:left w:val="none" w:sz="0" w:space="0" w:color="auto"/>
            <w:bottom w:val="none" w:sz="0" w:space="0" w:color="auto"/>
            <w:right w:val="none" w:sz="0" w:space="0" w:color="auto"/>
          </w:divBdr>
        </w:div>
        <w:div w:id="1600139662">
          <w:marLeft w:val="1800"/>
          <w:marRight w:val="0"/>
          <w:marTop w:val="115"/>
          <w:marBottom w:val="0"/>
          <w:divBdr>
            <w:top w:val="none" w:sz="0" w:space="0" w:color="auto"/>
            <w:left w:val="none" w:sz="0" w:space="0" w:color="auto"/>
            <w:bottom w:val="none" w:sz="0" w:space="0" w:color="auto"/>
            <w:right w:val="none" w:sz="0" w:space="0" w:color="auto"/>
          </w:divBdr>
        </w:div>
        <w:div w:id="2067100161">
          <w:marLeft w:val="3240"/>
          <w:marRight w:val="0"/>
          <w:marTop w:val="115"/>
          <w:marBottom w:val="0"/>
          <w:divBdr>
            <w:top w:val="none" w:sz="0" w:space="0" w:color="auto"/>
            <w:left w:val="none" w:sz="0" w:space="0" w:color="auto"/>
            <w:bottom w:val="none" w:sz="0" w:space="0" w:color="auto"/>
            <w:right w:val="none" w:sz="0" w:space="0" w:color="auto"/>
          </w:divBdr>
        </w:div>
      </w:divsChild>
    </w:div>
    <w:div w:id="1258518002">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sChild>
        <w:div w:id="203175116">
          <w:marLeft w:val="0"/>
          <w:marRight w:val="0"/>
          <w:marTop w:val="150"/>
          <w:marBottom w:val="150"/>
          <w:divBdr>
            <w:top w:val="none" w:sz="0" w:space="0" w:color="auto"/>
            <w:left w:val="none" w:sz="0" w:space="0" w:color="auto"/>
            <w:bottom w:val="none" w:sz="0" w:space="0" w:color="auto"/>
            <w:right w:val="none" w:sz="0" w:space="0" w:color="auto"/>
          </w:divBdr>
        </w:div>
        <w:div w:id="236861351">
          <w:marLeft w:val="0"/>
          <w:marRight w:val="0"/>
          <w:marTop w:val="150"/>
          <w:marBottom w:val="150"/>
          <w:divBdr>
            <w:top w:val="none" w:sz="0" w:space="0" w:color="auto"/>
            <w:left w:val="none" w:sz="0" w:space="0" w:color="auto"/>
            <w:bottom w:val="none" w:sz="0" w:space="0" w:color="auto"/>
            <w:right w:val="none" w:sz="0" w:space="0" w:color="auto"/>
          </w:divBdr>
        </w:div>
        <w:div w:id="251166551">
          <w:marLeft w:val="0"/>
          <w:marRight w:val="0"/>
          <w:marTop w:val="300"/>
          <w:marBottom w:val="150"/>
          <w:divBdr>
            <w:top w:val="none" w:sz="0" w:space="0" w:color="auto"/>
            <w:left w:val="none" w:sz="0" w:space="0" w:color="auto"/>
            <w:bottom w:val="none" w:sz="0" w:space="0" w:color="auto"/>
            <w:right w:val="none" w:sz="0" w:space="0" w:color="auto"/>
          </w:divBdr>
        </w:div>
        <w:div w:id="493375339">
          <w:marLeft w:val="0"/>
          <w:marRight w:val="0"/>
          <w:marTop w:val="150"/>
          <w:marBottom w:val="150"/>
          <w:divBdr>
            <w:top w:val="none" w:sz="0" w:space="0" w:color="auto"/>
            <w:left w:val="none" w:sz="0" w:space="0" w:color="auto"/>
            <w:bottom w:val="none" w:sz="0" w:space="0" w:color="auto"/>
            <w:right w:val="none" w:sz="0" w:space="0" w:color="auto"/>
          </w:divBdr>
        </w:div>
        <w:div w:id="807281746">
          <w:marLeft w:val="0"/>
          <w:marRight w:val="0"/>
          <w:marTop w:val="150"/>
          <w:marBottom w:val="150"/>
          <w:divBdr>
            <w:top w:val="none" w:sz="0" w:space="0" w:color="auto"/>
            <w:left w:val="none" w:sz="0" w:space="0" w:color="auto"/>
            <w:bottom w:val="none" w:sz="0" w:space="0" w:color="auto"/>
            <w:right w:val="none" w:sz="0" w:space="0" w:color="auto"/>
          </w:divBdr>
        </w:div>
        <w:div w:id="856381740">
          <w:marLeft w:val="0"/>
          <w:marRight w:val="0"/>
          <w:marTop w:val="150"/>
          <w:marBottom w:val="150"/>
          <w:divBdr>
            <w:top w:val="none" w:sz="0" w:space="0" w:color="auto"/>
            <w:left w:val="none" w:sz="0" w:space="0" w:color="auto"/>
            <w:bottom w:val="none" w:sz="0" w:space="0" w:color="auto"/>
            <w:right w:val="none" w:sz="0" w:space="0" w:color="auto"/>
          </w:divBdr>
        </w:div>
        <w:div w:id="1385643441">
          <w:marLeft w:val="0"/>
          <w:marRight w:val="0"/>
          <w:marTop w:val="150"/>
          <w:marBottom w:val="150"/>
          <w:divBdr>
            <w:top w:val="none" w:sz="0" w:space="0" w:color="auto"/>
            <w:left w:val="none" w:sz="0" w:space="0" w:color="auto"/>
            <w:bottom w:val="none" w:sz="0" w:space="0" w:color="auto"/>
            <w:right w:val="none" w:sz="0" w:space="0" w:color="auto"/>
          </w:divBdr>
        </w:div>
        <w:div w:id="1443262321">
          <w:marLeft w:val="0"/>
          <w:marRight w:val="0"/>
          <w:marTop w:val="150"/>
          <w:marBottom w:val="150"/>
          <w:divBdr>
            <w:top w:val="none" w:sz="0" w:space="0" w:color="auto"/>
            <w:left w:val="none" w:sz="0" w:space="0" w:color="auto"/>
            <w:bottom w:val="none" w:sz="0" w:space="0" w:color="auto"/>
            <w:right w:val="none" w:sz="0" w:space="0" w:color="auto"/>
          </w:divBdr>
        </w:div>
        <w:div w:id="1699814039">
          <w:marLeft w:val="0"/>
          <w:marRight w:val="0"/>
          <w:marTop w:val="150"/>
          <w:marBottom w:val="150"/>
          <w:divBdr>
            <w:top w:val="none" w:sz="0" w:space="0" w:color="auto"/>
            <w:left w:val="none" w:sz="0" w:space="0" w:color="auto"/>
            <w:bottom w:val="none" w:sz="0" w:space="0" w:color="auto"/>
            <w:right w:val="none" w:sz="0" w:space="0" w:color="auto"/>
          </w:divBdr>
        </w:div>
        <w:div w:id="1713309205">
          <w:marLeft w:val="0"/>
          <w:marRight w:val="0"/>
          <w:marTop w:val="150"/>
          <w:marBottom w:val="150"/>
          <w:divBdr>
            <w:top w:val="none" w:sz="0" w:space="0" w:color="auto"/>
            <w:left w:val="none" w:sz="0" w:space="0" w:color="auto"/>
            <w:bottom w:val="none" w:sz="0" w:space="0" w:color="auto"/>
            <w:right w:val="none" w:sz="0" w:space="0" w:color="auto"/>
          </w:divBdr>
        </w:div>
        <w:div w:id="1820606344">
          <w:marLeft w:val="0"/>
          <w:marRight w:val="0"/>
          <w:marTop w:val="150"/>
          <w:marBottom w:val="150"/>
          <w:divBdr>
            <w:top w:val="none" w:sz="0" w:space="0" w:color="auto"/>
            <w:left w:val="none" w:sz="0" w:space="0" w:color="auto"/>
            <w:bottom w:val="none" w:sz="0" w:space="0" w:color="auto"/>
            <w:right w:val="none" w:sz="0" w:space="0" w:color="auto"/>
          </w:divBdr>
        </w:div>
        <w:div w:id="1837913025">
          <w:marLeft w:val="0"/>
          <w:marRight w:val="0"/>
          <w:marTop w:val="150"/>
          <w:marBottom w:val="150"/>
          <w:divBdr>
            <w:top w:val="none" w:sz="0" w:space="0" w:color="auto"/>
            <w:left w:val="none" w:sz="0" w:space="0" w:color="auto"/>
            <w:bottom w:val="none" w:sz="0" w:space="0" w:color="auto"/>
            <w:right w:val="none" w:sz="0" w:space="0" w:color="auto"/>
          </w:divBdr>
        </w:div>
        <w:div w:id="2083211235">
          <w:marLeft w:val="0"/>
          <w:marRight w:val="0"/>
          <w:marTop w:val="150"/>
          <w:marBottom w:val="150"/>
          <w:divBdr>
            <w:top w:val="none" w:sz="0" w:space="0" w:color="auto"/>
            <w:left w:val="none" w:sz="0" w:space="0" w:color="auto"/>
            <w:bottom w:val="none" w:sz="0" w:space="0" w:color="auto"/>
            <w:right w:val="none" w:sz="0" w:space="0" w:color="auto"/>
          </w:divBdr>
        </w:div>
        <w:div w:id="2123454801">
          <w:marLeft w:val="0"/>
          <w:marRight w:val="0"/>
          <w:marTop w:val="150"/>
          <w:marBottom w:val="150"/>
          <w:divBdr>
            <w:top w:val="none" w:sz="0" w:space="0" w:color="auto"/>
            <w:left w:val="none" w:sz="0" w:space="0" w:color="auto"/>
            <w:bottom w:val="none" w:sz="0" w:space="0" w:color="auto"/>
            <w:right w:val="none" w:sz="0" w:space="0" w:color="auto"/>
          </w:divBdr>
        </w:div>
      </w:divsChild>
    </w:div>
    <w:div w:id="1270237243">
      <w:bodyDiv w:val="1"/>
      <w:marLeft w:val="0"/>
      <w:marRight w:val="0"/>
      <w:marTop w:val="0"/>
      <w:marBottom w:val="0"/>
      <w:divBdr>
        <w:top w:val="none" w:sz="0" w:space="0" w:color="auto"/>
        <w:left w:val="none" w:sz="0" w:space="0" w:color="auto"/>
        <w:bottom w:val="none" w:sz="0" w:space="0" w:color="auto"/>
        <w:right w:val="none" w:sz="0" w:space="0" w:color="auto"/>
      </w:divBdr>
      <w:divsChild>
        <w:div w:id="147401680">
          <w:marLeft w:val="360"/>
          <w:marRight w:val="0"/>
          <w:marTop w:val="200"/>
          <w:marBottom w:val="0"/>
          <w:divBdr>
            <w:top w:val="none" w:sz="0" w:space="0" w:color="auto"/>
            <w:left w:val="none" w:sz="0" w:space="0" w:color="auto"/>
            <w:bottom w:val="none" w:sz="0" w:space="0" w:color="auto"/>
            <w:right w:val="none" w:sz="0" w:space="0" w:color="auto"/>
          </w:divBdr>
        </w:div>
        <w:div w:id="614945140">
          <w:marLeft w:val="360"/>
          <w:marRight w:val="0"/>
          <w:marTop w:val="200"/>
          <w:marBottom w:val="0"/>
          <w:divBdr>
            <w:top w:val="none" w:sz="0" w:space="0" w:color="auto"/>
            <w:left w:val="none" w:sz="0" w:space="0" w:color="auto"/>
            <w:bottom w:val="none" w:sz="0" w:space="0" w:color="auto"/>
            <w:right w:val="none" w:sz="0" w:space="0" w:color="auto"/>
          </w:divBdr>
        </w:div>
        <w:div w:id="851528855">
          <w:marLeft w:val="360"/>
          <w:marRight w:val="0"/>
          <w:marTop w:val="200"/>
          <w:marBottom w:val="0"/>
          <w:divBdr>
            <w:top w:val="none" w:sz="0" w:space="0" w:color="auto"/>
            <w:left w:val="none" w:sz="0" w:space="0" w:color="auto"/>
            <w:bottom w:val="none" w:sz="0" w:space="0" w:color="auto"/>
            <w:right w:val="none" w:sz="0" w:space="0" w:color="auto"/>
          </w:divBdr>
        </w:div>
        <w:div w:id="1472481667">
          <w:marLeft w:val="360"/>
          <w:marRight w:val="0"/>
          <w:marTop w:val="200"/>
          <w:marBottom w:val="0"/>
          <w:divBdr>
            <w:top w:val="none" w:sz="0" w:space="0" w:color="auto"/>
            <w:left w:val="none" w:sz="0" w:space="0" w:color="auto"/>
            <w:bottom w:val="none" w:sz="0" w:space="0" w:color="auto"/>
            <w:right w:val="none" w:sz="0" w:space="0" w:color="auto"/>
          </w:divBdr>
        </w:div>
        <w:div w:id="1743066659">
          <w:marLeft w:val="360"/>
          <w:marRight w:val="0"/>
          <w:marTop w:val="200"/>
          <w:marBottom w:val="0"/>
          <w:divBdr>
            <w:top w:val="none" w:sz="0" w:space="0" w:color="auto"/>
            <w:left w:val="none" w:sz="0" w:space="0" w:color="auto"/>
            <w:bottom w:val="none" w:sz="0" w:space="0" w:color="auto"/>
            <w:right w:val="none" w:sz="0" w:space="0" w:color="auto"/>
          </w:divBdr>
        </w:div>
      </w:divsChild>
    </w:div>
    <w:div w:id="1282032137">
      <w:bodyDiv w:val="1"/>
      <w:marLeft w:val="0"/>
      <w:marRight w:val="0"/>
      <w:marTop w:val="0"/>
      <w:marBottom w:val="0"/>
      <w:divBdr>
        <w:top w:val="none" w:sz="0" w:space="0" w:color="auto"/>
        <w:left w:val="none" w:sz="0" w:space="0" w:color="auto"/>
        <w:bottom w:val="none" w:sz="0" w:space="0" w:color="auto"/>
        <w:right w:val="none" w:sz="0" w:space="0" w:color="auto"/>
      </w:divBdr>
      <w:divsChild>
        <w:div w:id="343751579">
          <w:marLeft w:val="547"/>
          <w:marRight w:val="0"/>
          <w:marTop w:val="86"/>
          <w:marBottom w:val="0"/>
          <w:divBdr>
            <w:top w:val="none" w:sz="0" w:space="0" w:color="auto"/>
            <w:left w:val="none" w:sz="0" w:space="0" w:color="auto"/>
            <w:bottom w:val="none" w:sz="0" w:space="0" w:color="auto"/>
            <w:right w:val="none" w:sz="0" w:space="0" w:color="auto"/>
          </w:divBdr>
        </w:div>
        <w:div w:id="1664971536">
          <w:marLeft w:val="547"/>
          <w:marRight w:val="0"/>
          <w:marTop w:val="86"/>
          <w:marBottom w:val="0"/>
          <w:divBdr>
            <w:top w:val="none" w:sz="0" w:space="0" w:color="auto"/>
            <w:left w:val="none" w:sz="0" w:space="0" w:color="auto"/>
            <w:bottom w:val="none" w:sz="0" w:space="0" w:color="auto"/>
            <w:right w:val="none" w:sz="0" w:space="0" w:color="auto"/>
          </w:divBdr>
        </w:div>
      </w:divsChild>
    </w:div>
    <w:div w:id="1309748192">
      <w:bodyDiv w:val="1"/>
      <w:marLeft w:val="0"/>
      <w:marRight w:val="0"/>
      <w:marTop w:val="0"/>
      <w:marBottom w:val="0"/>
      <w:divBdr>
        <w:top w:val="none" w:sz="0" w:space="0" w:color="auto"/>
        <w:left w:val="none" w:sz="0" w:space="0" w:color="auto"/>
        <w:bottom w:val="none" w:sz="0" w:space="0" w:color="auto"/>
        <w:right w:val="none" w:sz="0" w:space="0" w:color="auto"/>
      </w:divBdr>
      <w:divsChild>
        <w:div w:id="379213478">
          <w:marLeft w:val="1166"/>
          <w:marRight w:val="0"/>
          <w:marTop w:val="125"/>
          <w:marBottom w:val="0"/>
          <w:divBdr>
            <w:top w:val="none" w:sz="0" w:space="0" w:color="auto"/>
            <w:left w:val="none" w:sz="0" w:space="0" w:color="auto"/>
            <w:bottom w:val="none" w:sz="0" w:space="0" w:color="auto"/>
            <w:right w:val="none" w:sz="0" w:space="0" w:color="auto"/>
          </w:divBdr>
        </w:div>
        <w:div w:id="471749028">
          <w:marLeft w:val="1800"/>
          <w:marRight w:val="0"/>
          <w:marTop w:val="125"/>
          <w:marBottom w:val="0"/>
          <w:divBdr>
            <w:top w:val="none" w:sz="0" w:space="0" w:color="auto"/>
            <w:left w:val="none" w:sz="0" w:space="0" w:color="auto"/>
            <w:bottom w:val="none" w:sz="0" w:space="0" w:color="auto"/>
            <w:right w:val="none" w:sz="0" w:space="0" w:color="auto"/>
          </w:divBdr>
        </w:div>
        <w:div w:id="514806550">
          <w:marLeft w:val="547"/>
          <w:marRight w:val="0"/>
          <w:marTop w:val="125"/>
          <w:marBottom w:val="0"/>
          <w:divBdr>
            <w:top w:val="none" w:sz="0" w:space="0" w:color="auto"/>
            <w:left w:val="none" w:sz="0" w:space="0" w:color="auto"/>
            <w:bottom w:val="none" w:sz="0" w:space="0" w:color="auto"/>
            <w:right w:val="none" w:sz="0" w:space="0" w:color="auto"/>
          </w:divBdr>
        </w:div>
        <w:div w:id="1441678667">
          <w:marLeft w:val="1800"/>
          <w:marRight w:val="0"/>
          <w:marTop w:val="125"/>
          <w:marBottom w:val="0"/>
          <w:divBdr>
            <w:top w:val="none" w:sz="0" w:space="0" w:color="auto"/>
            <w:left w:val="none" w:sz="0" w:space="0" w:color="auto"/>
            <w:bottom w:val="none" w:sz="0" w:space="0" w:color="auto"/>
            <w:right w:val="none" w:sz="0" w:space="0" w:color="auto"/>
          </w:divBdr>
        </w:div>
        <w:div w:id="2046513907">
          <w:marLeft w:val="1800"/>
          <w:marRight w:val="0"/>
          <w:marTop w:val="125"/>
          <w:marBottom w:val="0"/>
          <w:divBdr>
            <w:top w:val="none" w:sz="0" w:space="0" w:color="auto"/>
            <w:left w:val="none" w:sz="0" w:space="0" w:color="auto"/>
            <w:bottom w:val="none" w:sz="0" w:space="0" w:color="auto"/>
            <w:right w:val="none" w:sz="0" w:space="0" w:color="auto"/>
          </w:divBdr>
        </w:div>
      </w:divsChild>
    </w:div>
    <w:div w:id="1338925290">
      <w:bodyDiv w:val="1"/>
      <w:marLeft w:val="0"/>
      <w:marRight w:val="0"/>
      <w:marTop w:val="0"/>
      <w:marBottom w:val="0"/>
      <w:divBdr>
        <w:top w:val="none" w:sz="0" w:space="0" w:color="auto"/>
        <w:left w:val="none" w:sz="0" w:space="0" w:color="auto"/>
        <w:bottom w:val="none" w:sz="0" w:space="0" w:color="auto"/>
        <w:right w:val="none" w:sz="0" w:space="0" w:color="auto"/>
      </w:divBdr>
      <w:divsChild>
        <w:div w:id="938720">
          <w:marLeft w:val="1166"/>
          <w:marRight w:val="0"/>
          <w:marTop w:val="154"/>
          <w:marBottom w:val="0"/>
          <w:divBdr>
            <w:top w:val="none" w:sz="0" w:space="0" w:color="auto"/>
            <w:left w:val="none" w:sz="0" w:space="0" w:color="auto"/>
            <w:bottom w:val="none" w:sz="0" w:space="0" w:color="auto"/>
            <w:right w:val="none" w:sz="0" w:space="0" w:color="auto"/>
          </w:divBdr>
        </w:div>
        <w:div w:id="907350279">
          <w:marLeft w:val="547"/>
          <w:marRight w:val="0"/>
          <w:marTop w:val="154"/>
          <w:marBottom w:val="0"/>
          <w:divBdr>
            <w:top w:val="none" w:sz="0" w:space="0" w:color="auto"/>
            <w:left w:val="none" w:sz="0" w:space="0" w:color="auto"/>
            <w:bottom w:val="none" w:sz="0" w:space="0" w:color="auto"/>
            <w:right w:val="none" w:sz="0" w:space="0" w:color="auto"/>
          </w:divBdr>
        </w:div>
        <w:div w:id="1228685552">
          <w:marLeft w:val="1166"/>
          <w:marRight w:val="0"/>
          <w:marTop w:val="154"/>
          <w:marBottom w:val="0"/>
          <w:divBdr>
            <w:top w:val="none" w:sz="0" w:space="0" w:color="auto"/>
            <w:left w:val="none" w:sz="0" w:space="0" w:color="auto"/>
            <w:bottom w:val="none" w:sz="0" w:space="0" w:color="auto"/>
            <w:right w:val="none" w:sz="0" w:space="0" w:color="auto"/>
          </w:divBdr>
        </w:div>
      </w:divsChild>
    </w:div>
    <w:div w:id="1362825031">
      <w:bodyDiv w:val="1"/>
      <w:marLeft w:val="0"/>
      <w:marRight w:val="0"/>
      <w:marTop w:val="0"/>
      <w:marBottom w:val="0"/>
      <w:divBdr>
        <w:top w:val="none" w:sz="0" w:space="0" w:color="auto"/>
        <w:left w:val="none" w:sz="0" w:space="0" w:color="auto"/>
        <w:bottom w:val="none" w:sz="0" w:space="0" w:color="auto"/>
        <w:right w:val="none" w:sz="0" w:space="0" w:color="auto"/>
      </w:divBdr>
      <w:divsChild>
        <w:div w:id="140973879">
          <w:marLeft w:val="360"/>
          <w:marRight w:val="0"/>
          <w:marTop w:val="200"/>
          <w:marBottom w:val="0"/>
          <w:divBdr>
            <w:top w:val="none" w:sz="0" w:space="0" w:color="auto"/>
            <w:left w:val="none" w:sz="0" w:space="0" w:color="auto"/>
            <w:bottom w:val="none" w:sz="0" w:space="0" w:color="auto"/>
            <w:right w:val="none" w:sz="0" w:space="0" w:color="auto"/>
          </w:divBdr>
        </w:div>
        <w:div w:id="222183590">
          <w:marLeft w:val="360"/>
          <w:marRight w:val="0"/>
          <w:marTop w:val="200"/>
          <w:marBottom w:val="0"/>
          <w:divBdr>
            <w:top w:val="none" w:sz="0" w:space="0" w:color="auto"/>
            <w:left w:val="none" w:sz="0" w:space="0" w:color="auto"/>
            <w:bottom w:val="none" w:sz="0" w:space="0" w:color="auto"/>
            <w:right w:val="none" w:sz="0" w:space="0" w:color="auto"/>
          </w:divBdr>
        </w:div>
        <w:div w:id="449712763">
          <w:marLeft w:val="360"/>
          <w:marRight w:val="0"/>
          <w:marTop w:val="200"/>
          <w:marBottom w:val="0"/>
          <w:divBdr>
            <w:top w:val="none" w:sz="0" w:space="0" w:color="auto"/>
            <w:left w:val="none" w:sz="0" w:space="0" w:color="auto"/>
            <w:bottom w:val="none" w:sz="0" w:space="0" w:color="auto"/>
            <w:right w:val="none" w:sz="0" w:space="0" w:color="auto"/>
          </w:divBdr>
        </w:div>
        <w:div w:id="1153570890">
          <w:marLeft w:val="360"/>
          <w:marRight w:val="0"/>
          <w:marTop w:val="200"/>
          <w:marBottom w:val="0"/>
          <w:divBdr>
            <w:top w:val="none" w:sz="0" w:space="0" w:color="auto"/>
            <w:left w:val="none" w:sz="0" w:space="0" w:color="auto"/>
            <w:bottom w:val="none" w:sz="0" w:space="0" w:color="auto"/>
            <w:right w:val="none" w:sz="0" w:space="0" w:color="auto"/>
          </w:divBdr>
        </w:div>
        <w:div w:id="1218511540">
          <w:marLeft w:val="360"/>
          <w:marRight w:val="0"/>
          <w:marTop w:val="200"/>
          <w:marBottom w:val="0"/>
          <w:divBdr>
            <w:top w:val="none" w:sz="0" w:space="0" w:color="auto"/>
            <w:left w:val="none" w:sz="0" w:space="0" w:color="auto"/>
            <w:bottom w:val="none" w:sz="0" w:space="0" w:color="auto"/>
            <w:right w:val="none" w:sz="0" w:space="0" w:color="auto"/>
          </w:divBdr>
        </w:div>
      </w:divsChild>
    </w:div>
    <w:div w:id="1364746121">
      <w:bodyDiv w:val="1"/>
      <w:marLeft w:val="0"/>
      <w:marRight w:val="0"/>
      <w:marTop w:val="0"/>
      <w:marBottom w:val="0"/>
      <w:divBdr>
        <w:top w:val="none" w:sz="0" w:space="0" w:color="auto"/>
        <w:left w:val="none" w:sz="0" w:space="0" w:color="auto"/>
        <w:bottom w:val="none" w:sz="0" w:space="0" w:color="auto"/>
        <w:right w:val="none" w:sz="0" w:space="0" w:color="auto"/>
      </w:divBdr>
      <w:divsChild>
        <w:div w:id="137966761">
          <w:marLeft w:val="3240"/>
          <w:marRight w:val="0"/>
          <w:marTop w:val="134"/>
          <w:marBottom w:val="0"/>
          <w:divBdr>
            <w:top w:val="none" w:sz="0" w:space="0" w:color="auto"/>
            <w:left w:val="none" w:sz="0" w:space="0" w:color="auto"/>
            <w:bottom w:val="none" w:sz="0" w:space="0" w:color="auto"/>
            <w:right w:val="none" w:sz="0" w:space="0" w:color="auto"/>
          </w:divBdr>
        </w:div>
        <w:div w:id="361826764">
          <w:marLeft w:val="3240"/>
          <w:marRight w:val="0"/>
          <w:marTop w:val="134"/>
          <w:marBottom w:val="0"/>
          <w:divBdr>
            <w:top w:val="none" w:sz="0" w:space="0" w:color="auto"/>
            <w:left w:val="none" w:sz="0" w:space="0" w:color="auto"/>
            <w:bottom w:val="none" w:sz="0" w:space="0" w:color="auto"/>
            <w:right w:val="none" w:sz="0" w:space="0" w:color="auto"/>
          </w:divBdr>
        </w:div>
        <w:div w:id="890768721">
          <w:marLeft w:val="3240"/>
          <w:marRight w:val="0"/>
          <w:marTop w:val="134"/>
          <w:marBottom w:val="0"/>
          <w:divBdr>
            <w:top w:val="none" w:sz="0" w:space="0" w:color="auto"/>
            <w:left w:val="none" w:sz="0" w:space="0" w:color="auto"/>
            <w:bottom w:val="none" w:sz="0" w:space="0" w:color="auto"/>
            <w:right w:val="none" w:sz="0" w:space="0" w:color="auto"/>
          </w:divBdr>
        </w:div>
        <w:div w:id="1001392252">
          <w:marLeft w:val="2520"/>
          <w:marRight w:val="0"/>
          <w:marTop w:val="134"/>
          <w:marBottom w:val="0"/>
          <w:divBdr>
            <w:top w:val="none" w:sz="0" w:space="0" w:color="auto"/>
            <w:left w:val="none" w:sz="0" w:space="0" w:color="auto"/>
            <w:bottom w:val="none" w:sz="0" w:space="0" w:color="auto"/>
            <w:right w:val="none" w:sz="0" w:space="0" w:color="auto"/>
          </w:divBdr>
        </w:div>
      </w:divsChild>
    </w:div>
    <w:div w:id="1394347615">
      <w:bodyDiv w:val="1"/>
      <w:marLeft w:val="0"/>
      <w:marRight w:val="0"/>
      <w:marTop w:val="0"/>
      <w:marBottom w:val="0"/>
      <w:divBdr>
        <w:top w:val="none" w:sz="0" w:space="0" w:color="auto"/>
        <w:left w:val="none" w:sz="0" w:space="0" w:color="auto"/>
        <w:bottom w:val="none" w:sz="0" w:space="0" w:color="auto"/>
        <w:right w:val="none" w:sz="0" w:space="0" w:color="auto"/>
      </w:divBdr>
      <w:divsChild>
        <w:div w:id="1959991693">
          <w:marLeft w:val="734"/>
          <w:marRight w:val="0"/>
          <w:marTop w:val="134"/>
          <w:marBottom w:val="0"/>
          <w:divBdr>
            <w:top w:val="none" w:sz="0" w:space="0" w:color="auto"/>
            <w:left w:val="none" w:sz="0" w:space="0" w:color="auto"/>
            <w:bottom w:val="none" w:sz="0" w:space="0" w:color="auto"/>
            <w:right w:val="none" w:sz="0" w:space="0" w:color="auto"/>
          </w:divBdr>
        </w:div>
      </w:divsChild>
    </w:div>
    <w:div w:id="1402823954">
      <w:bodyDiv w:val="1"/>
      <w:marLeft w:val="0"/>
      <w:marRight w:val="0"/>
      <w:marTop w:val="0"/>
      <w:marBottom w:val="0"/>
      <w:divBdr>
        <w:top w:val="none" w:sz="0" w:space="0" w:color="auto"/>
        <w:left w:val="none" w:sz="0" w:space="0" w:color="auto"/>
        <w:bottom w:val="none" w:sz="0" w:space="0" w:color="auto"/>
        <w:right w:val="none" w:sz="0" w:space="0" w:color="auto"/>
      </w:divBdr>
      <w:divsChild>
        <w:div w:id="39474364">
          <w:marLeft w:val="1800"/>
          <w:marRight w:val="0"/>
          <w:marTop w:val="120"/>
          <w:marBottom w:val="0"/>
          <w:divBdr>
            <w:top w:val="none" w:sz="0" w:space="0" w:color="auto"/>
            <w:left w:val="none" w:sz="0" w:space="0" w:color="auto"/>
            <w:bottom w:val="none" w:sz="0" w:space="0" w:color="auto"/>
            <w:right w:val="none" w:sz="0" w:space="0" w:color="auto"/>
          </w:divBdr>
        </w:div>
        <w:div w:id="567306380">
          <w:marLeft w:val="1800"/>
          <w:marRight w:val="0"/>
          <w:marTop w:val="120"/>
          <w:marBottom w:val="0"/>
          <w:divBdr>
            <w:top w:val="none" w:sz="0" w:space="0" w:color="auto"/>
            <w:left w:val="none" w:sz="0" w:space="0" w:color="auto"/>
            <w:bottom w:val="none" w:sz="0" w:space="0" w:color="auto"/>
            <w:right w:val="none" w:sz="0" w:space="0" w:color="auto"/>
          </w:divBdr>
        </w:div>
        <w:div w:id="835996659">
          <w:marLeft w:val="1166"/>
          <w:marRight w:val="0"/>
          <w:marTop w:val="120"/>
          <w:marBottom w:val="0"/>
          <w:divBdr>
            <w:top w:val="none" w:sz="0" w:space="0" w:color="auto"/>
            <w:left w:val="none" w:sz="0" w:space="0" w:color="auto"/>
            <w:bottom w:val="none" w:sz="0" w:space="0" w:color="auto"/>
            <w:right w:val="none" w:sz="0" w:space="0" w:color="auto"/>
          </w:divBdr>
        </w:div>
        <w:div w:id="1509910196">
          <w:marLeft w:val="2520"/>
          <w:marRight w:val="0"/>
          <w:marTop w:val="120"/>
          <w:marBottom w:val="0"/>
          <w:divBdr>
            <w:top w:val="none" w:sz="0" w:space="0" w:color="auto"/>
            <w:left w:val="none" w:sz="0" w:space="0" w:color="auto"/>
            <w:bottom w:val="none" w:sz="0" w:space="0" w:color="auto"/>
            <w:right w:val="none" w:sz="0" w:space="0" w:color="auto"/>
          </w:divBdr>
        </w:div>
        <w:div w:id="1745101176">
          <w:marLeft w:val="547"/>
          <w:marRight w:val="0"/>
          <w:marTop w:val="120"/>
          <w:marBottom w:val="0"/>
          <w:divBdr>
            <w:top w:val="none" w:sz="0" w:space="0" w:color="auto"/>
            <w:left w:val="none" w:sz="0" w:space="0" w:color="auto"/>
            <w:bottom w:val="none" w:sz="0" w:space="0" w:color="auto"/>
            <w:right w:val="none" w:sz="0" w:space="0" w:color="auto"/>
          </w:divBdr>
        </w:div>
        <w:div w:id="2052727272">
          <w:marLeft w:val="1166"/>
          <w:marRight w:val="0"/>
          <w:marTop w:val="120"/>
          <w:marBottom w:val="0"/>
          <w:divBdr>
            <w:top w:val="none" w:sz="0" w:space="0" w:color="auto"/>
            <w:left w:val="none" w:sz="0" w:space="0" w:color="auto"/>
            <w:bottom w:val="none" w:sz="0" w:space="0" w:color="auto"/>
            <w:right w:val="none" w:sz="0" w:space="0" w:color="auto"/>
          </w:divBdr>
        </w:div>
      </w:divsChild>
    </w:div>
    <w:div w:id="1404569839">
      <w:bodyDiv w:val="1"/>
      <w:marLeft w:val="0"/>
      <w:marRight w:val="0"/>
      <w:marTop w:val="0"/>
      <w:marBottom w:val="0"/>
      <w:divBdr>
        <w:top w:val="none" w:sz="0" w:space="0" w:color="auto"/>
        <w:left w:val="none" w:sz="0" w:space="0" w:color="auto"/>
        <w:bottom w:val="none" w:sz="0" w:space="0" w:color="auto"/>
        <w:right w:val="none" w:sz="0" w:space="0" w:color="auto"/>
      </w:divBdr>
      <w:divsChild>
        <w:div w:id="765228335">
          <w:marLeft w:val="3240"/>
          <w:marRight w:val="0"/>
          <w:marTop w:val="134"/>
          <w:marBottom w:val="0"/>
          <w:divBdr>
            <w:top w:val="none" w:sz="0" w:space="0" w:color="auto"/>
            <w:left w:val="none" w:sz="0" w:space="0" w:color="auto"/>
            <w:bottom w:val="none" w:sz="0" w:space="0" w:color="auto"/>
            <w:right w:val="none" w:sz="0" w:space="0" w:color="auto"/>
          </w:divBdr>
        </w:div>
        <w:div w:id="966621254">
          <w:marLeft w:val="2520"/>
          <w:marRight w:val="0"/>
          <w:marTop w:val="134"/>
          <w:marBottom w:val="0"/>
          <w:divBdr>
            <w:top w:val="none" w:sz="0" w:space="0" w:color="auto"/>
            <w:left w:val="none" w:sz="0" w:space="0" w:color="auto"/>
            <w:bottom w:val="none" w:sz="0" w:space="0" w:color="auto"/>
            <w:right w:val="none" w:sz="0" w:space="0" w:color="auto"/>
          </w:divBdr>
        </w:div>
        <w:div w:id="1005985339">
          <w:marLeft w:val="1800"/>
          <w:marRight w:val="0"/>
          <w:marTop w:val="134"/>
          <w:marBottom w:val="0"/>
          <w:divBdr>
            <w:top w:val="none" w:sz="0" w:space="0" w:color="auto"/>
            <w:left w:val="none" w:sz="0" w:space="0" w:color="auto"/>
            <w:bottom w:val="none" w:sz="0" w:space="0" w:color="auto"/>
            <w:right w:val="none" w:sz="0" w:space="0" w:color="auto"/>
          </w:divBdr>
        </w:div>
        <w:div w:id="1305699180">
          <w:marLeft w:val="2520"/>
          <w:marRight w:val="0"/>
          <w:marTop w:val="134"/>
          <w:marBottom w:val="0"/>
          <w:divBdr>
            <w:top w:val="none" w:sz="0" w:space="0" w:color="auto"/>
            <w:left w:val="none" w:sz="0" w:space="0" w:color="auto"/>
            <w:bottom w:val="none" w:sz="0" w:space="0" w:color="auto"/>
            <w:right w:val="none" w:sz="0" w:space="0" w:color="auto"/>
          </w:divBdr>
        </w:div>
        <w:div w:id="1347950626">
          <w:marLeft w:val="3240"/>
          <w:marRight w:val="0"/>
          <w:marTop w:val="134"/>
          <w:marBottom w:val="0"/>
          <w:divBdr>
            <w:top w:val="none" w:sz="0" w:space="0" w:color="auto"/>
            <w:left w:val="none" w:sz="0" w:space="0" w:color="auto"/>
            <w:bottom w:val="none" w:sz="0" w:space="0" w:color="auto"/>
            <w:right w:val="none" w:sz="0" w:space="0" w:color="auto"/>
          </w:divBdr>
        </w:div>
        <w:div w:id="1449355946">
          <w:marLeft w:val="1166"/>
          <w:marRight w:val="0"/>
          <w:marTop w:val="134"/>
          <w:marBottom w:val="0"/>
          <w:divBdr>
            <w:top w:val="none" w:sz="0" w:space="0" w:color="auto"/>
            <w:left w:val="none" w:sz="0" w:space="0" w:color="auto"/>
            <w:bottom w:val="none" w:sz="0" w:space="0" w:color="auto"/>
            <w:right w:val="none" w:sz="0" w:space="0" w:color="auto"/>
          </w:divBdr>
        </w:div>
        <w:div w:id="1530953462">
          <w:marLeft w:val="2520"/>
          <w:marRight w:val="0"/>
          <w:marTop w:val="134"/>
          <w:marBottom w:val="0"/>
          <w:divBdr>
            <w:top w:val="none" w:sz="0" w:space="0" w:color="auto"/>
            <w:left w:val="none" w:sz="0" w:space="0" w:color="auto"/>
            <w:bottom w:val="none" w:sz="0" w:space="0" w:color="auto"/>
            <w:right w:val="none" w:sz="0" w:space="0" w:color="auto"/>
          </w:divBdr>
        </w:div>
        <w:div w:id="1672945931">
          <w:marLeft w:val="1800"/>
          <w:marRight w:val="0"/>
          <w:marTop w:val="134"/>
          <w:marBottom w:val="0"/>
          <w:divBdr>
            <w:top w:val="none" w:sz="0" w:space="0" w:color="auto"/>
            <w:left w:val="none" w:sz="0" w:space="0" w:color="auto"/>
            <w:bottom w:val="none" w:sz="0" w:space="0" w:color="auto"/>
            <w:right w:val="none" w:sz="0" w:space="0" w:color="auto"/>
          </w:divBdr>
        </w:div>
        <w:div w:id="2070155085">
          <w:marLeft w:val="2520"/>
          <w:marRight w:val="0"/>
          <w:marTop w:val="134"/>
          <w:marBottom w:val="0"/>
          <w:divBdr>
            <w:top w:val="none" w:sz="0" w:space="0" w:color="auto"/>
            <w:left w:val="none" w:sz="0" w:space="0" w:color="auto"/>
            <w:bottom w:val="none" w:sz="0" w:space="0" w:color="auto"/>
            <w:right w:val="none" w:sz="0" w:space="0" w:color="auto"/>
          </w:divBdr>
        </w:div>
      </w:divsChild>
    </w:div>
    <w:div w:id="1415277784">
      <w:bodyDiv w:val="1"/>
      <w:marLeft w:val="0"/>
      <w:marRight w:val="0"/>
      <w:marTop w:val="0"/>
      <w:marBottom w:val="0"/>
      <w:divBdr>
        <w:top w:val="none" w:sz="0" w:space="0" w:color="auto"/>
        <w:left w:val="none" w:sz="0" w:space="0" w:color="auto"/>
        <w:bottom w:val="none" w:sz="0" w:space="0" w:color="auto"/>
        <w:right w:val="none" w:sz="0" w:space="0" w:color="auto"/>
      </w:divBdr>
      <w:divsChild>
        <w:div w:id="337198460">
          <w:marLeft w:val="1800"/>
          <w:marRight w:val="0"/>
          <w:marTop w:val="139"/>
          <w:marBottom w:val="0"/>
          <w:divBdr>
            <w:top w:val="none" w:sz="0" w:space="0" w:color="auto"/>
            <w:left w:val="none" w:sz="0" w:space="0" w:color="auto"/>
            <w:bottom w:val="none" w:sz="0" w:space="0" w:color="auto"/>
            <w:right w:val="none" w:sz="0" w:space="0" w:color="auto"/>
          </w:divBdr>
        </w:div>
        <w:div w:id="1191607782">
          <w:marLeft w:val="1166"/>
          <w:marRight w:val="0"/>
          <w:marTop w:val="139"/>
          <w:marBottom w:val="0"/>
          <w:divBdr>
            <w:top w:val="none" w:sz="0" w:space="0" w:color="auto"/>
            <w:left w:val="none" w:sz="0" w:space="0" w:color="auto"/>
            <w:bottom w:val="none" w:sz="0" w:space="0" w:color="auto"/>
            <w:right w:val="none" w:sz="0" w:space="0" w:color="auto"/>
          </w:divBdr>
        </w:div>
        <w:div w:id="1653412563">
          <w:marLeft w:val="547"/>
          <w:marRight w:val="0"/>
          <w:marTop w:val="139"/>
          <w:marBottom w:val="0"/>
          <w:divBdr>
            <w:top w:val="none" w:sz="0" w:space="0" w:color="auto"/>
            <w:left w:val="none" w:sz="0" w:space="0" w:color="auto"/>
            <w:bottom w:val="none" w:sz="0" w:space="0" w:color="auto"/>
            <w:right w:val="none" w:sz="0" w:space="0" w:color="auto"/>
          </w:divBdr>
        </w:div>
        <w:div w:id="1793549307">
          <w:marLeft w:val="2520"/>
          <w:marRight w:val="0"/>
          <w:marTop w:val="139"/>
          <w:marBottom w:val="0"/>
          <w:divBdr>
            <w:top w:val="none" w:sz="0" w:space="0" w:color="auto"/>
            <w:left w:val="none" w:sz="0" w:space="0" w:color="auto"/>
            <w:bottom w:val="none" w:sz="0" w:space="0" w:color="auto"/>
            <w:right w:val="none" w:sz="0" w:space="0" w:color="auto"/>
          </w:divBdr>
        </w:div>
        <w:div w:id="1973778900">
          <w:marLeft w:val="3240"/>
          <w:marRight w:val="0"/>
          <w:marTop w:val="139"/>
          <w:marBottom w:val="0"/>
          <w:divBdr>
            <w:top w:val="none" w:sz="0" w:space="0" w:color="auto"/>
            <w:left w:val="none" w:sz="0" w:space="0" w:color="auto"/>
            <w:bottom w:val="none" w:sz="0" w:space="0" w:color="auto"/>
            <w:right w:val="none" w:sz="0" w:space="0" w:color="auto"/>
          </w:divBdr>
        </w:div>
      </w:divsChild>
    </w:div>
    <w:div w:id="1417366593">
      <w:bodyDiv w:val="1"/>
      <w:marLeft w:val="0"/>
      <w:marRight w:val="0"/>
      <w:marTop w:val="0"/>
      <w:marBottom w:val="0"/>
      <w:divBdr>
        <w:top w:val="none" w:sz="0" w:space="0" w:color="auto"/>
        <w:left w:val="none" w:sz="0" w:space="0" w:color="auto"/>
        <w:bottom w:val="none" w:sz="0" w:space="0" w:color="auto"/>
        <w:right w:val="none" w:sz="0" w:space="0" w:color="auto"/>
      </w:divBdr>
      <w:divsChild>
        <w:div w:id="28918420">
          <w:marLeft w:val="2520"/>
          <w:marRight w:val="0"/>
          <w:marTop w:val="134"/>
          <w:marBottom w:val="0"/>
          <w:divBdr>
            <w:top w:val="none" w:sz="0" w:space="0" w:color="auto"/>
            <w:left w:val="none" w:sz="0" w:space="0" w:color="auto"/>
            <w:bottom w:val="none" w:sz="0" w:space="0" w:color="auto"/>
            <w:right w:val="none" w:sz="0" w:space="0" w:color="auto"/>
          </w:divBdr>
        </w:div>
        <w:div w:id="295717950">
          <w:marLeft w:val="1800"/>
          <w:marRight w:val="0"/>
          <w:marTop w:val="134"/>
          <w:marBottom w:val="0"/>
          <w:divBdr>
            <w:top w:val="none" w:sz="0" w:space="0" w:color="auto"/>
            <w:left w:val="none" w:sz="0" w:space="0" w:color="auto"/>
            <w:bottom w:val="none" w:sz="0" w:space="0" w:color="auto"/>
            <w:right w:val="none" w:sz="0" w:space="0" w:color="auto"/>
          </w:divBdr>
        </w:div>
        <w:div w:id="350374515">
          <w:marLeft w:val="2520"/>
          <w:marRight w:val="0"/>
          <w:marTop w:val="134"/>
          <w:marBottom w:val="0"/>
          <w:divBdr>
            <w:top w:val="none" w:sz="0" w:space="0" w:color="auto"/>
            <w:left w:val="none" w:sz="0" w:space="0" w:color="auto"/>
            <w:bottom w:val="none" w:sz="0" w:space="0" w:color="auto"/>
            <w:right w:val="none" w:sz="0" w:space="0" w:color="auto"/>
          </w:divBdr>
        </w:div>
        <w:div w:id="1143620817">
          <w:marLeft w:val="2520"/>
          <w:marRight w:val="0"/>
          <w:marTop w:val="134"/>
          <w:marBottom w:val="0"/>
          <w:divBdr>
            <w:top w:val="none" w:sz="0" w:space="0" w:color="auto"/>
            <w:left w:val="none" w:sz="0" w:space="0" w:color="auto"/>
            <w:bottom w:val="none" w:sz="0" w:space="0" w:color="auto"/>
            <w:right w:val="none" w:sz="0" w:space="0" w:color="auto"/>
          </w:divBdr>
        </w:div>
        <w:div w:id="1150630594">
          <w:marLeft w:val="1800"/>
          <w:marRight w:val="0"/>
          <w:marTop w:val="134"/>
          <w:marBottom w:val="0"/>
          <w:divBdr>
            <w:top w:val="none" w:sz="0" w:space="0" w:color="auto"/>
            <w:left w:val="none" w:sz="0" w:space="0" w:color="auto"/>
            <w:bottom w:val="none" w:sz="0" w:space="0" w:color="auto"/>
            <w:right w:val="none" w:sz="0" w:space="0" w:color="auto"/>
          </w:divBdr>
        </w:div>
        <w:div w:id="1563130963">
          <w:marLeft w:val="1166"/>
          <w:marRight w:val="0"/>
          <w:marTop w:val="134"/>
          <w:marBottom w:val="0"/>
          <w:divBdr>
            <w:top w:val="none" w:sz="0" w:space="0" w:color="auto"/>
            <w:left w:val="none" w:sz="0" w:space="0" w:color="auto"/>
            <w:bottom w:val="none" w:sz="0" w:space="0" w:color="auto"/>
            <w:right w:val="none" w:sz="0" w:space="0" w:color="auto"/>
          </w:divBdr>
        </w:div>
      </w:divsChild>
    </w:div>
    <w:div w:id="1447895202">
      <w:bodyDiv w:val="1"/>
      <w:marLeft w:val="0"/>
      <w:marRight w:val="0"/>
      <w:marTop w:val="0"/>
      <w:marBottom w:val="0"/>
      <w:divBdr>
        <w:top w:val="none" w:sz="0" w:space="0" w:color="auto"/>
        <w:left w:val="none" w:sz="0" w:space="0" w:color="auto"/>
        <w:bottom w:val="none" w:sz="0" w:space="0" w:color="auto"/>
        <w:right w:val="none" w:sz="0" w:space="0" w:color="auto"/>
      </w:divBdr>
    </w:div>
    <w:div w:id="1448355270">
      <w:bodyDiv w:val="1"/>
      <w:marLeft w:val="0"/>
      <w:marRight w:val="0"/>
      <w:marTop w:val="0"/>
      <w:marBottom w:val="0"/>
      <w:divBdr>
        <w:top w:val="none" w:sz="0" w:space="0" w:color="auto"/>
        <w:left w:val="none" w:sz="0" w:space="0" w:color="auto"/>
        <w:bottom w:val="none" w:sz="0" w:space="0" w:color="auto"/>
        <w:right w:val="none" w:sz="0" w:space="0" w:color="auto"/>
      </w:divBdr>
      <w:divsChild>
        <w:div w:id="224533841">
          <w:marLeft w:val="0"/>
          <w:marRight w:val="0"/>
          <w:marTop w:val="150"/>
          <w:marBottom w:val="150"/>
          <w:divBdr>
            <w:top w:val="none" w:sz="0" w:space="0" w:color="auto"/>
            <w:left w:val="none" w:sz="0" w:space="0" w:color="auto"/>
            <w:bottom w:val="none" w:sz="0" w:space="0" w:color="auto"/>
            <w:right w:val="none" w:sz="0" w:space="0" w:color="auto"/>
          </w:divBdr>
        </w:div>
        <w:div w:id="298220064">
          <w:marLeft w:val="0"/>
          <w:marRight w:val="0"/>
          <w:marTop w:val="150"/>
          <w:marBottom w:val="150"/>
          <w:divBdr>
            <w:top w:val="none" w:sz="0" w:space="0" w:color="auto"/>
            <w:left w:val="none" w:sz="0" w:space="0" w:color="auto"/>
            <w:bottom w:val="none" w:sz="0" w:space="0" w:color="auto"/>
            <w:right w:val="none" w:sz="0" w:space="0" w:color="auto"/>
          </w:divBdr>
        </w:div>
        <w:div w:id="306282386">
          <w:marLeft w:val="0"/>
          <w:marRight w:val="0"/>
          <w:marTop w:val="150"/>
          <w:marBottom w:val="150"/>
          <w:divBdr>
            <w:top w:val="none" w:sz="0" w:space="0" w:color="auto"/>
            <w:left w:val="none" w:sz="0" w:space="0" w:color="auto"/>
            <w:bottom w:val="none" w:sz="0" w:space="0" w:color="auto"/>
            <w:right w:val="none" w:sz="0" w:space="0" w:color="auto"/>
          </w:divBdr>
        </w:div>
        <w:div w:id="328413788">
          <w:marLeft w:val="0"/>
          <w:marRight w:val="0"/>
          <w:marTop w:val="150"/>
          <w:marBottom w:val="150"/>
          <w:divBdr>
            <w:top w:val="none" w:sz="0" w:space="0" w:color="auto"/>
            <w:left w:val="none" w:sz="0" w:space="0" w:color="auto"/>
            <w:bottom w:val="none" w:sz="0" w:space="0" w:color="auto"/>
            <w:right w:val="none" w:sz="0" w:space="0" w:color="auto"/>
          </w:divBdr>
        </w:div>
        <w:div w:id="438648192">
          <w:marLeft w:val="0"/>
          <w:marRight w:val="0"/>
          <w:marTop w:val="150"/>
          <w:marBottom w:val="150"/>
          <w:divBdr>
            <w:top w:val="none" w:sz="0" w:space="0" w:color="auto"/>
            <w:left w:val="none" w:sz="0" w:space="0" w:color="auto"/>
            <w:bottom w:val="none" w:sz="0" w:space="0" w:color="auto"/>
            <w:right w:val="none" w:sz="0" w:space="0" w:color="auto"/>
          </w:divBdr>
        </w:div>
        <w:div w:id="550069615">
          <w:marLeft w:val="0"/>
          <w:marRight w:val="0"/>
          <w:marTop w:val="150"/>
          <w:marBottom w:val="150"/>
          <w:divBdr>
            <w:top w:val="none" w:sz="0" w:space="0" w:color="auto"/>
            <w:left w:val="none" w:sz="0" w:space="0" w:color="auto"/>
            <w:bottom w:val="none" w:sz="0" w:space="0" w:color="auto"/>
            <w:right w:val="none" w:sz="0" w:space="0" w:color="auto"/>
          </w:divBdr>
        </w:div>
        <w:div w:id="756634260">
          <w:marLeft w:val="0"/>
          <w:marRight w:val="0"/>
          <w:marTop w:val="150"/>
          <w:marBottom w:val="150"/>
          <w:divBdr>
            <w:top w:val="none" w:sz="0" w:space="0" w:color="auto"/>
            <w:left w:val="none" w:sz="0" w:space="0" w:color="auto"/>
            <w:bottom w:val="none" w:sz="0" w:space="0" w:color="auto"/>
            <w:right w:val="none" w:sz="0" w:space="0" w:color="auto"/>
          </w:divBdr>
        </w:div>
        <w:div w:id="794525172">
          <w:marLeft w:val="0"/>
          <w:marRight w:val="0"/>
          <w:marTop w:val="150"/>
          <w:marBottom w:val="150"/>
          <w:divBdr>
            <w:top w:val="none" w:sz="0" w:space="0" w:color="auto"/>
            <w:left w:val="none" w:sz="0" w:space="0" w:color="auto"/>
            <w:bottom w:val="none" w:sz="0" w:space="0" w:color="auto"/>
            <w:right w:val="none" w:sz="0" w:space="0" w:color="auto"/>
          </w:divBdr>
        </w:div>
        <w:div w:id="831532236">
          <w:marLeft w:val="0"/>
          <w:marRight w:val="0"/>
          <w:marTop w:val="150"/>
          <w:marBottom w:val="150"/>
          <w:divBdr>
            <w:top w:val="none" w:sz="0" w:space="0" w:color="auto"/>
            <w:left w:val="none" w:sz="0" w:space="0" w:color="auto"/>
            <w:bottom w:val="none" w:sz="0" w:space="0" w:color="auto"/>
            <w:right w:val="none" w:sz="0" w:space="0" w:color="auto"/>
          </w:divBdr>
        </w:div>
        <w:div w:id="954021497">
          <w:marLeft w:val="0"/>
          <w:marRight w:val="0"/>
          <w:marTop w:val="150"/>
          <w:marBottom w:val="150"/>
          <w:divBdr>
            <w:top w:val="none" w:sz="0" w:space="0" w:color="auto"/>
            <w:left w:val="none" w:sz="0" w:space="0" w:color="auto"/>
            <w:bottom w:val="none" w:sz="0" w:space="0" w:color="auto"/>
            <w:right w:val="none" w:sz="0" w:space="0" w:color="auto"/>
          </w:divBdr>
        </w:div>
        <w:div w:id="981497774">
          <w:marLeft w:val="0"/>
          <w:marRight w:val="0"/>
          <w:marTop w:val="150"/>
          <w:marBottom w:val="150"/>
          <w:divBdr>
            <w:top w:val="none" w:sz="0" w:space="0" w:color="auto"/>
            <w:left w:val="none" w:sz="0" w:space="0" w:color="auto"/>
            <w:bottom w:val="none" w:sz="0" w:space="0" w:color="auto"/>
            <w:right w:val="none" w:sz="0" w:space="0" w:color="auto"/>
          </w:divBdr>
        </w:div>
        <w:div w:id="989137631">
          <w:marLeft w:val="0"/>
          <w:marRight w:val="0"/>
          <w:marTop w:val="150"/>
          <w:marBottom w:val="150"/>
          <w:divBdr>
            <w:top w:val="none" w:sz="0" w:space="0" w:color="auto"/>
            <w:left w:val="none" w:sz="0" w:space="0" w:color="auto"/>
            <w:bottom w:val="none" w:sz="0" w:space="0" w:color="auto"/>
            <w:right w:val="none" w:sz="0" w:space="0" w:color="auto"/>
          </w:divBdr>
        </w:div>
        <w:div w:id="1106386522">
          <w:marLeft w:val="0"/>
          <w:marRight w:val="0"/>
          <w:marTop w:val="150"/>
          <w:marBottom w:val="150"/>
          <w:divBdr>
            <w:top w:val="none" w:sz="0" w:space="0" w:color="auto"/>
            <w:left w:val="none" w:sz="0" w:space="0" w:color="auto"/>
            <w:bottom w:val="none" w:sz="0" w:space="0" w:color="auto"/>
            <w:right w:val="none" w:sz="0" w:space="0" w:color="auto"/>
          </w:divBdr>
        </w:div>
        <w:div w:id="1324509636">
          <w:marLeft w:val="0"/>
          <w:marRight w:val="0"/>
          <w:marTop w:val="150"/>
          <w:marBottom w:val="150"/>
          <w:divBdr>
            <w:top w:val="none" w:sz="0" w:space="0" w:color="auto"/>
            <w:left w:val="none" w:sz="0" w:space="0" w:color="auto"/>
            <w:bottom w:val="none" w:sz="0" w:space="0" w:color="auto"/>
            <w:right w:val="none" w:sz="0" w:space="0" w:color="auto"/>
          </w:divBdr>
        </w:div>
        <w:div w:id="1353413595">
          <w:marLeft w:val="0"/>
          <w:marRight w:val="0"/>
          <w:marTop w:val="150"/>
          <w:marBottom w:val="150"/>
          <w:divBdr>
            <w:top w:val="none" w:sz="0" w:space="0" w:color="auto"/>
            <w:left w:val="none" w:sz="0" w:space="0" w:color="auto"/>
            <w:bottom w:val="none" w:sz="0" w:space="0" w:color="auto"/>
            <w:right w:val="none" w:sz="0" w:space="0" w:color="auto"/>
          </w:divBdr>
        </w:div>
        <w:div w:id="1536500262">
          <w:marLeft w:val="0"/>
          <w:marRight w:val="0"/>
          <w:marTop w:val="150"/>
          <w:marBottom w:val="150"/>
          <w:divBdr>
            <w:top w:val="none" w:sz="0" w:space="0" w:color="auto"/>
            <w:left w:val="none" w:sz="0" w:space="0" w:color="auto"/>
            <w:bottom w:val="none" w:sz="0" w:space="0" w:color="auto"/>
            <w:right w:val="none" w:sz="0" w:space="0" w:color="auto"/>
          </w:divBdr>
        </w:div>
        <w:div w:id="1572158332">
          <w:marLeft w:val="0"/>
          <w:marRight w:val="0"/>
          <w:marTop w:val="150"/>
          <w:marBottom w:val="150"/>
          <w:divBdr>
            <w:top w:val="none" w:sz="0" w:space="0" w:color="auto"/>
            <w:left w:val="none" w:sz="0" w:space="0" w:color="auto"/>
            <w:bottom w:val="none" w:sz="0" w:space="0" w:color="auto"/>
            <w:right w:val="none" w:sz="0" w:space="0" w:color="auto"/>
          </w:divBdr>
        </w:div>
        <w:div w:id="1677150092">
          <w:marLeft w:val="0"/>
          <w:marRight w:val="0"/>
          <w:marTop w:val="150"/>
          <w:marBottom w:val="150"/>
          <w:divBdr>
            <w:top w:val="none" w:sz="0" w:space="0" w:color="auto"/>
            <w:left w:val="none" w:sz="0" w:space="0" w:color="auto"/>
            <w:bottom w:val="none" w:sz="0" w:space="0" w:color="auto"/>
            <w:right w:val="none" w:sz="0" w:space="0" w:color="auto"/>
          </w:divBdr>
        </w:div>
        <w:div w:id="1792357323">
          <w:marLeft w:val="0"/>
          <w:marRight w:val="0"/>
          <w:marTop w:val="150"/>
          <w:marBottom w:val="150"/>
          <w:divBdr>
            <w:top w:val="none" w:sz="0" w:space="0" w:color="auto"/>
            <w:left w:val="none" w:sz="0" w:space="0" w:color="auto"/>
            <w:bottom w:val="none" w:sz="0" w:space="0" w:color="auto"/>
            <w:right w:val="none" w:sz="0" w:space="0" w:color="auto"/>
          </w:divBdr>
        </w:div>
        <w:div w:id="1946113675">
          <w:marLeft w:val="0"/>
          <w:marRight w:val="0"/>
          <w:marTop w:val="150"/>
          <w:marBottom w:val="150"/>
          <w:divBdr>
            <w:top w:val="none" w:sz="0" w:space="0" w:color="auto"/>
            <w:left w:val="none" w:sz="0" w:space="0" w:color="auto"/>
            <w:bottom w:val="none" w:sz="0" w:space="0" w:color="auto"/>
            <w:right w:val="none" w:sz="0" w:space="0" w:color="auto"/>
          </w:divBdr>
        </w:div>
        <w:div w:id="1973553879">
          <w:marLeft w:val="0"/>
          <w:marRight w:val="0"/>
          <w:marTop w:val="150"/>
          <w:marBottom w:val="150"/>
          <w:divBdr>
            <w:top w:val="none" w:sz="0" w:space="0" w:color="auto"/>
            <w:left w:val="none" w:sz="0" w:space="0" w:color="auto"/>
            <w:bottom w:val="none" w:sz="0" w:space="0" w:color="auto"/>
            <w:right w:val="none" w:sz="0" w:space="0" w:color="auto"/>
          </w:divBdr>
        </w:div>
        <w:div w:id="2025469974">
          <w:marLeft w:val="0"/>
          <w:marRight w:val="0"/>
          <w:marTop w:val="150"/>
          <w:marBottom w:val="150"/>
          <w:divBdr>
            <w:top w:val="none" w:sz="0" w:space="0" w:color="auto"/>
            <w:left w:val="none" w:sz="0" w:space="0" w:color="auto"/>
            <w:bottom w:val="none" w:sz="0" w:space="0" w:color="auto"/>
            <w:right w:val="none" w:sz="0" w:space="0" w:color="auto"/>
          </w:divBdr>
        </w:div>
        <w:div w:id="2102329506">
          <w:marLeft w:val="0"/>
          <w:marRight w:val="0"/>
          <w:marTop w:val="150"/>
          <w:marBottom w:val="150"/>
          <w:divBdr>
            <w:top w:val="none" w:sz="0" w:space="0" w:color="auto"/>
            <w:left w:val="none" w:sz="0" w:space="0" w:color="auto"/>
            <w:bottom w:val="none" w:sz="0" w:space="0" w:color="auto"/>
            <w:right w:val="none" w:sz="0" w:space="0" w:color="auto"/>
          </w:divBdr>
        </w:div>
      </w:divsChild>
    </w:div>
    <w:div w:id="1451439895">
      <w:bodyDiv w:val="1"/>
      <w:marLeft w:val="0"/>
      <w:marRight w:val="0"/>
      <w:marTop w:val="0"/>
      <w:marBottom w:val="0"/>
      <w:divBdr>
        <w:top w:val="none" w:sz="0" w:space="0" w:color="auto"/>
        <w:left w:val="none" w:sz="0" w:space="0" w:color="auto"/>
        <w:bottom w:val="none" w:sz="0" w:space="0" w:color="auto"/>
        <w:right w:val="none" w:sz="0" w:space="0" w:color="auto"/>
      </w:divBdr>
      <w:divsChild>
        <w:div w:id="93283144">
          <w:marLeft w:val="3240"/>
          <w:marRight w:val="0"/>
          <w:marTop w:val="134"/>
          <w:marBottom w:val="0"/>
          <w:divBdr>
            <w:top w:val="none" w:sz="0" w:space="0" w:color="auto"/>
            <w:left w:val="none" w:sz="0" w:space="0" w:color="auto"/>
            <w:bottom w:val="none" w:sz="0" w:space="0" w:color="auto"/>
            <w:right w:val="none" w:sz="0" w:space="0" w:color="auto"/>
          </w:divBdr>
        </w:div>
        <w:div w:id="710691591">
          <w:marLeft w:val="1166"/>
          <w:marRight w:val="0"/>
          <w:marTop w:val="134"/>
          <w:marBottom w:val="0"/>
          <w:divBdr>
            <w:top w:val="none" w:sz="0" w:space="0" w:color="auto"/>
            <w:left w:val="none" w:sz="0" w:space="0" w:color="auto"/>
            <w:bottom w:val="none" w:sz="0" w:space="0" w:color="auto"/>
            <w:right w:val="none" w:sz="0" w:space="0" w:color="auto"/>
          </w:divBdr>
        </w:div>
        <w:div w:id="1277366339">
          <w:marLeft w:val="3240"/>
          <w:marRight w:val="0"/>
          <w:marTop w:val="134"/>
          <w:marBottom w:val="0"/>
          <w:divBdr>
            <w:top w:val="none" w:sz="0" w:space="0" w:color="auto"/>
            <w:left w:val="none" w:sz="0" w:space="0" w:color="auto"/>
            <w:bottom w:val="none" w:sz="0" w:space="0" w:color="auto"/>
            <w:right w:val="none" w:sz="0" w:space="0" w:color="auto"/>
          </w:divBdr>
        </w:div>
        <w:div w:id="1531726903">
          <w:marLeft w:val="1800"/>
          <w:marRight w:val="0"/>
          <w:marTop w:val="134"/>
          <w:marBottom w:val="0"/>
          <w:divBdr>
            <w:top w:val="none" w:sz="0" w:space="0" w:color="auto"/>
            <w:left w:val="none" w:sz="0" w:space="0" w:color="auto"/>
            <w:bottom w:val="none" w:sz="0" w:space="0" w:color="auto"/>
            <w:right w:val="none" w:sz="0" w:space="0" w:color="auto"/>
          </w:divBdr>
        </w:div>
        <w:div w:id="1820340073">
          <w:marLeft w:val="2520"/>
          <w:marRight w:val="0"/>
          <w:marTop w:val="134"/>
          <w:marBottom w:val="0"/>
          <w:divBdr>
            <w:top w:val="none" w:sz="0" w:space="0" w:color="auto"/>
            <w:left w:val="none" w:sz="0" w:space="0" w:color="auto"/>
            <w:bottom w:val="none" w:sz="0" w:space="0" w:color="auto"/>
            <w:right w:val="none" w:sz="0" w:space="0" w:color="auto"/>
          </w:divBdr>
        </w:div>
        <w:div w:id="1839224711">
          <w:marLeft w:val="1800"/>
          <w:marRight w:val="0"/>
          <w:marTop w:val="134"/>
          <w:marBottom w:val="0"/>
          <w:divBdr>
            <w:top w:val="none" w:sz="0" w:space="0" w:color="auto"/>
            <w:left w:val="none" w:sz="0" w:space="0" w:color="auto"/>
            <w:bottom w:val="none" w:sz="0" w:space="0" w:color="auto"/>
            <w:right w:val="none" w:sz="0" w:space="0" w:color="auto"/>
          </w:divBdr>
        </w:div>
        <w:div w:id="2052680733">
          <w:marLeft w:val="2520"/>
          <w:marRight w:val="0"/>
          <w:marTop w:val="134"/>
          <w:marBottom w:val="0"/>
          <w:divBdr>
            <w:top w:val="none" w:sz="0" w:space="0" w:color="auto"/>
            <w:left w:val="none" w:sz="0" w:space="0" w:color="auto"/>
            <w:bottom w:val="none" w:sz="0" w:space="0" w:color="auto"/>
            <w:right w:val="none" w:sz="0" w:space="0" w:color="auto"/>
          </w:divBdr>
        </w:div>
      </w:divsChild>
    </w:div>
    <w:div w:id="1457993166">
      <w:bodyDiv w:val="1"/>
      <w:marLeft w:val="0"/>
      <w:marRight w:val="0"/>
      <w:marTop w:val="0"/>
      <w:marBottom w:val="0"/>
      <w:divBdr>
        <w:top w:val="none" w:sz="0" w:space="0" w:color="auto"/>
        <w:left w:val="none" w:sz="0" w:space="0" w:color="auto"/>
        <w:bottom w:val="none" w:sz="0" w:space="0" w:color="auto"/>
        <w:right w:val="none" w:sz="0" w:space="0" w:color="auto"/>
      </w:divBdr>
      <w:divsChild>
        <w:div w:id="1563717012">
          <w:marLeft w:val="1166"/>
          <w:marRight w:val="0"/>
          <w:marTop w:val="134"/>
          <w:marBottom w:val="0"/>
          <w:divBdr>
            <w:top w:val="none" w:sz="0" w:space="0" w:color="auto"/>
            <w:left w:val="none" w:sz="0" w:space="0" w:color="auto"/>
            <w:bottom w:val="none" w:sz="0" w:space="0" w:color="auto"/>
            <w:right w:val="none" w:sz="0" w:space="0" w:color="auto"/>
          </w:divBdr>
        </w:div>
        <w:div w:id="1805199812">
          <w:marLeft w:val="1800"/>
          <w:marRight w:val="0"/>
          <w:marTop w:val="134"/>
          <w:marBottom w:val="0"/>
          <w:divBdr>
            <w:top w:val="none" w:sz="0" w:space="0" w:color="auto"/>
            <w:left w:val="none" w:sz="0" w:space="0" w:color="auto"/>
            <w:bottom w:val="none" w:sz="0" w:space="0" w:color="auto"/>
            <w:right w:val="none" w:sz="0" w:space="0" w:color="auto"/>
          </w:divBdr>
        </w:div>
      </w:divsChild>
    </w:div>
    <w:div w:id="1471904675">
      <w:bodyDiv w:val="1"/>
      <w:marLeft w:val="0"/>
      <w:marRight w:val="0"/>
      <w:marTop w:val="0"/>
      <w:marBottom w:val="0"/>
      <w:divBdr>
        <w:top w:val="none" w:sz="0" w:space="0" w:color="auto"/>
        <w:left w:val="none" w:sz="0" w:space="0" w:color="auto"/>
        <w:bottom w:val="none" w:sz="0" w:space="0" w:color="auto"/>
        <w:right w:val="none" w:sz="0" w:space="0" w:color="auto"/>
      </w:divBdr>
      <w:divsChild>
        <w:div w:id="83841803">
          <w:marLeft w:val="360"/>
          <w:marRight w:val="0"/>
          <w:marTop w:val="200"/>
          <w:marBottom w:val="0"/>
          <w:divBdr>
            <w:top w:val="none" w:sz="0" w:space="0" w:color="auto"/>
            <w:left w:val="none" w:sz="0" w:space="0" w:color="auto"/>
            <w:bottom w:val="none" w:sz="0" w:space="0" w:color="auto"/>
            <w:right w:val="none" w:sz="0" w:space="0" w:color="auto"/>
          </w:divBdr>
        </w:div>
        <w:div w:id="480344238">
          <w:marLeft w:val="360"/>
          <w:marRight w:val="0"/>
          <w:marTop w:val="200"/>
          <w:marBottom w:val="0"/>
          <w:divBdr>
            <w:top w:val="none" w:sz="0" w:space="0" w:color="auto"/>
            <w:left w:val="none" w:sz="0" w:space="0" w:color="auto"/>
            <w:bottom w:val="none" w:sz="0" w:space="0" w:color="auto"/>
            <w:right w:val="none" w:sz="0" w:space="0" w:color="auto"/>
          </w:divBdr>
        </w:div>
        <w:div w:id="663974226">
          <w:marLeft w:val="360"/>
          <w:marRight w:val="0"/>
          <w:marTop w:val="200"/>
          <w:marBottom w:val="0"/>
          <w:divBdr>
            <w:top w:val="none" w:sz="0" w:space="0" w:color="auto"/>
            <w:left w:val="none" w:sz="0" w:space="0" w:color="auto"/>
            <w:bottom w:val="none" w:sz="0" w:space="0" w:color="auto"/>
            <w:right w:val="none" w:sz="0" w:space="0" w:color="auto"/>
          </w:divBdr>
        </w:div>
        <w:div w:id="1413696798">
          <w:marLeft w:val="360"/>
          <w:marRight w:val="0"/>
          <w:marTop w:val="200"/>
          <w:marBottom w:val="0"/>
          <w:divBdr>
            <w:top w:val="none" w:sz="0" w:space="0" w:color="auto"/>
            <w:left w:val="none" w:sz="0" w:space="0" w:color="auto"/>
            <w:bottom w:val="none" w:sz="0" w:space="0" w:color="auto"/>
            <w:right w:val="none" w:sz="0" w:space="0" w:color="auto"/>
          </w:divBdr>
        </w:div>
        <w:div w:id="1560481377">
          <w:marLeft w:val="360"/>
          <w:marRight w:val="0"/>
          <w:marTop w:val="200"/>
          <w:marBottom w:val="0"/>
          <w:divBdr>
            <w:top w:val="none" w:sz="0" w:space="0" w:color="auto"/>
            <w:left w:val="none" w:sz="0" w:space="0" w:color="auto"/>
            <w:bottom w:val="none" w:sz="0" w:space="0" w:color="auto"/>
            <w:right w:val="none" w:sz="0" w:space="0" w:color="auto"/>
          </w:divBdr>
        </w:div>
      </w:divsChild>
    </w:div>
    <w:div w:id="1482118462">
      <w:bodyDiv w:val="1"/>
      <w:marLeft w:val="0"/>
      <w:marRight w:val="0"/>
      <w:marTop w:val="0"/>
      <w:marBottom w:val="0"/>
      <w:divBdr>
        <w:top w:val="none" w:sz="0" w:space="0" w:color="auto"/>
        <w:left w:val="none" w:sz="0" w:space="0" w:color="auto"/>
        <w:bottom w:val="none" w:sz="0" w:space="0" w:color="auto"/>
        <w:right w:val="none" w:sz="0" w:space="0" w:color="auto"/>
      </w:divBdr>
      <w:divsChild>
        <w:div w:id="941885009">
          <w:marLeft w:val="0"/>
          <w:marRight w:val="0"/>
          <w:marTop w:val="0"/>
          <w:marBottom w:val="0"/>
          <w:divBdr>
            <w:top w:val="none" w:sz="0" w:space="0" w:color="auto"/>
            <w:left w:val="none" w:sz="0" w:space="0" w:color="auto"/>
            <w:bottom w:val="none" w:sz="0" w:space="0" w:color="auto"/>
            <w:right w:val="none" w:sz="0" w:space="0" w:color="auto"/>
          </w:divBdr>
        </w:div>
        <w:div w:id="990137851">
          <w:marLeft w:val="0"/>
          <w:marRight w:val="0"/>
          <w:marTop w:val="0"/>
          <w:marBottom w:val="0"/>
          <w:divBdr>
            <w:top w:val="none" w:sz="0" w:space="0" w:color="auto"/>
            <w:left w:val="none" w:sz="0" w:space="0" w:color="auto"/>
            <w:bottom w:val="none" w:sz="0" w:space="0" w:color="auto"/>
            <w:right w:val="none" w:sz="0" w:space="0" w:color="auto"/>
          </w:divBdr>
        </w:div>
        <w:div w:id="1715424858">
          <w:marLeft w:val="0"/>
          <w:marRight w:val="0"/>
          <w:marTop w:val="0"/>
          <w:marBottom w:val="0"/>
          <w:divBdr>
            <w:top w:val="none" w:sz="0" w:space="0" w:color="auto"/>
            <w:left w:val="none" w:sz="0" w:space="0" w:color="auto"/>
            <w:bottom w:val="none" w:sz="0" w:space="0" w:color="auto"/>
            <w:right w:val="none" w:sz="0" w:space="0" w:color="auto"/>
          </w:divBdr>
        </w:div>
        <w:div w:id="1844010986">
          <w:marLeft w:val="0"/>
          <w:marRight w:val="0"/>
          <w:marTop w:val="0"/>
          <w:marBottom w:val="0"/>
          <w:divBdr>
            <w:top w:val="none" w:sz="0" w:space="0" w:color="auto"/>
            <w:left w:val="none" w:sz="0" w:space="0" w:color="auto"/>
            <w:bottom w:val="none" w:sz="0" w:space="0" w:color="auto"/>
            <w:right w:val="none" w:sz="0" w:space="0" w:color="auto"/>
          </w:divBdr>
        </w:div>
      </w:divsChild>
    </w:div>
    <w:div w:id="1484813199">
      <w:bodyDiv w:val="1"/>
      <w:marLeft w:val="0"/>
      <w:marRight w:val="0"/>
      <w:marTop w:val="0"/>
      <w:marBottom w:val="0"/>
      <w:divBdr>
        <w:top w:val="none" w:sz="0" w:space="0" w:color="auto"/>
        <w:left w:val="none" w:sz="0" w:space="0" w:color="auto"/>
        <w:bottom w:val="none" w:sz="0" w:space="0" w:color="auto"/>
        <w:right w:val="none" w:sz="0" w:space="0" w:color="auto"/>
      </w:divBdr>
      <w:divsChild>
        <w:div w:id="87622785">
          <w:marLeft w:val="0"/>
          <w:marRight w:val="0"/>
          <w:marTop w:val="0"/>
          <w:marBottom w:val="0"/>
          <w:divBdr>
            <w:top w:val="none" w:sz="0" w:space="0" w:color="auto"/>
            <w:left w:val="none" w:sz="0" w:space="0" w:color="auto"/>
            <w:bottom w:val="none" w:sz="0" w:space="0" w:color="auto"/>
            <w:right w:val="none" w:sz="0" w:space="0" w:color="auto"/>
          </w:divBdr>
        </w:div>
        <w:div w:id="415592479">
          <w:marLeft w:val="0"/>
          <w:marRight w:val="0"/>
          <w:marTop w:val="0"/>
          <w:marBottom w:val="0"/>
          <w:divBdr>
            <w:top w:val="none" w:sz="0" w:space="0" w:color="auto"/>
            <w:left w:val="none" w:sz="0" w:space="0" w:color="auto"/>
            <w:bottom w:val="none" w:sz="0" w:space="0" w:color="auto"/>
            <w:right w:val="none" w:sz="0" w:space="0" w:color="auto"/>
          </w:divBdr>
        </w:div>
        <w:div w:id="773330836">
          <w:marLeft w:val="0"/>
          <w:marRight w:val="0"/>
          <w:marTop w:val="0"/>
          <w:marBottom w:val="0"/>
          <w:divBdr>
            <w:top w:val="none" w:sz="0" w:space="0" w:color="auto"/>
            <w:left w:val="none" w:sz="0" w:space="0" w:color="auto"/>
            <w:bottom w:val="none" w:sz="0" w:space="0" w:color="auto"/>
            <w:right w:val="none" w:sz="0" w:space="0" w:color="auto"/>
          </w:divBdr>
        </w:div>
        <w:div w:id="1176772045">
          <w:marLeft w:val="0"/>
          <w:marRight w:val="0"/>
          <w:marTop w:val="0"/>
          <w:marBottom w:val="0"/>
          <w:divBdr>
            <w:top w:val="none" w:sz="0" w:space="0" w:color="auto"/>
            <w:left w:val="none" w:sz="0" w:space="0" w:color="auto"/>
            <w:bottom w:val="none" w:sz="0" w:space="0" w:color="auto"/>
            <w:right w:val="none" w:sz="0" w:space="0" w:color="auto"/>
          </w:divBdr>
        </w:div>
        <w:div w:id="1268930475">
          <w:marLeft w:val="0"/>
          <w:marRight w:val="0"/>
          <w:marTop w:val="0"/>
          <w:marBottom w:val="0"/>
          <w:divBdr>
            <w:top w:val="none" w:sz="0" w:space="0" w:color="auto"/>
            <w:left w:val="none" w:sz="0" w:space="0" w:color="auto"/>
            <w:bottom w:val="none" w:sz="0" w:space="0" w:color="auto"/>
            <w:right w:val="none" w:sz="0" w:space="0" w:color="auto"/>
          </w:divBdr>
        </w:div>
        <w:div w:id="1612736070">
          <w:marLeft w:val="0"/>
          <w:marRight w:val="0"/>
          <w:marTop w:val="0"/>
          <w:marBottom w:val="0"/>
          <w:divBdr>
            <w:top w:val="none" w:sz="0" w:space="0" w:color="auto"/>
            <w:left w:val="none" w:sz="0" w:space="0" w:color="auto"/>
            <w:bottom w:val="none" w:sz="0" w:space="0" w:color="auto"/>
            <w:right w:val="none" w:sz="0" w:space="0" w:color="auto"/>
          </w:divBdr>
        </w:div>
      </w:divsChild>
    </w:div>
    <w:div w:id="1511212047">
      <w:bodyDiv w:val="1"/>
      <w:marLeft w:val="0"/>
      <w:marRight w:val="0"/>
      <w:marTop w:val="0"/>
      <w:marBottom w:val="0"/>
      <w:divBdr>
        <w:top w:val="none" w:sz="0" w:space="0" w:color="auto"/>
        <w:left w:val="none" w:sz="0" w:space="0" w:color="auto"/>
        <w:bottom w:val="none" w:sz="0" w:space="0" w:color="auto"/>
        <w:right w:val="none" w:sz="0" w:space="0" w:color="auto"/>
      </w:divBdr>
      <w:divsChild>
        <w:div w:id="365106405">
          <w:marLeft w:val="2520"/>
          <w:marRight w:val="0"/>
          <w:marTop w:val="125"/>
          <w:marBottom w:val="0"/>
          <w:divBdr>
            <w:top w:val="none" w:sz="0" w:space="0" w:color="auto"/>
            <w:left w:val="none" w:sz="0" w:space="0" w:color="auto"/>
            <w:bottom w:val="none" w:sz="0" w:space="0" w:color="auto"/>
            <w:right w:val="none" w:sz="0" w:space="0" w:color="auto"/>
          </w:divBdr>
        </w:div>
        <w:div w:id="817920450">
          <w:marLeft w:val="3240"/>
          <w:marRight w:val="0"/>
          <w:marTop w:val="125"/>
          <w:marBottom w:val="0"/>
          <w:divBdr>
            <w:top w:val="none" w:sz="0" w:space="0" w:color="auto"/>
            <w:left w:val="none" w:sz="0" w:space="0" w:color="auto"/>
            <w:bottom w:val="none" w:sz="0" w:space="0" w:color="auto"/>
            <w:right w:val="none" w:sz="0" w:space="0" w:color="auto"/>
          </w:divBdr>
        </w:div>
        <w:div w:id="859701425">
          <w:marLeft w:val="1800"/>
          <w:marRight w:val="0"/>
          <w:marTop w:val="125"/>
          <w:marBottom w:val="0"/>
          <w:divBdr>
            <w:top w:val="none" w:sz="0" w:space="0" w:color="auto"/>
            <w:left w:val="none" w:sz="0" w:space="0" w:color="auto"/>
            <w:bottom w:val="none" w:sz="0" w:space="0" w:color="auto"/>
            <w:right w:val="none" w:sz="0" w:space="0" w:color="auto"/>
          </w:divBdr>
        </w:div>
        <w:div w:id="977994383">
          <w:marLeft w:val="3240"/>
          <w:marRight w:val="0"/>
          <w:marTop w:val="125"/>
          <w:marBottom w:val="0"/>
          <w:divBdr>
            <w:top w:val="none" w:sz="0" w:space="0" w:color="auto"/>
            <w:left w:val="none" w:sz="0" w:space="0" w:color="auto"/>
            <w:bottom w:val="none" w:sz="0" w:space="0" w:color="auto"/>
            <w:right w:val="none" w:sz="0" w:space="0" w:color="auto"/>
          </w:divBdr>
        </w:div>
        <w:div w:id="1655255996">
          <w:marLeft w:val="2520"/>
          <w:marRight w:val="0"/>
          <w:marTop w:val="125"/>
          <w:marBottom w:val="0"/>
          <w:divBdr>
            <w:top w:val="none" w:sz="0" w:space="0" w:color="auto"/>
            <w:left w:val="none" w:sz="0" w:space="0" w:color="auto"/>
            <w:bottom w:val="none" w:sz="0" w:space="0" w:color="auto"/>
            <w:right w:val="none" w:sz="0" w:space="0" w:color="auto"/>
          </w:divBdr>
        </w:div>
        <w:div w:id="1772771770">
          <w:marLeft w:val="3240"/>
          <w:marRight w:val="0"/>
          <w:marTop w:val="125"/>
          <w:marBottom w:val="0"/>
          <w:divBdr>
            <w:top w:val="none" w:sz="0" w:space="0" w:color="auto"/>
            <w:left w:val="none" w:sz="0" w:space="0" w:color="auto"/>
            <w:bottom w:val="none" w:sz="0" w:space="0" w:color="auto"/>
            <w:right w:val="none" w:sz="0" w:space="0" w:color="auto"/>
          </w:divBdr>
        </w:div>
        <w:div w:id="2055536851">
          <w:marLeft w:val="3240"/>
          <w:marRight w:val="0"/>
          <w:marTop w:val="125"/>
          <w:marBottom w:val="0"/>
          <w:divBdr>
            <w:top w:val="none" w:sz="0" w:space="0" w:color="auto"/>
            <w:left w:val="none" w:sz="0" w:space="0" w:color="auto"/>
            <w:bottom w:val="none" w:sz="0" w:space="0" w:color="auto"/>
            <w:right w:val="none" w:sz="0" w:space="0" w:color="auto"/>
          </w:divBdr>
        </w:div>
      </w:divsChild>
    </w:div>
    <w:div w:id="1518231864">
      <w:bodyDiv w:val="1"/>
      <w:marLeft w:val="0"/>
      <w:marRight w:val="0"/>
      <w:marTop w:val="0"/>
      <w:marBottom w:val="0"/>
      <w:divBdr>
        <w:top w:val="none" w:sz="0" w:space="0" w:color="auto"/>
        <w:left w:val="none" w:sz="0" w:space="0" w:color="auto"/>
        <w:bottom w:val="none" w:sz="0" w:space="0" w:color="auto"/>
        <w:right w:val="none" w:sz="0" w:space="0" w:color="auto"/>
      </w:divBdr>
      <w:divsChild>
        <w:div w:id="2029794974">
          <w:marLeft w:val="360"/>
          <w:marRight w:val="0"/>
          <w:marTop w:val="200"/>
          <w:marBottom w:val="0"/>
          <w:divBdr>
            <w:top w:val="none" w:sz="0" w:space="0" w:color="auto"/>
            <w:left w:val="none" w:sz="0" w:space="0" w:color="auto"/>
            <w:bottom w:val="none" w:sz="0" w:space="0" w:color="auto"/>
            <w:right w:val="none" w:sz="0" w:space="0" w:color="auto"/>
          </w:divBdr>
        </w:div>
      </w:divsChild>
    </w:div>
    <w:div w:id="1518688693">
      <w:bodyDiv w:val="1"/>
      <w:marLeft w:val="0"/>
      <w:marRight w:val="0"/>
      <w:marTop w:val="0"/>
      <w:marBottom w:val="0"/>
      <w:divBdr>
        <w:top w:val="none" w:sz="0" w:space="0" w:color="auto"/>
        <w:left w:val="none" w:sz="0" w:space="0" w:color="auto"/>
        <w:bottom w:val="none" w:sz="0" w:space="0" w:color="auto"/>
        <w:right w:val="none" w:sz="0" w:space="0" w:color="auto"/>
      </w:divBdr>
      <w:divsChild>
        <w:div w:id="20666109">
          <w:marLeft w:val="1166"/>
          <w:marRight w:val="0"/>
          <w:marTop w:val="144"/>
          <w:marBottom w:val="0"/>
          <w:divBdr>
            <w:top w:val="none" w:sz="0" w:space="0" w:color="auto"/>
            <w:left w:val="none" w:sz="0" w:space="0" w:color="auto"/>
            <w:bottom w:val="none" w:sz="0" w:space="0" w:color="auto"/>
            <w:right w:val="none" w:sz="0" w:space="0" w:color="auto"/>
          </w:divBdr>
        </w:div>
        <w:div w:id="418604231">
          <w:marLeft w:val="1166"/>
          <w:marRight w:val="0"/>
          <w:marTop w:val="144"/>
          <w:marBottom w:val="0"/>
          <w:divBdr>
            <w:top w:val="none" w:sz="0" w:space="0" w:color="auto"/>
            <w:left w:val="none" w:sz="0" w:space="0" w:color="auto"/>
            <w:bottom w:val="none" w:sz="0" w:space="0" w:color="auto"/>
            <w:right w:val="none" w:sz="0" w:space="0" w:color="auto"/>
          </w:divBdr>
        </w:div>
        <w:div w:id="546602038">
          <w:marLeft w:val="1166"/>
          <w:marRight w:val="0"/>
          <w:marTop w:val="144"/>
          <w:marBottom w:val="0"/>
          <w:divBdr>
            <w:top w:val="none" w:sz="0" w:space="0" w:color="auto"/>
            <w:left w:val="none" w:sz="0" w:space="0" w:color="auto"/>
            <w:bottom w:val="none" w:sz="0" w:space="0" w:color="auto"/>
            <w:right w:val="none" w:sz="0" w:space="0" w:color="auto"/>
          </w:divBdr>
        </w:div>
        <w:div w:id="2137529326">
          <w:marLeft w:val="547"/>
          <w:marRight w:val="0"/>
          <w:marTop w:val="144"/>
          <w:marBottom w:val="0"/>
          <w:divBdr>
            <w:top w:val="none" w:sz="0" w:space="0" w:color="auto"/>
            <w:left w:val="none" w:sz="0" w:space="0" w:color="auto"/>
            <w:bottom w:val="none" w:sz="0" w:space="0" w:color="auto"/>
            <w:right w:val="none" w:sz="0" w:space="0" w:color="auto"/>
          </w:divBdr>
        </w:div>
      </w:divsChild>
    </w:div>
    <w:div w:id="1536502794">
      <w:bodyDiv w:val="1"/>
      <w:marLeft w:val="0"/>
      <w:marRight w:val="0"/>
      <w:marTop w:val="0"/>
      <w:marBottom w:val="0"/>
      <w:divBdr>
        <w:top w:val="none" w:sz="0" w:space="0" w:color="auto"/>
        <w:left w:val="none" w:sz="0" w:space="0" w:color="auto"/>
        <w:bottom w:val="none" w:sz="0" w:space="0" w:color="auto"/>
        <w:right w:val="none" w:sz="0" w:space="0" w:color="auto"/>
      </w:divBdr>
    </w:div>
    <w:div w:id="1539506440">
      <w:bodyDiv w:val="1"/>
      <w:marLeft w:val="0"/>
      <w:marRight w:val="0"/>
      <w:marTop w:val="0"/>
      <w:marBottom w:val="0"/>
      <w:divBdr>
        <w:top w:val="none" w:sz="0" w:space="0" w:color="auto"/>
        <w:left w:val="none" w:sz="0" w:space="0" w:color="auto"/>
        <w:bottom w:val="none" w:sz="0" w:space="0" w:color="auto"/>
        <w:right w:val="none" w:sz="0" w:space="0" w:color="auto"/>
      </w:divBdr>
      <w:divsChild>
        <w:div w:id="149367080">
          <w:marLeft w:val="1800"/>
          <w:marRight w:val="0"/>
          <w:marTop w:val="134"/>
          <w:marBottom w:val="0"/>
          <w:divBdr>
            <w:top w:val="none" w:sz="0" w:space="0" w:color="auto"/>
            <w:left w:val="none" w:sz="0" w:space="0" w:color="auto"/>
            <w:bottom w:val="none" w:sz="0" w:space="0" w:color="auto"/>
            <w:right w:val="none" w:sz="0" w:space="0" w:color="auto"/>
          </w:divBdr>
        </w:div>
        <w:div w:id="1317764080">
          <w:marLeft w:val="1800"/>
          <w:marRight w:val="0"/>
          <w:marTop w:val="134"/>
          <w:marBottom w:val="0"/>
          <w:divBdr>
            <w:top w:val="none" w:sz="0" w:space="0" w:color="auto"/>
            <w:left w:val="none" w:sz="0" w:space="0" w:color="auto"/>
            <w:bottom w:val="none" w:sz="0" w:space="0" w:color="auto"/>
            <w:right w:val="none" w:sz="0" w:space="0" w:color="auto"/>
          </w:divBdr>
        </w:div>
        <w:div w:id="1391808767">
          <w:marLeft w:val="1800"/>
          <w:marRight w:val="0"/>
          <w:marTop w:val="134"/>
          <w:marBottom w:val="0"/>
          <w:divBdr>
            <w:top w:val="none" w:sz="0" w:space="0" w:color="auto"/>
            <w:left w:val="none" w:sz="0" w:space="0" w:color="auto"/>
            <w:bottom w:val="none" w:sz="0" w:space="0" w:color="auto"/>
            <w:right w:val="none" w:sz="0" w:space="0" w:color="auto"/>
          </w:divBdr>
        </w:div>
        <w:div w:id="1616907953">
          <w:marLeft w:val="1800"/>
          <w:marRight w:val="0"/>
          <w:marTop w:val="134"/>
          <w:marBottom w:val="0"/>
          <w:divBdr>
            <w:top w:val="none" w:sz="0" w:space="0" w:color="auto"/>
            <w:left w:val="none" w:sz="0" w:space="0" w:color="auto"/>
            <w:bottom w:val="none" w:sz="0" w:space="0" w:color="auto"/>
            <w:right w:val="none" w:sz="0" w:space="0" w:color="auto"/>
          </w:divBdr>
        </w:div>
        <w:div w:id="1726836643">
          <w:marLeft w:val="1800"/>
          <w:marRight w:val="0"/>
          <w:marTop w:val="134"/>
          <w:marBottom w:val="0"/>
          <w:divBdr>
            <w:top w:val="none" w:sz="0" w:space="0" w:color="auto"/>
            <w:left w:val="none" w:sz="0" w:space="0" w:color="auto"/>
            <w:bottom w:val="none" w:sz="0" w:space="0" w:color="auto"/>
            <w:right w:val="none" w:sz="0" w:space="0" w:color="auto"/>
          </w:divBdr>
        </w:div>
        <w:div w:id="2096659248">
          <w:marLeft w:val="1800"/>
          <w:marRight w:val="0"/>
          <w:marTop w:val="134"/>
          <w:marBottom w:val="0"/>
          <w:divBdr>
            <w:top w:val="none" w:sz="0" w:space="0" w:color="auto"/>
            <w:left w:val="none" w:sz="0" w:space="0" w:color="auto"/>
            <w:bottom w:val="none" w:sz="0" w:space="0" w:color="auto"/>
            <w:right w:val="none" w:sz="0" w:space="0" w:color="auto"/>
          </w:divBdr>
        </w:div>
      </w:divsChild>
    </w:div>
    <w:div w:id="1551647277">
      <w:bodyDiv w:val="1"/>
      <w:marLeft w:val="0"/>
      <w:marRight w:val="0"/>
      <w:marTop w:val="0"/>
      <w:marBottom w:val="0"/>
      <w:divBdr>
        <w:top w:val="none" w:sz="0" w:space="0" w:color="auto"/>
        <w:left w:val="none" w:sz="0" w:space="0" w:color="auto"/>
        <w:bottom w:val="none" w:sz="0" w:space="0" w:color="auto"/>
        <w:right w:val="none" w:sz="0" w:space="0" w:color="auto"/>
      </w:divBdr>
      <w:divsChild>
        <w:div w:id="364646099">
          <w:marLeft w:val="547"/>
          <w:marRight w:val="0"/>
          <w:marTop w:val="130"/>
          <w:marBottom w:val="0"/>
          <w:divBdr>
            <w:top w:val="none" w:sz="0" w:space="0" w:color="auto"/>
            <w:left w:val="none" w:sz="0" w:space="0" w:color="auto"/>
            <w:bottom w:val="none" w:sz="0" w:space="0" w:color="auto"/>
            <w:right w:val="none" w:sz="0" w:space="0" w:color="auto"/>
          </w:divBdr>
        </w:div>
        <w:div w:id="389156598">
          <w:marLeft w:val="547"/>
          <w:marRight w:val="0"/>
          <w:marTop w:val="130"/>
          <w:marBottom w:val="0"/>
          <w:divBdr>
            <w:top w:val="none" w:sz="0" w:space="0" w:color="auto"/>
            <w:left w:val="none" w:sz="0" w:space="0" w:color="auto"/>
            <w:bottom w:val="none" w:sz="0" w:space="0" w:color="auto"/>
            <w:right w:val="none" w:sz="0" w:space="0" w:color="auto"/>
          </w:divBdr>
        </w:div>
        <w:div w:id="430509392">
          <w:marLeft w:val="1166"/>
          <w:marRight w:val="0"/>
          <w:marTop w:val="130"/>
          <w:marBottom w:val="0"/>
          <w:divBdr>
            <w:top w:val="none" w:sz="0" w:space="0" w:color="auto"/>
            <w:left w:val="none" w:sz="0" w:space="0" w:color="auto"/>
            <w:bottom w:val="none" w:sz="0" w:space="0" w:color="auto"/>
            <w:right w:val="none" w:sz="0" w:space="0" w:color="auto"/>
          </w:divBdr>
        </w:div>
        <w:div w:id="735200604">
          <w:marLeft w:val="547"/>
          <w:marRight w:val="0"/>
          <w:marTop w:val="130"/>
          <w:marBottom w:val="0"/>
          <w:divBdr>
            <w:top w:val="none" w:sz="0" w:space="0" w:color="auto"/>
            <w:left w:val="none" w:sz="0" w:space="0" w:color="auto"/>
            <w:bottom w:val="none" w:sz="0" w:space="0" w:color="auto"/>
            <w:right w:val="none" w:sz="0" w:space="0" w:color="auto"/>
          </w:divBdr>
        </w:div>
        <w:div w:id="809829512">
          <w:marLeft w:val="1166"/>
          <w:marRight w:val="0"/>
          <w:marTop w:val="130"/>
          <w:marBottom w:val="0"/>
          <w:divBdr>
            <w:top w:val="none" w:sz="0" w:space="0" w:color="auto"/>
            <w:left w:val="none" w:sz="0" w:space="0" w:color="auto"/>
            <w:bottom w:val="none" w:sz="0" w:space="0" w:color="auto"/>
            <w:right w:val="none" w:sz="0" w:space="0" w:color="auto"/>
          </w:divBdr>
        </w:div>
        <w:div w:id="1064181536">
          <w:marLeft w:val="547"/>
          <w:marRight w:val="0"/>
          <w:marTop w:val="130"/>
          <w:marBottom w:val="0"/>
          <w:divBdr>
            <w:top w:val="none" w:sz="0" w:space="0" w:color="auto"/>
            <w:left w:val="none" w:sz="0" w:space="0" w:color="auto"/>
            <w:bottom w:val="none" w:sz="0" w:space="0" w:color="auto"/>
            <w:right w:val="none" w:sz="0" w:space="0" w:color="auto"/>
          </w:divBdr>
        </w:div>
        <w:div w:id="1870142824">
          <w:marLeft w:val="547"/>
          <w:marRight w:val="0"/>
          <w:marTop w:val="130"/>
          <w:marBottom w:val="0"/>
          <w:divBdr>
            <w:top w:val="none" w:sz="0" w:space="0" w:color="auto"/>
            <w:left w:val="none" w:sz="0" w:space="0" w:color="auto"/>
            <w:bottom w:val="none" w:sz="0" w:space="0" w:color="auto"/>
            <w:right w:val="none" w:sz="0" w:space="0" w:color="auto"/>
          </w:divBdr>
        </w:div>
      </w:divsChild>
    </w:div>
    <w:div w:id="1557547819">
      <w:bodyDiv w:val="1"/>
      <w:marLeft w:val="0"/>
      <w:marRight w:val="0"/>
      <w:marTop w:val="0"/>
      <w:marBottom w:val="0"/>
      <w:divBdr>
        <w:top w:val="none" w:sz="0" w:space="0" w:color="auto"/>
        <w:left w:val="none" w:sz="0" w:space="0" w:color="auto"/>
        <w:bottom w:val="none" w:sz="0" w:space="0" w:color="auto"/>
        <w:right w:val="none" w:sz="0" w:space="0" w:color="auto"/>
      </w:divBdr>
      <w:divsChild>
        <w:div w:id="48119463">
          <w:marLeft w:val="0"/>
          <w:marRight w:val="0"/>
          <w:marTop w:val="150"/>
          <w:marBottom w:val="150"/>
          <w:divBdr>
            <w:top w:val="none" w:sz="0" w:space="0" w:color="auto"/>
            <w:left w:val="none" w:sz="0" w:space="0" w:color="auto"/>
            <w:bottom w:val="none" w:sz="0" w:space="0" w:color="auto"/>
            <w:right w:val="none" w:sz="0" w:space="0" w:color="auto"/>
          </w:divBdr>
        </w:div>
        <w:div w:id="139081350">
          <w:marLeft w:val="0"/>
          <w:marRight w:val="0"/>
          <w:marTop w:val="150"/>
          <w:marBottom w:val="150"/>
          <w:divBdr>
            <w:top w:val="none" w:sz="0" w:space="0" w:color="auto"/>
            <w:left w:val="none" w:sz="0" w:space="0" w:color="auto"/>
            <w:bottom w:val="none" w:sz="0" w:space="0" w:color="auto"/>
            <w:right w:val="none" w:sz="0" w:space="0" w:color="auto"/>
          </w:divBdr>
        </w:div>
        <w:div w:id="323507671">
          <w:marLeft w:val="0"/>
          <w:marRight w:val="0"/>
          <w:marTop w:val="150"/>
          <w:marBottom w:val="150"/>
          <w:divBdr>
            <w:top w:val="none" w:sz="0" w:space="0" w:color="auto"/>
            <w:left w:val="none" w:sz="0" w:space="0" w:color="auto"/>
            <w:bottom w:val="none" w:sz="0" w:space="0" w:color="auto"/>
            <w:right w:val="none" w:sz="0" w:space="0" w:color="auto"/>
          </w:divBdr>
        </w:div>
        <w:div w:id="341206827">
          <w:marLeft w:val="0"/>
          <w:marRight w:val="0"/>
          <w:marTop w:val="300"/>
          <w:marBottom w:val="150"/>
          <w:divBdr>
            <w:top w:val="none" w:sz="0" w:space="0" w:color="auto"/>
            <w:left w:val="none" w:sz="0" w:space="0" w:color="auto"/>
            <w:bottom w:val="none" w:sz="0" w:space="0" w:color="auto"/>
            <w:right w:val="none" w:sz="0" w:space="0" w:color="auto"/>
          </w:divBdr>
        </w:div>
        <w:div w:id="745373508">
          <w:marLeft w:val="0"/>
          <w:marRight w:val="0"/>
          <w:marTop w:val="150"/>
          <w:marBottom w:val="150"/>
          <w:divBdr>
            <w:top w:val="none" w:sz="0" w:space="0" w:color="auto"/>
            <w:left w:val="none" w:sz="0" w:space="0" w:color="auto"/>
            <w:bottom w:val="none" w:sz="0" w:space="0" w:color="auto"/>
            <w:right w:val="none" w:sz="0" w:space="0" w:color="auto"/>
          </w:divBdr>
        </w:div>
        <w:div w:id="857155295">
          <w:marLeft w:val="0"/>
          <w:marRight w:val="0"/>
          <w:marTop w:val="150"/>
          <w:marBottom w:val="150"/>
          <w:divBdr>
            <w:top w:val="none" w:sz="0" w:space="0" w:color="auto"/>
            <w:left w:val="none" w:sz="0" w:space="0" w:color="auto"/>
            <w:bottom w:val="none" w:sz="0" w:space="0" w:color="auto"/>
            <w:right w:val="none" w:sz="0" w:space="0" w:color="auto"/>
          </w:divBdr>
        </w:div>
        <w:div w:id="1155299176">
          <w:marLeft w:val="0"/>
          <w:marRight w:val="0"/>
          <w:marTop w:val="150"/>
          <w:marBottom w:val="150"/>
          <w:divBdr>
            <w:top w:val="none" w:sz="0" w:space="0" w:color="auto"/>
            <w:left w:val="none" w:sz="0" w:space="0" w:color="auto"/>
            <w:bottom w:val="none" w:sz="0" w:space="0" w:color="auto"/>
            <w:right w:val="none" w:sz="0" w:space="0" w:color="auto"/>
          </w:divBdr>
        </w:div>
        <w:div w:id="1301152855">
          <w:marLeft w:val="0"/>
          <w:marRight w:val="0"/>
          <w:marTop w:val="150"/>
          <w:marBottom w:val="150"/>
          <w:divBdr>
            <w:top w:val="none" w:sz="0" w:space="0" w:color="auto"/>
            <w:left w:val="none" w:sz="0" w:space="0" w:color="auto"/>
            <w:bottom w:val="none" w:sz="0" w:space="0" w:color="auto"/>
            <w:right w:val="none" w:sz="0" w:space="0" w:color="auto"/>
          </w:divBdr>
        </w:div>
        <w:div w:id="1410930251">
          <w:marLeft w:val="0"/>
          <w:marRight w:val="0"/>
          <w:marTop w:val="150"/>
          <w:marBottom w:val="150"/>
          <w:divBdr>
            <w:top w:val="none" w:sz="0" w:space="0" w:color="auto"/>
            <w:left w:val="none" w:sz="0" w:space="0" w:color="auto"/>
            <w:bottom w:val="none" w:sz="0" w:space="0" w:color="auto"/>
            <w:right w:val="none" w:sz="0" w:space="0" w:color="auto"/>
          </w:divBdr>
        </w:div>
        <w:div w:id="1966765763">
          <w:marLeft w:val="0"/>
          <w:marRight w:val="0"/>
          <w:marTop w:val="150"/>
          <w:marBottom w:val="150"/>
          <w:divBdr>
            <w:top w:val="none" w:sz="0" w:space="0" w:color="auto"/>
            <w:left w:val="none" w:sz="0" w:space="0" w:color="auto"/>
            <w:bottom w:val="none" w:sz="0" w:space="0" w:color="auto"/>
            <w:right w:val="none" w:sz="0" w:space="0" w:color="auto"/>
          </w:divBdr>
        </w:div>
        <w:div w:id="2067681323">
          <w:marLeft w:val="0"/>
          <w:marRight w:val="0"/>
          <w:marTop w:val="150"/>
          <w:marBottom w:val="150"/>
          <w:divBdr>
            <w:top w:val="none" w:sz="0" w:space="0" w:color="auto"/>
            <w:left w:val="none" w:sz="0" w:space="0" w:color="auto"/>
            <w:bottom w:val="none" w:sz="0" w:space="0" w:color="auto"/>
            <w:right w:val="none" w:sz="0" w:space="0" w:color="auto"/>
          </w:divBdr>
        </w:div>
      </w:divsChild>
    </w:div>
    <w:div w:id="1564945617">
      <w:bodyDiv w:val="1"/>
      <w:marLeft w:val="0"/>
      <w:marRight w:val="0"/>
      <w:marTop w:val="0"/>
      <w:marBottom w:val="0"/>
      <w:divBdr>
        <w:top w:val="none" w:sz="0" w:space="0" w:color="auto"/>
        <w:left w:val="none" w:sz="0" w:space="0" w:color="auto"/>
        <w:bottom w:val="none" w:sz="0" w:space="0" w:color="auto"/>
        <w:right w:val="none" w:sz="0" w:space="0" w:color="auto"/>
      </w:divBdr>
      <w:divsChild>
        <w:div w:id="775365133">
          <w:marLeft w:val="1800"/>
          <w:marRight w:val="0"/>
          <w:marTop w:val="144"/>
          <w:marBottom w:val="0"/>
          <w:divBdr>
            <w:top w:val="none" w:sz="0" w:space="0" w:color="auto"/>
            <w:left w:val="none" w:sz="0" w:space="0" w:color="auto"/>
            <w:bottom w:val="none" w:sz="0" w:space="0" w:color="auto"/>
            <w:right w:val="none" w:sz="0" w:space="0" w:color="auto"/>
          </w:divBdr>
        </w:div>
        <w:div w:id="1207134035">
          <w:marLeft w:val="1800"/>
          <w:marRight w:val="0"/>
          <w:marTop w:val="144"/>
          <w:marBottom w:val="0"/>
          <w:divBdr>
            <w:top w:val="none" w:sz="0" w:space="0" w:color="auto"/>
            <w:left w:val="none" w:sz="0" w:space="0" w:color="auto"/>
            <w:bottom w:val="none" w:sz="0" w:space="0" w:color="auto"/>
            <w:right w:val="none" w:sz="0" w:space="0" w:color="auto"/>
          </w:divBdr>
        </w:div>
        <w:div w:id="1400324966">
          <w:marLeft w:val="1166"/>
          <w:marRight w:val="0"/>
          <w:marTop w:val="144"/>
          <w:marBottom w:val="0"/>
          <w:divBdr>
            <w:top w:val="none" w:sz="0" w:space="0" w:color="auto"/>
            <w:left w:val="none" w:sz="0" w:space="0" w:color="auto"/>
            <w:bottom w:val="none" w:sz="0" w:space="0" w:color="auto"/>
            <w:right w:val="none" w:sz="0" w:space="0" w:color="auto"/>
          </w:divBdr>
        </w:div>
        <w:div w:id="1766917118">
          <w:marLeft w:val="1166"/>
          <w:marRight w:val="0"/>
          <w:marTop w:val="144"/>
          <w:marBottom w:val="0"/>
          <w:divBdr>
            <w:top w:val="none" w:sz="0" w:space="0" w:color="auto"/>
            <w:left w:val="none" w:sz="0" w:space="0" w:color="auto"/>
            <w:bottom w:val="none" w:sz="0" w:space="0" w:color="auto"/>
            <w:right w:val="none" w:sz="0" w:space="0" w:color="auto"/>
          </w:divBdr>
        </w:div>
      </w:divsChild>
    </w:div>
    <w:div w:id="1573151898">
      <w:bodyDiv w:val="1"/>
      <w:marLeft w:val="0"/>
      <w:marRight w:val="0"/>
      <w:marTop w:val="0"/>
      <w:marBottom w:val="0"/>
      <w:divBdr>
        <w:top w:val="none" w:sz="0" w:space="0" w:color="auto"/>
        <w:left w:val="none" w:sz="0" w:space="0" w:color="auto"/>
        <w:bottom w:val="none" w:sz="0" w:space="0" w:color="auto"/>
        <w:right w:val="none" w:sz="0" w:space="0" w:color="auto"/>
      </w:divBdr>
    </w:div>
    <w:div w:id="1581984857">
      <w:bodyDiv w:val="1"/>
      <w:marLeft w:val="0"/>
      <w:marRight w:val="0"/>
      <w:marTop w:val="0"/>
      <w:marBottom w:val="0"/>
      <w:divBdr>
        <w:top w:val="none" w:sz="0" w:space="0" w:color="auto"/>
        <w:left w:val="none" w:sz="0" w:space="0" w:color="auto"/>
        <w:bottom w:val="none" w:sz="0" w:space="0" w:color="auto"/>
        <w:right w:val="none" w:sz="0" w:space="0" w:color="auto"/>
      </w:divBdr>
      <w:divsChild>
        <w:div w:id="43797191">
          <w:marLeft w:val="2520"/>
          <w:marRight w:val="0"/>
          <w:marTop w:val="144"/>
          <w:marBottom w:val="0"/>
          <w:divBdr>
            <w:top w:val="none" w:sz="0" w:space="0" w:color="auto"/>
            <w:left w:val="none" w:sz="0" w:space="0" w:color="auto"/>
            <w:bottom w:val="none" w:sz="0" w:space="0" w:color="auto"/>
            <w:right w:val="none" w:sz="0" w:space="0" w:color="auto"/>
          </w:divBdr>
        </w:div>
        <w:div w:id="358433819">
          <w:marLeft w:val="1166"/>
          <w:marRight w:val="0"/>
          <w:marTop w:val="144"/>
          <w:marBottom w:val="0"/>
          <w:divBdr>
            <w:top w:val="none" w:sz="0" w:space="0" w:color="auto"/>
            <w:left w:val="none" w:sz="0" w:space="0" w:color="auto"/>
            <w:bottom w:val="none" w:sz="0" w:space="0" w:color="auto"/>
            <w:right w:val="none" w:sz="0" w:space="0" w:color="auto"/>
          </w:divBdr>
        </w:div>
        <w:div w:id="390270084">
          <w:marLeft w:val="1800"/>
          <w:marRight w:val="0"/>
          <w:marTop w:val="144"/>
          <w:marBottom w:val="0"/>
          <w:divBdr>
            <w:top w:val="none" w:sz="0" w:space="0" w:color="auto"/>
            <w:left w:val="none" w:sz="0" w:space="0" w:color="auto"/>
            <w:bottom w:val="none" w:sz="0" w:space="0" w:color="auto"/>
            <w:right w:val="none" w:sz="0" w:space="0" w:color="auto"/>
          </w:divBdr>
        </w:div>
      </w:divsChild>
    </w:div>
    <w:div w:id="1582595047">
      <w:bodyDiv w:val="1"/>
      <w:marLeft w:val="0"/>
      <w:marRight w:val="0"/>
      <w:marTop w:val="0"/>
      <w:marBottom w:val="0"/>
      <w:divBdr>
        <w:top w:val="none" w:sz="0" w:space="0" w:color="auto"/>
        <w:left w:val="none" w:sz="0" w:space="0" w:color="auto"/>
        <w:bottom w:val="none" w:sz="0" w:space="0" w:color="auto"/>
        <w:right w:val="none" w:sz="0" w:space="0" w:color="auto"/>
      </w:divBdr>
      <w:divsChild>
        <w:div w:id="86921983">
          <w:marLeft w:val="2520"/>
          <w:marRight w:val="0"/>
          <w:marTop w:val="134"/>
          <w:marBottom w:val="0"/>
          <w:divBdr>
            <w:top w:val="none" w:sz="0" w:space="0" w:color="auto"/>
            <w:left w:val="none" w:sz="0" w:space="0" w:color="auto"/>
            <w:bottom w:val="none" w:sz="0" w:space="0" w:color="auto"/>
            <w:right w:val="none" w:sz="0" w:space="0" w:color="auto"/>
          </w:divBdr>
        </w:div>
        <w:div w:id="1231037670">
          <w:marLeft w:val="3240"/>
          <w:marRight w:val="0"/>
          <w:marTop w:val="134"/>
          <w:marBottom w:val="0"/>
          <w:divBdr>
            <w:top w:val="none" w:sz="0" w:space="0" w:color="auto"/>
            <w:left w:val="none" w:sz="0" w:space="0" w:color="auto"/>
            <w:bottom w:val="none" w:sz="0" w:space="0" w:color="auto"/>
            <w:right w:val="none" w:sz="0" w:space="0" w:color="auto"/>
          </w:divBdr>
        </w:div>
        <w:div w:id="1958024322">
          <w:marLeft w:val="3240"/>
          <w:marRight w:val="0"/>
          <w:marTop w:val="134"/>
          <w:marBottom w:val="0"/>
          <w:divBdr>
            <w:top w:val="none" w:sz="0" w:space="0" w:color="auto"/>
            <w:left w:val="none" w:sz="0" w:space="0" w:color="auto"/>
            <w:bottom w:val="none" w:sz="0" w:space="0" w:color="auto"/>
            <w:right w:val="none" w:sz="0" w:space="0" w:color="auto"/>
          </w:divBdr>
        </w:div>
      </w:divsChild>
    </w:div>
    <w:div w:id="1588225656">
      <w:bodyDiv w:val="1"/>
      <w:marLeft w:val="0"/>
      <w:marRight w:val="0"/>
      <w:marTop w:val="0"/>
      <w:marBottom w:val="0"/>
      <w:divBdr>
        <w:top w:val="none" w:sz="0" w:space="0" w:color="auto"/>
        <w:left w:val="none" w:sz="0" w:space="0" w:color="auto"/>
        <w:bottom w:val="none" w:sz="0" w:space="0" w:color="auto"/>
        <w:right w:val="none" w:sz="0" w:space="0" w:color="auto"/>
      </w:divBdr>
      <w:divsChild>
        <w:div w:id="678389465">
          <w:marLeft w:val="1800"/>
          <w:marRight w:val="0"/>
          <w:marTop w:val="125"/>
          <w:marBottom w:val="0"/>
          <w:divBdr>
            <w:top w:val="none" w:sz="0" w:space="0" w:color="auto"/>
            <w:left w:val="none" w:sz="0" w:space="0" w:color="auto"/>
            <w:bottom w:val="none" w:sz="0" w:space="0" w:color="auto"/>
            <w:right w:val="none" w:sz="0" w:space="0" w:color="auto"/>
          </w:divBdr>
        </w:div>
        <w:div w:id="751319323">
          <w:marLeft w:val="1800"/>
          <w:marRight w:val="0"/>
          <w:marTop w:val="125"/>
          <w:marBottom w:val="0"/>
          <w:divBdr>
            <w:top w:val="none" w:sz="0" w:space="0" w:color="auto"/>
            <w:left w:val="none" w:sz="0" w:space="0" w:color="auto"/>
            <w:bottom w:val="none" w:sz="0" w:space="0" w:color="auto"/>
            <w:right w:val="none" w:sz="0" w:space="0" w:color="auto"/>
          </w:divBdr>
        </w:div>
        <w:div w:id="1536578885">
          <w:marLeft w:val="1800"/>
          <w:marRight w:val="0"/>
          <w:marTop w:val="125"/>
          <w:marBottom w:val="0"/>
          <w:divBdr>
            <w:top w:val="none" w:sz="0" w:space="0" w:color="auto"/>
            <w:left w:val="none" w:sz="0" w:space="0" w:color="auto"/>
            <w:bottom w:val="none" w:sz="0" w:space="0" w:color="auto"/>
            <w:right w:val="none" w:sz="0" w:space="0" w:color="auto"/>
          </w:divBdr>
        </w:div>
        <w:div w:id="1665163515">
          <w:marLeft w:val="1166"/>
          <w:marRight w:val="0"/>
          <w:marTop w:val="125"/>
          <w:marBottom w:val="0"/>
          <w:divBdr>
            <w:top w:val="none" w:sz="0" w:space="0" w:color="auto"/>
            <w:left w:val="none" w:sz="0" w:space="0" w:color="auto"/>
            <w:bottom w:val="none" w:sz="0" w:space="0" w:color="auto"/>
            <w:right w:val="none" w:sz="0" w:space="0" w:color="auto"/>
          </w:divBdr>
        </w:div>
      </w:divsChild>
    </w:div>
    <w:div w:id="1590967411">
      <w:bodyDiv w:val="1"/>
      <w:marLeft w:val="0"/>
      <w:marRight w:val="0"/>
      <w:marTop w:val="0"/>
      <w:marBottom w:val="0"/>
      <w:divBdr>
        <w:top w:val="none" w:sz="0" w:space="0" w:color="auto"/>
        <w:left w:val="none" w:sz="0" w:space="0" w:color="auto"/>
        <w:bottom w:val="none" w:sz="0" w:space="0" w:color="auto"/>
        <w:right w:val="none" w:sz="0" w:space="0" w:color="auto"/>
      </w:divBdr>
    </w:div>
    <w:div w:id="1593054042">
      <w:bodyDiv w:val="1"/>
      <w:marLeft w:val="0"/>
      <w:marRight w:val="0"/>
      <w:marTop w:val="0"/>
      <w:marBottom w:val="0"/>
      <w:divBdr>
        <w:top w:val="none" w:sz="0" w:space="0" w:color="auto"/>
        <w:left w:val="none" w:sz="0" w:space="0" w:color="auto"/>
        <w:bottom w:val="none" w:sz="0" w:space="0" w:color="auto"/>
        <w:right w:val="none" w:sz="0" w:space="0" w:color="auto"/>
      </w:divBdr>
      <w:divsChild>
        <w:div w:id="26295754">
          <w:marLeft w:val="1166"/>
          <w:marRight w:val="0"/>
          <w:marTop w:val="134"/>
          <w:marBottom w:val="0"/>
          <w:divBdr>
            <w:top w:val="none" w:sz="0" w:space="0" w:color="auto"/>
            <w:left w:val="none" w:sz="0" w:space="0" w:color="auto"/>
            <w:bottom w:val="none" w:sz="0" w:space="0" w:color="auto"/>
            <w:right w:val="none" w:sz="0" w:space="0" w:color="auto"/>
          </w:divBdr>
        </w:div>
        <w:div w:id="67655537">
          <w:marLeft w:val="547"/>
          <w:marRight w:val="0"/>
          <w:marTop w:val="134"/>
          <w:marBottom w:val="0"/>
          <w:divBdr>
            <w:top w:val="none" w:sz="0" w:space="0" w:color="auto"/>
            <w:left w:val="none" w:sz="0" w:space="0" w:color="auto"/>
            <w:bottom w:val="none" w:sz="0" w:space="0" w:color="auto"/>
            <w:right w:val="none" w:sz="0" w:space="0" w:color="auto"/>
          </w:divBdr>
        </w:div>
        <w:div w:id="586504857">
          <w:marLeft w:val="547"/>
          <w:marRight w:val="0"/>
          <w:marTop w:val="134"/>
          <w:marBottom w:val="0"/>
          <w:divBdr>
            <w:top w:val="none" w:sz="0" w:space="0" w:color="auto"/>
            <w:left w:val="none" w:sz="0" w:space="0" w:color="auto"/>
            <w:bottom w:val="none" w:sz="0" w:space="0" w:color="auto"/>
            <w:right w:val="none" w:sz="0" w:space="0" w:color="auto"/>
          </w:divBdr>
        </w:div>
        <w:div w:id="957837572">
          <w:marLeft w:val="1800"/>
          <w:marRight w:val="0"/>
          <w:marTop w:val="134"/>
          <w:marBottom w:val="0"/>
          <w:divBdr>
            <w:top w:val="none" w:sz="0" w:space="0" w:color="auto"/>
            <w:left w:val="none" w:sz="0" w:space="0" w:color="auto"/>
            <w:bottom w:val="none" w:sz="0" w:space="0" w:color="auto"/>
            <w:right w:val="none" w:sz="0" w:space="0" w:color="auto"/>
          </w:divBdr>
        </w:div>
      </w:divsChild>
    </w:div>
    <w:div w:id="1597860385">
      <w:bodyDiv w:val="1"/>
      <w:marLeft w:val="0"/>
      <w:marRight w:val="0"/>
      <w:marTop w:val="0"/>
      <w:marBottom w:val="0"/>
      <w:divBdr>
        <w:top w:val="none" w:sz="0" w:space="0" w:color="auto"/>
        <w:left w:val="none" w:sz="0" w:space="0" w:color="auto"/>
        <w:bottom w:val="none" w:sz="0" w:space="0" w:color="auto"/>
        <w:right w:val="none" w:sz="0" w:space="0" w:color="auto"/>
      </w:divBdr>
      <w:divsChild>
        <w:div w:id="167017640">
          <w:marLeft w:val="1800"/>
          <w:marRight w:val="0"/>
          <w:marTop w:val="154"/>
          <w:marBottom w:val="0"/>
          <w:divBdr>
            <w:top w:val="none" w:sz="0" w:space="0" w:color="auto"/>
            <w:left w:val="none" w:sz="0" w:space="0" w:color="auto"/>
            <w:bottom w:val="none" w:sz="0" w:space="0" w:color="auto"/>
            <w:right w:val="none" w:sz="0" w:space="0" w:color="auto"/>
          </w:divBdr>
        </w:div>
        <w:div w:id="656030242">
          <w:marLeft w:val="2520"/>
          <w:marRight w:val="0"/>
          <w:marTop w:val="154"/>
          <w:marBottom w:val="0"/>
          <w:divBdr>
            <w:top w:val="none" w:sz="0" w:space="0" w:color="auto"/>
            <w:left w:val="none" w:sz="0" w:space="0" w:color="auto"/>
            <w:bottom w:val="none" w:sz="0" w:space="0" w:color="auto"/>
            <w:right w:val="none" w:sz="0" w:space="0" w:color="auto"/>
          </w:divBdr>
        </w:div>
        <w:div w:id="1957179878">
          <w:marLeft w:val="2520"/>
          <w:marRight w:val="0"/>
          <w:marTop w:val="154"/>
          <w:marBottom w:val="0"/>
          <w:divBdr>
            <w:top w:val="none" w:sz="0" w:space="0" w:color="auto"/>
            <w:left w:val="none" w:sz="0" w:space="0" w:color="auto"/>
            <w:bottom w:val="none" w:sz="0" w:space="0" w:color="auto"/>
            <w:right w:val="none" w:sz="0" w:space="0" w:color="auto"/>
          </w:divBdr>
        </w:div>
        <w:div w:id="2122649231">
          <w:marLeft w:val="2520"/>
          <w:marRight w:val="0"/>
          <w:marTop w:val="154"/>
          <w:marBottom w:val="0"/>
          <w:divBdr>
            <w:top w:val="none" w:sz="0" w:space="0" w:color="auto"/>
            <w:left w:val="none" w:sz="0" w:space="0" w:color="auto"/>
            <w:bottom w:val="none" w:sz="0" w:space="0" w:color="auto"/>
            <w:right w:val="none" w:sz="0" w:space="0" w:color="auto"/>
          </w:divBdr>
        </w:div>
      </w:divsChild>
    </w:div>
    <w:div w:id="1600791267">
      <w:bodyDiv w:val="1"/>
      <w:marLeft w:val="0"/>
      <w:marRight w:val="0"/>
      <w:marTop w:val="0"/>
      <w:marBottom w:val="0"/>
      <w:divBdr>
        <w:top w:val="none" w:sz="0" w:space="0" w:color="auto"/>
        <w:left w:val="none" w:sz="0" w:space="0" w:color="auto"/>
        <w:bottom w:val="none" w:sz="0" w:space="0" w:color="auto"/>
        <w:right w:val="none" w:sz="0" w:space="0" w:color="auto"/>
      </w:divBdr>
      <w:divsChild>
        <w:div w:id="676005174">
          <w:marLeft w:val="547"/>
          <w:marRight w:val="0"/>
          <w:marTop w:val="154"/>
          <w:marBottom w:val="0"/>
          <w:divBdr>
            <w:top w:val="none" w:sz="0" w:space="0" w:color="auto"/>
            <w:left w:val="none" w:sz="0" w:space="0" w:color="auto"/>
            <w:bottom w:val="none" w:sz="0" w:space="0" w:color="auto"/>
            <w:right w:val="none" w:sz="0" w:space="0" w:color="auto"/>
          </w:divBdr>
        </w:div>
        <w:div w:id="1216162935">
          <w:marLeft w:val="1166"/>
          <w:marRight w:val="0"/>
          <w:marTop w:val="154"/>
          <w:marBottom w:val="0"/>
          <w:divBdr>
            <w:top w:val="none" w:sz="0" w:space="0" w:color="auto"/>
            <w:left w:val="none" w:sz="0" w:space="0" w:color="auto"/>
            <w:bottom w:val="none" w:sz="0" w:space="0" w:color="auto"/>
            <w:right w:val="none" w:sz="0" w:space="0" w:color="auto"/>
          </w:divBdr>
        </w:div>
        <w:div w:id="2106917939">
          <w:marLeft w:val="1166"/>
          <w:marRight w:val="0"/>
          <w:marTop w:val="154"/>
          <w:marBottom w:val="0"/>
          <w:divBdr>
            <w:top w:val="none" w:sz="0" w:space="0" w:color="auto"/>
            <w:left w:val="none" w:sz="0" w:space="0" w:color="auto"/>
            <w:bottom w:val="none" w:sz="0" w:space="0" w:color="auto"/>
            <w:right w:val="none" w:sz="0" w:space="0" w:color="auto"/>
          </w:divBdr>
        </w:div>
      </w:divsChild>
    </w:div>
    <w:div w:id="1606418920">
      <w:bodyDiv w:val="1"/>
      <w:marLeft w:val="0"/>
      <w:marRight w:val="0"/>
      <w:marTop w:val="0"/>
      <w:marBottom w:val="0"/>
      <w:divBdr>
        <w:top w:val="none" w:sz="0" w:space="0" w:color="auto"/>
        <w:left w:val="none" w:sz="0" w:space="0" w:color="auto"/>
        <w:bottom w:val="none" w:sz="0" w:space="0" w:color="auto"/>
        <w:right w:val="none" w:sz="0" w:space="0" w:color="auto"/>
      </w:divBdr>
      <w:divsChild>
        <w:div w:id="744569193">
          <w:marLeft w:val="1800"/>
          <w:marRight w:val="0"/>
          <w:marTop w:val="154"/>
          <w:marBottom w:val="0"/>
          <w:divBdr>
            <w:top w:val="none" w:sz="0" w:space="0" w:color="auto"/>
            <w:left w:val="none" w:sz="0" w:space="0" w:color="auto"/>
            <w:bottom w:val="none" w:sz="0" w:space="0" w:color="auto"/>
            <w:right w:val="none" w:sz="0" w:space="0" w:color="auto"/>
          </w:divBdr>
        </w:div>
        <w:div w:id="1075011957">
          <w:marLeft w:val="1166"/>
          <w:marRight w:val="0"/>
          <w:marTop w:val="154"/>
          <w:marBottom w:val="0"/>
          <w:divBdr>
            <w:top w:val="none" w:sz="0" w:space="0" w:color="auto"/>
            <w:left w:val="none" w:sz="0" w:space="0" w:color="auto"/>
            <w:bottom w:val="none" w:sz="0" w:space="0" w:color="auto"/>
            <w:right w:val="none" w:sz="0" w:space="0" w:color="auto"/>
          </w:divBdr>
        </w:div>
        <w:div w:id="1080521073">
          <w:marLeft w:val="1166"/>
          <w:marRight w:val="0"/>
          <w:marTop w:val="154"/>
          <w:marBottom w:val="0"/>
          <w:divBdr>
            <w:top w:val="none" w:sz="0" w:space="0" w:color="auto"/>
            <w:left w:val="none" w:sz="0" w:space="0" w:color="auto"/>
            <w:bottom w:val="none" w:sz="0" w:space="0" w:color="auto"/>
            <w:right w:val="none" w:sz="0" w:space="0" w:color="auto"/>
          </w:divBdr>
        </w:div>
        <w:div w:id="1153376745">
          <w:marLeft w:val="1800"/>
          <w:marRight w:val="0"/>
          <w:marTop w:val="154"/>
          <w:marBottom w:val="0"/>
          <w:divBdr>
            <w:top w:val="none" w:sz="0" w:space="0" w:color="auto"/>
            <w:left w:val="none" w:sz="0" w:space="0" w:color="auto"/>
            <w:bottom w:val="none" w:sz="0" w:space="0" w:color="auto"/>
            <w:right w:val="none" w:sz="0" w:space="0" w:color="auto"/>
          </w:divBdr>
        </w:div>
        <w:div w:id="1353647297">
          <w:marLeft w:val="1800"/>
          <w:marRight w:val="0"/>
          <w:marTop w:val="154"/>
          <w:marBottom w:val="0"/>
          <w:divBdr>
            <w:top w:val="none" w:sz="0" w:space="0" w:color="auto"/>
            <w:left w:val="none" w:sz="0" w:space="0" w:color="auto"/>
            <w:bottom w:val="none" w:sz="0" w:space="0" w:color="auto"/>
            <w:right w:val="none" w:sz="0" w:space="0" w:color="auto"/>
          </w:divBdr>
        </w:div>
        <w:div w:id="1411464466">
          <w:marLeft w:val="547"/>
          <w:marRight w:val="0"/>
          <w:marTop w:val="154"/>
          <w:marBottom w:val="0"/>
          <w:divBdr>
            <w:top w:val="none" w:sz="0" w:space="0" w:color="auto"/>
            <w:left w:val="none" w:sz="0" w:space="0" w:color="auto"/>
            <w:bottom w:val="none" w:sz="0" w:space="0" w:color="auto"/>
            <w:right w:val="none" w:sz="0" w:space="0" w:color="auto"/>
          </w:divBdr>
        </w:div>
      </w:divsChild>
    </w:div>
    <w:div w:id="1607157424">
      <w:bodyDiv w:val="1"/>
      <w:marLeft w:val="0"/>
      <w:marRight w:val="0"/>
      <w:marTop w:val="0"/>
      <w:marBottom w:val="0"/>
      <w:divBdr>
        <w:top w:val="none" w:sz="0" w:space="0" w:color="auto"/>
        <w:left w:val="none" w:sz="0" w:space="0" w:color="auto"/>
        <w:bottom w:val="none" w:sz="0" w:space="0" w:color="auto"/>
        <w:right w:val="none" w:sz="0" w:space="0" w:color="auto"/>
      </w:divBdr>
      <w:divsChild>
        <w:div w:id="98305089">
          <w:marLeft w:val="2520"/>
          <w:marRight w:val="0"/>
          <w:marTop w:val="134"/>
          <w:marBottom w:val="0"/>
          <w:divBdr>
            <w:top w:val="none" w:sz="0" w:space="0" w:color="auto"/>
            <w:left w:val="none" w:sz="0" w:space="0" w:color="auto"/>
            <w:bottom w:val="none" w:sz="0" w:space="0" w:color="auto"/>
            <w:right w:val="none" w:sz="0" w:space="0" w:color="auto"/>
          </w:divBdr>
        </w:div>
        <w:div w:id="329989540">
          <w:marLeft w:val="547"/>
          <w:marRight w:val="0"/>
          <w:marTop w:val="134"/>
          <w:marBottom w:val="0"/>
          <w:divBdr>
            <w:top w:val="none" w:sz="0" w:space="0" w:color="auto"/>
            <w:left w:val="none" w:sz="0" w:space="0" w:color="auto"/>
            <w:bottom w:val="none" w:sz="0" w:space="0" w:color="auto"/>
            <w:right w:val="none" w:sz="0" w:space="0" w:color="auto"/>
          </w:divBdr>
        </w:div>
        <w:div w:id="797458959">
          <w:marLeft w:val="1166"/>
          <w:marRight w:val="0"/>
          <w:marTop w:val="134"/>
          <w:marBottom w:val="0"/>
          <w:divBdr>
            <w:top w:val="none" w:sz="0" w:space="0" w:color="auto"/>
            <w:left w:val="none" w:sz="0" w:space="0" w:color="auto"/>
            <w:bottom w:val="none" w:sz="0" w:space="0" w:color="auto"/>
            <w:right w:val="none" w:sz="0" w:space="0" w:color="auto"/>
          </w:divBdr>
        </w:div>
        <w:div w:id="1018849638">
          <w:marLeft w:val="2520"/>
          <w:marRight w:val="0"/>
          <w:marTop w:val="134"/>
          <w:marBottom w:val="0"/>
          <w:divBdr>
            <w:top w:val="none" w:sz="0" w:space="0" w:color="auto"/>
            <w:left w:val="none" w:sz="0" w:space="0" w:color="auto"/>
            <w:bottom w:val="none" w:sz="0" w:space="0" w:color="auto"/>
            <w:right w:val="none" w:sz="0" w:space="0" w:color="auto"/>
          </w:divBdr>
        </w:div>
        <w:div w:id="1064522821">
          <w:marLeft w:val="2520"/>
          <w:marRight w:val="0"/>
          <w:marTop w:val="134"/>
          <w:marBottom w:val="0"/>
          <w:divBdr>
            <w:top w:val="none" w:sz="0" w:space="0" w:color="auto"/>
            <w:left w:val="none" w:sz="0" w:space="0" w:color="auto"/>
            <w:bottom w:val="none" w:sz="0" w:space="0" w:color="auto"/>
            <w:right w:val="none" w:sz="0" w:space="0" w:color="auto"/>
          </w:divBdr>
        </w:div>
        <w:div w:id="1124228518">
          <w:marLeft w:val="2520"/>
          <w:marRight w:val="0"/>
          <w:marTop w:val="134"/>
          <w:marBottom w:val="0"/>
          <w:divBdr>
            <w:top w:val="none" w:sz="0" w:space="0" w:color="auto"/>
            <w:left w:val="none" w:sz="0" w:space="0" w:color="auto"/>
            <w:bottom w:val="none" w:sz="0" w:space="0" w:color="auto"/>
            <w:right w:val="none" w:sz="0" w:space="0" w:color="auto"/>
          </w:divBdr>
        </w:div>
        <w:div w:id="1914658578">
          <w:marLeft w:val="1800"/>
          <w:marRight w:val="0"/>
          <w:marTop w:val="134"/>
          <w:marBottom w:val="0"/>
          <w:divBdr>
            <w:top w:val="none" w:sz="0" w:space="0" w:color="auto"/>
            <w:left w:val="none" w:sz="0" w:space="0" w:color="auto"/>
            <w:bottom w:val="none" w:sz="0" w:space="0" w:color="auto"/>
            <w:right w:val="none" w:sz="0" w:space="0" w:color="auto"/>
          </w:divBdr>
        </w:div>
      </w:divsChild>
    </w:div>
    <w:div w:id="1608656571">
      <w:bodyDiv w:val="1"/>
      <w:marLeft w:val="0"/>
      <w:marRight w:val="0"/>
      <w:marTop w:val="0"/>
      <w:marBottom w:val="0"/>
      <w:divBdr>
        <w:top w:val="none" w:sz="0" w:space="0" w:color="auto"/>
        <w:left w:val="none" w:sz="0" w:space="0" w:color="auto"/>
        <w:bottom w:val="none" w:sz="0" w:space="0" w:color="auto"/>
        <w:right w:val="none" w:sz="0" w:space="0" w:color="auto"/>
      </w:divBdr>
      <w:divsChild>
        <w:div w:id="121390086">
          <w:marLeft w:val="2520"/>
          <w:marRight w:val="0"/>
          <w:marTop w:val="130"/>
          <w:marBottom w:val="0"/>
          <w:divBdr>
            <w:top w:val="none" w:sz="0" w:space="0" w:color="auto"/>
            <w:left w:val="none" w:sz="0" w:space="0" w:color="auto"/>
            <w:bottom w:val="none" w:sz="0" w:space="0" w:color="auto"/>
            <w:right w:val="none" w:sz="0" w:space="0" w:color="auto"/>
          </w:divBdr>
        </w:div>
        <w:div w:id="516507978">
          <w:marLeft w:val="1166"/>
          <w:marRight w:val="0"/>
          <w:marTop w:val="130"/>
          <w:marBottom w:val="0"/>
          <w:divBdr>
            <w:top w:val="none" w:sz="0" w:space="0" w:color="auto"/>
            <w:left w:val="none" w:sz="0" w:space="0" w:color="auto"/>
            <w:bottom w:val="none" w:sz="0" w:space="0" w:color="auto"/>
            <w:right w:val="none" w:sz="0" w:space="0" w:color="auto"/>
          </w:divBdr>
        </w:div>
        <w:div w:id="728696029">
          <w:marLeft w:val="3240"/>
          <w:marRight w:val="0"/>
          <w:marTop w:val="130"/>
          <w:marBottom w:val="0"/>
          <w:divBdr>
            <w:top w:val="none" w:sz="0" w:space="0" w:color="auto"/>
            <w:left w:val="none" w:sz="0" w:space="0" w:color="auto"/>
            <w:bottom w:val="none" w:sz="0" w:space="0" w:color="auto"/>
            <w:right w:val="none" w:sz="0" w:space="0" w:color="auto"/>
          </w:divBdr>
        </w:div>
        <w:div w:id="1299802355">
          <w:marLeft w:val="3240"/>
          <w:marRight w:val="0"/>
          <w:marTop w:val="130"/>
          <w:marBottom w:val="0"/>
          <w:divBdr>
            <w:top w:val="none" w:sz="0" w:space="0" w:color="auto"/>
            <w:left w:val="none" w:sz="0" w:space="0" w:color="auto"/>
            <w:bottom w:val="none" w:sz="0" w:space="0" w:color="auto"/>
            <w:right w:val="none" w:sz="0" w:space="0" w:color="auto"/>
          </w:divBdr>
        </w:div>
        <w:div w:id="1464419121">
          <w:marLeft w:val="1800"/>
          <w:marRight w:val="0"/>
          <w:marTop w:val="130"/>
          <w:marBottom w:val="0"/>
          <w:divBdr>
            <w:top w:val="none" w:sz="0" w:space="0" w:color="auto"/>
            <w:left w:val="none" w:sz="0" w:space="0" w:color="auto"/>
            <w:bottom w:val="none" w:sz="0" w:space="0" w:color="auto"/>
            <w:right w:val="none" w:sz="0" w:space="0" w:color="auto"/>
          </w:divBdr>
        </w:div>
        <w:div w:id="2055301854">
          <w:marLeft w:val="3240"/>
          <w:marRight w:val="0"/>
          <w:marTop w:val="130"/>
          <w:marBottom w:val="0"/>
          <w:divBdr>
            <w:top w:val="none" w:sz="0" w:space="0" w:color="auto"/>
            <w:left w:val="none" w:sz="0" w:space="0" w:color="auto"/>
            <w:bottom w:val="none" w:sz="0" w:space="0" w:color="auto"/>
            <w:right w:val="none" w:sz="0" w:space="0" w:color="auto"/>
          </w:divBdr>
        </w:div>
      </w:divsChild>
    </w:div>
    <w:div w:id="1620454232">
      <w:bodyDiv w:val="1"/>
      <w:marLeft w:val="0"/>
      <w:marRight w:val="0"/>
      <w:marTop w:val="0"/>
      <w:marBottom w:val="0"/>
      <w:divBdr>
        <w:top w:val="none" w:sz="0" w:space="0" w:color="auto"/>
        <w:left w:val="none" w:sz="0" w:space="0" w:color="auto"/>
        <w:bottom w:val="none" w:sz="0" w:space="0" w:color="auto"/>
        <w:right w:val="none" w:sz="0" w:space="0" w:color="auto"/>
      </w:divBdr>
      <w:divsChild>
        <w:div w:id="320740464">
          <w:marLeft w:val="1166"/>
          <w:marRight w:val="0"/>
          <w:marTop w:val="125"/>
          <w:marBottom w:val="0"/>
          <w:divBdr>
            <w:top w:val="none" w:sz="0" w:space="0" w:color="auto"/>
            <w:left w:val="none" w:sz="0" w:space="0" w:color="auto"/>
            <w:bottom w:val="none" w:sz="0" w:space="0" w:color="auto"/>
            <w:right w:val="none" w:sz="0" w:space="0" w:color="auto"/>
          </w:divBdr>
        </w:div>
        <w:div w:id="1086995594">
          <w:marLeft w:val="2520"/>
          <w:marRight w:val="0"/>
          <w:marTop w:val="125"/>
          <w:marBottom w:val="0"/>
          <w:divBdr>
            <w:top w:val="none" w:sz="0" w:space="0" w:color="auto"/>
            <w:left w:val="none" w:sz="0" w:space="0" w:color="auto"/>
            <w:bottom w:val="none" w:sz="0" w:space="0" w:color="auto"/>
            <w:right w:val="none" w:sz="0" w:space="0" w:color="auto"/>
          </w:divBdr>
        </w:div>
        <w:div w:id="1090542631">
          <w:marLeft w:val="3240"/>
          <w:marRight w:val="0"/>
          <w:marTop w:val="125"/>
          <w:marBottom w:val="0"/>
          <w:divBdr>
            <w:top w:val="none" w:sz="0" w:space="0" w:color="auto"/>
            <w:left w:val="none" w:sz="0" w:space="0" w:color="auto"/>
            <w:bottom w:val="none" w:sz="0" w:space="0" w:color="auto"/>
            <w:right w:val="none" w:sz="0" w:space="0" w:color="auto"/>
          </w:divBdr>
        </w:div>
        <w:div w:id="1338266303">
          <w:marLeft w:val="1800"/>
          <w:marRight w:val="0"/>
          <w:marTop w:val="125"/>
          <w:marBottom w:val="0"/>
          <w:divBdr>
            <w:top w:val="none" w:sz="0" w:space="0" w:color="auto"/>
            <w:left w:val="none" w:sz="0" w:space="0" w:color="auto"/>
            <w:bottom w:val="none" w:sz="0" w:space="0" w:color="auto"/>
            <w:right w:val="none" w:sz="0" w:space="0" w:color="auto"/>
          </w:divBdr>
        </w:div>
        <w:div w:id="1490444393">
          <w:marLeft w:val="3240"/>
          <w:marRight w:val="0"/>
          <w:marTop w:val="125"/>
          <w:marBottom w:val="0"/>
          <w:divBdr>
            <w:top w:val="none" w:sz="0" w:space="0" w:color="auto"/>
            <w:left w:val="none" w:sz="0" w:space="0" w:color="auto"/>
            <w:bottom w:val="none" w:sz="0" w:space="0" w:color="auto"/>
            <w:right w:val="none" w:sz="0" w:space="0" w:color="auto"/>
          </w:divBdr>
        </w:div>
        <w:div w:id="2137095542">
          <w:marLeft w:val="1800"/>
          <w:marRight w:val="0"/>
          <w:marTop w:val="125"/>
          <w:marBottom w:val="0"/>
          <w:divBdr>
            <w:top w:val="none" w:sz="0" w:space="0" w:color="auto"/>
            <w:left w:val="none" w:sz="0" w:space="0" w:color="auto"/>
            <w:bottom w:val="none" w:sz="0" w:space="0" w:color="auto"/>
            <w:right w:val="none" w:sz="0" w:space="0" w:color="auto"/>
          </w:divBdr>
        </w:div>
      </w:divsChild>
    </w:div>
    <w:div w:id="1624387034">
      <w:bodyDiv w:val="1"/>
      <w:marLeft w:val="0"/>
      <w:marRight w:val="0"/>
      <w:marTop w:val="0"/>
      <w:marBottom w:val="0"/>
      <w:divBdr>
        <w:top w:val="none" w:sz="0" w:space="0" w:color="auto"/>
        <w:left w:val="none" w:sz="0" w:space="0" w:color="auto"/>
        <w:bottom w:val="none" w:sz="0" w:space="0" w:color="auto"/>
        <w:right w:val="none" w:sz="0" w:space="0" w:color="auto"/>
      </w:divBdr>
      <w:divsChild>
        <w:div w:id="514613477">
          <w:marLeft w:val="547"/>
          <w:marRight w:val="0"/>
          <w:marTop w:val="134"/>
          <w:marBottom w:val="0"/>
          <w:divBdr>
            <w:top w:val="none" w:sz="0" w:space="0" w:color="auto"/>
            <w:left w:val="none" w:sz="0" w:space="0" w:color="auto"/>
            <w:bottom w:val="none" w:sz="0" w:space="0" w:color="auto"/>
            <w:right w:val="none" w:sz="0" w:space="0" w:color="auto"/>
          </w:divBdr>
        </w:div>
      </w:divsChild>
    </w:div>
    <w:div w:id="1637643652">
      <w:bodyDiv w:val="1"/>
      <w:marLeft w:val="0"/>
      <w:marRight w:val="0"/>
      <w:marTop w:val="0"/>
      <w:marBottom w:val="0"/>
      <w:divBdr>
        <w:top w:val="none" w:sz="0" w:space="0" w:color="auto"/>
        <w:left w:val="none" w:sz="0" w:space="0" w:color="auto"/>
        <w:bottom w:val="none" w:sz="0" w:space="0" w:color="auto"/>
        <w:right w:val="none" w:sz="0" w:space="0" w:color="auto"/>
      </w:divBdr>
      <w:divsChild>
        <w:div w:id="27531993">
          <w:marLeft w:val="734"/>
          <w:marRight w:val="0"/>
          <w:marTop w:val="91"/>
          <w:marBottom w:val="0"/>
          <w:divBdr>
            <w:top w:val="none" w:sz="0" w:space="0" w:color="auto"/>
            <w:left w:val="none" w:sz="0" w:space="0" w:color="auto"/>
            <w:bottom w:val="none" w:sz="0" w:space="0" w:color="auto"/>
            <w:right w:val="none" w:sz="0" w:space="0" w:color="auto"/>
          </w:divBdr>
        </w:div>
        <w:div w:id="31809088">
          <w:marLeft w:val="734"/>
          <w:marRight w:val="0"/>
          <w:marTop w:val="101"/>
          <w:marBottom w:val="0"/>
          <w:divBdr>
            <w:top w:val="none" w:sz="0" w:space="0" w:color="auto"/>
            <w:left w:val="none" w:sz="0" w:space="0" w:color="auto"/>
            <w:bottom w:val="none" w:sz="0" w:space="0" w:color="auto"/>
            <w:right w:val="none" w:sz="0" w:space="0" w:color="auto"/>
          </w:divBdr>
        </w:div>
        <w:div w:id="847719870">
          <w:marLeft w:val="734"/>
          <w:marRight w:val="0"/>
          <w:marTop w:val="91"/>
          <w:marBottom w:val="0"/>
          <w:divBdr>
            <w:top w:val="none" w:sz="0" w:space="0" w:color="auto"/>
            <w:left w:val="none" w:sz="0" w:space="0" w:color="auto"/>
            <w:bottom w:val="none" w:sz="0" w:space="0" w:color="auto"/>
            <w:right w:val="none" w:sz="0" w:space="0" w:color="auto"/>
          </w:divBdr>
        </w:div>
        <w:div w:id="938215187">
          <w:marLeft w:val="734"/>
          <w:marRight w:val="0"/>
          <w:marTop w:val="91"/>
          <w:marBottom w:val="0"/>
          <w:divBdr>
            <w:top w:val="none" w:sz="0" w:space="0" w:color="auto"/>
            <w:left w:val="none" w:sz="0" w:space="0" w:color="auto"/>
            <w:bottom w:val="none" w:sz="0" w:space="0" w:color="auto"/>
            <w:right w:val="none" w:sz="0" w:space="0" w:color="auto"/>
          </w:divBdr>
        </w:div>
        <w:div w:id="1075512512">
          <w:marLeft w:val="734"/>
          <w:marRight w:val="0"/>
          <w:marTop w:val="91"/>
          <w:marBottom w:val="0"/>
          <w:divBdr>
            <w:top w:val="none" w:sz="0" w:space="0" w:color="auto"/>
            <w:left w:val="none" w:sz="0" w:space="0" w:color="auto"/>
            <w:bottom w:val="none" w:sz="0" w:space="0" w:color="auto"/>
            <w:right w:val="none" w:sz="0" w:space="0" w:color="auto"/>
          </w:divBdr>
        </w:div>
        <w:div w:id="1481073999">
          <w:marLeft w:val="734"/>
          <w:marRight w:val="0"/>
          <w:marTop w:val="91"/>
          <w:marBottom w:val="0"/>
          <w:divBdr>
            <w:top w:val="none" w:sz="0" w:space="0" w:color="auto"/>
            <w:left w:val="none" w:sz="0" w:space="0" w:color="auto"/>
            <w:bottom w:val="none" w:sz="0" w:space="0" w:color="auto"/>
            <w:right w:val="none" w:sz="0" w:space="0" w:color="auto"/>
          </w:divBdr>
        </w:div>
        <w:div w:id="1517620838">
          <w:marLeft w:val="734"/>
          <w:marRight w:val="0"/>
          <w:marTop w:val="91"/>
          <w:marBottom w:val="0"/>
          <w:divBdr>
            <w:top w:val="none" w:sz="0" w:space="0" w:color="auto"/>
            <w:left w:val="none" w:sz="0" w:space="0" w:color="auto"/>
            <w:bottom w:val="none" w:sz="0" w:space="0" w:color="auto"/>
            <w:right w:val="none" w:sz="0" w:space="0" w:color="auto"/>
          </w:divBdr>
        </w:div>
        <w:div w:id="1908757593">
          <w:marLeft w:val="734"/>
          <w:marRight w:val="0"/>
          <w:marTop w:val="91"/>
          <w:marBottom w:val="0"/>
          <w:divBdr>
            <w:top w:val="none" w:sz="0" w:space="0" w:color="auto"/>
            <w:left w:val="none" w:sz="0" w:space="0" w:color="auto"/>
            <w:bottom w:val="none" w:sz="0" w:space="0" w:color="auto"/>
            <w:right w:val="none" w:sz="0" w:space="0" w:color="auto"/>
          </w:divBdr>
        </w:div>
        <w:div w:id="1994482253">
          <w:marLeft w:val="734"/>
          <w:marRight w:val="0"/>
          <w:marTop w:val="91"/>
          <w:marBottom w:val="0"/>
          <w:divBdr>
            <w:top w:val="none" w:sz="0" w:space="0" w:color="auto"/>
            <w:left w:val="none" w:sz="0" w:space="0" w:color="auto"/>
            <w:bottom w:val="none" w:sz="0" w:space="0" w:color="auto"/>
            <w:right w:val="none" w:sz="0" w:space="0" w:color="auto"/>
          </w:divBdr>
        </w:div>
        <w:div w:id="2053842092">
          <w:marLeft w:val="734"/>
          <w:marRight w:val="0"/>
          <w:marTop w:val="91"/>
          <w:marBottom w:val="0"/>
          <w:divBdr>
            <w:top w:val="none" w:sz="0" w:space="0" w:color="auto"/>
            <w:left w:val="none" w:sz="0" w:space="0" w:color="auto"/>
            <w:bottom w:val="none" w:sz="0" w:space="0" w:color="auto"/>
            <w:right w:val="none" w:sz="0" w:space="0" w:color="auto"/>
          </w:divBdr>
        </w:div>
      </w:divsChild>
    </w:div>
    <w:div w:id="1637877830">
      <w:bodyDiv w:val="1"/>
      <w:marLeft w:val="0"/>
      <w:marRight w:val="0"/>
      <w:marTop w:val="0"/>
      <w:marBottom w:val="0"/>
      <w:divBdr>
        <w:top w:val="none" w:sz="0" w:space="0" w:color="auto"/>
        <w:left w:val="none" w:sz="0" w:space="0" w:color="auto"/>
        <w:bottom w:val="none" w:sz="0" w:space="0" w:color="auto"/>
        <w:right w:val="none" w:sz="0" w:space="0" w:color="auto"/>
      </w:divBdr>
    </w:div>
    <w:div w:id="1643149591">
      <w:bodyDiv w:val="1"/>
      <w:marLeft w:val="0"/>
      <w:marRight w:val="0"/>
      <w:marTop w:val="0"/>
      <w:marBottom w:val="0"/>
      <w:divBdr>
        <w:top w:val="none" w:sz="0" w:space="0" w:color="auto"/>
        <w:left w:val="none" w:sz="0" w:space="0" w:color="auto"/>
        <w:bottom w:val="none" w:sz="0" w:space="0" w:color="auto"/>
        <w:right w:val="none" w:sz="0" w:space="0" w:color="auto"/>
      </w:divBdr>
    </w:div>
    <w:div w:id="1654289602">
      <w:bodyDiv w:val="1"/>
      <w:marLeft w:val="0"/>
      <w:marRight w:val="0"/>
      <w:marTop w:val="0"/>
      <w:marBottom w:val="0"/>
      <w:divBdr>
        <w:top w:val="none" w:sz="0" w:space="0" w:color="auto"/>
        <w:left w:val="none" w:sz="0" w:space="0" w:color="auto"/>
        <w:bottom w:val="none" w:sz="0" w:space="0" w:color="auto"/>
        <w:right w:val="none" w:sz="0" w:space="0" w:color="auto"/>
      </w:divBdr>
      <w:divsChild>
        <w:div w:id="212230784">
          <w:marLeft w:val="1555"/>
          <w:marRight w:val="0"/>
          <w:marTop w:val="134"/>
          <w:marBottom w:val="0"/>
          <w:divBdr>
            <w:top w:val="none" w:sz="0" w:space="0" w:color="auto"/>
            <w:left w:val="none" w:sz="0" w:space="0" w:color="auto"/>
            <w:bottom w:val="none" w:sz="0" w:space="0" w:color="auto"/>
            <w:right w:val="none" w:sz="0" w:space="0" w:color="auto"/>
          </w:divBdr>
        </w:div>
        <w:div w:id="347022545">
          <w:marLeft w:val="965"/>
          <w:marRight w:val="0"/>
          <w:marTop w:val="134"/>
          <w:marBottom w:val="0"/>
          <w:divBdr>
            <w:top w:val="none" w:sz="0" w:space="0" w:color="auto"/>
            <w:left w:val="none" w:sz="0" w:space="0" w:color="auto"/>
            <w:bottom w:val="none" w:sz="0" w:space="0" w:color="auto"/>
            <w:right w:val="none" w:sz="0" w:space="0" w:color="auto"/>
          </w:divBdr>
        </w:div>
        <w:div w:id="472213693">
          <w:marLeft w:val="1555"/>
          <w:marRight w:val="0"/>
          <w:marTop w:val="134"/>
          <w:marBottom w:val="0"/>
          <w:divBdr>
            <w:top w:val="none" w:sz="0" w:space="0" w:color="auto"/>
            <w:left w:val="none" w:sz="0" w:space="0" w:color="auto"/>
            <w:bottom w:val="none" w:sz="0" w:space="0" w:color="auto"/>
            <w:right w:val="none" w:sz="0" w:space="0" w:color="auto"/>
          </w:divBdr>
        </w:div>
      </w:divsChild>
    </w:div>
    <w:div w:id="1663049089">
      <w:bodyDiv w:val="1"/>
      <w:marLeft w:val="0"/>
      <w:marRight w:val="0"/>
      <w:marTop w:val="0"/>
      <w:marBottom w:val="0"/>
      <w:divBdr>
        <w:top w:val="none" w:sz="0" w:space="0" w:color="auto"/>
        <w:left w:val="none" w:sz="0" w:space="0" w:color="auto"/>
        <w:bottom w:val="none" w:sz="0" w:space="0" w:color="auto"/>
        <w:right w:val="none" w:sz="0" w:space="0" w:color="auto"/>
      </w:divBdr>
      <w:divsChild>
        <w:div w:id="432017690">
          <w:marLeft w:val="2520"/>
          <w:marRight w:val="0"/>
          <w:marTop w:val="134"/>
          <w:marBottom w:val="0"/>
          <w:divBdr>
            <w:top w:val="none" w:sz="0" w:space="0" w:color="auto"/>
            <w:left w:val="none" w:sz="0" w:space="0" w:color="auto"/>
            <w:bottom w:val="none" w:sz="0" w:space="0" w:color="auto"/>
            <w:right w:val="none" w:sz="0" w:space="0" w:color="auto"/>
          </w:divBdr>
        </w:div>
        <w:div w:id="697512580">
          <w:marLeft w:val="3240"/>
          <w:marRight w:val="0"/>
          <w:marTop w:val="134"/>
          <w:marBottom w:val="0"/>
          <w:divBdr>
            <w:top w:val="none" w:sz="0" w:space="0" w:color="auto"/>
            <w:left w:val="none" w:sz="0" w:space="0" w:color="auto"/>
            <w:bottom w:val="none" w:sz="0" w:space="0" w:color="auto"/>
            <w:right w:val="none" w:sz="0" w:space="0" w:color="auto"/>
          </w:divBdr>
        </w:div>
        <w:div w:id="741490068">
          <w:marLeft w:val="2520"/>
          <w:marRight w:val="0"/>
          <w:marTop w:val="134"/>
          <w:marBottom w:val="0"/>
          <w:divBdr>
            <w:top w:val="none" w:sz="0" w:space="0" w:color="auto"/>
            <w:left w:val="none" w:sz="0" w:space="0" w:color="auto"/>
            <w:bottom w:val="none" w:sz="0" w:space="0" w:color="auto"/>
            <w:right w:val="none" w:sz="0" w:space="0" w:color="auto"/>
          </w:divBdr>
        </w:div>
        <w:div w:id="1122578398">
          <w:marLeft w:val="2520"/>
          <w:marRight w:val="0"/>
          <w:marTop w:val="134"/>
          <w:marBottom w:val="0"/>
          <w:divBdr>
            <w:top w:val="none" w:sz="0" w:space="0" w:color="auto"/>
            <w:left w:val="none" w:sz="0" w:space="0" w:color="auto"/>
            <w:bottom w:val="none" w:sz="0" w:space="0" w:color="auto"/>
            <w:right w:val="none" w:sz="0" w:space="0" w:color="auto"/>
          </w:divBdr>
        </w:div>
        <w:div w:id="1462846625">
          <w:marLeft w:val="3240"/>
          <w:marRight w:val="0"/>
          <w:marTop w:val="134"/>
          <w:marBottom w:val="0"/>
          <w:divBdr>
            <w:top w:val="none" w:sz="0" w:space="0" w:color="auto"/>
            <w:left w:val="none" w:sz="0" w:space="0" w:color="auto"/>
            <w:bottom w:val="none" w:sz="0" w:space="0" w:color="auto"/>
            <w:right w:val="none" w:sz="0" w:space="0" w:color="auto"/>
          </w:divBdr>
        </w:div>
        <w:div w:id="1498879170">
          <w:marLeft w:val="3240"/>
          <w:marRight w:val="0"/>
          <w:marTop w:val="134"/>
          <w:marBottom w:val="0"/>
          <w:divBdr>
            <w:top w:val="none" w:sz="0" w:space="0" w:color="auto"/>
            <w:left w:val="none" w:sz="0" w:space="0" w:color="auto"/>
            <w:bottom w:val="none" w:sz="0" w:space="0" w:color="auto"/>
            <w:right w:val="none" w:sz="0" w:space="0" w:color="auto"/>
          </w:divBdr>
        </w:div>
        <w:div w:id="1521163898">
          <w:marLeft w:val="2520"/>
          <w:marRight w:val="0"/>
          <w:marTop w:val="134"/>
          <w:marBottom w:val="0"/>
          <w:divBdr>
            <w:top w:val="none" w:sz="0" w:space="0" w:color="auto"/>
            <w:left w:val="none" w:sz="0" w:space="0" w:color="auto"/>
            <w:bottom w:val="none" w:sz="0" w:space="0" w:color="auto"/>
            <w:right w:val="none" w:sz="0" w:space="0" w:color="auto"/>
          </w:divBdr>
        </w:div>
        <w:div w:id="1816138999">
          <w:marLeft w:val="1800"/>
          <w:marRight w:val="0"/>
          <w:marTop w:val="134"/>
          <w:marBottom w:val="0"/>
          <w:divBdr>
            <w:top w:val="none" w:sz="0" w:space="0" w:color="auto"/>
            <w:left w:val="none" w:sz="0" w:space="0" w:color="auto"/>
            <w:bottom w:val="none" w:sz="0" w:space="0" w:color="auto"/>
            <w:right w:val="none" w:sz="0" w:space="0" w:color="auto"/>
          </w:divBdr>
        </w:div>
      </w:divsChild>
    </w:div>
    <w:div w:id="1674525502">
      <w:bodyDiv w:val="1"/>
      <w:marLeft w:val="0"/>
      <w:marRight w:val="0"/>
      <w:marTop w:val="0"/>
      <w:marBottom w:val="0"/>
      <w:divBdr>
        <w:top w:val="none" w:sz="0" w:space="0" w:color="auto"/>
        <w:left w:val="none" w:sz="0" w:space="0" w:color="auto"/>
        <w:bottom w:val="none" w:sz="0" w:space="0" w:color="auto"/>
        <w:right w:val="none" w:sz="0" w:space="0" w:color="auto"/>
      </w:divBdr>
    </w:div>
    <w:div w:id="1682970762">
      <w:bodyDiv w:val="1"/>
      <w:marLeft w:val="0"/>
      <w:marRight w:val="0"/>
      <w:marTop w:val="0"/>
      <w:marBottom w:val="0"/>
      <w:divBdr>
        <w:top w:val="none" w:sz="0" w:space="0" w:color="auto"/>
        <w:left w:val="none" w:sz="0" w:space="0" w:color="auto"/>
        <w:bottom w:val="none" w:sz="0" w:space="0" w:color="auto"/>
        <w:right w:val="none" w:sz="0" w:space="0" w:color="auto"/>
      </w:divBdr>
      <w:divsChild>
        <w:div w:id="85082339">
          <w:marLeft w:val="1166"/>
          <w:marRight w:val="0"/>
          <w:marTop w:val="134"/>
          <w:marBottom w:val="0"/>
          <w:divBdr>
            <w:top w:val="none" w:sz="0" w:space="0" w:color="auto"/>
            <w:left w:val="none" w:sz="0" w:space="0" w:color="auto"/>
            <w:bottom w:val="none" w:sz="0" w:space="0" w:color="auto"/>
            <w:right w:val="none" w:sz="0" w:space="0" w:color="auto"/>
          </w:divBdr>
        </w:div>
        <w:div w:id="1847205265">
          <w:marLeft w:val="547"/>
          <w:marRight w:val="0"/>
          <w:marTop w:val="134"/>
          <w:marBottom w:val="0"/>
          <w:divBdr>
            <w:top w:val="none" w:sz="0" w:space="0" w:color="auto"/>
            <w:left w:val="none" w:sz="0" w:space="0" w:color="auto"/>
            <w:bottom w:val="none" w:sz="0" w:space="0" w:color="auto"/>
            <w:right w:val="none" w:sz="0" w:space="0" w:color="auto"/>
          </w:divBdr>
        </w:div>
        <w:div w:id="2088768219">
          <w:marLeft w:val="547"/>
          <w:marRight w:val="0"/>
          <w:marTop w:val="134"/>
          <w:marBottom w:val="0"/>
          <w:divBdr>
            <w:top w:val="none" w:sz="0" w:space="0" w:color="auto"/>
            <w:left w:val="none" w:sz="0" w:space="0" w:color="auto"/>
            <w:bottom w:val="none" w:sz="0" w:space="0" w:color="auto"/>
            <w:right w:val="none" w:sz="0" w:space="0" w:color="auto"/>
          </w:divBdr>
        </w:div>
      </w:divsChild>
    </w:div>
    <w:div w:id="1691909971">
      <w:bodyDiv w:val="1"/>
      <w:marLeft w:val="0"/>
      <w:marRight w:val="0"/>
      <w:marTop w:val="0"/>
      <w:marBottom w:val="0"/>
      <w:divBdr>
        <w:top w:val="none" w:sz="0" w:space="0" w:color="auto"/>
        <w:left w:val="none" w:sz="0" w:space="0" w:color="auto"/>
        <w:bottom w:val="none" w:sz="0" w:space="0" w:color="auto"/>
        <w:right w:val="none" w:sz="0" w:space="0" w:color="auto"/>
      </w:divBdr>
      <w:divsChild>
        <w:div w:id="193276376">
          <w:marLeft w:val="2520"/>
          <w:marRight w:val="0"/>
          <w:marTop w:val="134"/>
          <w:marBottom w:val="0"/>
          <w:divBdr>
            <w:top w:val="none" w:sz="0" w:space="0" w:color="auto"/>
            <w:left w:val="none" w:sz="0" w:space="0" w:color="auto"/>
            <w:bottom w:val="none" w:sz="0" w:space="0" w:color="auto"/>
            <w:right w:val="none" w:sz="0" w:space="0" w:color="auto"/>
          </w:divBdr>
        </w:div>
        <w:div w:id="705369568">
          <w:marLeft w:val="2520"/>
          <w:marRight w:val="0"/>
          <w:marTop w:val="134"/>
          <w:marBottom w:val="0"/>
          <w:divBdr>
            <w:top w:val="none" w:sz="0" w:space="0" w:color="auto"/>
            <w:left w:val="none" w:sz="0" w:space="0" w:color="auto"/>
            <w:bottom w:val="none" w:sz="0" w:space="0" w:color="auto"/>
            <w:right w:val="none" w:sz="0" w:space="0" w:color="auto"/>
          </w:divBdr>
        </w:div>
        <w:div w:id="1179925676">
          <w:marLeft w:val="2520"/>
          <w:marRight w:val="0"/>
          <w:marTop w:val="134"/>
          <w:marBottom w:val="0"/>
          <w:divBdr>
            <w:top w:val="none" w:sz="0" w:space="0" w:color="auto"/>
            <w:left w:val="none" w:sz="0" w:space="0" w:color="auto"/>
            <w:bottom w:val="none" w:sz="0" w:space="0" w:color="auto"/>
            <w:right w:val="none" w:sz="0" w:space="0" w:color="auto"/>
          </w:divBdr>
        </w:div>
        <w:div w:id="1374311900">
          <w:marLeft w:val="2520"/>
          <w:marRight w:val="0"/>
          <w:marTop w:val="134"/>
          <w:marBottom w:val="0"/>
          <w:divBdr>
            <w:top w:val="none" w:sz="0" w:space="0" w:color="auto"/>
            <w:left w:val="none" w:sz="0" w:space="0" w:color="auto"/>
            <w:bottom w:val="none" w:sz="0" w:space="0" w:color="auto"/>
            <w:right w:val="none" w:sz="0" w:space="0" w:color="auto"/>
          </w:divBdr>
        </w:div>
        <w:div w:id="1475292426">
          <w:marLeft w:val="2520"/>
          <w:marRight w:val="0"/>
          <w:marTop w:val="134"/>
          <w:marBottom w:val="0"/>
          <w:divBdr>
            <w:top w:val="none" w:sz="0" w:space="0" w:color="auto"/>
            <w:left w:val="none" w:sz="0" w:space="0" w:color="auto"/>
            <w:bottom w:val="none" w:sz="0" w:space="0" w:color="auto"/>
            <w:right w:val="none" w:sz="0" w:space="0" w:color="auto"/>
          </w:divBdr>
        </w:div>
        <w:div w:id="1659920025">
          <w:marLeft w:val="2520"/>
          <w:marRight w:val="0"/>
          <w:marTop w:val="134"/>
          <w:marBottom w:val="0"/>
          <w:divBdr>
            <w:top w:val="none" w:sz="0" w:space="0" w:color="auto"/>
            <w:left w:val="none" w:sz="0" w:space="0" w:color="auto"/>
            <w:bottom w:val="none" w:sz="0" w:space="0" w:color="auto"/>
            <w:right w:val="none" w:sz="0" w:space="0" w:color="auto"/>
          </w:divBdr>
        </w:div>
        <w:div w:id="1720784143">
          <w:marLeft w:val="2520"/>
          <w:marRight w:val="0"/>
          <w:marTop w:val="134"/>
          <w:marBottom w:val="0"/>
          <w:divBdr>
            <w:top w:val="none" w:sz="0" w:space="0" w:color="auto"/>
            <w:left w:val="none" w:sz="0" w:space="0" w:color="auto"/>
            <w:bottom w:val="none" w:sz="0" w:space="0" w:color="auto"/>
            <w:right w:val="none" w:sz="0" w:space="0" w:color="auto"/>
          </w:divBdr>
        </w:div>
        <w:div w:id="1819154010">
          <w:marLeft w:val="2520"/>
          <w:marRight w:val="0"/>
          <w:marTop w:val="134"/>
          <w:marBottom w:val="0"/>
          <w:divBdr>
            <w:top w:val="none" w:sz="0" w:space="0" w:color="auto"/>
            <w:left w:val="none" w:sz="0" w:space="0" w:color="auto"/>
            <w:bottom w:val="none" w:sz="0" w:space="0" w:color="auto"/>
            <w:right w:val="none" w:sz="0" w:space="0" w:color="auto"/>
          </w:divBdr>
        </w:div>
        <w:div w:id="1847205529">
          <w:marLeft w:val="1166"/>
          <w:marRight w:val="0"/>
          <w:marTop w:val="134"/>
          <w:marBottom w:val="0"/>
          <w:divBdr>
            <w:top w:val="none" w:sz="0" w:space="0" w:color="auto"/>
            <w:left w:val="none" w:sz="0" w:space="0" w:color="auto"/>
            <w:bottom w:val="none" w:sz="0" w:space="0" w:color="auto"/>
            <w:right w:val="none" w:sz="0" w:space="0" w:color="auto"/>
          </w:divBdr>
        </w:div>
        <w:div w:id="1914268502">
          <w:marLeft w:val="1800"/>
          <w:marRight w:val="0"/>
          <w:marTop w:val="134"/>
          <w:marBottom w:val="0"/>
          <w:divBdr>
            <w:top w:val="none" w:sz="0" w:space="0" w:color="auto"/>
            <w:left w:val="none" w:sz="0" w:space="0" w:color="auto"/>
            <w:bottom w:val="none" w:sz="0" w:space="0" w:color="auto"/>
            <w:right w:val="none" w:sz="0" w:space="0" w:color="auto"/>
          </w:divBdr>
        </w:div>
      </w:divsChild>
    </w:div>
    <w:div w:id="1695496856">
      <w:bodyDiv w:val="1"/>
      <w:marLeft w:val="0"/>
      <w:marRight w:val="0"/>
      <w:marTop w:val="0"/>
      <w:marBottom w:val="0"/>
      <w:divBdr>
        <w:top w:val="none" w:sz="0" w:space="0" w:color="auto"/>
        <w:left w:val="none" w:sz="0" w:space="0" w:color="auto"/>
        <w:bottom w:val="none" w:sz="0" w:space="0" w:color="auto"/>
        <w:right w:val="none" w:sz="0" w:space="0" w:color="auto"/>
      </w:divBdr>
    </w:div>
    <w:div w:id="1719160392">
      <w:bodyDiv w:val="1"/>
      <w:marLeft w:val="0"/>
      <w:marRight w:val="0"/>
      <w:marTop w:val="0"/>
      <w:marBottom w:val="0"/>
      <w:divBdr>
        <w:top w:val="none" w:sz="0" w:space="0" w:color="auto"/>
        <w:left w:val="none" w:sz="0" w:space="0" w:color="auto"/>
        <w:bottom w:val="none" w:sz="0" w:space="0" w:color="auto"/>
        <w:right w:val="none" w:sz="0" w:space="0" w:color="auto"/>
      </w:divBdr>
      <w:divsChild>
        <w:div w:id="866866190">
          <w:marLeft w:val="360"/>
          <w:marRight w:val="0"/>
          <w:marTop w:val="200"/>
          <w:marBottom w:val="0"/>
          <w:divBdr>
            <w:top w:val="none" w:sz="0" w:space="0" w:color="auto"/>
            <w:left w:val="none" w:sz="0" w:space="0" w:color="auto"/>
            <w:bottom w:val="none" w:sz="0" w:space="0" w:color="auto"/>
            <w:right w:val="none" w:sz="0" w:space="0" w:color="auto"/>
          </w:divBdr>
        </w:div>
        <w:div w:id="1080449342">
          <w:marLeft w:val="360"/>
          <w:marRight w:val="0"/>
          <w:marTop w:val="200"/>
          <w:marBottom w:val="0"/>
          <w:divBdr>
            <w:top w:val="none" w:sz="0" w:space="0" w:color="auto"/>
            <w:left w:val="none" w:sz="0" w:space="0" w:color="auto"/>
            <w:bottom w:val="none" w:sz="0" w:space="0" w:color="auto"/>
            <w:right w:val="none" w:sz="0" w:space="0" w:color="auto"/>
          </w:divBdr>
        </w:div>
        <w:div w:id="1290942235">
          <w:marLeft w:val="360"/>
          <w:marRight w:val="0"/>
          <w:marTop w:val="200"/>
          <w:marBottom w:val="0"/>
          <w:divBdr>
            <w:top w:val="none" w:sz="0" w:space="0" w:color="auto"/>
            <w:left w:val="none" w:sz="0" w:space="0" w:color="auto"/>
            <w:bottom w:val="none" w:sz="0" w:space="0" w:color="auto"/>
            <w:right w:val="none" w:sz="0" w:space="0" w:color="auto"/>
          </w:divBdr>
        </w:div>
        <w:div w:id="1377923539">
          <w:marLeft w:val="360"/>
          <w:marRight w:val="0"/>
          <w:marTop w:val="200"/>
          <w:marBottom w:val="0"/>
          <w:divBdr>
            <w:top w:val="none" w:sz="0" w:space="0" w:color="auto"/>
            <w:left w:val="none" w:sz="0" w:space="0" w:color="auto"/>
            <w:bottom w:val="none" w:sz="0" w:space="0" w:color="auto"/>
            <w:right w:val="none" w:sz="0" w:space="0" w:color="auto"/>
          </w:divBdr>
        </w:div>
        <w:div w:id="1407266602">
          <w:marLeft w:val="360"/>
          <w:marRight w:val="0"/>
          <w:marTop w:val="200"/>
          <w:marBottom w:val="0"/>
          <w:divBdr>
            <w:top w:val="none" w:sz="0" w:space="0" w:color="auto"/>
            <w:left w:val="none" w:sz="0" w:space="0" w:color="auto"/>
            <w:bottom w:val="none" w:sz="0" w:space="0" w:color="auto"/>
            <w:right w:val="none" w:sz="0" w:space="0" w:color="auto"/>
          </w:divBdr>
        </w:div>
        <w:div w:id="1570068133">
          <w:marLeft w:val="360"/>
          <w:marRight w:val="0"/>
          <w:marTop w:val="200"/>
          <w:marBottom w:val="0"/>
          <w:divBdr>
            <w:top w:val="none" w:sz="0" w:space="0" w:color="auto"/>
            <w:left w:val="none" w:sz="0" w:space="0" w:color="auto"/>
            <w:bottom w:val="none" w:sz="0" w:space="0" w:color="auto"/>
            <w:right w:val="none" w:sz="0" w:space="0" w:color="auto"/>
          </w:divBdr>
        </w:div>
        <w:div w:id="2012440703">
          <w:marLeft w:val="360"/>
          <w:marRight w:val="0"/>
          <w:marTop w:val="200"/>
          <w:marBottom w:val="0"/>
          <w:divBdr>
            <w:top w:val="none" w:sz="0" w:space="0" w:color="auto"/>
            <w:left w:val="none" w:sz="0" w:space="0" w:color="auto"/>
            <w:bottom w:val="none" w:sz="0" w:space="0" w:color="auto"/>
            <w:right w:val="none" w:sz="0" w:space="0" w:color="auto"/>
          </w:divBdr>
        </w:div>
      </w:divsChild>
    </w:div>
    <w:div w:id="1723551430">
      <w:bodyDiv w:val="1"/>
      <w:marLeft w:val="0"/>
      <w:marRight w:val="0"/>
      <w:marTop w:val="0"/>
      <w:marBottom w:val="0"/>
      <w:divBdr>
        <w:top w:val="none" w:sz="0" w:space="0" w:color="auto"/>
        <w:left w:val="none" w:sz="0" w:space="0" w:color="auto"/>
        <w:bottom w:val="none" w:sz="0" w:space="0" w:color="auto"/>
        <w:right w:val="none" w:sz="0" w:space="0" w:color="auto"/>
      </w:divBdr>
      <w:divsChild>
        <w:div w:id="110366290">
          <w:marLeft w:val="3240"/>
          <w:marRight w:val="0"/>
          <w:marTop w:val="134"/>
          <w:marBottom w:val="0"/>
          <w:divBdr>
            <w:top w:val="none" w:sz="0" w:space="0" w:color="auto"/>
            <w:left w:val="none" w:sz="0" w:space="0" w:color="auto"/>
            <w:bottom w:val="none" w:sz="0" w:space="0" w:color="auto"/>
            <w:right w:val="none" w:sz="0" w:space="0" w:color="auto"/>
          </w:divBdr>
        </w:div>
        <w:div w:id="744955398">
          <w:marLeft w:val="2520"/>
          <w:marRight w:val="0"/>
          <w:marTop w:val="134"/>
          <w:marBottom w:val="0"/>
          <w:divBdr>
            <w:top w:val="none" w:sz="0" w:space="0" w:color="auto"/>
            <w:left w:val="none" w:sz="0" w:space="0" w:color="auto"/>
            <w:bottom w:val="none" w:sz="0" w:space="0" w:color="auto"/>
            <w:right w:val="none" w:sz="0" w:space="0" w:color="auto"/>
          </w:divBdr>
        </w:div>
        <w:div w:id="801578159">
          <w:marLeft w:val="1800"/>
          <w:marRight w:val="0"/>
          <w:marTop w:val="134"/>
          <w:marBottom w:val="0"/>
          <w:divBdr>
            <w:top w:val="none" w:sz="0" w:space="0" w:color="auto"/>
            <w:left w:val="none" w:sz="0" w:space="0" w:color="auto"/>
            <w:bottom w:val="none" w:sz="0" w:space="0" w:color="auto"/>
            <w:right w:val="none" w:sz="0" w:space="0" w:color="auto"/>
          </w:divBdr>
        </w:div>
        <w:div w:id="1292246942">
          <w:marLeft w:val="1800"/>
          <w:marRight w:val="0"/>
          <w:marTop w:val="134"/>
          <w:marBottom w:val="0"/>
          <w:divBdr>
            <w:top w:val="none" w:sz="0" w:space="0" w:color="auto"/>
            <w:left w:val="none" w:sz="0" w:space="0" w:color="auto"/>
            <w:bottom w:val="none" w:sz="0" w:space="0" w:color="auto"/>
            <w:right w:val="none" w:sz="0" w:space="0" w:color="auto"/>
          </w:divBdr>
        </w:div>
        <w:div w:id="1354961640">
          <w:marLeft w:val="2520"/>
          <w:marRight w:val="0"/>
          <w:marTop w:val="134"/>
          <w:marBottom w:val="0"/>
          <w:divBdr>
            <w:top w:val="none" w:sz="0" w:space="0" w:color="auto"/>
            <w:left w:val="none" w:sz="0" w:space="0" w:color="auto"/>
            <w:bottom w:val="none" w:sz="0" w:space="0" w:color="auto"/>
            <w:right w:val="none" w:sz="0" w:space="0" w:color="auto"/>
          </w:divBdr>
        </w:div>
        <w:div w:id="1429109892">
          <w:marLeft w:val="2520"/>
          <w:marRight w:val="0"/>
          <w:marTop w:val="134"/>
          <w:marBottom w:val="0"/>
          <w:divBdr>
            <w:top w:val="none" w:sz="0" w:space="0" w:color="auto"/>
            <w:left w:val="none" w:sz="0" w:space="0" w:color="auto"/>
            <w:bottom w:val="none" w:sz="0" w:space="0" w:color="auto"/>
            <w:right w:val="none" w:sz="0" w:space="0" w:color="auto"/>
          </w:divBdr>
        </w:div>
        <w:div w:id="2103984006">
          <w:marLeft w:val="1166"/>
          <w:marRight w:val="0"/>
          <w:marTop w:val="134"/>
          <w:marBottom w:val="0"/>
          <w:divBdr>
            <w:top w:val="none" w:sz="0" w:space="0" w:color="auto"/>
            <w:left w:val="none" w:sz="0" w:space="0" w:color="auto"/>
            <w:bottom w:val="none" w:sz="0" w:space="0" w:color="auto"/>
            <w:right w:val="none" w:sz="0" w:space="0" w:color="auto"/>
          </w:divBdr>
        </w:div>
      </w:divsChild>
    </w:div>
    <w:div w:id="1728066020">
      <w:bodyDiv w:val="1"/>
      <w:marLeft w:val="0"/>
      <w:marRight w:val="0"/>
      <w:marTop w:val="0"/>
      <w:marBottom w:val="0"/>
      <w:divBdr>
        <w:top w:val="none" w:sz="0" w:space="0" w:color="auto"/>
        <w:left w:val="none" w:sz="0" w:space="0" w:color="auto"/>
        <w:bottom w:val="none" w:sz="0" w:space="0" w:color="auto"/>
        <w:right w:val="none" w:sz="0" w:space="0" w:color="auto"/>
      </w:divBdr>
      <w:divsChild>
        <w:div w:id="187305195">
          <w:marLeft w:val="1166"/>
          <w:marRight w:val="0"/>
          <w:marTop w:val="134"/>
          <w:marBottom w:val="0"/>
          <w:divBdr>
            <w:top w:val="none" w:sz="0" w:space="0" w:color="auto"/>
            <w:left w:val="none" w:sz="0" w:space="0" w:color="auto"/>
            <w:bottom w:val="none" w:sz="0" w:space="0" w:color="auto"/>
            <w:right w:val="none" w:sz="0" w:space="0" w:color="auto"/>
          </w:divBdr>
        </w:div>
        <w:div w:id="269971281">
          <w:marLeft w:val="1800"/>
          <w:marRight w:val="0"/>
          <w:marTop w:val="134"/>
          <w:marBottom w:val="0"/>
          <w:divBdr>
            <w:top w:val="none" w:sz="0" w:space="0" w:color="auto"/>
            <w:left w:val="none" w:sz="0" w:space="0" w:color="auto"/>
            <w:bottom w:val="none" w:sz="0" w:space="0" w:color="auto"/>
            <w:right w:val="none" w:sz="0" w:space="0" w:color="auto"/>
          </w:divBdr>
        </w:div>
        <w:div w:id="1193767953">
          <w:marLeft w:val="2520"/>
          <w:marRight w:val="0"/>
          <w:marTop w:val="134"/>
          <w:marBottom w:val="0"/>
          <w:divBdr>
            <w:top w:val="none" w:sz="0" w:space="0" w:color="auto"/>
            <w:left w:val="none" w:sz="0" w:space="0" w:color="auto"/>
            <w:bottom w:val="none" w:sz="0" w:space="0" w:color="auto"/>
            <w:right w:val="none" w:sz="0" w:space="0" w:color="auto"/>
          </w:divBdr>
        </w:div>
      </w:divsChild>
    </w:div>
    <w:div w:id="1732733737">
      <w:bodyDiv w:val="1"/>
      <w:marLeft w:val="0"/>
      <w:marRight w:val="0"/>
      <w:marTop w:val="0"/>
      <w:marBottom w:val="0"/>
      <w:divBdr>
        <w:top w:val="none" w:sz="0" w:space="0" w:color="auto"/>
        <w:left w:val="none" w:sz="0" w:space="0" w:color="auto"/>
        <w:bottom w:val="none" w:sz="0" w:space="0" w:color="auto"/>
        <w:right w:val="none" w:sz="0" w:space="0" w:color="auto"/>
      </w:divBdr>
      <w:divsChild>
        <w:div w:id="35742539">
          <w:marLeft w:val="1800"/>
          <w:marRight w:val="0"/>
          <w:marTop w:val="134"/>
          <w:marBottom w:val="0"/>
          <w:divBdr>
            <w:top w:val="none" w:sz="0" w:space="0" w:color="auto"/>
            <w:left w:val="none" w:sz="0" w:space="0" w:color="auto"/>
            <w:bottom w:val="none" w:sz="0" w:space="0" w:color="auto"/>
            <w:right w:val="none" w:sz="0" w:space="0" w:color="auto"/>
          </w:divBdr>
        </w:div>
        <w:div w:id="379404989">
          <w:marLeft w:val="1800"/>
          <w:marRight w:val="0"/>
          <w:marTop w:val="134"/>
          <w:marBottom w:val="0"/>
          <w:divBdr>
            <w:top w:val="none" w:sz="0" w:space="0" w:color="auto"/>
            <w:left w:val="none" w:sz="0" w:space="0" w:color="auto"/>
            <w:bottom w:val="none" w:sz="0" w:space="0" w:color="auto"/>
            <w:right w:val="none" w:sz="0" w:space="0" w:color="auto"/>
          </w:divBdr>
        </w:div>
        <w:div w:id="739862696">
          <w:marLeft w:val="1166"/>
          <w:marRight w:val="0"/>
          <w:marTop w:val="134"/>
          <w:marBottom w:val="0"/>
          <w:divBdr>
            <w:top w:val="none" w:sz="0" w:space="0" w:color="auto"/>
            <w:left w:val="none" w:sz="0" w:space="0" w:color="auto"/>
            <w:bottom w:val="none" w:sz="0" w:space="0" w:color="auto"/>
            <w:right w:val="none" w:sz="0" w:space="0" w:color="auto"/>
          </w:divBdr>
        </w:div>
        <w:div w:id="802893552">
          <w:marLeft w:val="1166"/>
          <w:marRight w:val="0"/>
          <w:marTop w:val="134"/>
          <w:marBottom w:val="0"/>
          <w:divBdr>
            <w:top w:val="none" w:sz="0" w:space="0" w:color="auto"/>
            <w:left w:val="none" w:sz="0" w:space="0" w:color="auto"/>
            <w:bottom w:val="none" w:sz="0" w:space="0" w:color="auto"/>
            <w:right w:val="none" w:sz="0" w:space="0" w:color="auto"/>
          </w:divBdr>
        </w:div>
        <w:div w:id="1157381179">
          <w:marLeft w:val="1800"/>
          <w:marRight w:val="0"/>
          <w:marTop w:val="134"/>
          <w:marBottom w:val="0"/>
          <w:divBdr>
            <w:top w:val="none" w:sz="0" w:space="0" w:color="auto"/>
            <w:left w:val="none" w:sz="0" w:space="0" w:color="auto"/>
            <w:bottom w:val="none" w:sz="0" w:space="0" w:color="auto"/>
            <w:right w:val="none" w:sz="0" w:space="0" w:color="auto"/>
          </w:divBdr>
        </w:div>
        <w:div w:id="1564872486">
          <w:marLeft w:val="1800"/>
          <w:marRight w:val="0"/>
          <w:marTop w:val="134"/>
          <w:marBottom w:val="0"/>
          <w:divBdr>
            <w:top w:val="none" w:sz="0" w:space="0" w:color="auto"/>
            <w:left w:val="none" w:sz="0" w:space="0" w:color="auto"/>
            <w:bottom w:val="none" w:sz="0" w:space="0" w:color="auto"/>
            <w:right w:val="none" w:sz="0" w:space="0" w:color="auto"/>
          </w:divBdr>
        </w:div>
        <w:div w:id="1849950552">
          <w:marLeft w:val="1800"/>
          <w:marRight w:val="0"/>
          <w:marTop w:val="134"/>
          <w:marBottom w:val="0"/>
          <w:divBdr>
            <w:top w:val="none" w:sz="0" w:space="0" w:color="auto"/>
            <w:left w:val="none" w:sz="0" w:space="0" w:color="auto"/>
            <w:bottom w:val="none" w:sz="0" w:space="0" w:color="auto"/>
            <w:right w:val="none" w:sz="0" w:space="0" w:color="auto"/>
          </w:divBdr>
        </w:div>
        <w:div w:id="1928613604">
          <w:marLeft w:val="547"/>
          <w:marRight w:val="0"/>
          <w:marTop w:val="154"/>
          <w:marBottom w:val="0"/>
          <w:divBdr>
            <w:top w:val="none" w:sz="0" w:space="0" w:color="auto"/>
            <w:left w:val="none" w:sz="0" w:space="0" w:color="auto"/>
            <w:bottom w:val="none" w:sz="0" w:space="0" w:color="auto"/>
            <w:right w:val="none" w:sz="0" w:space="0" w:color="auto"/>
          </w:divBdr>
        </w:div>
      </w:divsChild>
    </w:div>
    <w:div w:id="1747995822">
      <w:bodyDiv w:val="1"/>
      <w:marLeft w:val="0"/>
      <w:marRight w:val="0"/>
      <w:marTop w:val="0"/>
      <w:marBottom w:val="0"/>
      <w:divBdr>
        <w:top w:val="none" w:sz="0" w:space="0" w:color="auto"/>
        <w:left w:val="none" w:sz="0" w:space="0" w:color="auto"/>
        <w:bottom w:val="none" w:sz="0" w:space="0" w:color="auto"/>
        <w:right w:val="none" w:sz="0" w:space="0" w:color="auto"/>
      </w:divBdr>
      <w:divsChild>
        <w:div w:id="88434478">
          <w:marLeft w:val="2520"/>
          <w:marRight w:val="0"/>
          <w:marTop w:val="144"/>
          <w:marBottom w:val="0"/>
          <w:divBdr>
            <w:top w:val="none" w:sz="0" w:space="0" w:color="auto"/>
            <w:left w:val="none" w:sz="0" w:space="0" w:color="auto"/>
            <w:bottom w:val="none" w:sz="0" w:space="0" w:color="auto"/>
            <w:right w:val="none" w:sz="0" w:space="0" w:color="auto"/>
          </w:divBdr>
        </w:div>
        <w:div w:id="1415200760">
          <w:marLeft w:val="1800"/>
          <w:marRight w:val="0"/>
          <w:marTop w:val="144"/>
          <w:marBottom w:val="0"/>
          <w:divBdr>
            <w:top w:val="none" w:sz="0" w:space="0" w:color="auto"/>
            <w:left w:val="none" w:sz="0" w:space="0" w:color="auto"/>
            <w:bottom w:val="none" w:sz="0" w:space="0" w:color="auto"/>
            <w:right w:val="none" w:sz="0" w:space="0" w:color="auto"/>
          </w:divBdr>
        </w:div>
        <w:div w:id="1692997026">
          <w:marLeft w:val="1166"/>
          <w:marRight w:val="0"/>
          <w:marTop w:val="144"/>
          <w:marBottom w:val="0"/>
          <w:divBdr>
            <w:top w:val="none" w:sz="0" w:space="0" w:color="auto"/>
            <w:left w:val="none" w:sz="0" w:space="0" w:color="auto"/>
            <w:bottom w:val="none" w:sz="0" w:space="0" w:color="auto"/>
            <w:right w:val="none" w:sz="0" w:space="0" w:color="auto"/>
          </w:divBdr>
        </w:div>
        <w:div w:id="1864592007">
          <w:marLeft w:val="1800"/>
          <w:marRight w:val="0"/>
          <w:marTop w:val="144"/>
          <w:marBottom w:val="0"/>
          <w:divBdr>
            <w:top w:val="none" w:sz="0" w:space="0" w:color="auto"/>
            <w:left w:val="none" w:sz="0" w:space="0" w:color="auto"/>
            <w:bottom w:val="none" w:sz="0" w:space="0" w:color="auto"/>
            <w:right w:val="none" w:sz="0" w:space="0" w:color="auto"/>
          </w:divBdr>
        </w:div>
      </w:divsChild>
    </w:div>
    <w:div w:id="1753432825">
      <w:bodyDiv w:val="1"/>
      <w:marLeft w:val="0"/>
      <w:marRight w:val="0"/>
      <w:marTop w:val="0"/>
      <w:marBottom w:val="0"/>
      <w:divBdr>
        <w:top w:val="none" w:sz="0" w:space="0" w:color="auto"/>
        <w:left w:val="none" w:sz="0" w:space="0" w:color="auto"/>
        <w:bottom w:val="none" w:sz="0" w:space="0" w:color="auto"/>
        <w:right w:val="none" w:sz="0" w:space="0" w:color="auto"/>
      </w:divBdr>
      <w:divsChild>
        <w:div w:id="801655596">
          <w:marLeft w:val="3240"/>
          <w:marRight w:val="0"/>
          <w:marTop w:val="144"/>
          <w:marBottom w:val="0"/>
          <w:divBdr>
            <w:top w:val="none" w:sz="0" w:space="0" w:color="auto"/>
            <w:left w:val="none" w:sz="0" w:space="0" w:color="auto"/>
            <w:bottom w:val="none" w:sz="0" w:space="0" w:color="auto"/>
            <w:right w:val="none" w:sz="0" w:space="0" w:color="auto"/>
          </w:divBdr>
        </w:div>
        <w:div w:id="1006441933">
          <w:marLeft w:val="2520"/>
          <w:marRight w:val="0"/>
          <w:marTop w:val="144"/>
          <w:marBottom w:val="0"/>
          <w:divBdr>
            <w:top w:val="none" w:sz="0" w:space="0" w:color="auto"/>
            <w:left w:val="none" w:sz="0" w:space="0" w:color="auto"/>
            <w:bottom w:val="none" w:sz="0" w:space="0" w:color="auto"/>
            <w:right w:val="none" w:sz="0" w:space="0" w:color="auto"/>
          </w:divBdr>
        </w:div>
        <w:div w:id="1479150185">
          <w:marLeft w:val="2520"/>
          <w:marRight w:val="0"/>
          <w:marTop w:val="144"/>
          <w:marBottom w:val="0"/>
          <w:divBdr>
            <w:top w:val="none" w:sz="0" w:space="0" w:color="auto"/>
            <w:left w:val="none" w:sz="0" w:space="0" w:color="auto"/>
            <w:bottom w:val="none" w:sz="0" w:space="0" w:color="auto"/>
            <w:right w:val="none" w:sz="0" w:space="0" w:color="auto"/>
          </w:divBdr>
        </w:div>
        <w:div w:id="1973824782">
          <w:marLeft w:val="1800"/>
          <w:marRight w:val="0"/>
          <w:marTop w:val="144"/>
          <w:marBottom w:val="0"/>
          <w:divBdr>
            <w:top w:val="none" w:sz="0" w:space="0" w:color="auto"/>
            <w:left w:val="none" w:sz="0" w:space="0" w:color="auto"/>
            <w:bottom w:val="none" w:sz="0" w:space="0" w:color="auto"/>
            <w:right w:val="none" w:sz="0" w:space="0" w:color="auto"/>
          </w:divBdr>
        </w:div>
      </w:divsChild>
    </w:div>
    <w:div w:id="1757246855">
      <w:bodyDiv w:val="1"/>
      <w:marLeft w:val="0"/>
      <w:marRight w:val="0"/>
      <w:marTop w:val="0"/>
      <w:marBottom w:val="0"/>
      <w:divBdr>
        <w:top w:val="none" w:sz="0" w:space="0" w:color="auto"/>
        <w:left w:val="none" w:sz="0" w:space="0" w:color="auto"/>
        <w:bottom w:val="none" w:sz="0" w:space="0" w:color="auto"/>
        <w:right w:val="none" w:sz="0" w:space="0" w:color="auto"/>
      </w:divBdr>
      <w:divsChild>
        <w:div w:id="862011635">
          <w:marLeft w:val="0"/>
          <w:marRight w:val="0"/>
          <w:marTop w:val="0"/>
          <w:marBottom w:val="0"/>
          <w:divBdr>
            <w:top w:val="none" w:sz="0" w:space="0" w:color="auto"/>
            <w:left w:val="none" w:sz="0" w:space="0" w:color="auto"/>
            <w:bottom w:val="none" w:sz="0" w:space="0" w:color="auto"/>
            <w:right w:val="none" w:sz="0" w:space="0" w:color="auto"/>
          </w:divBdr>
        </w:div>
        <w:div w:id="887301585">
          <w:marLeft w:val="0"/>
          <w:marRight w:val="0"/>
          <w:marTop w:val="0"/>
          <w:marBottom w:val="0"/>
          <w:divBdr>
            <w:top w:val="none" w:sz="0" w:space="0" w:color="auto"/>
            <w:left w:val="none" w:sz="0" w:space="0" w:color="auto"/>
            <w:bottom w:val="none" w:sz="0" w:space="0" w:color="auto"/>
            <w:right w:val="none" w:sz="0" w:space="0" w:color="auto"/>
          </w:divBdr>
        </w:div>
        <w:div w:id="1160387777">
          <w:marLeft w:val="0"/>
          <w:marRight w:val="0"/>
          <w:marTop w:val="0"/>
          <w:marBottom w:val="0"/>
          <w:divBdr>
            <w:top w:val="none" w:sz="0" w:space="0" w:color="auto"/>
            <w:left w:val="none" w:sz="0" w:space="0" w:color="auto"/>
            <w:bottom w:val="none" w:sz="0" w:space="0" w:color="auto"/>
            <w:right w:val="none" w:sz="0" w:space="0" w:color="auto"/>
          </w:divBdr>
        </w:div>
      </w:divsChild>
    </w:div>
    <w:div w:id="1757944705">
      <w:bodyDiv w:val="1"/>
      <w:marLeft w:val="0"/>
      <w:marRight w:val="0"/>
      <w:marTop w:val="0"/>
      <w:marBottom w:val="0"/>
      <w:divBdr>
        <w:top w:val="none" w:sz="0" w:space="0" w:color="auto"/>
        <w:left w:val="none" w:sz="0" w:space="0" w:color="auto"/>
        <w:bottom w:val="none" w:sz="0" w:space="0" w:color="auto"/>
        <w:right w:val="none" w:sz="0" w:space="0" w:color="auto"/>
      </w:divBdr>
    </w:div>
    <w:div w:id="1762991441">
      <w:bodyDiv w:val="1"/>
      <w:marLeft w:val="0"/>
      <w:marRight w:val="0"/>
      <w:marTop w:val="0"/>
      <w:marBottom w:val="0"/>
      <w:divBdr>
        <w:top w:val="none" w:sz="0" w:space="0" w:color="auto"/>
        <w:left w:val="none" w:sz="0" w:space="0" w:color="auto"/>
        <w:bottom w:val="none" w:sz="0" w:space="0" w:color="auto"/>
        <w:right w:val="none" w:sz="0" w:space="0" w:color="auto"/>
      </w:divBdr>
      <w:divsChild>
        <w:div w:id="119615977">
          <w:marLeft w:val="1800"/>
          <w:marRight w:val="0"/>
          <w:marTop w:val="130"/>
          <w:marBottom w:val="0"/>
          <w:divBdr>
            <w:top w:val="none" w:sz="0" w:space="0" w:color="auto"/>
            <w:left w:val="none" w:sz="0" w:space="0" w:color="auto"/>
            <w:bottom w:val="none" w:sz="0" w:space="0" w:color="auto"/>
            <w:right w:val="none" w:sz="0" w:space="0" w:color="auto"/>
          </w:divBdr>
        </w:div>
        <w:div w:id="330372407">
          <w:marLeft w:val="2520"/>
          <w:marRight w:val="0"/>
          <w:marTop w:val="130"/>
          <w:marBottom w:val="0"/>
          <w:divBdr>
            <w:top w:val="none" w:sz="0" w:space="0" w:color="auto"/>
            <w:left w:val="none" w:sz="0" w:space="0" w:color="auto"/>
            <w:bottom w:val="none" w:sz="0" w:space="0" w:color="auto"/>
            <w:right w:val="none" w:sz="0" w:space="0" w:color="auto"/>
          </w:divBdr>
        </w:div>
        <w:div w:id="734014484">
          <w:marLeft w:val="3240"/>
          <w:marRight w:val="0"/>
          <w:marTop w:val="130"/>
          <w:marBottom w:val="0"/>
          <w:divBdr>
            <w:top w:val="none" w:sz="0" w:space="0" w:color="auto"/>
            <w:left w:val="none" w:sz="0" w:space="0" w:color="auto"/>
            <w:bottom w:val="none" w:sz="0" w:space="0" w:color="auto"/>
            <w:right w:val="none" w:sz="0" w:space="0" w:color="auto"/>
          </w:divBdr>
        </w:div>
        <w:div w:id="1465539446">
          <w:marLeft w:val="1800"/>
          <w:marRight w:val="0"/>
          <w:marTop w:val="130"/>
          <w:marBottom w:val="0"/>
          <w:divBdr>
            <w:top w:val="none" w:sz="0" w:space="0" w:color="auto"/>
            <w:left w:val="none" w:sz="0" w:space="0" w:color="auto"/>
            <w:bottom w:val="none" w:sz="0" w:space="0" w:color="auto"/>
            <w:right w:val="none" w:sz="0" w:space="0" w:color="auto"/>
          </w:divBdr>
        </w:div>
        <w:div w:id="1782190918">
          <w:marLeft w:val="2520"/>
          <w:marRight w:val="0"/>
          <w:marTop w:val="130"/>
          <w:marBottom w:val="0"/>
          <w:divBdr>
            <w:top w:val="none" w:sz="0" w:space="0" w:color="auto"/>
            <w:left w:val="none" w:sz="0" w:space="0" w:color="auto"/>
            <w:bottom w:val="none" w:sz="0" w:space="0" w:color="auto"/>
            <w:right w:val="none" w:sz="0" w:space="0" w:color="auto"/>
          </w:divBdr>
        </w:div>
      </w:divsChild>
    </w:div>
    <w:div w:id="1764833920">
      <w:bodyDiv w:val="1"/>
      <w:marLeft w:val="0"/>
      <w:marRight w:val="0"/>
      <w:marTop w:val="0"/>
      <w:marBottom w:val="0"/>
      <w:divBdr>
        <w:top w:val="none" w:sz="0" w:space="0" w:color="auto"/>
        <w:left w:val="none" w:sz="0" w:space="0" w:color="auto"/>
        <w:bottom w:val="none" w:sz="0" w:space="0" w:color="auto"/>
        <w:right w:val="none" w:sz="0" w:space="0" w:color="auto"/>
      </w:divBdr>
      <w:divsChild>
        <w:div w:id="757141798">
          <w:marLeft w:val="3240"/>
          <w:marRight w:val="0"/>
          <w:marTop w:val="125"/>
          <w:marBottom w:val="0"/>
          <w:divBdr>
            <w:top w:val="none" w:sz="0" w:space="0" w:color="auto"/>
            <w:left w:val="none" w:sz="0" w:space="0" w:color="auto"/>
            <w:bottom w:val="none" w:sz="0" w:space="0" w:color="auto"/>
            <w:right w:val="none" w:sz="0" w:space="0" w:color="auto"/>
          </w:divBdr>
        </w:div>
        <w:div w:id="1246762733">
          <w:marLeft w:val="3240"/>
          <w:marRight w:val="0"/>
          <w:marTop w:val="125"/>
          <w:marBottom w:val="0"/>
          <w:divBdr>
            <w:top w:val="none" w:sz="0" w:space="0" w:color="auto"/>
            <w:left w:val="none" w:sz="0" w:space="0" w:color="auto"/>
            <w:bottom w:val="none" w:sz="0" w:space="0" w:color="auto"/>
            <w:right w:val="none" w:sz="0" w:space="0" w:color="auto"/>
          </w:divBdr>
        </w:div>
        <w:div w:id="1367606077">
          <w:marLeft w:val="2520"/>
          <w:marRight w:val="0"/>
          <w:marTop w:val="125"/>
          <w:marBottom w:val="0"/>
          <w:divBdr>
            <w:top w:val="none" w:sz="0" w:space="0" w:color="auto"/>
            <w:left w:val="none" w:sz="0" w:space="0" w:color="auto"/>
            <w:bottom w:val="none" w:sz="0" w:space="0" w:color="auto"/>
            <w:right w:val="none" w:sz="0" w:space="0" w:color="auto"/>
          </w:divBdr>
        </w:div>
        <w:div w:id="1544050748">
          <w:marLeft w:val="1800"/>
          <w:marRight w:val="0"/>
          <w:marTop w:val="125"/>
          <w:marBottom w:val="0"/>
          <w:divBdr>
            <w:top w:val="none" w:sz="0" w:space="0" w:color="auto"/>
            <w:left w:val="none" w:sz="0" w:space="0" w:color="auto"/>
            <w:bottom w:val="none" w:sz="0" w:space="0" w:color="auto"/>
            <w:right w:val="none" w:sz="0" w:space="0" w:color="auto"/>
          </w:divBdr>
        </w:div>
        <w:div w:id="1919048364">
          <w:marLeft w:val="2520"/>
          <w:marRight w:val="0"/>
          <w:marTop w:val="125"/>
          <w:marBottom w:val="0"/>
          <w:divBdr>
            <w:top w:val="none" w:sz="0" w:space="0" w:color="auto"/>
            <w:left w:val="none" w:sz="0" w:space="0" w:color="auto"/>
            <w:bottom w:val="none" w:sz="0" w:space="0" w:color="auto"/>
            <w:right w:val="none" w:sz="0" w:space="0" w:color="auto"/>
          </w:divBdr>
        </w:div>
      </w:divsChild>
    </w:div>
    <w:div w:id="1769932388">
      <w:bodyDiv w:val="1"/>
      <w:marLeft w:val="0"/>
      <w:marRight w:val="0"/>
      <w:marTop w:val="0"/>
      <w:marBottom w:val="0"/>
      <w:divBdr>
        <w:top w:val="none" w:sz="0" w:space="0" w:color="auto"/>
        <w:left w:val="none" w:sz="0" w:space="0" w:color="auto"/>
        <w:bottom w:val="none" w:sz="0" w:space="0" w:color="auto"/>
        <w:right w:val="none" w:sz="0" w:space="0" w:color="auto"/>
      </w:divBdr>
    </w:div>
    <w:div w:id="1776097094">
      <w:bodyDiv w:val="1"/>
      <w:marLeft w:val="0"/>
      <w:marRight w:val="0"/>
      <w:marTop w:val="0"/>
      <w:marBottom w:val="0"/>
      <w:divBdr>
        <w:top w:val="none" w:sz="0" w:space="0" w:color="auto"/>
        <w:left w:val="none" w:sz="0" w:space="0" w:color="auto"/>
        <w:bottom w:val="none" w:sz="0" w:space="0" w:color="auto"/>
        <w:right w:val="none" w:sz="0" w:space="0" w:color="auto"/>
      </w:divBdr>
      <w:divsChild>
        <w:div w:id="216820345">
          <w:marLeft w:val="1800"/>
          <w:marRight w:val="0"/>
          <w:marTop w:val="134"/>
          <w:marBottom w:val="0"/>
          <w:divBdr>
            <w:top w:val="none" w:sz="0" w:space="0" w:color="auto"/>
            <w:left w:val="none" w:sz="0" w:space="0" w:color="auto"/>
            <w:bottom w:val="none" w:sz="0" w:space="0" w:color="auto"/>
            <w:right w:val="none" w:sz="0" w:space="0" w:color="auto"/>
          </w:divBdr>
        </w:div>
        <w:div w:id="885261598">
          <w:marLeft w:val="1800"/>
          <w:marRight w:val="0"/>
          <w:marTop w:val="134"/>
          <w:marBottom w:val="0"/>
          <w:divBdr>
            <w:top w:val="none" w:sz="0" w:space="0" w:color="auto"/>
            <w:left w:val="none" w:sz="0" w:space="0" w:color="auto"/>
            <w:bottom w:val="none" w:sz="0" w:space="0" w:color="auto"/>
            <w:right w:val="none" w:sz="0" w:space="0" w:color="auto"/>
          </w:divBdr>
        </w:div>
        <w:div w:id="1947351214">
          <w:marLeft w:val="1166"/>
          <w:marRight w:val="0"/>
          <w:marTop w:val="134"/>
          <w:marBottom w:val="0"/>
          <w:divBdr>
            <w:top w:val="none" w:sz="0" w:space="0" w:color="auto"/>
            <w:left w:val="none" w:sz="0" w:space="0" w:color="auto"/>
            <w:bottom w:val="none" w:sz="0" w:space="0" w:color="auto"/>
            <w:right w:val="none" w:sz="0" w:space="0" w:color="auto"/>
          </w:divBdr>
        </w:div>
      </w:divsChild>
    </w:div>
    <w:div w:id="1778062958">
      <w:bodyDiv w:val="1"/>
      <w:marLeft w:val="0"/>
      <w:marRight w:val="0"/>
      <w:marTop w:val="0"/>
      <w:marBottom w:val="0"/>
      <w:divBdr>
        <w:top w:val="none" w:sz="0" w:space="0" w:color="auto"/>
        <w:left w:val="none" w:sz="0" w:space="0" w:color="auto"/>
        <w:bottom w:val="none" w:sz="0" w:space="0" w:color="auto"/>
        <w:right w:val="none" w:sz="0" w:space="0" w:color="auto"/>
      </w:divBdr>
      <w:divsChild>
        <w:div w:id="465859915">
          <w:marLeft w:val="1800"/>
          <w:marRight w:val="0"/>
          <w:marTop w:val="154"/>
          <w:marBottom w:val="0"/>
          <w:divBdr>
            <w:top w:val="none" w:sz="0" w:space="0" w:color="auto"/>
            <w:left w:val="none" w:sz="0" w:space="0" w:color="auto"/>
            <w:bottom w:val="none" w:sz="0" w:space="0" w:color="auto"/>
            <w:right w:val="none" w:sz="0" w:space="0" w:color="auto"/>
          </w:divBdr>
        </w:div>
        <w:div w:id="996497910">
          <w:marLeft w:val="1800"/>
          <w:marRight w:val="0"/>
          <w:marTop w:val="154"/>
          <w:marBottom w:val="0"/>
          <w:divBdr>
            <w:top w:val="none" w:sz="0" w:space="0" w:color="auto"/>
            <w:left w:val="none" w:sz="0" w:space="0" w:color="auto"/>
            <w:bottom w:val="none" w:sz="0" w:space="0" w:color="auto"/>
            <w:right w:val="none" w:sz="0" w:space="0" w:color="auto"/>
          </w:divBdr>
        </w:div>
        <w:div w:id="1959755139">
          <w:marLeft w:val="1166"/>
          <w:marRight w:val="0"/>
          <w:marTop w:val="154"/>
          <w:marBottom w:val="0"/>
          <w:divBdr>
            <w:top w:val="none" w:sz="0" w:space="0" w:color="auto"/>
            <w:left w:val="none" w:sz="0" w:space="0" w:color="auto"/>
            <w:bottom w:val="none" w:sz="0" w:space="0" w:color="auto"/>
            <w:right w:val="none" w:sz="0" w:space="0" w:color="auto"/>
          </w:divBdr>
        </w:div>
      </w:divsChild>
    </w:div>
    <w:div w:id="1786004561">
      <w:bodyDiv w:val="1"/>
      <w:marLeft w:val="0"/>
      <w:marRight w:val="0"/>
      <w:marTop w:val="0"/>
      <w:marBottom w:val="0"/>
      <w:divBdr>
        <w:top w:val="none" w:sz="0" w:space="0" w:color="auto"/>
        <w:left w:val="none" w:sz="0" w:space="0" w:color="auto"/>
        <w:bottom w:val="none" w:sz="0" w:space="0" w:color="auto"/>
        <w:right w:val="none" w:sz="0" w:space="0" w:color="auto"/>
      </w:divBdr>
      <w:divsChild>
        <w:div w:id="73474310">
          <w:marLeft w:val="0"/>
          <w:marRight w:val="0"/>
          <w:marTop w:val="0"/>
          <w:marBottom w:val="0"/>
          <w:divBdr>
            <w:top w:val="none" w:sz="0" w:space="0" w:color="auto"/>
            <w:left w:val="none" w:sz="0" w:space="0" w:color="auto"/>
            <w:bottom w:val="none" w:sz="0" w:space="0" w:color="auto"/>
            <w:right w:val="none" w:sz="0" w:space="0" w:color="auto"/>
          </w:divBdr>
        </w:div>
        <w:div w:id="391268878">
          <w:marLeft w:val="0"/>
          <w:marRight w:val="0"/>
          <w:marTop w:val="0"/>
          <w:marBottom w:val="0"/>
          <w:divBdr>
            <w:top w:val="none" w:sz="0" w:space="0" w:color="auto"/>
            <w:left w:val="none" w:sz="0" w:space="0" w:color="auto"/>
            <w:bottom w:val="none" w:sz="0" w:space="0" w:color="auto"/>
            <w:right w:val="none" w:sz="0" w:space="0" w:color="auto"/>
          </w:divBdr>
        </w:div>
        <w:div w:id="626743388">
          <w:marLeft w:val="0"/>
          <w:marRight w:val="0"/>
          <w:marTop w:val="0"/>
          <w:marBottom w:val="0"/>
          <w:divBdr>
            <w:top w:val="none" w:sz="0" w:space="0" w:color="auto"/>
            <w:left w:val="none" w:sz="0" w:space="0" w:color="auto"/>
            <w:bottom w:val="none" w:sz="0" w:space="0" w:color="auto"/>
            <w:right w:val="none" w:sz="0" w:space="0" w:color="auto"/>
          </w:divBdr>
        </w:div>
        <w:div w:id="1150637706">
          <w:marLeft w:val="720"/>
          <w:marRight w:val="0"/>
          <w:marTop w:val="280"/>
          <w:marBottom w:val="0"/>
          <w:divBdr>
            <w:top w:val="none" w:sz="0" w:space="0" w:color="auto"/>
            <w:left w:val="none" w:sz="0" w:space="0" w:color="auto"/>
            <w:bottom w:val="none" w:sz="0" w:space="0" w:color="auto"/>
            <w:right w:val="none" w:sz="0" w:space="0" w:color="auto"/>
          </w:divBdr>
        </w:div>
        <w:div w:id="1570192293">
          <w:marLeft w:val="720"/>
          <w:marRight w:val="0"/>
          <w:marTop w:val="280"/>
          <w:marBottom w:val="0"/>
          <w:divBdr>
            <w:top w:val="none" w:sz="0" w:space="0" w:color="auto"/>
            <w:left w:val="none" w:sz="0" w:space="0" w:color="auto"/>
            <w:bottom w:val="none" w:sz="0" w:space="0" w:color="auto"/>
            <w:right w:val="none" w:sz="0" w:space="0" w:color="auto"/>
          </w:divBdr>
        </w:div>
      </w:divsChild>
    </w:div>
    <w:div w:id="1789736137">
      <w:bodyDiv w:val="1"/>
      <w:marLeft w:val="0"/>
      <w:marRight w:val="0"/>
      <w:marTop w:val="0"/>
      <w:marBottom w:val="0"/>
      <w:divBdr>
        <w:top w:val="none" w:sz="0" w:space="0" w:color="auto"/>
        <w:left w:val="none" w:sz="0" w:space="0" w:color="auto"/>
        <w:bottom w:val="none" w:sz="0" w:space="0" w:color="auto"/>
        <w:right w:val="none" w:sz="0" w:space="0" w:color="auto"/>
      </w:divBdr>
      <w:divsChild>
        <w:div w:id="189759399">
          <w:marLeft w:val="2520"/>
          <w:marRight w:val="0"/>
          <w:marTop w:val="134"/>
          <w:marBottom w:val="0"/>
          <w:divBdr>
            <w:top w:val="none" w:sz="0" w:space="0" w:color="auto"/>
            <w:left w:val="none" w:sz="0" w:space="0" w:color="auto"/>
            <w:bottom w:val="none" w:sz="0" w:space="0" w:color="auto"/>
            <w:right w:val="none" w:sz="0" w:space="0" w:color="auto"/>
          </w:divBdr>
        </w:div>
        <w:div w:id="281810065">
          <w:marLeft w:val="2520"/>
          <w:marRight w:val="0"/>
          <w:marTop w:val="134"/>
          <w:marBottom w:val="0"/>
          <w:divBdr>
            <w:top w:val="none" w:sz="0" w:space="0" w:color="auto"/>
            <w:left w:val="none" w:sz="0" w:space="0" w:color="auto"/>
            <w:bottom w:val="none" w:sz="0" w:space="0" w:color="auto"/>
            <w:right w:val="none" w:sz="0" w:space="0" w:color="auto"/>
          </w:divBdr>
        </w:div>
        <w:div w:id="671875258">
          <w:marLeft w:val="2520"/>
          <w:marRight w:val="0"/>
          <w:marTop w:val="134"/>
          <w:marBottom w:val="0"/>
          <w:divBdr>
            <w:top w:val="none" w:sz="0" w:space="0" w:color="auto"/>
            <w:left w:val="none" w:sz="0" w:space="0" w:color="auto"/>
            <w:bottom w:val="none" w:sz="0" w:space="0" w:color="auto"/>
            <w:right w:val="none" w:sz="0" w:space="0" w:color="auto"/>
          </w:divBdr>
        </w:div>
        <w:div w:id="1143959514">
          <w:marLeft w:val="1800"/>
          <w:marRight w:val="0"/>
          <w:marTop w:val="134"/>
          <w:marBottom w:val="0"/>
          <w:divBdr>
            <w:top w:val="none" w:sz="0" w:space="0" w:color="auto"/>
            <w:left w:val="none" w:sz="0" w:space="0" w:color="auto"/>
            <w:bottom w:val="none" w:sz="0" w:space="0" w:color="auto"/>
            <w:right w:val="none" w:sz="0" w:space="0" w:color="auto"/>
          </w:divBdr>
        </w:div>
        <w:div w:id="1163397119">
          <w:marLeft w:val="2520"/>
          <w:marRight w:val="0"/>
          <w:marTop w:val="134"/>
          <w:marBottom w:val="0"/>
          <w:divBdr>
            <w:top w:val="none" w:sz="0" w:space="0" w:color="auto"/>
            <w:left w:val="none" w:sz="0" w:space="0" w:color="auto"/>
            <w:bottom w:val="none" w:sz="0" w:space="0" w:color="auto"/>
            <w:right w:val="none" w:sz="0" w:space="0" w:color="auto"/>
          </w:divBdr>
        </w:div>
        <w:div w:id="1640961344">
          <w:marLeft w:val="2520"/>
          <w:marRight w:val="0"/>
          <w:marTop w:val="134"/>
          <w:marBottom w:val="0"/>
          <w:divBdr>
            <w:top w:val="none" w:sz="0" w:space="0" w:color="auto"/>
            <w:left w:val="none" w:sz="0" w:space="0" w:color="auto"/>
            <w:bottom w:val="none" w:sz="0" w:space="0" w:color="auto"/>
            <w:right w:val="none" w:sz="0" w:space="0" w:color="auto"/>
          </w:divBdr>
        </w:div>
        <w:div w:id="1771313576">
          <w:marLeft w:val="2520"/>
          <w:marRight w:val="0"/>
          <w:marTop w:val="134"/>
          <w:marBottom w:val="0"/>
          <w:divBdr>
            <w:top w:val="none" w:sz="0" w:space="0" w:color="auto"/>
            <w:left w:val="none" w:sz="0" w:space="0" w:color="auto"/>
            <w:bottom w:val="none" w:sz="0" w:space="0" w:color="auto"/>
            <w:right w:val="none" w:sz="0" w:space="0" w:color="auto"/>
          </w:divBdr>
        </w:div>
        <w:div w:id="2117166866">
          <w:marLeft w:val="1166"/>
          <w:marRight w:val="0"/>
          <w:marTop w:val="134"/>
          <w:marBottom w:val="0"/>
          <w:divBdr>
            <w:top w:val="none" w:sz="0" w:space="0" w:color="auto"/>
            <w:left w:val="none" w:sz="0" w:space="0" w:color="auto"/>
            <w:bottom w:val="none" w:sz="0" w:space="0" w:color="auto"/>
            <w:right w:val="none" w:sz="0" w:space="0" w:color="auto"/>
          </w:divBdr>
        </w:div>
      </w:divsChild>
    </w:div>
    <w:div w:id="1810128485">
      <w:bodyDiv w:val="1"/>
      <w:marLeft w:val="0"/>
      <w:marRight w:val="0"/>
      <w:marTop w:val="0"/>
      <w:marBottom w:val="0"/>
      <w:divBdr>
        <w:top w:val="none" w:sz="0" w:space="0" w:color="auto"/>
        <w:left w:val="none" w:sz="0" w:space="0" w:color="auto"/>
        <w:bottom w:val="none" w:sz="0" w:space="0" w:color="auto"/>
        <w:right w:val="none" w:sz="0" w:space="0" w:color="auto"/>
      </w:divBdr>
      <w:divsChild>
        <w:div w:id="668873758">
          <w:marLeft w:val="2520"/>
          <w:marRight w:val="0"/>
          <w:marTop w:val="134"/>
          <w:marBottom w:val="0"/>
          <w:divBdr>
            <w:top w:val="none" w:sz="0" w:space="0" w:color="auto"/>
            <w:left w:val="none" w:sz="0" w:space="0" w:color="auto"/>
            <w:bottom w:val="none" w:sz="0" w:space="0" w:color="auto"/>
            <w:right w:val="none" w:sz="0" w:space="0" w:color="auto"/>
          </w:divBdr>
        </w:div>
        <w:div w:id="792748210">
          <w:marLeft w:val="1166"/>
          <w:marRight w:val="0"/>
          <w:marTop w:val="134"/>
          <w:marBottom w:val="0"/>
          <w:divBdr>
            <w:top w:val="none" w:sz="0" w:space="0" w:color="auto"/>
            <w:left w:val="none" w:sz="0" w:space="0" w:color="auto"/>
            <w:bottom w:val="none" w:sz="0" w:space="0" w:color="auto"/>
            <w:right w:val="none" w:sz="0" w:space="0" w:color="auto"/>
          </w:divBdr>
        </w:div>
        <w:div w:id="1550914108">
          <w:marLeft w:val="1800"/>
          <w:marRight w:val="0"/>
          <w:marTop w:val="134"/>
          <w:marBottom w:val="0"/>
          <w:divBdr>
            <w:top w:val="none" w:sz="0" w:space="0" w:color="auto"/>
            <w:left w:val="none" w:sz="0" w:space="0" w:color="auto"/>
            <w:bottom w:val="none" w:sz="0" w:space="0" w:color="auto"/>
            <w:right w:val="none" w:sz="0" w:space="0" w:color="auto"/>
          </w:divBdr>
        </w:div>
        <w:div w:id="1691372964">
          <w:marLeft w:val="547"/>
          <w:marRight w:val="0"/>
          <w:marTop w:val="134"/>
          <w:marBottom w:val="0"/>
          <w:divBdr>
            <w:top w:val="none" w:sz="0" w:space="0" w:color="auto"/>
            <w:left w:val="none" w:sz="0" w:space="0" w:color="auto"/>
            <w:bottom w:val="none" w:sz="0" w:space="0" w:color="auto"/>
            <w:right w:val="none" w:sz="0" w:space="0" w:color="auto"/>
          </w:divBdr>
        </w:div>
        <w:div w:id="1732388552">
          <w:marLeft w:val="1166"/>
          <w:marRight w:val="0"/>
          <w:marTop w:val="134"/>
          <w:marBottom w:val="0"/>
          <w:divBdr>
            <w:top w:val="none" w:sz="0" w:space="0" w:color="auto"/>
            <w:left w:val="none" w:sz="0" w:space="0" w:color="auto"/>
            <w:bottom w:val="none" w:sz="0" w:space="0" w:color="auto"/>
            <w:right w:val="none" w:sz="0" w:space="0" w:color="auto"/>
          </w:divBdr>
        </w:div>
        <w:div w:id="2072001408">
          <w:marLeft w:val="1800"/>
          <w:marRight w:val="0"/>
          <w:marTop w:val="134"/>
          <w:marBottom w:val="0"/>
          <w:divBdr>
            <w:top w:val="none" w:sz="0" w:space="0" w:color="auto"/>
            <w:left w:val="none" w:sz="0" w:space="0" w:color="auto"/>
            <w:bottom w:val="none" w:sz="0" w:space="0" w:color="auto"/>
            <w:right w:val="none" w:sz="0" w:space="0" w:color="auto"/>
          </w:divBdr>
        </w:div>
      </w:divsChild>
    </w:div>
    <w:div w:id="1814366096">
      <w:bodyDiv w:val="1"/>
      <w:marLeft w:val="0"/>
      <w:marRight w:val="0"/>
      <w:marTop w:val="0"/>
      <w:marBottom w:val="0"/>
      <w:divBdr>
        <w:top w:val="none" w:sz="0" w:space="0" w:color="auto"/>
        <w:left w:val="none" w:sz="0" w:space="0" w:color="auto"/>
        <w:bottom w:val="none" w:sz="0" w:space="0" w:color="auto"/>
        <w:right w:val="none" w:sz="0" w:space="0" w:color="auto"/>
      </w:divBdr>
    </w:div>
    <w:div w:id="1815828143">
      <w:bodyDiv w:val="1"/>
      <w:marLeft w:val="0"/>
      <w:marRight w:val="0"/>
      <w:marTop w:val="0"/>
      <w:marBottom w:val="0"/>
      <w:divBdr>
        <w:top w:val="none" w:sz="0" w:space="0" w:color="auto"/>
        <w:left w:val="none" w:sz="0" w:space="0" w:color="auto"/>
        <w:bottom w:val="none" w:sz="0" w:space="0" w:color="auto"/>
        <w:right w:val="none" w:sz="0" w:space="0" w:color="auto"/>
      </w:divBdr>
      <w:divsChild>
        <w:div w:id="553662731">
          <w:marLeft w:val="1800"/>
          <w:marRight w:val="0"/>
          <w:marTop w:val="134"/>
          <w:marBottom w:val="0"/>
          <w:divBdr>
            <w:top w:val="none" w:sz="0" w:space="0" w:color="auto"/>
            <w:left w:val="none" w:sz="0" w:space="0" w:color="auto"/>
            <w:bottom w:val="none" w:sz="0" w:space="0" w:color="auto"/>
            <w:right w:val="none" w:sz="0" w:space="0" w:color="auto"/>
          </w:divBdr>
        </w:div>
        <w:div w:id="842739669">
          <w:marLeft w:val="1800"/>
          <w:marRight w:val="0"/>
          <w:marTop w:val="134"/>
          <w:marBottom w:val="0"/>
          <w:divBdr>
            <w:top w:val="none" w:sz="0" w:space="0" w:color="auto"/>
            <w:left w:val="none" w:sz="0" w:space="0" w:color="auto"/>
            <w:bottom w:val="none" w:sz="0" w:space="0" w:color="auto"/>
            <w:right w:val="none" w:sz="0" w:space="0" w:color="auto"/>
          </w:divBdr>
        </w:div>
        <w:div w:id="914435013">
          <w:marLeft w:val="1800"/>
          <w:marRight w:val="0"/>
          <w:marTop w:val="134"/>
          <w:marBottom w:val="0"/>
          <w:divBdr>
            <w:top w:val="none" w:sz="0" w:space="0" w:color="auto"/>
            <w:left w:val="none" w:sz="0" w:space="0" w:color="auto"/>
            <w:bottom w:val="none" w:sz="0" w:space="0" w:color="auto"/>
            <w:right w:val="none" w:sz="0" w:space="0" w:color="auto"/>
          </w:divBdr>
        </w:div>
        <w:div w:id="999310537">
          <w:marLeft w:val="547"/>
          <w:marRight w:val="0"/>
          <w:marTop w:val="134"/>
          <w:marBottom w:val="0"/>
          <w:divBdr>
            <w:top w:val="none" w:sz="0" w:space="0" w:color="auto"/>
            <w:left w:val="none" w:sz="0" w:space="0" w:color="auto"/>
            <w:bottom w:val="none" w:sz="0" w:space="0" w:color="auto"/>
            <w:right w:val="none" w:sz="0" w:space="0" w:color="auto"/>
          </w:divBdr>
        </w:div>
        <w:div w:id="1165171183">
          <w:marLeft w:val="1166"/>
          <w:marRight w:val="0"/>
          <w:marTop w:val="134"/>
          <w:marBottom w:val="0"/>
          <w:divBdr>
            <w:top w:val="none" w:sz="0" w:space="0" w:color="auto"/>
            <w:left w:val="none" w:sz="0" w:space="0" w:color="auto"/>
            <w:bottom w:val="none" w:sz="0" w:space="0" w:color="auto"/>
            <w:right w:val="none" w:sz="0" w:space="0" w:color="auto"/>
          </w:divBdr>
        </w:div>
        <w:div w:id="1424377864">
          <w:marLeft w:val="1800"/>
          <w:marRight w:val="0"/>
          <w:marTop w:val="134"/>
          <w:marBottom w:val="0"/>
          <w:divBdr>
            <w:top w:val="none" w:sz="0" w:space="0" w:color="auto"/>
            <w:left w:val="none" w:sz="0" w:space="0" w:color="auto"/>
            <w:bottom w:val="none" w:sz="0" w:space="0" w:color="auto"/>
            <w:right w:val="none" w:sz="0" w:space="0" w:color="auto"/>
          </w:divBdr>
        </w:div>
        <w:div w:id="2050839626">
          <w:marLeft w:val="1166"/>
          <w:marRight w:val="0"/>
          <w:marTop w:val="134"/>
          <w:marBottom w:val="0"/>
          <w:divBdr>
            <w:top w:val="none" w:sz="0" w:space="0" w:color="auto"/>
            <w:left w:val="none" w:sz="0" w:space="0" w:color="auto"/>
            <w:bottom w:val="none" w:sz="0" w:space="0" w:color="auto"/>
            <w:right w:val="none" w:sz="0" w:space="0" w:color="auto"/>
          </w:divBdr>
        </w:div>
      </w:divsChild>
    </w:div>
    <w:div w:id="1820657936">
      <w:bodyDiv w:val="1"/>
      <w:marLeft w:val="0"/>
      <w:marRight w:val="0"/>
      <w:marTop w:val="0"/>
      <w:marBottom w:val="0"/>
      <w:divBdr>
        <w:top w:val="none" w:sz="0" w:space="0" w:color="auto"/>
        <w:left w:val="none" w:sz="0" w:space="0" w:color="auto"/>
        <w:bottom w:val="none" w:sz="0" w:space="0" w:color="auto"/>
        <w:right w:val="none" w:sz="0" w:space="0" w:color="auto"/>
      </w:divBdr>
      <w:divsChild>
        <w:div w:id="1210536381">
          <w:marLeft w:val="1166"/>
          <w:marRight w:val="0"/>
          <w:marTop w:val="144"/>
          <w:marBottom w:val="0"/>
          <w:divBdr>
            <w:top w:val="none" w:sz="0" w:space="0" w:color="auto"/>
            <w:left w:val="none" w:sz="0" w:space="0" w:color="auto"/>
            <w:bottom w:val="none" w:sz="0" w:space="0" w:color="auto"/>
            <w:right w:val="none" w:sz="0" w:space="0" w:color="auto"/>
          </w:divBdr>
        </w:div>
        <w:div w:id="1322269667">
          <w:marLeft w:val="547"/>
          <w:marRight w:val="0"/>
          <w:marTop w:val="144"/>
          <w:marBottom w:val="0"/>
          <w:divBdr>
            <w:top w:val="none" w:sz="0" w:space="0" w:color="auto"/>
            <w:left w:val="none" w:sz="0" w:space="0" w:color="auto"/>
            <w:bottom w:val="none" w:sz="0" w:space="0" w:color="auto"/>
            <w:right w:val="none" w:sz="0" w:space="0" w:color="auto"/>
          </w:divBdr>
        </w:div>
        <w:div w:id="2086417781">
          <w:marLeft w:val="1166"/>
          <w:marRight w:val="0"/>
          <w:marTop w:val="144"/>
          <w:marBottom w:val="0"/>
          <w:divBdr>
            <w:top w:val="none" w:sz="0" w:space="0" w:color="auto"/>
            <w:left w:val="none" w:sz="0" w:space="0" w:color="auto"/>
            <w:bottom w:val="none" w:sz="0" w:space="0" w:color="auto"/>
            <w:right w:val="none" w:sz="0" w:space="0" w:color="auto"/>
          </w:divBdr>
        </w:div>
      </w:divsChild>
    </w:div>
    <w:div w:id="1822111894">
      <w:bodyDiv w:val="1"/>
      <w:marLeft w:val="0"/>
      <w:marRight w:val="0"/>
      <w:marTop w:val="0"/>
      <w:marBottom w:val="0"/>
      <w:divBdr>
        <w:top w:val="none" w:sz="0" w:space="0" w:color="auto"/>
        <w:left w:val="none" w:sz="0" w:space="0" w:color="auto"/>
        <w:bottom w:val="none" w:sz="0" w:space="0" w:color="auto"/>
        <w:right w:val="none" w:sz="0" w:space="0" w:color="auto"/>
      </w:divBdr>
      <w:divsChild>
        <w:div w:id="550506494">
          <w:marLeft w:val="2520"/>
          <w:marRight w:val="0"/>
          <w:marTop w:val="134"/>
          <w:marBottom w:val="0"/>
          <w:divBdr>
            <w:top w:val="none" w:sz="0" w:space="0" w:color="auto"/>
            <w:left w:val="none" w:sz="0" w:space="0" w:color="auto"/>
            <w:bottom w:val="none" w:sz="0" w:space="0" w:color="auto"/>
            <w:right w:val="none" w:sz="0" w:space="0" w:color="auto"/>
          </w:divBdr>
        </w:div>
        <w:div w:id="657807756">
          <w:marLeft w:val="2520"/>
          <w:marRight w:val="0"/>
          <w:marTop w:val="134"/>
          <w:marBottom w:val="0"/>
          <w:divBdr>
            <w:top w:val="none" w:sz="0" w:space="0" w:color="auto"/>
            <w:left w:val="none" w:sz="0" w:space="0" w:color="auto"/>
            <w:bottom w:val="none" w:sz="0" w:space="0" w:color="auto"/>
            <w:right w:val="none" w:sz="0" w:space="0" w:color="auto"/>
          </w:divBdr>
        </w:div>
        <w:div w:id="800879874">
          <w:marLeft w:val="2520"/>
          <w:marRight w:val="0"/>
          <w:marTop w:val="134"/>
          <w:marBottom w:val="0"/>
          <w:divBdr>
            <w:top w:val="none" w:sz="0" w:space="0" w:color="auto"/>
            <w:left w:val="none" w:sz="0" w:space="0" w:color="auto"/>
            <w:bottom w:val="none" w:sz="0" w:space="0" w:color="auto"/>
            <w:right w:val="none" w:sz="0" w:space="0" w:color="auto"/>
          </w:divBdr>
        </w:div>
        <w:div w:id="1426488778">
          <w:marLeft w:val="2520"/>
          <w:marRight w:val="0"/>
          <w:marTop w:val="134"/>
          <w:marBottom w:val="0"/>
          <w:divBdr>
            <w:top w:val="none" w:sz="0" w:space="0" w:color="auto"/>
            <w:left w:val="none" w:sz="0" w:space="0" w:color="auto"/>
            <w:bottom w:val="none" w:sz="0" w:space="0" w:color="auto"/>
            <w:right w:val="none" w:sz="0" w:space="0" w:color="auto"/>
          </w:divBdr>
        </w:div>
        <w:div w:id="1629358358">
          <w:marLeft w:val="2520"/>
          <w:marRight w:val="0"/>
          <w:marTop w:val="134"/>
          <w:marBottom w:val="0"/>
          <w:divBdr>
            <w:top w:val="none" w:sz="0" w:space="0" w:color="auto"/>
            <w:left w:val="none" w:sz="0" w:space="0" w:color="auto"/>
            <w:bottom w:val="none" w:sz="0" w:space="0" w:color="auto"/>
            <w:right w:val="none" w:sz="0" w:space="0" w:color="auto"/>
          </w:divBdr>
        </w:div>
        <w:div w:id="1751803463">
          <w:marLeft w:val="1800"/>
          <w:marRight w:val="0"/>
          <w:marTop w:val="134"/>
          <w:marBottom w:val="0"/>
          <w:divBdr>
            <w:top w:val="none" w:sz="0" w:space="0" w:color="auto"/>
            <w:left w:val="none" w:sz="0" w:space="0" w:color="auto"/>
            <w:bottom w:val="none" w:sz="0" w:space="0" w:color="auto"/>
            <w:right w:val="none" w:sz="0" w:space="0" w:color="auto"/>
          </w:divBdr>
        </w:div>
        <w:div w:id="1814712741">
          <w:marLeft w:val="2520"/>
          <w:marRight w:val="0"/>
          <w:marTop w:val="134"/>
          <w:marBottom w:val="0"/>
          <w:divBdr>
            <w:top w:val="none" w:sz="0" w:space="0" w:color="auto"/>
            <w:left w:val="none" w:sz="0" w:space="0" w:color="auto"/>
            <w:bottom w:val="none" w:sz="0" w:space="0" w:color="auto"/>
            <w:right w:val="none" w:sz="0" w:space="0" w:color="auto"/>
          </w:divBdr>
        </w:div>
      </w:divsChild>
    </w:div>
    <w:div w:id="1846169883">
      <w:bodyDiv w:val="1"/>
      <w:marLeft w:val="0"/>
      <w:marRight w:val="0"/>
      <w:marTop w:val="0"/>
      <w:marBottom w:val="0"/>
      <w:divBdr>
        <w:top w:val="none" w:sz="0" w:space="0" w:color="auto"/>
        <w:left w:val="none" w:sz="0" w:space="0" w:color="auto"/>
        <w:bottom w:val="none" w:sz="0" w:space="0" w:color="auto"/>
        <w:right w:val="none" w:sz="0" w:space="0" w:color="auto"/>
      </w:divBdr>
      <w:divsChild>
        <w:div w:id="113521193">
          <w:marLeft w:val="3240"/>
          <w:marRight w:val="0"/>
          <w:marTop w:val="125"/>
          <w:marBottom w:val="0"/>
          <w:divBdr>
            <w:top w:val="none" w:sz="0" w:space="0" w:color="auto"/>
            <w:left w:val="none" w:sz="0" w:space="0" w:color="auto"/>
            <w:bottom w:val="none" w:sz="0" w:space="0" w:color="auto"/>
            <w:right w:val="none" w:sz="0" w:space="0" w:color="auto"/>
          </w:divBdr>
        </w:div>
        <w:div w:id="257523354">
          <w:marLeft w:val="3240"/>
          <w:marRight w:val="0"/>
          <w:marTop w:val="125"/>
          <w:marBottom w:val="0"/>
          <w:divBdr>
            <w:top w:val="none" w:sz="0" w:space="0" w:color="auto"/>
            <w:left w:val="none" w:sz="0" w:space="0" w:color="auto"/>
            <w:bottom w:val="none" w:sz="0" w:space="0" w:color="auto"/>
            <w:right w:val="none" w:sz="0" w:space="0" w:color="auto"/>
          </w:divBdr>
        </w:div>
        <w:div w:id="415632827">
          <w:marLeft w:val="2520"/>
          <w:marRight w:val="0"/>
          <w:marTop w:val="125"/>
          <w:marBottom w:val="0"/>
          <w:divBdr>
            <w:top w:val="none" w:sz="0" w:space="0" w:color="auto"/>
            <w:left w:val="none" w:sz="0" w:space="0" w:color="auto"/>
            <w:bottom w:val="none" w:sz="0" w:space="0" w:color="auto"/>
            <w:right w:val="none" w:sz="0" w:space="0" w:color="auto"/>
          </w:divBdr>
        </w:div>
        <w:div w:id="485516655">
          <w:marLeft w:val="2520"/>
          <w:marRight w:val="0"/>
          <w:marTop w:val="125"/>
          <w:marBottom w:val="0"/>
          <w:divBdr>
            <w:top w:val="none" w:sz="0" w:space="0" w:color="auto"/>
            <w:left w:val="none" w:sz="0" w:space="0" w:color="auto"/>
            <w:bottom w:val="none" w:sz="0" w:space="0" w:color="auto"/>
            <w:right w:val="none" w:sz="0" w:space="0" w:color="auto"/>
          </w:divBdr>
        </w:div>
        <w:div w:id="520632511">
          <w:marLeft w:val="2520"/>
          <w:marRight w:val="0"/>
          <w:marTop w:val="125"/>
          <w:marBottom w:val="0"/>
          <w:divBdr>
            <w:top w:val="none" w:sz="0" w:space="0" w:color="auto"/>
            <w:left w:val="none" w:sz="0" w:space="0" w:color="auto"/>
            <w:bottom w:val="none" w:sz="0" w:space="0" w:color="auto"/>
            <w:right w:val="none" w:sz="0" w:space="0" w:color="auto"/>
          </w:divBdr>
        </w:div>
        <w:div w:id="1696424086">
          <w:marLeft w:val="1800"/>
          <w:marRight w:val="0"/>
          <w:marTop w:val="125"/>
          <w:marBottom w:val="0"/>
          <w:divBdr>
            <w:top w:val="none" w:sz="0" w:space="0" w:color="auto"/>
            <w:left w:val="none" w:sz="0" w:space="0" w:color="auto"/>
            <w:bottom w:val="none" w:sz="0" w:space="0" w:color="auto"/>
            <w:right w:val="none" w:sz="0" w:space="0" w:color="auto"/>
          </w:divBdr>
        </w:div>
      </w:divsChild>
    </w:div>
    <w:div w:id="1846899109">
      <w:bodyDiv w:val="1"/>
      <w:marLeft w:val="0"/>
      <w:marRight w:val="0"/>
      <w:marTop w:val="0"/>
      <w:marBottom w:val="0"/>
      <w:divBdr>
        <w:top w:val="none" w:sz="0" w:space="0" w:color="auto"/>
        <w:left w:val="none" w:sz="0" w:space="0" w:color="auto"/>
        <w:bottom w:val="none" w:sz="0" w:space="0" w:color="auto"/>
        <w:right w:val="none" w:sz="0" w:space="0" w:color="auto"/>
      </w:divBdr>
      <w:divsChild>
        <w:div w:id="614676757">
          <w:marLeft w:val="1166"/>
          <w:marRight w:val="0"/>
          <w:marTop w:val="134"/>
          <w:marBottom w:val="0"/>
          <w:divBdr>
            <w:top w:val="none" w:sz="0" w:space="0" w:color="auto"/>
            <w:left w:val="none" w:sz="0" w:space="0" w:color="auto"/>
            <w:bottom w:val="none" w:sz="0" w:space="0" w:color="auto"/>
            <w:right w:val="none" w:sz="0" w:space="0" w:color="auto"/>
          </w:divBdr>
        </w:div>
        <w:div w:id="895046943">
          <w:marLeft w:val="1166"/>
          <w:marRight w:val="0"/>
          <w:marTop w:val="134"/>
          <w:marBottom w:val="0"/>
          <w:divBdr>
            <w:top w:val="none" w:sz="0" w:space="0" w:color="auto"/>
            <w:left w:val="none" w:sz="0" w:space="0" w:color="auto"/>
            <w:bottom w:val="none" w:sz="0" w:space="0" w:color="auto"/>
            <w:right w:val="none" w:sz="0" w:space="0" w:color="auto"/>
          </w:divBdr>
        </w:div>
        <w:div w:id="924345489">
          <w:marLeft w:val="2520"/>
          <w:marRight w:val="0"/>
          <w:marTop w:val="134"/>
          <w:marBottom w:val="0"/>
          <w:divBdr>
            <w:top w:val="none" w:sz="0" w:space="0" w:color="auto"/>
            <w:left w:val="none" w:sz="0" w:space="0" w:color="auto"/>
            <w:bottom w:val="none" w:sz="0" w:space="0" w:color="auto"/>
            <w:right w:val="none" w:sz="0" w:space="0" w:color="auto"/>
          </w:divBdr>
        </w:div>
        <w:div w:id="1536120941">
          <w:marLeft w:val="547"/>
          <w:marRight w:val="0"/>
          <w:marTop w:val="134"/>
          <w:marBottom w:val="0"/>
          <w:divBdr>
            <w:top w:val="none" w:sz="0" w:space="0" w:color="auto"/>
            <w:left w:val="none" w:sz="0" w:space="0" w:color="auto"/>
            <w:bottom w:val="none" w:sz="0" w:space="0" w:color="auto"/>
            <w:right w:val="none" w:sz="0" w:space="0" w:color="auto"/>
          </w:divBdr>
        </w:div>
        <w:div w:id="1790666952">
          <w:marLeft w:val="2520"/>
          <w:marRight w:val="0"/>
          <w:marTop w:val="134"/>
          <w:marBottom w:val="0"/>
          <w:divBdr>
            <w:top w:val="none" w:sz="0" w:space="0" w:color="auto"/>
            <w:left w:val="none" w:sz="0" w:space="0" w:color="auto"/>
            <w:bottom w:val="none" w:sz="0" w:space="0" w:color="auto"/>
            <w:right w:val="none" w:sz="0" w:space="0" w:color="auto"/>
          </w:divBdr>
        </w:div>
        <w:div w:id="1857696394">
          <w:marLeft w:val="547"/>
          <w:marRight w:val="0"/>
          <w:marTop w:val="134"/>
          <w:marBottom w:val="0"/>
          <w:divBdr>
            <w:top w:val="none" w:sz="0" w:space="0" w:color="auto"/>
            <w:left w:val="none" w:sz="0" w:space="0" w:color="auto"/>
            <w:bottom w:val="none" w:sz="0" w:space="0" w:color="auto"/>
            <w:right w:val="none" w:sz="0" w:space="0" w:color="auto"/>
          </w:divBdr>
        </w:div>
        <w:div w:id="1888640370">
          <w:marLeft w:val="1800"/>
          <w:marRight w:val="0"/>
          <w:marTop w:val="134"/>
          <w:marBottom w:val="0"/>
          <w:divBdr>
            <w:top w:val="none" w:sz="0" w:space="0" w:color="auto"/>
            <w:left w:val="none" w:sz="0" w:space="0" w:color="auto"/>
            <w:bottom w:val="none" w:sz="0" w:space="0" w:color="auto"/>
            <w:right w:val="none" w:sz="0" w:space="0" w:color="auto"/>
          </w:divBdr>
        </w:div>
      </w:divsChild>
    </w:div>
    <w:div w:id="1853109132">
      <w:bodyDiv w:val="1"/>
      <w:marLeft w:val="0"/>
      <w:marRight w:val="0"/>
      <w:marTop w:val="0"/>
      <w:marBottom w:val="0"/>
      <w:divBdr>
        <w:top w:val="none" w:sz="0" w:space="0" w:color="auto"/>
        <w:left w:val="none" w:sz="0" w:space="0" w:color="auto"/>
        <w:bottom w:val="none" w:sz="0" w:space="0" w:color="auto"/>
        <w:right w:val="none" w:sz="0" w:space="0" w:color="auto"/>
      </w:divBdr>
      <w:divsChild>
        <w:div w:id="233320274">
          <w:marLeft w:val="0"/>
          <w:marRight w:val="0"/>
          <w:marTop w:val="0"/>
          <w:marBottom w:val="0"/>
          <w:divBdr>
            <w:top w:val="none" w:sz="0" w:space="0" w:color="auto"/>
            <w:left w:val="none" w:sz="0" w:space="0" w:color="auto"/>
            <w:bottom w:val="none" w:sz="0" w:space="0" w:color="auto"/>
            <w:right w:val="none" w:sz="0" w:space="0" w:color="auto"/>
          </w:divBdr>
          <w:divsChild>
            <w:div w:id="1246381318">
              <w:marLeft w:val="0"/>
              <w:marRight w:val="0"/>
              <w:marTop w:val="0"/>
              <w:marBottom w:val="0"/>
              <w:divBdr>
                <w:top w:val="none" w:sz="0" w:space="0" w:color="auto"/>
                <w:left w:val="none" w:sz="0" w:space="0" w:color="auto"/>
                <w:bottom w:val="none" w:sz="0" w:space="0" w:color="auto"/>
                <w:right w:val="none" w:sz="0" w:space="0" w:color="auto"/>
              </w:divBdr>
            </w:div>
          </w:divsChild>
        </w:div>
        <w:div w:id="884681129">
          <w:marLeft w:val="0"/>
          <w:marRight w:val="0"/>
          <w:marTop w:val="0"/>
          <w:marBottom w:val="0"/>
          <w:divBdr>
            <w:top w:val="none" w:sz="0" w:space="0" w:color="auto"/>
            <w:left w:val="none" w:sz="0" w:space="0" w:color="auto"/>
            <w:bottom w:val="none" w:sz="0" w:space="0" w:color="auto"/>
            <w:right w:val="none" w:sz="0" w:space="0" w:color="auto"/>
          </w:divBdr>
          <w:divsChild>
            <w:div w:id="208998696">
              <w:marLeft w:val="0"/>
              <w:marRight w:val="0"/>
              <w:marTop w:val="0"/>
              <w:marBottom w:val="0"/>
              <w:divBdr>
                <w:top w:val="none" w:sz="0" w:space="0" w:color="auto"/>
                <w:left w:val="none" w:sz="0" w:space="0" w:color="auto"/>
                <w:bottom w:val="none" w:sz="0" w:space="0" w:color="auto"/>
                <w:right w:val="none" w:sz="0" w:space="0" w:color="auto"/>
              </w:divBdr>
            </w:div>
          </w:divsChild>
        </w:div>
        <w:div w:id="1635714415">
          <w:marLeft w:val="0"/>
          <w:marRight w:val="0"/>
          <w:marTop w:val="0"/>
          <w:marBottom w:val="0"/>
          <w:divBdr>
            <w:top w:val="none" w:sz="0" w:space="0" w:color="auto"/>
            <w:left w:val="none" w:sz="0" w:space="0" w:color="auto"/>
            <w:bottom w:val="none" w:sz="0" w:space="0" w:color="auto"/>
            <w:right w:val="none" w:sz="0" w:space="0" w:color="auto"/>
          </w:divBdr>
          <w:divsChild>
            <w:div w:id="10210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1460">
      <w:bodyDiv w:val="1"/>
      <w:marLeft w:val="0"/>
      <w:marRight w:val="0"/>
      <w:marTop w:val="0"/>
      <w:marBottom w:val="0"/>
      <w:divBdr>
        <w:top w:val="none" w:sz="0" w:space="0" w:color="auto"/>
        <w:left w:val="none" w:sz="0" w:space="0" w:color="auto"/>
        <w:bottom w:val="none" w:sz="0" w:space="0" w:color="auto"/>
        <w:right w:val="none" w:sz="0" w:space="0" w:color="auto"/>
      </w:divBdr>
      <w:divsChild>
        <w:div w:id="174879586">
          <w:marLeft w:val="2520"/>
          <w:marRight w:val="0"/>
          <w:marTop w:val="134"/>
          <w:marBottom w:val="0"/>
          <w:divBdr>
            <w:top w:val="none" w:sz="0" w:space="0" w:color="auto"/>
            <w:left w:val="none" w:sz="0" w:space="0" w:color="auto"/>
            <w:bottom w:val="none" w:sz="0" w:space="0" w:color="auto"/>
            <w:right w:val="none" w:sz="0" w:space="0" w:color="auto"/>
          </w:divBdr>
        </w:div>
        <w:div w:id="295837297">
          <w:marLeft w:val="2520"/>
          <w:marRight w:val="0"/>
          <w:marTop w:val="134"/>
          <w:marBottom w:val="0"/>
          <w:divBdr>
            <w:top w:val="none" w:sz="0" w:space="0" w:color="auto"/>
            <w:left w:val="none" w:sz="0" w:space="0" w:color="auto"/>
            <w:bottom w:val="none" w:sz="0" w:space="0" w:color="auto"/>
            <w:right w:val="none" w:sz="0" w:space="0" w:color="auto"/>
          </w:divBdr>
        </w:div>
        <w:div w:id="1725105672">
          <w:marLeft w:val="2520"/>
          <w:marRight w:val="0"/>
          <w:marTop w:val="134"/>
          <w:marBottom w:val="0"/>
          <w:divBdr>
            <w:top w:val="none" w:sz="0" w:space="0" w:color="auto"/>
            <w:left w:val="none" w:sz="0" w:space="0" w:color="auto"/>
            <w:bottom w:val="none" w:sz="0" w:space="0" w:color="auto"/>
            <w:right w:val="none" w:sz="0" w:space="0" w:color="auto"/>
          </w:divBdr>
        </w:div>
        <w:div w:id="2050033871">
          <w:marLeft w:val="2520"/>
          <w:marRight w:val="0"/>
          <w:marTop w:val="134"/>
          <w:marBottom w:val="0"/>
          <w:divBdr>
            <w:top w:val="none" w:sz="0" w:space="0" w:color="auto"/>
            <w:left w:val="none" w:sz="0" w:space="0" w:color="auto"/>
            <w:bottom w:val="none" w:sz="0" w:space="0" w:color="auto"/>
            <w:right w:val="none" w:sz="0" w:space="0" w:color="auto"/>
          </w:divBdr>
        </w:div>
        <w:div w:id="2101293324">
          <w:marLeft w:val="1800"/>
          <w:marRight w:val="0"/>
          <w:marTop w:val="134"/>
          <w:marBottom w:val="0"/>
          <w:divBdr>
            <w:top w:val="none" w:sz="0" w:space="0" w:color="auto"/>
            <w:left w:val="none" w:sz="0" w:space="0" w:color="auto"/>
            <w:bottom w:val="none" w:sz="0" w:space="0" w:color="auto"/>
            <w:right w:val="none" w:sz="0" w:space="0" w:color="auto"/>
          </w:divBdr>
        </w:div>
      </w:divsChild>
    </w:div>
    <w:div w:id="1864980957">
      <w:bodyDiv w:val="1"/>
      <w:marLeft w:val="0"/>
      <w:marRight w:val="0"/>
      <w:marTop w:val="0"/>
      <w:marBottom w:val="0"/>
      <w:divBdr>
        <w:top w:val="none" w:sz="0" w:space="0" w:color="auto"/>
        <w:left w:val="none" w:sz="0" w:space="0" w:color="auto"/>
        <w:bottom w:val="none" w:sz="0" w:space="0" w:color="auto"/>
        <w:right w:val="none" w:sz="0" w:space="0" w:color="auto"/>
      </w:divBdr>
      <w:divsChild>
        <w:div w:id="122769874">
          <w:marLeft w:val="1800"/>
          <w:marRight w:val="0"/>
          <w:marTop w:val="134"/>
          <w:marBottom w:val="0"/>
          <w:divBdr>
            <w:top w:val="none" w:sz="0" w:space="0" w:color="auto"/>
            <w:left w:val="none" w:sz="0" w:space="0" w:color="auto"/>
            <w:bottom w:val="none" w:sz="0" w:space="0" w:color="auto"/>
            <w:right w:val="none" w:sz="0" w:space="0" w:color="auto"/>
          </w:divBdr>
        </w:div>
        <w:div w:id="545720046">
          <w:marLeft w:val="1800"/>
          <w:marRight w:val="0"/>
          <w:marTop w:val="134"/>
          <w:marBottom w:val="0"/>
          <w:divBdr>
            <w:top w:val="none" w:sz="0" w:space="0" w:color="auto"/>
            <w:left w:val="none" w:sz="0" w:space="0" w:color="auto"/>
            <w:bottom w:val="none" w:sz="0" w:space="0" w:color="auto"/>
            <w:right w:val="none" w:sz="0" w:space="0" w:color="auto"/>
          </w:divBdr>
        </w:div>
        <w:div w:id="687411132">
          <w:marLeft w:val="1800"/>
          <w:marRight w:val="0"/>
          <w:marTop w:val="134"/>
          <w:marBottom w:val="0"/>
          <w:divBdr>
            <w:top w:val="none" w:sz="0" w:space="0" w:color="auto"/>
            <w:left w:val="none" w:sz="0" w:space="0" w:color="auto"/>
            <w:bottom w:val="none" w:sz="0" w:space="0" w:color="auto"/>
            <w:right w:val="none" w:sz="0" w:space="0" w:color="auto"/>
          </w:divBdr>
        </w:div>
        <w:div w:id="1304043432">
          <w:marLeft w:val="1800"/>
          <w:marRight w:val="0"/>
          <w:marTop w:val="134"/>
          <w:marBottom w:val="0"/>
          <w:divBdr>
            <w:top w:val="none" w:sz="0" w:space="0" w:color="auto"/>
            <w:left w:val="none" w:sz="0" w:space="0" w:color="auto"/>
            <w:bottom w:val="none" w:sz="0" w:space="0" w:color="auto"/>
            <w:right w:val="none" w:sz="0" w:space="0" w:color="auto"/>
          </w:divBdr>
        </w:div>
        <w:div w:id="1551576725">
          <w:marLeft w:val="1166"/>
          <w:marRight w:val="0"/>
          <w:marTop w:val="134"/>
          <w:marBottom w:val="0"/>
          <w:divBdr>
            <w:top w:val="none" w:sz="0" w:space="0" w:color="auto"/>
            <w:left w:val="none" w:sz="0" w:space="0" w:color="auto"/>
            <w:bottom w:val="none" w:sz="0" w:space="0" w:color="auto"/>
            <w:right w:val="none" w:sz="0" w:space="0" w:color="auto"/>
          </w:divBdr>
        </w:div>
        <w:div w:id="2126077066">
          <w:marLeft w:val="1800"/>
          <w:marRight w:val="0"/>
          <w:marTop w:val="134"/>
          <w:marBottom w:val="0"/>
          <w:divBdr>
            <w:top w:val="none" w:sz="0" w:space="0" w:color="auto"/>
            <w:left w:val="none" w:sz="0" w:space="0" w:color="auto"/>
            <w:bottom w:val="none" w:sz="0" w:space="0" w:color="auto"/>
            <w:right w:val="none" w:sz="0" w:space="0" w:color="auto"/>
          </w:divBdr>
        </w:div>
      </w:divsChild>
    </w:div>
    <w:div w:id="1868833075">
      <w:bodyDiv w:val="1"/>
      <w:marLeft w:val="0"/>
      <w:marRight w:val="0"/>
      <w:marTop w:val="0"/>
      <w:marBottom w:val="0"/>
      <w:divBdr>
        <w:top w:val="none" w:sz="0" w:space="0" w:color="auto"/>
        <w:left w:val="none" w:sz="0" w:space="0" w:color="auto"/>
        <w:bottom w:val="none" w:sz="0" w:space="0" w:color="auto"/>
        <w:right w:val="none" w:sz="0" w:space="0" w:color="auto"/>
      </w:divBdr>
      <w:divsChild>
        <w:div w:id="592011076">
          <w:marLeft w:val="360"/>
          <w:marRight w:val="0"/>
          <w:marTop w:val="200"/>
          <w:marBottom w:val="0"/>
          <w:divBdr>
            <w:top w:val="none" w:sz="0" w:space="0" w:color="auto"/>
            <w:left w:val="none" w:sz="0" w:space="0" w:color="auto"/>
            <w:bottom w:val="none" w:sz="0" w:space="0" w:color="auto"/>
            <w:right w:val="none" w:sz="0" w:space="0" w:color="auto"/>
          </w:divBdr>
        </w:div>
        <w:div w:id="1761292508">
          <w:marLeft w:val="360"/>
          <w:marRight w:val="0"/>
          <w:marTop w:val="200"/>
          <w:marBottom w:val="0"/>
          <w:divBdr>
            <w:top w:val="none" w:sz="0" w:space="0" w:color="auto"/>
            <w:left w:val="none" w:sz="0" w:space="0" w:color="auto"/>
            <w:bottom w:val="none" w:sz="0" w:space="0" w:color="auto"/>
            <w:right w:val="none" w:sz="0" w:space="0" w:color="auto"/>
          </w:divBdr>
        </w:div>
      </w:divsChild>
    </w:div>
    <w:div w:id="1870945649">
      <w:bodyDiv w:val="1"/>
      <w:marLeft w:val="0"/>
      <w:marRight w:val="0"/>
      <w:marTop w:val="0"/>
      <w:marBottom w:val="0"/>
      <w:divBdr>
        <w:top w:val="none" w:sz="0" w:space="0" w:color="auto"/>
        <w:left w:val="none" w:sz="0" w:space="0" w:color="auto"/>
        <w:bottom w:val="none" w:sz="0" w:space="0" w:color="auto"/>
        <w:right w:val="none" w:sz="0" w:space="0" w:color="auto"/>
      </w:divBdr>
      <w:divsChild>
        <w:div w:id="67504905">
          <w:marLeft w:val="2520"/>
          <w:marRight w:val="0"/>
          <w:marTop w:val="125"/>
          <w:marBottom w:val="0"/>
          <w:divBdr>
            <w:top w:val="none" w:sz="0" w:space="0" w:color="auto"/>
            <w:left w:val="none" w:sz="0" w:space="0" w:color="auto"/>
            <w:bottom w:val="none" w:sz="0" w:space="0" w:color="auto"/>
            <w:right w:val="none" w:sz="0" w:space="0" w:color="auto"/>
          </w:divBdr>
        </w:div>
        <w:div w:id="223489037">
          <w:marLeft w:val="2520"/>
          <w:marRight w:val="0"/>
          <w:marTop w:val="125"/>
          <w:marBottom w:val="0"/>
          <w:divBdr>
            <w:top w:val="none" w:sz="0" w:space="0" w:color="auto"/>
            <w:left w:val="none" w:sz="0" w:space="0" w:color="auto"/>
            <w:bottom w:val="none" w:sz="0" w:space="0" w:color="auto"/>
            <w:right w:val="none" w:sz="0" w:space="0" w:color="auto"/>
          </w:divBdr>
        </w:div>
        <w:div w:id="638191401">
          <w:marLeft w:val="547"/>
          <w:marRight w:val="0"/>
          <w:marTop w:val="125"/>
          <w:marBottom w:val="0"/>
          <w:divBdr>
            <w:top w:val="none" w:sz="0" w:space="0" w:color="auto"/>
            <w:left w:val="none" w:sz="0" w:space="0" w:color="auto"/>
            <w:bottom w:val="none" w:sz="0" w:space="0" w:color="auto"/>
            <w:right w:val="none" w:sz="0" w:space="0" w:color="auto"/>
          </w:divBdr>
        </w:div>
        <w:div w:id="1291668737">
          <w:marLeft w:val="1166"/>
          <w:marRight w:val="0"/>
          <w:marTop w:val="125"/>
          <w:marBottom w:val="0"/>
          <w:divBdr>
            <w:top w:val="none" w:sz="0" w:space="0" w:color="auto"/>
            <w:left w:val="none" w:sz="0" w:space="0" w:color="auto"/>
            <w:bottom w:val="none" w:sz="0" w:space="0" w:color="auto"/>
            <w:right w:val="none" w:sz="0" w:space="0" w:color="auto"/>
          </w:divBdr>
        </w:div>
        <w:div w:id="1323391305">
          <w:marLeft w:val="1800"/>
          <w:marRight w:val="0"/>
          <w:marTop w:val="125"/>
          <w:marBottom w:val="0"/>
          <w:divBdr>
            <w:top w:val="none" w:sz="0" w:space="0" w:color="auto"/>
            <w:left w:val="none" w:sz="0" w:space="0" w:color="auto"/>
            <w:bottom w:val="none" w:sz="0" w:space="0" w:color="auto"/>
            <w:right w:val="none" w:sz="0" w:space="0" w:color="auto"/>
          </w:divBdr>
        </w:div>
        <w:div w:id="1452044981">
          <w:marLeft w:val="1800"/>
          <w:marRight w:val="0"/>
          <w:marTop w:val="125"/>
          <w:marBottom w:val="0"/>
          <w:divBdr>
            <w:top w:val="none" w:sz="0" w:space="0" w:color="auto"/>
            <w:left w:val="none" w:sz="0" w:space="0" w:color="auto"/>
            <w:bottom w:val="none" w:sz="0" w:space="0" w:color="auto"/>
            <w:right w:val="none" w:sz="0" w:space="0" w:color="auto"/>
          </w:divBdr>
        </w:div>
        <w:div w:id="1628243172">
          <w:marLeft w:val="1800"/>
          <w:marRight w:val="0"/>
          <w:marTop w:val="125"/>
          <w:marBottom w:val="0"/>
          <w:divBdr>
            <w:top w:val="none" w:sz="0" w:space="0" w:color="auto"/>
            <w:left w:val="none" w:sz="0" w:space="0" w:color="auto"/>
            <w:bottom w:val="none" w:sz="0" w:space="0" w:color="auto"/>
            <w:right w:val="none" w:sz="0" w:space="0" w:color="auto"/>
          </w:divBdr>
        </w:div>
      </w:divsChild>
    </w:div>
    <w:div w:id="1875729863">
      <w:bodyDiv w:val="1"/>
      <w:marLeft w:val="0"/>
      <w:marRight w:val="0"/>
      <w:marTop w:val="0"/>
      <w:marBottom w:val="0"/>
      <w:divBdr>
        <w:top w:val="none" w:sz="0" w:space="0" w:color="auto"/>
        <w:left w:val="none" w:sz="0" w:space="0" w:color="auto"/>
        <w:bottom w:val="none" w:sz="0" w:space="0" w:color="auto"/>
        <w:right w:val="none" w:sz="0" w:space="0" w:color="auto"/>
      </w:divBdr>
      <w:divsChild>
        <w:div w:id="764502005">
          <w:marLeft w:val="1800"/>
          <w:marRight w:val="0"/>
          <w:marTop w:val="134"/>
          <w:marBottom w:val="0"/>
          <w:divBdr>
            <w:top w:val="none" w:sz="0" w:space="0" w:color="auto"/>
            <w:left w:val="none" w:sz="0" w:space="0" w:color="auto"/>
            <w:bottom w:val="none" w:sz="0" w:space="0" w:color="auto"/>
            <w:right w:val="none" w:sz="0" w:space="0" w:color="auto"/>
          </w:divBdr>
        </w:div>
        <w:div w:id="789938128">
          <w:marLeft w:val="1166"/>
          <w:marRight w:val="0"/>
          <w:marTop w:val="134"/>
          <w:marBottom w:val="0"/>
          <w:divBdr>
            <w:top w:val="none" w:sz="0" w:space="0" w:color="auto"/>
            <w:left w:val="none" w:sz="0" w:space="0" w:color="auto"/>
            <w:bottom w:val="none" w:sz="0" w:space="0" w:color="auto"/>
            <w:right w:val="none" w:sz="0" w:space="0" w:color="auto"/>
          </w:divBdr>
        </w:div>
        <w:div w:id="1210608025">
          <w:marLeft w:val="1800"/>
          <w:marRight w:val="0"/>
          <w:marTop w:val="134"/>
          <w:marBottom w:val="0"/>
          <w:divBdr>
            <w:top w:val="none" w:sz="0" w:space="0" w:color="auto"/>
            <w:left w:val="none" w:sz="0" w:space="0" w:color="auto"/>
            <w:bottom w:val="none" w:sz="0" w:space="0" w:color="auto"/>
            <w:right w:val="none" w:sz="0" w:space="0" w:color="auto"/>
          </w:divBdr>
        </w:div>
        <w:div w:id="1794589644">
          <w:marLeft w:val="1166"/>
          <w:marRight w:val="0"/>
          <w:marTop w:val="134"/>
          <w:marBottom w:val="0"/>
          <w:divBdr>
            <w:top w:val="none" w:sz="0" w:space="0" w:color="auto"/>
            <w:left w:val="none" w:sz="0" w:space="0" w:color="auto"/>
            <w:bottom w:val="none" w:sz="0" w:space="0" w:color="auto"/>
            <w:right w:val="none" w:sz="0" w:space="0" w:color="auto"/>
          </w:divBdr>
        </w:div>
      </w:divsChild>
    </w:div>
    <w:div w:id="1884710008">
      <w:bodyDiv w:val="1"/>
      <w:marLeft w:val="0"/>
      <w:marRight w:val="0"/>
      <w:marTop w:val="0"/>
      <w:marBottom w:val="0"/>
      <w:divBdr>
        <w:top w:val="none" w:sz="0" w:space="0" w:color="auto"/>
        <w:left w:val="none" w:sz="0" w:space="0" w:color="auto"/>
        <w:bottom w:val="none" w:sz="0" w:space="0" w:color="auto"/>
        <w:right w:val="none" w:sz="0" w:space="0" w:color="auto"/>
      </w:divBdr>
    </w:div>
    <w:div w:id="1892037683">
      <w:bodyDiv w:val="1"/>
      <w:marLeft w:val="0"/>
      <w:marRight w:val="0"/>
      <w:marTop w:val="0"/>
      <w:marBottom w:val="0"/>
      <w:divBdr>
        <w:top w:val="none" w:sz="0" w:space="0" w:color="auto"/>
        <w:left w:val="none" w:sz="0" w:space="0" w:color="auto"/>
        <w:bottom w:val="none" w:sz="0" w:space="0" w:color="auto"/>
        <w:right w:val="none" w:sz="0" w:space="0" w:color="auto"/>
      </w:divBdr>
      <w:divsChild>
        <w:div w:id="162867339">
          <w:marLeft w:val="1166"/>
          <w:marRight w:val="0"/>
          <w:marTop w:val="134"/>
          <w:marBottom w:val="0"/>
          <w:divBdr>
            <w:top w:val="none" w:sz="0" w:space="0" w:color="auto"/>
            <w:left w:val="none" w:sz="0" w:space="0" w:color="auto"/>
            <w:bottom w:val="none" w:sz="0" w:space="0" w:color="auto"/>
            <w:right w:val="none" w:sz="0" w:space="0" w:color="auto"/>
          </w:divBdr>
        </w:div>
        <w:div w:id="241985086">
          <w:marLeft w:val="1800"/>
          <w:marRight w:val="0"/>
          <w:marTop w:val="134"/>
          <w:marBottom w:val="0"/>
          <w:divBdr>
            <w:top w:val="none" w:sz="0" w:space="0" w:color="auto"/>
            <w:left w:val="none" w:sz="0" w:space="0" w:color="auto"/>
            <w:bottom w:val="none" w:sz="0" w:space="0" w:color="auto"/>
            <w:right w:val="none" w:sz="0" w:space="0" w:color="auto"/>
          </w:divBdr>
        </w:div>
        <w:div w:id="581644234">
          <w:marLeft w:val="1800"/>
          <w:marRight w:val="0"/>
          <w:marTop w:val="134"/>
          <w:marBottom w:val="0"/>
          <w:divBdr>
            <w:top w:val="none" w:sz="0" w:space="0" w:color="auto"/>
            <w:left w:val="none" w:sz="0" w:space="0" w:color="auto"/>
            <w:bottom w:val="none" w:sz="0" w:space="0" w:color="auto"/>
            <w:right w:val="none" w:sz="0" w:space="0" w:color="auto"/>
          </w:divBdr>
        </w:div>
        <w:div w:id="1794055300">
          <w:marLeft w:val="1800"/>
          <w:marRight w:val="0"/>
          <w:marTop w:val="134"/>
          <w:marBottom w:val="0"/>
          <w:divBdr>
            <w:top w:val="none" w:sz="0" w:space="0" w:color="auto"/>
            <w:left w:val="none" w:sz="0" w:space="0" w:color="auto"/>
            <w:bottom w:val="none" w:sz="0" w:space="0" w:color="auto"/>
            <w:right w:val="none" w:sz="0" w:space="0" w:color="auto"/>
          </w:divBdr>
        </w:div>
        <w:div w:id="1829201765">
          <w:marLeft w:val="547"/>
          <w:marRight w:val="0"/>
          <w:marTop w:val="134"/>
          <w:marBottom w:val="0"/>
          <w:divBdr>
            <w:top w:val="none" w:sz="0" w:space="0" w:color="auto"/>
            <w:left w:val="none" w:sz="0" w:space="0" w:color="auto"/>
            <w:bottom w:val="none" w:sz="0" w:space="0" w:color="auto"/>
            <w:right w:val="none" w:sz="0" w:space="0" w:color="auto"/>
          </w:divBdr>
        </w:div>
      </w:divsChild>
    </w:div>
    <w:div w:id="1949198774">
      <w:bodyDiv w:val="1"/>
      <w:marLeft w:val="0"/>
      <w:marRight w:val="0"/>
      <w:marTop w:val="0"/>
      <w:marBottom w:val="0"/>
      <w:divBdr>
        <w:top w:val="none" w:sz="0" w:space="0" w:color="auto"/>
        <w:left w:val="none" w:sz="0" w:space="0" w:color="auto"/>
        <w:bottom w:val="none" w:sz="0" w:space="0" w:color="auto"/>
        <w:right w:val="none" w:sz="0" w:space="0" w:color="auto"/>
      </w:divBdr>
      <w:divsChild>
        <w:div w:id="193814894">
          <w:marLeft w:val="1800"/>
          <w:marRight w:val="0"/>
          <w:marTop w:val="130"/>
          <w:marBottom w:val="0"/>
          <w:divBdr>
            <w:top w:val="none" w:sz="0" w:space="0" w:color="auto"/>
            <w:left w:val="none" w:sz="0" w:space="0" w:color="auto"/>
            <w:bottom w:val="none" w:sz="0" w:space="0" w:color="auto"/>
            <w:right w:val="none" w:sz="0" w:space="0" w:color="auto"/>
          </w:divBdr>
        </w:div>
        <w:div w:id="529955737">
          <w:marLeft w:val="1166"/>
          <w:marRight w:val="0"/>
          <w:marTop w:val="130"/>
          <w:marBottom w:val="0"/>
          <w:divBdr>
            <w:top w:val="none" w:sz="0" w:space="0" w:color="auto"/>
            <w:left w:val="none" w:sz="0" w:space="0" w:color="auto"/>
            <w:bottom w:val="none" w:sz="0" w:space="0" w:color="auto"/>
            <w:right w:val="none" w:sz="0" w:space="0" w:color="auto"/>
          </w:divBdr>
        </w:div>
        <w:div w:id="564875584">
          <w:marLeft w:val="1166"/>
          <w:marRight w:val="0"/>
          <w:marTop w:val="130"/>
          <w:marBottom w:val="0"/>
          <w:divBdr>
            <w:top w:val="none" w:sz="0" w:space="0" w:color="auto"/>
            <w:left w:val="none" w:sz="0" w:space="0" w:color="auto"/>
            <w:bottom w:val="none" w:sz="0" w:space="0" w:color="auto"/>
            <w:right w:val="none" w:sz="0" w:space="0" w:color="auto"/>
          </w:divBdr>
        </w:div>
        <w:div w:id="1086265220">
          <w:marLeft w:val="547"/>
          <w:marRight w:val="0"/>
          <w:marTop w:val="130"/>
          <w:marBottom w:val="0"/>
          <w:divBdr>
            <w:top w:val="none" w:sz="0" w:space="0" w:color="auto"/>
            <w:left w:val="none" w:sz="0" w:space="0" w:color="auto"/>
            <w:bottom w:val="none" w:sz="0" w:space="0" w:color="auto"/>
            <w:right w:val="none" w:sz="0" w:space="0" w:color="auto"/>
          </w:divBdr>
        </w:div>
        <w:div w:id="1272971914">
          <w:marLeft w:val="1166"/>
          <w:marRight w:val="0"/>
          <w:marTop w:val="130"/>
          <w:marBottom w:val="0"/>
          <w:divBdr>
            <w:top w:val="none" w:sz="0" w:space="0" w:color="auto"/>
            <w:left w:val="none" w:sz="0" w:space="0" w:color="auto"/>
            <w:bottom w:val="none" w:sz="0" w:space="0" w:color="auto"/>
            <w:right w:val="none" w:sz="0" w:space="0" w:color="auto"/>
          </w:divBdr>
        </w:div>
        <w:div w:id="1561863963">
          <w:marLeft w:val="1800"/>
          <w:marRight w:val="0"/>
          <w:marTop w:val="130"/>
          <w:marBottom w:val="0"/>
          <w:divBdr>
            <w:top w:val="none" w:sz="0" w:space="0" w:color="auto"/>
            <w:left w:val="none" w:sz="0" w:space="0" w:color="auto"/>
            <w:bottom w:val="none" w:sz="0" w:space="0" w:color="auto"/>
            <w:right w:val="none" w:sz="0" w:space="0" w:color="auto"/>
          </w:divBdr>
        </w:div>
        <w:div w:id="1687974985">
          <w:marLeft w:val="547"/>
          <w:marRight w:val="0"/>
          <w:marTop w:val="130"/>
          <w:marBottom w:val="0"/>
          <w:divBdr>
            <w:top w:val="none" w:sz="0" w:space="0" w:color="auto"/>
            <w:left w:val="none" w:sz="0" w:space="0" w:color="auto"/>
            <w:bottom w:val="none" w:sz="0" w:space="0" w:color="auto"/>
            <w:right w:val="none" w:sz="0" w:space="0" w:color="auto"/>
          </w:divBdr>
        </w:div>
        <w:div w:id="2115126452">
          <w:marLeft w:val="547"/>
          <w:marRight w:val="0"/>
          <w:marTop w:val="130"/>
          <w:marBottom w:val="0"/>
          <w:divBdr>
            <w:top w:val="none" w:sz="0" w:space="0" w:color="auto"/>
            <w:left w:val="none" w:sz="0" w:space="0" w:color="auto"/>
            <w:bottom w:val="none" w:sz="0" w:space="0" w:color="auto"/>
            <w:right w:val="none" w:sz="0" w:space="0" w:color="auto"/>
          </w:divBdr>
        </w:div>
      </w:divsChild>
    </w:div>
    <w:div w:id="1951279140">
      <w:bodyDiv w:val="1"/>
      <w:marLeft w:val="0"/>
      <w:marRight w:val="0"/>
      <w:marTop w:val="0"/>
      <w:marBottom w:val="0"/>
      <w:divBdr>
        <w:top w:val="none" w:sz="0" w:space="0" w:color="auto"/>
        <w:left w:val="none" w:sz="0" w:space="0" w:color="auto"/>
        <w:bottom w:val="none" w:sz="0" w:space="0" w:color="auto"/>
        <w:right w:val="none" w:sz="0" w:space="0" w:color="auto"/>
      </w:divBdr>
      <w:divsChild>
        <w:div w:id="858741242">
          <w:marLeft w:val="1800"/>
          <w:marRight w:val="0"/>
          <w:marTop w:val="134"/>
          <w:marBottom w:val="0"/>
          <w:divBdr>
            <w:top w:val="none" w:sz="0" w:space="0" w:color="auto"/>
            <w:left w:val="none" w:sz="0" w:space="0" w:color="auto"/>
            <w:bottom w:val="none" w:sz="0" w:space="0" w:color="auto"/>
            <w:right w:val="none" w:sz="0" w:space="0" w:color="auto"/>
          </w:divBdr>
        </w:div>
        <w:div w:id="866481020">
          <w:marLeft w:val="1166"/>
          <w:marRight w:val="0"/>
          <w:marTop w:val="134"/>
          <w:marBottom w:val="0"/>
          <w:divBdr>
            <w:top w:val="none" w:sz="0" w:space="0" w:color="auto"/>
            <w:left w:val="none" w:sz="0" w:space="0" w:color="auto"/>
            <w:bottom w:val="none" w:sz="0" w:space="0" w:color="auto"/>
            <w:right w:val="none" w:sz="0" w:space="0" w:color="auto"/>
          </w:divBdr>
        </w:div>
        <w:div w:id="1083993002">
          <w:marLeft w:val="547"/>
          <w:marRight w:val="0"/>
          <w:marTop w:val="134"/>
          <w:marBottom w:val="0"/>
          <w:divBdr>
            <w:top w:val="none" w:sz="0" w:space="0" w:color="auto"/>
            <w:left w:val="none" w:sz="0" w:space="0" w:color="auto"/>
            <w:bottom w:val="none" w:sz="0" w:space="0" w:color="auto"/>
            <w:right w:val="none" w:sz="0" w:space="0" w:color="auto"/>
          </w:divBdr>
        </w:div>
        <w:div w:id="1296180316">
          <w:marLeft w:val="1800"/>
          <w:marRight w:val="0"/>
          <w:marTop w:val="134"/>
          <w:marBottom w:val="0"/>
          <w:divBdr>
            <w:top w:val="none" w:sz="0" w:space="0" w:color="auto"/>
            <w:left w:val="none" w:sz="0" w:space="0" w:color="auto"/>
            <w:bottom w:val="none" w:sz="0" w:space="0" w:color="auto"/>
            <w:right w:val="none" w:sz="0" w:space="0" w:color="auto"/>
          </w:divBdr>
        </w:div>
        <w:div w:id="1972129887">
          <w:marLeft w:val="1166"/>
          <w:marRight w:val="0"/>
          <w:marTop w:val="134"/>
          <w:marBottom w:val="0"/>
          <w:divBdr>
            <w:top w:val="none" w:sz="0" w:space="0" w:color="auto"/>
            <w:left w:val="none" w:sz="0" w:space="0" w:color="auto"/>
            <w:bottom w:val="none" w:sz="0" w:space="0" w:color="auto"/>
            <w:right w:val="none" w:sz="0" w:space="0" w:color="auto"/>
          </w:divBdr>
        </w:div>
      </w:divsChild>
    </w:div>
    <w:div w:id="1956134342">
      <w:bodyDiv w:val="1"/>
      <w:marLeft w:val="0"/>
      <w:marRight w:val="0"/>
      <w:marTop w:val="0"/>
      <w:marBottom w:val="0"/>
      <w:divBdr>
        <w:top w:val="none" w:sz="0" w:space="0" w:color="auto"/>
        <w:left w:val="none" w:sz="0" w:space="0" w:color="auto"/>
        <w:bottom w:val="none" w:sz="0" w:space="0" w:color="auto"/>
        <w:right w:val="none" w:sz="0" w:space="0" w:color="auto"/>
      </w:divBdr>
    </w:div>
    <w:div w:id="1957635067">
      <w:bodyDiv w:val="1"/>
      <w:marLeft w:val="0"/>
      <w:marRight w:val="0"/>
      <w:marTop w:val="0"/>
      <w:marBottom w:val="0"/>
      <w:divBdr>
        <w:top w:val="none" w:sz="0" w:space="0" w:color="auto"/>
        <w:left w:val="none" w:sz="0" w:space="0" w:color="auto"/>
        <w:bottom w:val="none" w:sz="0" w:space="0" w:color="auto"/>
        <w:right w:val="none" w:sz="0" w:space="0" w:color="auto"/>
      </w:divBdr>
      <w:divsChild>
        <w:div w:id="268708198">
          <w:marLeft w:val="547"/>
          <w:marRight w:val="0"/>
          <w:marTop w:val="134"/>
          <w:marBottom w:val="0"/>
          <w:divBdr>
            <w:top w:val="none" w:sz="0" w:space="0" w:color="auto"/>
            <w:left w:val="none" w:sz="0" w:space="0" w:color="auto"/>
            <w:bottom w:val="none" w:sz="0" w:space="0" w:color="auto"/>
            <w:right w:val="none" w:sz="0" w:space="0" w:color="auto"/>
          </w:divBdr>
        </w:div>
        <w:div w:id="590552905">
          <w:marLeft w:val="1166"/>
          <w:marRight w:val="0"/>
          <w:marTop w:val="134"/>
          <w:marBottom w:val="0"/>
          <w:divBdr>
            <w:top w:val="none" w:sz="0" w:space="0" w:color="auto"/>
            <w:left w:val="none" w:sz="0" w:space="0" w:color="auto"/>
            <w:bottom w:val="none" w:sz="0" w:space="0" w:color="auto"/>
            <w:right w:val="none" w:sz="0" w:space="0" w:color="auto"/>
          </w:divBdr>
        </w:div>
        <w:div w:id="655500438">
          <w:marLeft w:val="1166"/>
          <w:marRight w:val="0"/>
          <w:marTop w:val="134"/>
          <w:marBottom w:val="0"/>
          <w:divBdr>
            <w:top w:val="none" w:sz="0" w:space="0" w:color="auto"/>
            <w:left w:val="none" w:sz="0" w:space="0" w:color="auto"/>
            <w:bottom w:val="none" w:sz="0" w:space="0" w:color="auto"/>
            <w:right w:val="none" w:sz="0" w:space="0" w:color="auto"/>
          </w:divBdr>
        </w:div>
        <w:div w:id="926618234">
          <w:marLeft w:val="1166"/>
          <w:marRight w:val="0"/>
          <w:marTop w:val="134"/>
          <w:marBottom w:val="0"/>
          <w:divBdr>
            <w:top w:val="none" w:sz="0" w:space="0" w:color="auto"/>
            <w:left w:val="none" w:sz="0" w:space="0" w:color="auto"/>
            <w:bottom w:val="none" w:sz="0" w:space="0" w:color="auto"/>
            <w:right w:val="none" w:sz="0" w:space="0" w:color="auto"/>
          </w:divBdr>
        </w:div>
        <w:div w:id="1265965351">
          <w:marLeft w:val="1800"/>
          <w:marRight w:val="0"/>
          <w:marTop w:val="134"/>
          <w:marBottom w:val="0"/>
          <w:divBdr>
            <w:top w:val="none" w:sz="0" w:space="0" w:color="auto"/>
            <w:left w:val="none" w:sz="0" w:space="0" w:color="auto"/>
            <w:bottom w:val="none" w:sz="0" w:space="0" w:color="auto"/>
            <w:right w:val="none" w:sz="0" w:space="0" w:color="auto"/>
          </w:divBdr>
        </w:div>
        <w:div w:id="1321040722">
          <w:marLeft w:val="1166"/>
          <w:marRight w:val="0"/>
          <w:marTop w:val="134"/>
          <w:marBottom w:val="0"/>
          <w:divBdr>
            <w:top w:val="none" w:sz="0" w:space="0" w:color="auto"/>
            <w:left w:val="none" w:sz="0" w:space="0" w:color="auto"/>
            <w:bottom w:val="none" w:sz="0" w:space="0" w:color="auto"/>
            <w:right w:val="none" w:sz="0" w:space="0" w:color="auto"/>
          </w:divBdr>
        </w:div>
        <w:div w:id="1564566253">
          <w:marLeft w:val="1166"/>
          <w:marRight w:val="0"/>
          <w:marTop w:val="134"/>
          <w:marBottom w:val="0"/>
          <w:divBdr>
            <w:top w:val="none" w:sz="0" w:space="0" w:color="auto"/>
            <w:left w:val="none" w:sz="0" w:space="0" w:color="auto"/>
            <w:bottom w:val="none" w:sz="0" w:space="0" w:color="auto"/>
            <w:right w:val="none" w:sz="0" w:space="0" w:color="auto"/>
          </w:divBdr>
        </w:div>
      </w:divsChild>
    </w:div>
    <w:div w:id="1963607881">
      <w:bodyDiv w:val="1"/>
      <w:marLeft w:val="0"/>
      <w:marRight w:val="0"/>
      <w:marTop w:val="0"/>
      <w:marBottom w:val="0"/>
      <w:divBdr>
        <w:top w:val="none" w:sz="0" w:space="0" w:color="auto"/>
        <w:left w:val="none" w:sz="0" w:space="0" w:color="auto"/>
        <w:bottom w:val="none" w:sz="0" w:space="0" w:color="auto"/>
        <w:right w:val="none" w:sz="0" w:space="0" w:color="auto"/>
      </w:divBdr>
    </w:div>
    <w:div w:id="1969584200">
      <w:bodyDiv w:val="1"/>
      <w:marLeft w:val="0"/>
      <w:marRight w:val="0"/>
      <w:marTop w:val="0"/>
      <w:marBottom w:val="0"/>
      <w:divBdr>
        <w:top w:val="none" w:sz="0" w:space="0" w:color="auto"/>
        <w:left w:val="none" w:sz="0" w:space="0" w:color="auto"/>
        <w:bottom w:val="none" w:sz="0" w:space="0" w:color="auto"/>
        <w:right w:val="none" w:sz="0" w:space="0" w:color="auto"/>
      </w:divBdr>
      <w:divsChild>
        <w:div w:id="1641694469">
          <w:marLeft w:val="360"/>
          <w:marRight w:val="0"/>
          <w:marTop w:val="200"/>
          <w:marBottom w:val="0"/>
          <w:divBdr>
            <w:top w:val="none" w:sz="0" w:space="0" w:color="auto"/>
            <w:left w:val="none" w:sz="0" w:space="0" w:color="auto"/>
            <w:bottom w:val="none" w:sz="0" w:space="0" w:color="auto"/>
            <w:right w:val="none" w:sz="0" w:space="0" w:color="auto"/>
          </w:divBdr>
        </w:div>
      </w:divsChild>
    </w:div>
    <w:div w:id="1977681965">
      <w:bodyDiv w:val="1"/>
      <w:marLeft w:val="0"/>
      <w:marRight w:val="0"/>
      <w:marTop w:val="0"/>
      <w:marBottom w:val="0"/>
      <w:divBdr>
        <w:top w:val="none" w:sz="0" w:space="0" w:color="auto"/>
        <w:left w:val="none" w:sz="0" w:space="0" w:color="auto"/>
        <w:bottom w:val="none" w:sz="0" w:space="0" w:color="auto"/>
        <w:right w:val="none" w:sz="0" w:space="0" w:color="auto"/>
      </w:divBdr>
      <w:divsChild>
        <w:div w:id="891698095">
          <w:marLeft w:val="1166"/>
          <w:marRight w:val="0"/>
          <w:marTop w:val="134"/>
          <w:marBottom w:val="0"/>
          <w:divBdr>
            <w:top w:val="none" w:sz="0" w:space="0" w:color="auto"/>
            <w:left w:val="none" w:sz="0" w:space="0" w:color="auto"/>
            <w:bottom w:val="none" w:sz="0" w:space="0" w:color="auto"/>
            <w:right w:val="none" w:sz="0" w:space="0" w:color="auto"/>
          </w:divBdr>
        </w:div>
        <w:div w:id="1494370056">
          <w:marLeft w:val="547"/>
          <w:marRight w:val="0"/>
          <w:marTop w:val="134"/>
          <w:marBottom w:val="0"/>
          <w:divBdr>
            <w:top w:val="none" w:sz="0" w:space="0" w:color="auto"/>
            <w:left w:val="none" w:sz="0" w:space="0" w:color="auto"/>
            <w:bottom w:val="none" w:sz="0" w:space="0" w:color="auto"/>
            <w:right w:val="none" w:sz="0" w:space="0" w:color="auto"/>
          </w:divBdr>
        </w:div>
        <w:div w:id="2022662334">
          <w:marLeft w:val="1800"/>
          <w:marRight w:val="0"/>
          <w:marTop w:val="134"/>
          <w:marBottom w:val="0"/>
          <w:divBdr>
            <w:top w:val="none" w:sz="0" w:space="0" w:color="auto"/>
            <w:left w:val="none" w:sz="0" w:space="0" w:color="auto"/>
            <w:bottom w:val="none" w:sz="0" w:space="0" w:color="auto"/>
            <w:right w:val="none" w:sz="0" w:space="0" w:color="auto"/>
          </w:divBdr>
        </w:div>
      </w:divsChild>
    </w:div>
    <w:div w:id="1980380422">
      <w:bodyDiv w:val="1"/>
      <w:marLeft w:val="0"/>
      <w:marRight w:val="0"/>
      <w:marTop w:val="0"/>
      <w:marBottom w:val="0"/>
      <w:divBdr>
        <w:top w:val="none" w:sz="0" w:space="0" w:color="auto"/>
        <w:left w:val="none" w:sz="0" w:space="0" w:color="auto"/>
        <w:bottom w:val="none" w:sz="0" w:space="0" w:color="auto"/>
        <w:right w:val="none" w:sz="0" w:space="0" w:color="auto"/>
      </w:divBdr>
      <w:divsChild>
        <w:div w:id="426074345">
          <w:marLeft w:val="1800"/>
          <w:marRight w:val="0"/>
          <w:marTop w:val="144"/>
          <w:marBottom w:val="0"/>
          <w:divBdr>
            <w:top w:val="none" w:sz="0" w:space="0" w:color="auto"/>
            <w:left w:val="none" w:sz="0" w:space="0" w:color="auto"/>
            <w:bottom w:val="none" w:sz="0" w:space="0" w:color="auto"/>
            <w:right w:val="none" w:sz="0" w:space="0" w:color="auto"/>
          </w:divBdr>
        </w:div>
        <w:div w:id="594827817">
          <w:marLeft w:val="1800"/>
          <w:marRight w:val="0"/>
          <w:marTop w:val="144"/>
          <w:marBottom w:val="0"/>
          <w:divBdr>
            <w:top w:val="none" w:sz="0" w:space="0" w:color="auto"/>
            <w:left w:val="none" w:sz="0" w:space="0" w:color="auto"/>
            <w:bottom w:val="none" w:sz="0" w:space="0" w:color="auto"/>
            <w:right w:val="none" w:sz="0" w:space="0" w:color="auto"/>
          </w:divBdr>
        </w:div>
        <w:div w:id="949429916">
          <w:marLeft w:val="547"/>
          <w:marRight w:val="0"/>
          <w:marTop w:val="134"/>
          <w:marBottom w:val="0"/>
          <w:divBdr>
            <w:top w:val="none" w:sz="0" w:space="0" w:color="auto"/>
            <w:left w:val="none" w:sz="0" w:space="0" w:color="auto"/>
            <w:bottom w:val="none" w:sz="0" w:space="0" w:color="auto"/>
            <w:right w:val="none" w:sz="0" w:space="0" w:color="auto"/>
          </w:divBdr>
        </w:div>
        <w:div w:id="1019770276">
          <w:marLeft w:val="1800"/>
          <w:marRight w:val="0"/>
          <w:marTop w:val="144"/>
          <w:marBottom w:val="0"/>
          <w:divBdr>
            <w:top w:val="none" w:sz="0" w:space="0" w:color="auto"/>
            <w:left w:val="none" w:sz="0" w:space="0" w:color="auto"/>
            <w:bottom w:val="none" w:sz="0" w:space="0" w:color="auto"/>
            <w:right w:val="none" w:sz="0" w:space="0" w:color="auto"/>
          </w:divBdr>
        </w:div>
        <w:div w:id="1242907619">
          <w:marLeft w:val="2520"/>
          <w:marRight w:val="0"/>
          <w:marTop w:val="144"/>
          <w:marBottom w:val="0"/>
          <w:divBdr>
            <w:top w:val="none" w:sz="0" w:space="0" w:color="auto"/>
            <w:left w:val="none" w:sz="0" w:space="0" w:color="auto"/>
            <w:bottom w:val="none" w:sz="0" w:space="0" w:color="auto"/>
            <w:right w:val="none" w:sz="0" w:space="0" w:color="auto"/>
          </w:divBdr>
        </w:div>
        <w:div w:id="1923174058">
          <w:marLeft w:val="1166"/>
          <w:marRight w:val="0"/>
          <w:marTop w:val="144"/>
          <w:marBottom w:val="0"/>
          <w:divBdr>
            <w:top w:val="none" w:sz="0" w:space="0" w:color="auto"/>
            <w:left w:val="none" w:sz="0" w:space="0" w:color="auto"/>
            <w:bottom w:val="none" w:sz="0" w:space="0" w:color="auto"/>
            <w:right w:val="none" w:sz="0" w:space="0" w:color="auto"/>
          </w:divBdr>
        </w:div>
      </w:divsChild>
    </w:div>
    <w:div w:id="1986083891">
      <w:bodyDiv w:val="1"/>
      <w:marLeft w:val="0"/>
      <w:marRight w:val="0"/>
      <w:marTop w:val="0"/>
      <w:marBottom w:val="0"/>
      <w:divBdr>
        <w:top w:val="none" w:sz="0" w:space="0" w:color="auto"/>
        <w:left w:val="none" w:sz="0" w:space="0" w:color="auto"/>
        <w:bottom w:val="none" w:sz="0" w:space="0" w:color="auto"/>
        <w:right w:val="none" w:sz="0" w:space="0" w:color="auto"/>
      </w:divBdr>
    </w:div>
    <w:div w:id="1991397834">
      <w:bodyDiv w:val="1"/>
      <w:marLeft w:val="0"/>
      <w:marRight w:val="0"/>
      <w:marTop w:val="0"/>
      <w:marBottom w:val="0"/>
      <w:divBdr>
        <w:top w:val="none" w:sz="0" w:space="0" w:color="auto"/>
        <w:left w:val="none" w:sz="0" w:space="0" w:color="auto"/>
        <w:bottom w:val="none" w:sz="0" w:space="0" w:color="auto"/>
        <w:right w:val="none" w:sz="0" w:space="0" w:color="auto"/>
      </w:divBdr>
    </w:div>
    <w:div w:id="1998878594">
      <w:bodyDiv w:val="1"/>
      <w:marLeft w:val="0"/>
      <w:marRight w:val="0"/>
      <w:marTop w:val="0"/>
      <w:marBottom w:val="0"/>
      <w:divBdr>
        <w:top w:val="none" w:sz="0" w:space="0" w:color="auto"/>
        <w:left w:val="none" w:sz="0" w:space="0" w:color="auto"/>
        <w:bottom w:val="none" w:sz="0" w:space="0" w:color="auto"/>
        <w:right w:val="none" w:sz="0" w:space="0" w:color="auto"/>
      </w:divBdr>
    </w:div>
    <w:div w:id="2010667358">
      <w:bodyDiv w:val="1"/>
      <w:marLeft w:val="0"/>
      <w:marRight w:val="0"/>
      <w:marTop w:val="0"/>
      <w:marBottom w:val="0"/>
      <w:divBdr>
        <w:top w:val="none" w:sz="0" w:space="0" w:color="auto"/>
        <w:left w:val="none" w:sz="0" w:space="0" w:color="auto"/>
        <w:bottom w:val="none" w:sz="0" w:space="0" w:color="auto"/>
        <w:right w:val="none" w:sz="0" w:space="0" w:color="auto"/>
      </w:divBdr>
      <w:divsChild>
        <w:div w:id="200871102">
          <w:marLeft w:val="3240"/>
          <w:marRight w:val="0"/>
          <w:marTop w:val="134"/>
          <w:marBottom w:val="0"/>
          <w:divBdr>
            <w:top w:val="none" w:sz="0" w:space="0" w:color="auto"/>
            <w:left w:val="none" w:sz="0" w:space="0" w:color="auto"/>
            <w:bottom w:val="none" w:sz="0" w:space="0" w:color="auto"/>
            <w:right w:val="none" w:sz="0" w:space="0" w:color="auto"/>
          </w:divBdr>
        </w:div>
        <w:div w:id="345668876">
          <w:marLeft w:val="3240"/>
          <w:marRight w:val="0"/>
          <w:marTop w:val="134"/>
          <w:marBottom w:val="0"/>
          <w:divBdr>
            <w:top w:val="none" w:sz="0" w:space="0" w:color="auto"/>
            <w:left w:val="none" w:sz="0" w:space="0" w:color="auto"/>
            <w:bottom w:val="none" w:sz="0" w:space="0" w:color="auto"/>
            <w:right w:val="none" w:sz="0" w:space="0" w:color="auto"/>
          </w:divBdr>
        </w:div>
        <w:div w:id="413094120">
          <w:marLeft w:val="3240"/>
          <w:marRight w:val="0"/>
          <w:marTop w:val="134"/>
          <w:marBottom w:val="0"/>
          <w:divBdr>
            <w:top w:val="none" w:sz="0" w:space="0" w:color="auto"/>
            <w:left w:val="none" w:sz="0" w:space="0" w:color="auto"/>
            <w:bottom w:val="none" w:sz="0" w:space="0" w:color="auto"/>
            <w:right w:val="none" w:sz="0" w:space="0" w:color="auto"/>
          </w:divBdr>
        </w:div>
        <w:div w:id="542328701">
          <w:marLeft w:val="2520"/>
          <w:marRight w:val="0"/>
          <w:marTop w:val="134"/>
          <w:marBottom w:val="0"/>
          <w:divBdr>
            <w:top w:val="none" w:sz="0" w:space="0" w:color="auto"/>
            <w:left w:val="none" w:sz="0" w:space="0" w:color="auto"/>
            <w:bottom w:val="none" w:sz="0" w:space="0" w:color="auto"/>
            <w:right w:val="none" w:sz="0" w:space="0" w:color="auto"/>
          </w:divBdr>
        </w:div>
        <w:div w:id="901137741">
          <w:marLeft w:val="2520"/>
          <w:marRight w:val="0"/>
          <w:marTop w:val="134"/>
          <w:marBottom w:val="0"/>
          <w:divBdr>
            <w:top w:val="none" w:sz="0" w:space="0" w:color="auto"/>
            <w:left w:val="none" w:sz="0" w:space="0" w:color="auto"/>
            <w:bottom w:val="none" w:sz="0" w:space="0" w:color="auto"/>
            <w:right w:val="none" w:sz="0" w:space="0" w:color="auto"/>
          </w:divBdr>
        </w:div>
        <w:div w:id="991560898">
          <w:marLeft w:val="3240"/>
          <w:marRight w:val="0"/>
          <w:marTop w:val="134"/>
          <w:marBottom w:val="0"/>
          <w:divBdr>
            <w:top w:val="none" w:sz="0" w:space="0" w:color="auto"/>
            <w:left w:val="none" w:sz="0" w:space="0" w:color="auto"/>
            <w:bottom w:val="none" w:sz="0" w:space="0" w:color="auto"/>
            <w:right w:val="none" w:sz="0" w:space="0" w:color="auto"/>
          </w:divBdr>
        </w:div>
        <w:div w:id="1004239536">
          <w:marLeft w:val="1800"/>
          <w:marRight w:val="0"/>
          <w:marTop w:val="134"/>
          <w:marBottom w:val="0"/>
          <w:divBdr>
            <w:top w:val="none" w:sz="0" w:space="0" w:color="auto"/>
            <w:left w:val="none" w:sz="0" w:space="0" w:color="auto"/>
            <w:bottom w:val="none" w:sz="0" w:space="0" w:color="auto"/>
            <w:right w:val="none" w:sz="0" w:space="0" w:color="auto"/>
          </w:divBdr>
        </w:div>
        <w:div w:id="1006977045">
          <w:marLeft w:val="3240"/>
          <w:marRight w:val="0"/>
          <w:marTop w:val="134"/>
          <w:marBottom w:val="0"/>
          <w:divBdr>
            <w:top w:val="none" w:sz="0" w:space="0" w:color="auto"/>
            <w:left w:val="none" w:sz="0" w:space="0" w:color="auto"/>
            <w:bottom w:val="none" w:sz="0" w:space="0" w:color="auto"/>
            <w:right w:val="none" w:sz="0" w:space="0" w:color="auto"/>
          </w:divBdr>
        </w:div>
      </w:divsChild>
    </w:div>
    <w:div w:id="2013094971">
      <w:bodyDiv w:val="1"/>
      <w:marLeft w:val="0"/>
      <w:marRight w:val="0"/>
      <w:marTop w:val="0"/>
      <w:marBottom w:val="0"/>
      <w:divBdr>
        <w:top w:val="none" w:sz="0" w:space="0" w:color="auto"/>
        <w:left w:val="none" w:sz="0" w:space="0" w:color="auto"/>
        <w:bottom w:val="none" w:sz="0" w:space="0" w:color="auto"/>
        <w:right w:val="none" w:sz="0" w:space="0" w:color="auto"/>
      </w:divBdr>
      <w:divsChild>
        <w:div w:id="244073543">
          <w:marLeft w:val="1800"/>
          <w:marRight w:val="0"/>
          <w:marTop w:val="134"/>
          <w:marBottom w:val="0"/>
          <w:divBdr>
            <w:top w:val="none" w:sz="0" w:space="0" w:color="auto"/>
            <w:left w:val="none" w:sz="0" w:space="0" w:color="auto"/>
            <w:bottom w:val="none" w:sz="0" w:space="0" w:color="auto"/>
            <w:right w:val="none" w:sz="0" w:space="0" w:color="auto"/>
          </w:divBdr>
        </w:div>
        <w:div w:id="814834571">
          <w:marLeft w:val="2520"/>
          <w:marRight w:val="0"/>
          <w:marTop w:val="134"/>
          <w:marBottom w:val="0"/>
          <w:divBdr>
            <w:top w:val="none" w:sz="0" w:space="0" w:color="auto"/>
            <w:left w:val="none" w:sz="0" w:space="0" w:color="auto"/>
            <w:bottom w:val="none" w:sz="0" w:space="0" w:color="auto"/>
            <w:right w:val="none" w:sz="0" w:space="0" w:color="auto"/>
          </w:divBdr>
        </w:div>
        <w:div w:id="1350256678">
          <w:marLeft w:val="3240"/>
          <w:marRight w:val="0"/>
          <w:marTop w:val="134"/>
          <w:marBottom w:val="0"/>
          <w:divBdr>
            <w:top w:val="none" w:sz="0" w:space="0" w:color="auto"/>
            <w:left w:val="none" w:sz="0" w:space="0" w:color="auto"/>
            <w:bottom w:val="none" w:sz="0" w:space="0" w:color="auto"/>
            <w:right w:val="none" w:sz="0" w:space="0" w:color="auto"/>
          </w:divBdr>
        </w:div>
        <w:div w:id="1434977891">
          <w:marLeft w:val="2520"/>
          <w:marRight w:val="0"/>
          <w:marTop w:val="134"/>
          <w:marBottom w:val="0"/>
          <w:divBdr>
            <w:top w:val="none" w:sz="0" w:space="0" w:color="auto"/>
            <w:left w:val="none" w:sz="0" w:space="0" w:color="auto"/>
            <w:bottom w:val="none" w:sz="0" w:space="0" w:color="auto"/>
            <w:right w:val="none" w:sz="0" w:space="0" w:color="auto"/>
          </w:divBdr>
        </w:div>
        <w:div w:id="1464619031">
          <w:marLeft w:val="2520"/>
          <w:marRight w:val="0"/>
          <w:marTop w:val="134"/>
          <w:marBottom w:val="0"/>
          <w:divBdr>
            <w:top w:val="none" w:sz="0" w:space="0" w:color="auto"/>
            <w:left w:val="none" w:sz="0" w:space="0" w:color="auto"/>
            <w:bottom w:val="none" w:sz="0" w:space="0" w:color="auto"/>
            <w:right w:val="none" w:sz="0" w:space="0" w:color="auto"/>
          </w:divBdr>
        </w:div>
        <w:div w:id="2083092572">
          <w:marLeft w:val="2520"/>
          <w:marRight w:val="0"/>
          <w:marTop w:val="134"/>
          <w:marBottom w:val="0"/>
          <w:divBdr>
            <w:top w:val="none" w:sz="0" w:space="0" w:color="auto"/>
            <w:left w:val="none" w:sz="0" w:space="0" w:color="auto"/>
            <w:bottom w:val="none" w:sz="0" w:space="0" w:color="auto"/>
            <w:right w:val="none" w:sz="0" w:space="0" w:color="auto"/>
          </w:divBdr>
        </w:div>
      </w:divsChild>
    </w:div>
    <w:div w:id="2019118988">
      <w:bodyDiv w:val="1"/>
      <w:marLeft w:val="0"/>
      <w:marRight w:val="0"/>
      <w:marTop w:val="0"/>
      <w:marBottom w:val="0"/>
      <w:divBdr>
        <w:top w:val="none" w:sz="0" w:space="0" w:color="auto"/>
        <w:left w:val="none" w:sz="0" w:space="0" w:color="auto"/>
        <w:bottom w:val="none" w:sz="0" w:space="0" w:color="auto"/>
        <w:right w:val="none" w:sz="0" w:space="0" w:color="auto"/>
      </w:divBdr>
      <w:divsChild>
        <w:div w:id="61341746">
          <w:marLeft w:val="3240"/>
          <w:marRight w:val="0"/>
          <w:marTop w:val="134"/>
          <w:marBottom w:val="0"/>
          <w:divBdr>
            <w:top w:val="none" w:sz="0" w:space="0" w:color="auto"/>
            <w:left w:val="none" w:sz="0" w:space="0" w:color="auto"/>
            <w:bottom w:val="none" w:sz="0" w:space="0" w:color="auto"/>
            <w:right w:val="none" w:sz="0" w:space="0" w:color="auto"/>
          </w:divBdr>
        </w:div>
        <w:div w:id="425732994">
          <w:marLeft w:val="2520"/>
          <w:marRight w:val="0"/>
          <w:marTop w:val="134"/>
          <w:marBottom w:val="0"/>
          <w:divBdr>
            <w:top w:val="none" w:sz="0" w:space="0" w:color="auto"/>
            <w:left w:val="none" w:sz="0" w:space="0" w:color="auto"/>
            <w:bottom w:val="none" w:sz="0" w:space="0" w:color="auto"/>
            <w:right w:val="none" w:sz="0" w:space="0" w:color="auto"/>
          </w:divBdr>
        </w:div>
        <w:div w:id="754084916">
          <w:marLeft w:val="1800"/>
          <w:marRight w:val="0"/>
          <w:marTop w:val="134"/>
          <w:marBottom w:val="0"/>
          <w:divBdr>
            <w:top w:val="none" w:sz="0" w:space="0" w:color="auto"/>
            <w:left w:val="none" w:sz="0" w:space="0" w:color="auto"/>
            <w:bottom w:val="none" w:sz="0" w:space="0" w:color="auto"/>
            <w:right w:val="none" w:sz="0" w:space="0" w:color="auto"/>
          </w:divBdr>
        </w:div>
      </w:divsChild>
    </w:div>
    <w:div w:id="2021277677">
      <w:bodyDiv w:val="1"/>
      <w:marLeft w:val="0"/>
      <w:marRight w:val="0"/>
      <w:marTop w:val="0"/>
      <w:marBottom w:val="0"/>
      <w:divBdr>
        <w:top w:val="none" w:sz="0" w:space="0" w:color="auto"/>
        <w:left w:val="none" w:sz="0" w:space="0" w:color="auto"/>
        <w:bottom w:val="none" w:sz="0" w:space="0" w:color="auto"/>
        <w:right w:val="none" w:sz="0" w:space="0" w:color="auto"/>
      </w:divBdr>
      <w:divsChild>
        <w:div w:id="105083793">
          <w:marLeft w:val="1166"/>
          <w:marRight w:val="0"/>
          <w:marTop w:val="134"/>
          <w:marBottom w:val="0"/>
          <w:divBdr>
            <w:top w:val="none" w:sz="0" w:space="0" w:color="auto"/>
            <w:left w:val="none" w:sz="0" w:space="0" w:color="auto"/>
            <w:bottom w:val="none" w:sz="0" w:space="0" w:color="auto"/>
            <w:right w:val="none" w:sz="0" w:space="0" w:color="auto"/>
          </w:divBdr>
        </w:div>
        <w:div w:id="770006829">
          <w:marLeft w:val="1800"/>
          <w:marRight w:val="0"/>
          <w:marTop w:val="134"/>
          <w:marBottom w:val="0"/>
          <w:divBdr>
            <w:top w:val="none" w:sz="0" w:space="0" w:color="auto"/>
            <w:left w:val="none" w:sz="0" w:space="0" w:color="auto"/>
            <w:bottom w:val="none" w:sz="0" w:space="0" w:color="auto"/>
            <w:right w:val="none" w:sz="0" w:space="0" w:color="auto"/>
          </w:divBdr>
        </w:div>
        <w:div w:id="973292466">
          <w:marLeft w:val="1166"/>
          <w:marRight w:val="0"/>
          <w:marTop w:val="134"/>
          <w:marBottom w:val="0"/>
          <w:divBdr>
            <w:top w:val="none" w:sz="0" w:space="0" w:color="auto"/>
            <w:left w:val="none" w:sz="0" w:space="0" w:color="auto"/>
            <w:bottom w:val="none" w:sz="0" w:space="0" w:color="auto"/>
            <w:right w:val="none" w:sz="0" w:space="0" w:color="auto"/>
          </w:divBdr>
        </w:div>
        <w:div w:id="1300262469">
          <w:marLeft w:val="1800"/>
          <w:marRight w:val="0"/>
          <w:marTop w:val="134"/>
          <w:marBottom w:val="0"/>
          <w:divBdr>
            <w:top w:val="none" w:sz="0" w:space="0" w:color="auto"/>
            <w:left w:val="none" w:sz="0" w:space="0" w:color="auto"/>
            <w:bottom w:val="none" w:sz="0" w:space="0" w:color="auto"/>
            <w:right w:val="none" w:sz="0" w:space="0" w:color="auto"/>
          </w:divBdr>
        </w:div>
        <w:div w:id="1358584175">
          <w:marLeft w:val="547"/>
          <w:marRight w:val="0"/>
          <w:marTop w:val="154"/>
          <w:marBottom w:val="0"/>
          <w:divBdr>
            <w:top w:val="none" w:sz="0" w:space="0" w:color="auto"/>
            <w:left w:val="none" w:sz="0" w:space="0" w:color="auto"/>
            <w:bottom w:val="none" w:sz="0" w:space="0" w:color="auto"/>
            <w:right w:val="none" w:sz="0" w:space="0" w:color="auto"/>
          </w:divBdr>
        </w:div>
        <w:div w:id="1934048434">
          <w:marLeft w:val="1800"/>
          <w:marRight w:val="0"/>
          <w:marTop w:val="134"/>
          <w:marBottom w:val="0"/>
          <w:divBdr>
            <w:top w:val="none" w:sz="0" w:space="0" w:color="auto"/>
            <w:left w:val="none" w:sz="0" w:space="0" w:color="auto"/>
            <w:bottom w:val="none" w:sz="0" w:space="0" w:color="auto"/>
            <w:right w:val="none" w:sz="0" w:space="0" w:color="auto"/>
          </w:divBdr>
        </w:div>
      </w:divsChild>
    </w:div>
    <w:div w:id="2043628674">
      <w:bodyDiv w:val="1"/>
      <w:marLeft w:val="0"/>
      <w:marRight w:val="0"/>
      <w:marTop w:val="0"/>
      <w:marBottom w:val="0"/>
      <w:divBdr>
        <w:top w:val="none" w:sz="0" w:space="0" w:color="auto"/>
        <w:left w:val="none" w:sz="0" w:space="0" w:color="auto"/>
        <w:bottom w:val="none" w:sz="0" w:space="0" w:color="auto"/>
        <w:right w:val="none" w:sz="0" w:space="0" w:color="auto"/>
      </w:divBdr>
      <w:divsChild>
        <w:div w:id="156848764">
          <w:marLeft w:val="1166"/>
          <w:marRight w:val="0"/>
          <w:marTop w:val="134"/>
          <w:marBottom w:val="0"/>
          <w:divBdr>
            <w:top w:val="none" w:sz="0" w:space="0" w:color="auto"/>
            <w:left w:val="none" w:sz="0" w:space="0" w:color="auto"/>
            <w:bottom w:val="none" w:sz="0" w:space="0" w:color="auto"/>
            <w:right w:val="none" w:sz="0" w:space="0" w:color="auto"/>
          </w:divBdr>
        </w:div>
        <w:div w:id="195705911">
          <w:marLeft w:val="1166"/>
          <w:marRight w:val="0"/>
          <w:marTop w:val="134"/>
          <w:marBottom w:val="0"/>
          <w:divBdr>
            <w:top w:val="none" w:sz="0" w:space="0" w:color="auto"/>
            <w:left w:val="none" w:sz="0" w:space="0" w:color="auto"/>
            <w:bottom w:val="none" w:sz="0" w:space="0" w:color="auto"/>
            <w:right w:val="none" w:sz="0" w:space="0" w:color="auto"/>
          </w:divBdr>
        </w:div>
        <w:div w:id="625157551">
          <w:marLeft w:val="1166"/>
          <w:marRight w:val="0"/>
          <w:marTop w:val="134"/>
          <w:marBottom w:val="0"/>
          <w:divBdr>
            <w:top w:val="none" w:sz="0" w:space="0" w:color="auto"/>
            <w:left w:val="none" w:sz="0" w:space="0" w:color="auto"/>
            <w:bottom w:val="none" w:sz="0" w:space="0" w:color="auto"/>
            <w:right w:val="none" w:sz="0" w:space="0" w:color="auto"/>
          </w:divBdr>
        </w:div>
        <w:div w:id="1343817813">
          <w:marLeft w:val="1166"/>
          <w:marRight w:val="0"/>
          <w:marTop w:val="134"/>
          <w:marBottom w:val="0"/>
          <w:divBdr>
            <w:top w:val="none" w:sz="0" w:space="0" w:color="auto"/>
            <w:left w:val="none" w:sz="0" w:space="0" w:color="auto"/>
            <w:bottom w:val="none" w:sz="0" w:space="0" w:color="auto"/>
            <w:right w:val="none" w:sz="0" w:space="0" w:color="auto"/>
          </w:divBdr>
        </w:div>
        <w:div w:id="1876427639">
          <w:marLeft w:val="1166"/>
          <w:marRight w:val="0"/>
          <w:marTop w:val="134"/>
          <w:marBottom w:val="0"/>
          <w:divBdr>
            <w:top w:val="none" w:sz="0" w:space="0" w:color="auto"/>
            <w:left w:val="none" w:sz="0" w:space="0" w:color="auto"/>
            <w:bottom w:val="none" w:sz="0" w:space="0" w:color="auto"/>
            <w:right w:val="none" w:sz="0" w:space="0" w:color="auto"/>
          </w:divBdr>
        </w:div>
      </w:divsChild>
    </w:div>
    <w:div w:id="2045788178">
      <w:bodyDiv w:val="1"/>
      <w:marLeft w:val="0"/>
      <w:marRight w:val="0"/>
      <w:marTop w:val="0"/>
      <w:marBottom w:val="0"/>
      <w:divBdr>
        <w:top w:val="none" w:sz="0" w:space="0" w:color="auto"/>
        <w:left w:val="none" w:sz="0" w:space="0" w:color="auto"/>
        <w:bottom w:val="none" w:sz="0" w:space="0" w:color="auto"/>
        <w:right w:val="none" w:sz="0" w:space="0" w:color="auto"/>
      </w:divBdr>
      <w:divsChild>
        <w:div w:id="731931234">
          <w:marLeft w:val="547"/>
          <w:marRight w:val="0"/>
          <w:marTop w:val="173"/>
          <w:marBottom w:val="0"/>
          <w:divBdr>
            <w:top w:val="none" w:sz="0" w:space="0" w:color="auto"/>
            <w:left w:val="none" w:sz="0" w:space="0" w:color="auto"/>
            <w:bottom w:val="none" w:sz="0" w:space="0" w:color="auto"/>
            <w:right w:val="none" w:sz="0" w:space="0" w:color="auto"/>
          </w:divBdr>
        </w:div>
      </w:divsChild>
    </w:div>
    <w:div w:id="2047018596">
      <w:bodyDiv w:val="1"/>
      <w:marLeft w:val="0"/>
      <w:marRight w:val="0"/>
      <w:marTop w:val="0"/>
      <w:marBottom w:val="0"/>
      <w:divBdr>
        <w:top w:val="none" w:sz="0" w:space="0" w:color="auto"/>
        <w:left w:val="none" w:sz="0" w:space="0" w:color="auto"/>
        <w:bottom w:val="none" w:sz="0" w:space="0" w:color="auto"/>
        <w:right w:val="none" w:sz="0" w:space="0" w:color="auto"/>
      </w:divBdr>
      <w:divsChild>
        <w:div w:id="420103805">
          <w:marLeft w:val="2520"/>
          <w:marRight w:val="0"/>
          <w:marTop w:val="134"/>
          <w:marBottom w:val="0"/>
          <w:divBdr>
            <w:top w:val="none" w:sz="0" w:space="0" w:color="auto"/>
            <w:left w:val="none" w:sz="0" w:space="0" w:color="auto"/>
            <w:bottom w:val="none" w:sz="0" w:space="0" w:color="auto"/>
            <w:right w:val="none" w:sz="0" w:space="0" w:color="auto"/>
          </w:divBdr>
        </w:div>
        <w:div w:id="433013544">
          <w:marLeft w:val="1166"/>
          <w:marRight w:val="0"/>
          <w:marTop w:val="134"/>
          <w:marBottom w:val="0"/>
          <w:divBdr>
            <w:top w:val="none" w:sz="0" w:space="0" w:color="auto"/>
            <w:left w:val="none" w:sz="0" w:space="0" w:color="auto"/>
            <w:bottom w:val="none" w:sz="0" w:space="0" w:color="auto"/>
            <w:right w:val="none" w:sz="0" w:space="0" w:color="auto"/>
          </w:divBdr>
        </w:div>
        <w:div w:id="590314778">
          <w:marLeft w:val="1800"/>
          <w:marRight w:val="0"/>
          <w:marTop w:val="134"/>
          <w:marBottom w:val="0"/>
          <w:divBdr>
            <w:top w:val="none" w:sz="0" w:space="0" w:color="auto"/>
            <w:left w:val="none" w:sz="0" w:space="0" w:color="auto"/>
            <w:bottom w:val="none" w:sz="0" w:space="0" w:color="auto"/>
            <w:right w:val="none" w:sz="0" w:space="0" w:color="auto"/>
          </w:divBdr>
        </w:div>
        <w:div w:id="626668680">
          <w:marLeft w:val="1800"/>
          <w:marRight w:val="0"/>
          <w:marTop w:val="134"/>
          <w:marBottom w:val="0"/>
          <w:divBdr>
            <w:top w:val="none" w:sz="0" w:space="0" w:color="auto"/>
            <w:left w:val="none" w:sz="0" w:space="0" w:color="auto"/>
            <w:bottom w:val="none" w:sz="0" w:space="0" w:color="auto"/>
            <w:right w:val="none" w:sz="0" w:space="0" w:color="auto"/>
          </w:divBdr>
        </w:div>
        <w:div w:id="822500628">
          <w:marLeft w:val="1800"/>
          <w:marRight w:val="0"/>
          <w:marTop w:val="134"/>
          <w:marBottom w:val="0"/>
          <w:divBdr>
            <w:top w:val="none" w:sz="0" w:space="0" w:color="auto"/>
            <w:left w:val="none" w:sz="0" w:space="0" w:color="auto"/>
            <w:bottom w:val="none" w:sz="0" w:space="0" w:color="auto"/>
            <w:right w:val="none" w:sz="0" w:space="0" w:color="auto"/>
          </w:divBdr>
        </w:div>
        <w:div w:id="930316190">
          <w:marLeft w:val="2520"/>
          <w:marRight w:val="0"/>
          <w:marTop w:val="134"/>
          <w:marBottom w:val="0"/>
          <w:divBdr>
            <w:top w:val="none" w:sz="0" w:space="0" w:color="auto"/>
            <w:left w:val="none" w:sz="0" w:space="0" w:color="auto"/>
            <w:bottom w:val="none" w:sz="0" w:space="0" w:color="auto"/>
            <w:right w:val="none" w:sz="0" w:space="0" w:color="auto"/>
          </w:divBdr>
        </w:div>
        <w:div w:id="1680960153">
          <w:marLeft w:val="3240"/>
          <w:marRight w:val="0"/>
          <w:marTop w:val="134"/>
          <w:marBottom w:val="0"/>
          <w:divBdr>
            <w:top w:val="none" w:sz="0" w:space="0" w:color="auto"/>
            <w:left w:val="none" w:sz="0" w:space="0" w:color="auto"/>
            <w:bottom w:val="none" w:sz="0" w:space="0" w:color="auto"/>
            <w:right w:val="none" w:sz="0" w:space="0" w:color="auto"/>
          </w:divBdr>
        </w:div>
        <w:div w:id="1874806435">
          <w:marLeft w:val="1166"/>
          <w:marRight w:val="0"/>
          <w:marTop w:val="134"/>
          <w:marBottom w:val="0"/>
          <w:divBdr>
            <w:top w:val="none" w:sz="0" w:space="0" w:color="auto"/>
            <w:left w:val="none" w:sz="0" w:space="0" w:color="auto"/>
            <w:bottom w:val="none" w:sz="0" w:space="0" w:color="auto"/>
            <w:right w:val="none" w:sz="0" w:space="0" w:color="auto"/>
          </w:divBdr>
        </w:div>
      </w:divsChild>
    </w:div>
    <w:div w:id="2057387056">
      <w:bodyDiv w:val="1"/>
      <w:marLeft w:val="0"/>
      <w:marRight w:val="0"/>
      <w:marTop w:val="0"/>
      <w:marBottom w:val="0"/>
      <w:divBdr>
        <w:top w:val="none" w:sz="0" w:space="0" w:color="auto"/>
        <w:left w:val="none" w:sz="0" w:space="0" w:color="auto"/>
        <w:bottom w:val="none" w:sz="0" w:space="0" w:color="auto"/>
        <w:right w:val="none" w:sz="0" w:space="0" w:color="auto"/>
      </w:divBdr>
    </w:div>
    <w:div w:id="2060322191">
      <w:bodyDiv w:val="1"/>
      <w:marLeft w:val="0"/>
      <w:marRight w:val="0"/>
      <w:marTop w:val="0"/>
      <w:marBottom w:val="0"/>
      <w:divBdr>
        <w:top w:val="none" w:sz="0" w:space="0" w:color="auto"/>
        <w:left w:val="none" w:sz="0" w:space="0" w:color="auto"/>
        <w:bottom w:val="none" w:sz="0" w:space="0" w:color="auto"/>
        <w:right w:val="none" w:sz="0" w:space="0" w:color="auto"/>
      </w:divBdr>
      <w:divsChild>
        <w:div w:id="39984095">
          <w:marLeft w:val="2520"/>
          <w:marRight w:val="0"/>
          <w:marTop w:val="134"/>
          <w:marBottom w:val="0"/>
          <w:divBdr>
            <w:top w:val="none" w:sz="0" w:space="0" w:color="auto"/>
            <w:left w:val="none" w:sz="0" w:space="0" w:color="auto"/>
            <w:bottom w:val="none" w:sz="0" w:space="0" w:color="auto"/>
            <w:right w:val="none" w:sz="0" w:space="0" w:color="auto"/>
          </w:divBdr>
        </w:div>
        <w:div w:id="498085014">
          <w:marLeft w:val="3240"/>
          <w:marRight w:val="0"/>
          <w:marTop w:val="134"/>
          <w:marBottom w:val="0"/>
          <w:divBdr>
            <w:top w:val="none" w:sz="0" w:space="0" w:color="auto"/>
            <w:left w:val="none" w:sz="0" w:space="0" w:color="auto"/>
            <w:bottom w:val="none" w:sz="0" w:space="0" w:color="auto"/>
            <w:right w:val="none" w:sz="0" w:space="0" w:color="auto"/>
          </w:divBdr>
        </w:div>
        <w:div w:id="518740874">
          <w:marLeft w:val="1800"/>
          <w:marRight w:val="0"/>
          <w:marTop w:val="134"/>
          <w:marBottom w:val="0"/>
          <w:divBdr>
            <w:top w:val="none" w:sz="0" w:space="0" w:color="auto"/>
            <w:left w:val="none" w:sz="0" w:space="0" w:color="auto"/>
            <w:bottom w:val="none" w:sz="0" w:space="0" w:color="auto"/>
            <w:right w:val="none" w:sz="0" w:space="0" w:color="auto"/>
          </w:divBdr>
        </w:div>
        <w:div w:id="788545247">
          <w:marLeft w:val="2520"/>
          <w:marRight w:val="0"/>
          <w:marTop w:val="134"/>
          <w:marBottom w:val="0"/>
          <w:divBdr>
            <w:top w:val="none" w:sz="0" w:space="0" w:color="auto"/>
            <w:left w:val="none" w:sz="0" w:space="0" w:color="auto"/>
            <w:bottom w:val="none" w:sz="0" w:space="0" w:color="auto"/>
            <w:right w:val="none" w:sz="0" w:space="0" w:color="auto"/>
          </w:divBdr>
        </w:div>
        <w:div w:id="1450585084">
          <w:marLeft w:val="2520"/>
          <w:marRight w:val="0"/>
          <w:marTop w:val="134"/>
          <w:marBottom w:val="0"/>
          <w:divBdr>
            <w:top w:val="none" w:sz="0" w:space="0" w:color="auto"/>
            <w:left w:val="none" w:sz="0" w:space="0" w:color="auto"/>
            <w:bottom w:val="none" w:sz="0" w:space="0" w:color="auto"/>
            <w:right w:val="none" w:sz="0" w:space="0" w:color="auto"/>
          </w:divBdr>
        </w:div>
        <w:div w:id="1900095441">
          <w:marLeft w:val="3240"/>
          <w:marRight w:val="0"/>
          <w:marTop w:val="134"/>
          <w:marBottom w:val="0"/>
          <w:divBdr>
            <w:top w:val="none" w:sz="0" w:space="0" w:color="auto"/>
            <w:left w:val="none" w:sz="0" w:space="0" w:color="auto"/>
            <w:bottom w:val="none" w:sz="0" w:space="0" w:color="auto"/>
            <w:right w:val="none" w:sz="0" w:space="0" w:color="auto"/>
          </w:divBdr>
        </w:div>
        <w:div w:id="1956711911">
          <w:marLeft w:val="2520"/>
          <w:marRight w:val="0"/>
          <w:marTop w:val="134"/>
          <w:marBottom w:val="0"/>
          <w:divBdr>
            <w:top w:val="none" w:sz="0" w:space="0" w:color="auto"/>
            <w:left w:val="none" w:sz="0" w:space="0" w:color="auto"/>
            <w:bottom w:val="none" w:sz="0" w:space="0" w:color="auto"/>
            <w:right w:val="none" w:sz="0" w:space="0" w:color="auto"/>
          </w:divBdr>
        </w:div>
        <w:div w:id="2131777269">
          <w:marLeft w:val="1800"/>
          <w:marRight w:val="0"/>
          <w:marTop w:val="134"/>
          <w:marBottom w:val="0"/>
          <w:divBdr>
            <w:top w:val="none" w:sz="0" w:space="0" w:color="auto"/>
            <w:left w:val="none" w:sz="0" w:space="0" w:color="auto"/>
            <w:bottom w:val="none" w:sz="0" w:space="0" w:color="auto"/>
            <w:right w:val="none" w:sz="0" w:space="0" w:color="auto"/>
          </w:divBdr>
        </w:div>
      </w:divsChild>
    </w:div>
    <w:div w:id="2062973148">
      <w:bodyDiv w:val="1"/>
      <w:marLeft w:val="0"/>
      <w:marRight w:val="0"/>
      <w:marTop w:val="0"/>
      <w:marBottom w:val="0"/>
      <w:divBdr>
        <w:top w:val="none" w:sz="0" w:space="0" w:color="auto"/>
        <w:left w:val="none" w:sz="0" w:space="0" w:color="auto"/>
        <w:bottom w:val="none" w:sz="0" w:space="0" w:color="auto"/>
        <w:right w:val="none" w:sz="0" w:space="0" w:color="auto"/>
      </w:divBdr>
      <w:divsChild>
        <w:div w:id="258611720">
          <w:marLeft w:val="2520"/>
          <w:marRight w:val="0"/>
          <w:marTop w:val="110"/>
          <w:marBottom w:val="0"/>
          <w:divBdr>
            <w:top w:val="none" w:sz="0" w:space="0" w:color="auto"/>
            <w:left w:val="none" w:sz="0" w:space="0" w:color="auto"/>
            <w:bottom w:val="none" w:sz="0" w:space="0" w:color="auto"/>
            <w:right w:val="none" w:sz="0" w:space="0" w:color="auto"/>
          </w:divBdr>
        </w:div>
        <w:div w:id="646514889">
          <w:marLeft w:val="3240"/>
          <w:marRight w:val="0"/>
          <w:marTop w:val="110"/>
          <w:marBottom w:val="0"/>
          <w:divBdr>
            <w:top w:val="none" w:sz="0" w:space="0" w:color="auto"/>
            <w:left w:val="none" w:sz="0" w:space="0" w:color="auto"/>
            <w:bottom w:val="none" w:sz="0" w:space="0" w:color="auto"/>
            <w:right w:val="none" w:sz="0" w:space="0" w:color="auto"/>
          </w:divBdr>
        </w:div>
        <w:div w:id="716663552">
          <w:marLeft w:val="3240"/>
          <w:marRight w:val="0"/>
          <w:marTop w:val="110"/>
          <w:marBottom w:val="0"/>
          <w:divBdr>
            <w:top w:val="none" w:sz="0" w:space="0" w:color="auto"/>
            <w:left w:val="none" w:sz="0" w:space="0" w:color="auto"/>
            <w:bottom w:val="none" w:sz="0" w:space="0" w:color="auto"/>
            <w:right w:val="none" w:sz="0" w:space="0" w:color="auto"/>
          </w:divBdr>
        </w:div>
        <w:div w:id="925305269">
          <w:marLeft w:val="1800"/>
          <w:marRight w:val="0"/>
          <w:marTop w:val="110"/>
          <w:marBottom w:val="0"/>
          <w:divBdr>
            <w:top w:val="none" w:sz="0" w:space="0" w:color="auto"/>
            <w:left w:val="none" w:sz="0" w:space="0" w:color="auto"/>
            <w:bottom w:val="none" w:sz="0" w:space="0" w:color="auto"/>
            <w:right w:val="none" w:sz="0" w:space="0" w:color="auto"/>
          </w:divBdr>
        </w:div>
        <w:div w:id="1276134658">
          <w:marLeft w:val="3240"/>
          <w:marRight w:val="0"/>
          <w:marTop w:val="110"/>
          <w:marBottom w:val="0"/>
          <w:divBdr>
            <w:top w:val="none" w:sz="0" w:space="0" w:color="auto"/>
            <w:left w:val="none" w:sz="0" w:space="0" w:color="auto"/>
            <w:bottom w:val="none" w:sz="0" w:space="0" w:color="auto"/>
            <w:right w:val="none" w:sz="0" w:space="0" w:color="auto"/>
          </w:divBdr>
        </w:div>
        <w:div w:id="1525899018">
          <w:marLeft w:val="1166"/>
          <w:marRight w:val="0"/>
          <w:marTop w:val="110"/>
          <w:marBottom w:val="0"/>
          <w:divBdr>
            <w:top w:val="none" w:sz="0" w:space="0" w:color="auto"/>
            <w:left w:val="none" w:sz="0" w:space="0" w:color="auto"/>
            <w:bottom w:val="none" w:sz="0" w:space="0" w:color="auto"/>
            <w:right w:val="none" w:sz="0" w:space="0" w:color="auto"/>
          </w:divBdr>
        </w:div>
      </w:divsChild>
    </w:div>
    <w:div w:id="2077782549">
      <w:bodyDiv w:val="1"/>
      <w:marLeft w:val="0"/>
      <w:marRight w:val="0"/>
      <w:marTop w:val="0"/>
      <w:marBottom w:val="0"/>
      <w:divBdr>
        <w:top w:val="none" w:sz="0" w:space="0" w:color="auto"/>
        <w:left w:val="none" w:sz="0" w:space="0" w:color="auto"/>
        <w:bottom w:val="none" w:sz="0" w:space="0" w:color="auto"/>
        <w:right w:val="none" w:sz="0" w:space="0" w:color="auto"/>
      </w:divBdr>
      <w:divsChild>
        <w:div w:id="70978526">
          <w:marLeft w:val="2520"/>
          <w:marRight w:val="0"/>
          <w:marTop w:val="134"/>
          <w:marBottom w:val="0"/>
          <w:divBdr>
            <w:top w:val="none" w:sz="0" w:space="0" w:color="auto"/>
            <w:left w:val="none" w:sz="0" w:space="0" w:color="auto"/>
            <w:bottom w:val="none" w:sz="0" w:space="0" w:color="auto"/>
            <w:right w:val="none" w:sz="0" w:space="0" w:color="auto"/>
          </w:divBdr>
        </w:div>
        <w:div w:id="161240947">
          <w:marLeft w:val="3240"/>
          <w:marRight w:val="0"/>
          <w:marTop w:val="134"/>
          <w:marBottom w:val="0"/>
          <w:divBdr>
            <w:top w:val="none" w:sz="0" w:space="0" w:color="auto"/>
            <w:left w:val="none" w:sz="0" w:space="0" w:color="auto"/>
            <w:bottom w:val="none" w:sz="0" w:space="0" w:color="auto"/>
            <w:right w:val="none" w:sz="0" w:space="0" w:color="auto"/>
          </w:divBdr>
        </w:div>
        <w:div w:id="320693899">
          <w:marLeft w:val="3240"/>
          <w:marRight w:val="0"/>
          <w:marTop w:val="134"/>
          <w:marBottom w:val="0"/>
          <w:divBdr>
            <w:top w:val="none" w:sz="0" w:space="0" w:color="auto"/>
            <w:left w:val="none" w:sz="0" w:space="0" w:color="auto"/>
            <w:bottom w:val="none" w:sz="0" w:space="0" w:color="auto"/>
            <w:right w:val="none" w:sz="0" w:space="0" w:color="auto"/>
          </w:divBdr>
        </w:div>
        <w:div w:id="914897180">
          <w:marLeft w:val="1800"/>
          <w:marRight w:val="0"/>
          <w:marTop w:val="134"/>
          <w:marBottom w:val="0"/>
          <w:divBdr>
            <w:top w:val="none" w:sz="0" w:space="0" w:color="auto"/>
            <w:left w:val="none" w:sz="0" w:space="0" w:color="auto"/>
            <w:bottom w:val="none" w:sz="0" w:space="0" w:color="auto"/>
            <w:right w:val="none" w:sz="0" w:space="0" w:color="auto"/>
          </w:divBdr>
        </w:div>
        <w:div w:id="1189485425">
          <w:marLeft w:val="3240"/>
          <w:marRight w:val="0"/>
          <w:marTop w:val="134"/>
          <w:marBottom w:val="0"/>
          <w:divBdr>
            <w:top w:val="none" w:sz="0" w:space="0" w:color="auto"/>
            <w:left w:val="none" w:sz="0" w:space="0" w:color="auto"/>
            <w:bottom w:val="none" w:sz="0" w:space="0" w:color="auto"/>
            <w:right w:val="none" w:sz="0" w:space="0" w:color="auto"/>
          </w:divBdr>
        </w:div>
        <w:div w:id="1607077761">
          <w:marLeft w:val="1166"/>
          <w:marRight w:val="0"/>
          <w:marTop w:val="134"/>
          <w:marBottom w:val="0"/>
          <w:divBdr>
            <w:top w:val="none" w:sz="0" w:space="0" w:color="auto"/>
            <w:left w:val="none" w:sz="0" w:space="0" w:color="auto"/>
            <w:bottom w:val="none" w:sz="0" w:space="0" w:color="auto"/>
            <w:right w:val="none" w:sz="0" w:space="0" w:color="auto"/>
          </w:divBdr>
        </w:div>
        <w:div w:id="1782795394">
          <w:marLeft w:val="2520"/>
          <w:marRight w:val="0"/>
          <w:marTop w:val="134"/>
          <w:marBottom w:val="0"/>
          <w:divBdr>
            <w:top w:val="none" w:sz="0" w:space="0" w:color="auto"/>
            <w:left w:val="none" w:sz="0" w:space="0" w:color="auto"/>
            <w:bottom w:val="none" w:sz="0" w:space="0" w:color="auto"/>
            <w:right w:val="none" w:sz="0" w:space="0" w:color="auto"/>
          </w:divBdr>
        </w:div>
      </w:divsChild>
    </w:div>
    <w:div w:id="2081558514">
      <w:bodyDiv w:val="1"/>
      <w:marLeft w:val="0"/>
      <w:marRight w:val="0"/>
      <w:marTop w:val="0"/>
      <w:marBottom w:val="0"/>
      <w:divBdr>
        <w:top w:val="none" w:sz="0" w:space="0" w:color="auto"/>
        <w:left w:val="none" w:sz="0" w:space="0" w:color="auto"/>
        <w:bottom w:val="none" w:sz="0" w:space="0" w:color="auto"/>
        <w:right w:val="none" w:sz="0" w:space="0" w:color="auto"/>
      </w:divBdr>
      <w:divsChild>
        <w:div w:id="65802648">
          <w:marLeft w:val="1166"/>
          <w:marRight w:val="0"/>
          <w:marTop w:val="134"/>
          <w:marBottom w:val="0"/>
          <w:divBdr>
            <w:top w:val="none" w:sz="0" w:space="0" w:color="auto"/>
            <w:left w:val="none" w:sz="0" w:space="0" w:color="auto"/>
            <w:bottom w:val="none" w:sz="0" w:space="0" w:color="auto"/>
            <w:right w:val="none" w:sz="0" w:space="0" w:color="auto"/>
          </w:divBdr>
        </w:div>
        <w:div w:id="489907628">
          <w:marLeft w:val="547"/>
          <w:marRight w:val="0"/>
          <w:marTop w:val="134"/>
          <w:marBottom w:val="0"/>
          <w:divBdr>
            <w:top w:val="none" w:sz="0" w:space="0" w:color="auto"/>
            <w:left w:val="none" w:sz="0" w:space="0" w:color="auto"/>
            <w:bottom w:val="none" w:sz="0" w:space="0" w:color="auto"/>
            <w:right w:val="none" w:sz="0" w:space="0" w:color="auto"/>
          </w:divBdr>
        </w:div>
        <w:div w:id="713818869">
          <w:marLeft w:val="1800"/>
          <w:marRight w:val="0"/>
          <w:marTop w:val="134"/>
          <w:marBottom w:val="0"/>
          <w:divBdr>
            <w:top w:val="none" w:sz="0" w:space="0" w:color="auto"/>
            <w:left w:val="none" w:sz="0" w:space="0" w:color="auto"/>
            <w:bottom w:val="none" w:sz="0" w:space="0" w:color="auto"/>
            <w:right w:val="none" w:sz="0" w:space="0" w:color="auto"/>
          </w:divBdr>
        </w:div>
        <w:div w:id="901256593">
          <w:marLeft w:val="2520"/>
          <w:marRight w:val="0"/>
          <w:marTop w:val="115"/>
          <w:marBottom w:val="0"/>
          <w:divBdr>
            <w:top w:val="none" w:sz="0" w:space="0" w:color="auto"/>
            <w:left w:val="none" w:sz="0" w:space="0" w:color="auto"/>
            <w:bottom w:val="none" w:sz="0" w:space="0" w:color="auto"/>
            <w:right w:val="none" w:sz="0" w:space="0" w:color="auto"/>
          </w:divBdr>
        </w:div>
        <w:div w:id="1112749493">
          <w:marLeft w:val="2520"/>
          <w:marRight w:val="0"/>
          <w:marTop w:val="134"/>
          <w:marBottom w:val="0"/>
          <w:divBdr>
            <w:top w:val="none" w:sz="0" w:space="0" w:color="auto"/>
            <w:left w:val="none" w:sz="0" w:space="0" w:color="auto"/>
            <w:bottom w:val="none" w:sz="0" w:space="0" w:color="auto"/>
            <w:right w:val="none" w:sz="0" w:space="0" w:color="auto"/>
          </w:divBdr>
        </w:div>
      </w:divsChild>
    </w:div>
    <w:div w:id="2086756259">
      <w:bodyDiv w:val="1"/>
      <w:marLeft w:val="0"/>
      <w:marRight w:val="0"/>
      <w:marTop w:val="0"/>
      <w:marBottom w:val="0"/>
      <w:divBdr>
        <w:top w:val="none" w:sz="0" w:space="0" w:color="auto"/>
        <w:left w:val="none" w:sz="0" w:space="0" w:color="auto"/>
        <w:bottom w:val="none" w:sz="0" w:space="0" w:color="auto"/>
        <w:right w:val="none" w:sz="0" w:space="0" w:color="auto"/>
      </w:divBdr>
      <w:divsChild>
        <w:div w:id="1102645649">
          <w:marLeft w:val="734"/>
          <w:marRight w:val="0"/>
          <w:marTop w:val="144"/>
          <w:marBottom w:val="0"/>
          <w:divBdr>
            <w:top w:val="none" w:sz="0" w:space="0" w:color="auto"/>
            <w:left w:val="none" w:sz="0" w:space="0" w:color="auto"/>
            <w:bottom w:val="none" w:sz="0" w:space="0" w:color="auto"/>
            <w:right w:val="none" w:sz="0" w:space="0" w:color="auto"/>
          </w:divBdr>
        </w:div>
      </w:divsChild>
    </w:div>
    <w:div w:id="2086956070">
      <w:bodyDiv w:val="1"/>
      <w:marLeft w:val="0"/>
      <w:marRight w:val="0"/>
      <w:marTop w:val="0"/>
      <w:marBottom w:val="0"/>
      <w:divBdr>
        <w:top w:val="none" w:sz="0" w:space="0" w:color="auto"/>
        <w:left w:val="none" w:sz="0" w:space="0" w:color="auto"/>
        <w:bottom w:val="none" w:sz="0" w:space="0" w:color="auto"/>
        <w:right w:val="none" w:sz="0" w:space="0" w:color="auto"/>
      </w:divBdr>
      <w:divsChild>
        <w:div w:id="242876966">
          <w:marLeft w:val="1800"/>
          <w:marRight w:val="0"/>
          <w:marTop w:val="125"/>
          <w:marBottom w:val="0"/>
          <w:divBdr>
            <w:top w:val="none" w:sz="0" w:space="0" w:color="auto"/>
            <w:left w:val="none" w:sz="0" w:space="0" w:color="auto"/>
            <w:bottom w:val="none" w:sz="0" w:space="0" w:color="auto"/>
            <w:right w:val="none" w:sz="0" w:space="0" w:color="auto"/>
          </w:divBdr>
        </w:div>
        <w:div w:id="271254172">
          <w:marLeft w:val="1166"/>
          <w:marRight w:val="0"/>
          <w:marTop w:val="125"/>
          <w:marBottom w:val="0"/>
          <w:divBdr>
            <w:top w:val="none" w:sz="0" w:space="0" w:color="auto"/>
            <w:left w:val="none" w:sz="0" w:space="0" w:color="auto"/>
            <w:bottom w:val="none" w:sz="0" w:space="0" w:color="auto"/>
            <w:right w:val="none" w:sz="0" w:space="0" w:color="auto"/>
          </w:divBdr>
        </w:div>
        <w:div w:id="714698958">
          <w:marLeft w:val="547"/>
          <w:marRight w:val="0"/>
          <w:marTop w:val="154"/>
          <w:marBottom w:val="0"/>
          <w:divBdr>
            <w:top w:val="none" w:sz="0" w:space="0" w:color="auto"/>
            <w:left w:val="none" w:sz="0" w:space="0" w:color="auto"/>
            <w:bottom w:val="none" w:sz="0" w:space="0" w:color="auto"/>
            <w:right w:val="none" w:sz="0" w:space="0" w:color="auto"/>
          </w:divBdr>
        </w:div>
        <w:div w:id="1672836150">
          <w:marLeft w:val="1800"/>
          <w:marRight w:val="0"/>
          <w:marTop w:val="125"/>
          <w:marBottom w:val="0"/>
          <w:divBdr>
            <w:top w:val="none" w:sz="0" w:space="0" w:color="auto"/>
            <w:left w:val="none" w:sz="0" w:space="0" w:color="auto"/>
            <w:bottom w:val="none" w:sz="0" w:space="0" w:color="auto"/>
            <w:right w:val="none" w:sz="0" w:space="0" w:color="auto"/>
          </w:divBdr>
        </w:div>
      </w:divsChild>
    </w:div>
    <w:div w:id="2092121925">
      <w:bodyDiv w:val="1"/>
      <w:marLeft w:val="0"/>
      <w:marRight w:val="0"/>
      <w:marTop w:val="0"/>
      <w:marBottom w:val="0"/>
      <w:divBdr>
        <w:top w:val="none" w:sz="0" w:space="0" w:color="auto"/>
        <w:left w:val="none" w:sz="0" w:space="0" w:color="auto"/>
        <w:bottom w:val="none" w:sz="0" w:space="0" w:color="auto"/>
        <w:right w:val="none" w:sz="0" w:space="0" w:color="auto"/>
      </w:divBdr>
      <w:divsChild>
        <w:div w:id="1278021527">
          <w:marLeft w:val="547"/>
          <w:marRight w:val="0"/>
          <w:marTop w:val="163"/>
          <w:marBottom w:val="0"/>
          <w:divBdr>
            <w:top w:val="none" w:sz="0" w:space="0" w:color="auto"/>
            <w:left w:val="none" w:sz="0" w:space="0" w:color="auto"/>
            <w:bottom w:val="none" w:sz="0" w:space="0" w:color="auto"/>
            <w:right w:val="none" w:sz="0" w:space="0" w:color="auto"/>
          </w:divBdr>
        </w:div>
        <w:div w:id="1398824186">
          <w:marLeft w:val="1166"/>
          <w:marRight w:val="0"/>
          <w:marTop w:val="158"/>
          <w:marBottom w:val="0"/>
          <w:divBdr>
            <w:top w:val="none" w:sz="0" w:space="0" w:color="auto"/>
            <w:left w:val="none" w:sz="0" w:space="0" w:color="auto"/>
            <w:bottom w:val="none" w:sz="0" w:space="0" w:color="auto"/>
            <w:right w:val="none" w:sz="0" w:space="0" w:color="auto"/>
          </w:divBdr>
        </w:div>
        <w:div w:id="1528837267">
          <w:marLeft w:val="1166"/>
          <w:marRight w:val="0"/>
          <w:marTop w:val="158"/>
          <w:marBottom w:val="0"/>
          <w:divBdr>
            <w:top w:val="none" w:sz="0" w:space="0" w:color="auto"/>
            <w:left w:val="none" w:sz="0" w:space="0" w:color="auto"/>
            <w:bottom w:val="none" w:sz="0" w:space="0" w:color="auto"/>
            <w:right w:val="none" w:sz="0" w:space="0" w:color="auto"/>
          </w:divBdr>
        </w:div>
        <w:div w:id="1942449013">
          <w:marLeft w:val="1166"/>
          <w:marRight w:val="0"/>
          <w:marTop w:val="158"/>
          <w:marBottom w:val="0"/>
          <w:divBdr>
            <w:top w:val="none" w:sz="0" w:space="0" w:color="auto"/>
            <w:left w:val="none" w:sz="0" w:space="0" w:color="auto"/>
            <w:bottom w:val="none" w:sz="0" w:space="0" w:color="auto"/>
            <w:right w:val="none" w:sz="0" w:space="0" w:color="auto"/>
          </w:divBdr>
        </w:div>
        <w:div w:id="2068142630">
          <w:marLeft w:val="1166"/>
          <w:marRight w:val="0"/>
          <w:marTop w:val="158"/>
          <w:marBottom w:val="0"/>
          <w:divBdr>
            <w:top w:val="none" w:sz="0" w:space="0" w:color="auto"/>
            <w:left w:val="none" w:sz="0" w:space="0" w:color="auto"/>
            <w:bottom w:val="none" w:sz="0" w:space="0" w:color="auto"/>
            <w:right w:val="none" w:sz="0" w:space="0" w:color="auto"/>
          </w:divBdr>
        </w:div>
        <w:div w:id="2130203337">
          <w:marLeft w:val="1166"/>
          <w:marRight w:val="0"/>
          <w:marTop w:val="158"/>
          <w:marBottom w:val="0"/>
          <w:divBdr>
            <w:top w:val="none" w:sz="0" w:space="0" w:color="auto"/>
            <w:left w:val="none" w:sz="0" w:space="0" w:color="auto"/>
            <w:bottom w:val="none" w:sz="0" w:space="0" w:color="auto"/>
            <w:right w:val="none" w:sz="0" w:space="0" w:color="auto"/>
          </w:divBdr>
        </w:div>
      </w:divsChild>
    </w:div>
    <w:div w:id="2094164017">
      <w:bodyDiv w:val="1"/>
      <w:marLeft w:val="0"/>
      <w:marRight w:val="0"/>
      <w:marTop w:val="0"/>
      <w:marBottom w:val="0"/>
      <w:divBdr>
        <w:top w:val="none" w:sz="0" w:space="0" w:color="auto"/>
        <w:left w:val="none" w:sz="0" w:space="0" w:color="auto"/>
        <w:bottom w:val="none" w:sz="0" w:space="0" w:color="auto"/>
        <w:right w:val="none" w:sz="0" w:space="0" w:color="auto"/>
      </w:divBdr>
      <w:divsChild>
        <w:div w:id="54011467">
          <w:marLeft w:val="1800"/>
          <w:marRight w:val="0"/>
          <w:marTop w:val="106"/>
          <w:marBottom w:val="0"/>
          <w:divBdr>
            <w:top w:val="none" w:sz="0" w:space="0" w:color="auto"/>
            <w:left w:val="none" w:sz="0" w:space="0" w:color="auto"/>
            <w:bottom w:val="none" w:sz="0" w:space="0" w:color="auto"/>
            <w:right w:val="none" w:sz="0" w:space="0" w:color="auto"/>
          </w:divBdr>
        </w:div>
        <w:div w:id="170024112">
          <w:marLeft w:val="2520"/>
          <w:marRight w:val="0"/>
          <w:marTop w:val="106"/>
          <w:marBottom w:val="0"/>
          <w:divBdr>
            <w:top w:val="none" w:sz="0" w:space="0" w:color="auto"/>
            <w:left w:val="none" w:sz="0" w:space="0" w:color="auto"/>
            <w:bottom w:val="none" w:sz="0" w:space="0" w:color="auto"/>
            <w:right w:val="none" w:sz="0" w:space="0" w:color="auto"/>
          </w:divBdr>
        </w:div>
        <w:div w:id="362441875">
          <w:marLeft w:val="1800"/>
          <w:marRight w:val="0"/>
          <w:marTop w:val="106"/>
          <w:marBottom w:val="0"/>
          <w:divBdr>
            <w:top w:val="none" w:sz="0" w:space="0" w:color="auto"/>
            <w:left w:val="none" w:sz="0" w:space="0" w:color="auto"/>
            <w:bottom w:val="none" w:sz="0" w:space="0" w:color="auto"/>
            <w:right w:val="none" w:sz="0" w:space="0" w:color="auto"/>
          </w:divBdr>
        </w:div>
        <w:div w:id="590628616">
          <w:marLeft w:val="1800"/>
          <w:marRight w:val="0"/>
          <w:marTop w:val="106"/>
          <w:marBottom w:val="0"/>
          <w:divBdr>
            <w:top w:val="none" w:sz="0" w:space="0" w:color="auto"/>
            <w:left w:val="none" w:sz="0" w:space="0" w:color="auto"/>
            <w:bottom w:val="none" w:sz="0" w:space="0" w:color="auto"/>
            <w:right w:val="none" w:sz="0" w:space="0" w:color="auto"/>
          </w:divBdr>
        </w:div>
        <w:div w:id="1450011875">
          <w:marLeft w:val="1166"/>
          <w:marRight w:val="0"/>
          <w:marTop w:val="106"/>
          <w:marBottom w:val="0"/>
          <w:divBdr>
            <w:top w:val="none" w:sz="0" w:space="0" w:color="auto"/>
            <w:left w:val="none" w:sz="0" w:space="0" w:color="auto"/>
            <w:bottom w:val="none" w:sz="0" w:space="0" w:color="auto"/>
            <w:right w:val="none" w:sz="0" w:space="0" w:color="auto"/>
          </w:divBdr>
        </w:div>
        <w:div w:id="1890919159">
          <w:marLeft w:val="1166"/>
          <w:marRight w:val="0"/>
          <w:marTop w:val="106"/>
          <w:marBottom w:val="0"/>
          <w:divBdr>
            <w:top w:val="none" w:sz="0" w:space="0" w:color="auto"/>
            <w:left w:val="none" w:sz="0" w:space="0" w:color="auto"/>
            <w:bottom w:val="none" w:sz="0" w:space="0" w:color="auto"/>
            <w:right w:val="none" w:sz="0" w:space="0" w:color="auto"/>
          </w:divBdr>
        </w:div>
        <w:div w:id="1906602760">
          <w:marLeft w:val="1800"/>
          <w:marRight w:val="0"/>
          <w:marTop w:val="106"/>
          <w:marBottom w:val="0"/>
          <w:divBdr>
            <w:top w:val="none" w:sz="0" w:space="0" w:color="auto"/>
            <w:left w:val="none" w:sz="0" w:space="0" w:color="auto"/>
            <w:bottom w:val="none" w:sz="0" w:space="0" w:color="auto"/>
            <w:right w:val="none" w:sz="0" w:space="0" w:color="auto"/>
          </w:divBdr>
        </w:div>
        <w:div w:id="1970015440">
          <w:marLeft w:val="1166"/>
          <w:marRight w:val="0"/>
          <w:marTop w:val="106"/>
          <w:marBottom w:val="0"/>
          <w:divBdr>
            <w:top w:val="none" w:sz="0" w:space="0" w:color="auto"/>
            <w:left w:val="none" w:sz="0" w:space="0" w:color="auto"/>
            <w:bottom w:val="none" w:sz="0" w:space="0" w:color="auto"/>
            <w:right w:val="none" w:sz="0" w:space="0" w:color="auto"/>
          </w:divBdr>
        </w:div>
      </w:divsChild>
    </w:div>
    <w:div w:id="2112192324">
      <w:bodyDiv w:val="1"/>
      <w:marLeft w:val="0"/>
      <w:marRight w:val="0"/>
      <w:marTop w:val="0"/>
      <w:marBottom w:val="0"/>
      <w:divBdr>
        <w:top w:val="none" w:sz="0" w:space="0" w:color="auto"/>
        <w:left w:val="none" w:sz="0" w:space="0" w:color="auto"/>
        <w:bottom w:val="none" w:sz="0" w:space="0" w:color="auto"/>
        <w:right w:val="none" w:sz="0" w:space="0" w:color="auto"/>
      </w:divBdr>
    </w:div>
    <w:div w:id="2125923109">
      <w:bodyDiv w:val="1"/>
      <w:marLeft w:val="0"/>
      <w:marRight w:val="0"/>
      <w:marTop w:val="0"/>
      <w:marBottom w:val="0"/>
      <w:divBdr>
        <w:top w:val="none" w:sz="0" w:space="0" w:color="auto"/>
        <w:left w:val="none" w:sz="0" w:space="0" w:color="auto"/>
        <w:bottom w:val="none" w:sz="0" w:space="0" w:color="auto"/>
        <w:right w:val="none" w:sz="0" w:space="0" w:color="auto"/>
      </w:divBdr>
      <w:divsChild>
        <w:div w:id="477648102">
          <w:marLeft w:val="2520"/>
          <w:marRight w:val="0"/>
          <w:marTop w:val="134"/>
          <w:marBottom w:val="0"/>
          <w:divBdr>
            <w:top w:val="none" w:sz="0" w:space="0" w:color="auto"/>
            <w:left w:val="none" w:sz="0" w:space="0" w:color="auto"/>
            <w:bottom w:val="none" w:sz="0" w:space="0" w:color="auto"/>
            <w:right w:val="none" w:sz="0" w:space="0" w:color="auto"/>
          </w:divBdr>
        </w:div>
        <w:div w:id="590433745">
          <w:marLeft w:val="2520"/>
          <w:marRight w:val="0"/>
          <w:marTop w:val="134"/>
          <w:marBottom w:val="0"/>
          <w:divBdr>
            <w:top w:val="none" w:sz="0" w:space="0" w:color="auto"/>
            <w:left w:val="none" w:sz="0" w:space="0" w:color="auto"/>
            <w:bottom w:val="none" w:sz="0" w:space="0" w:color="auto"/>
            <w:right w:val="none" w:sz="0" w:space="0" w:color="auto"/>
          </w:divBdr>
        </w:div>
        <w:div w:id="1129279149">
          <w:marLeft w:val="2520"/>
          <w:marRight w:val="0"/>
          <w:marTop w:val="134"/>
          <w:marBottom w:val="0"/>
          <w:divBdr>
            <w:top w:val="none" w:sz="0" w:space="0" w:color="auto"/>
            <w:left w:val="none" w:sz="0" w:space="0" w:color="auto"/>
            <w:bottom w:val="none" w:sz="0" w:space="0" w:color="auto"/>
            <w:right w:val="none" w:sz="0" w:space="0" w:color="auto"/>
          </w:divBdr>
        </w:div>
        <w:div w:id="1271669417">
          <w:marLeft w:val="2520"/>
          <w:marRight w:val="0"/>
          <w:marTop w:val="134"/>
          <w:marBottom w:val="0"/>
          <w:divBdr>
            <w:top w:val="none" w:sz="0" w:space="0" w:color="auto"/>
            <w:left w:val="none" w:sz="0" w:space="0" w:color="auto"/>
            <w:bottom w:val="none" w:sz="0" w:space="0" w:color="auto"/>
            <w:right w:val="none" w:sz="0" w:space="0" w:color="auto"/>
          </w:divBdr>
        </w:div>
        <w:div w:id="1648701918">
          <w:marLeft w:val="1166"/>
          <w:marRight w:val="0"/>
          <w:marTop w:val="134"/>
          <w:marBottom w:val="0"/>
          <w:divBdr>
            <w:top w:val="none" w:sz="0" w:space="0" w:color="auto"/>
            <w:left w:val="none" w:sz="0" w:space="0" w:color="auto"/>
            <w:bottom w:val="none" w:sz="0" w:space="0" w:color="auto"/>
            <w:right w:val="none" w:sz="0" w:space="0" w:color="auto"/>
          </w:divBdr>
        </w:div>
        <w:div w:id="1976376255">
          <w:marLeft w:val="2520"/>
          <w:marRight w:val="0"/>
          <w:marTop w:val="134"/>
          <w:marBottom w:val="0"/>
          <w:divBdr>
            <w:top w:val="none" w:sz="0" w:space="0" w:color="auto"/>
            <w:left w:val="none" w:sz="0" w:space="0" w:color="auto"/>
            <w:bottom w:val="none" w:sz="0" w:space="0" w:color="auto"/>
            <w:right w:val="none" w:sz="0" w:space="0" w:color="auto"/>
          </w:divBdr>
        </w:div>
        <w:div w:id="2071348040">
          <w:marLeft w:val="1800"/>
          <w:marRight w:val="0"/>
          <w:marTop w:val="134"/>
          <w:marBottom w:val="0"/>
          <w:divBdr>
            <w:top w:val="none" w:sz="0" w:space="0" w:color="auto"/>
            <w:left w:val="none" w:sz="0" w:space="0" w:color="auto"/>
            <w:bottom w:val="none" w:sz="0" w:space="0" w:color="auto"/>
            <w:right w:val="none" w:sz="0" w:space="0" w:color="auto"/>
          </w:divBdr>
        </w:div>
      </w:divsChild>
    </w:div>
    <w:div w:id="2132507267">
      <w:bodyDiv w:val="1"/>
      <w:marLeft w:val="0"/>
      <w:marRight w:val="0"/>
      <w:marTop w:val="0"/>
      <w:marBottom w:val="0"/>
      <w:divBdr>
        <w:top w:val="none" w:sz="0" w:space="0" w:color="auto"/>
        <w:left w:val="none" w:sz="0" w:space="0" w:color="auto"/>
        <w:bottom w:val="none" w:sz="0" w:space="0" w:color="auto"/>
        <w:right w:val="none" w:sz="0" w:space="0" w:color="auto"/>
      </w:divBdr>
      <w:divsChild>
        <w:div w:id="454492830">
          <w:marLeft w:val="360"/>
          <w:marRight w:val="0"/>
          <w:marTop w:val="200"/>
          <w:marBottom w:val="0"/>
          <w:divBdr>
            <w:top w:val="none" w:sz="0" w:space="0" w:color="auto"/>
            <w:left w:val="none" w:sz="0" w:space="0" w:color="auto"/>
            <w:bottom w:val="none" w:sz="0" w:space="0" w:color="auto"/>
            <w:right w:val="none" w:sz="0" w:space="0" w:color="auto"/>
          </w:divBdr>
        </w:div>
        <w:div w:id="1800298733">
          <w:marLeft w:val="360"/>
          <w:marRight w:val="0"/>
          <w:marTop w:val="200"/>
          <w:marBottom w:val="0"/>
          <w:divBdr>
            <w:top w:val="none" w:sz="0" w:space="0" w:color="auto"/>
            <w:left w:val="none" w:sz="0" w:space="0" w:color="auto"/>
            <w:bottom w:val="none" w:sz="0" w:space="0" w:color="auto"/>
            <w:right w:val="none" w:sz="0" w:space="0" w:color="auto"/>
          </w:divBdr>
        </w:div>
      </w:divsChild>
    </w:div>
    <w:div w:id="2140220429">
      <w:bodyDiv w:val="1"/>
      <w:marLeft w:val="0"/>
      <w:marRight w:val="0"/>
      <w:marTop w:val="0"/>
      <w:marBottom w:val="0"/>
      <w:divBdr>
        <w:top w:val="none" w:sz="0" w:space="0" w:color="auto"/>
        <w:left w:val="none" w:sz="0" w:space="0" w:color="auto"/>
        <w:bottom w:val="none" w:sz="0" w:space="0" w:color="auto"/>
        <w:right w:val="none" w:sz="0" w:space="0" w:color="auto"/>
      </w:divBdr>
      <w:divsChild>
        <w:div w:id="1460804861">
          <w:marLeft w:val="547"/>
          <w:marRight w:val="0"/>
          <w:marTop w:val="134"/>
          <w:marBottom w:val="0"/>
          <w:divBdr>
            <w:top w:val="none" w:sz="0" w:space="0" w:color="auto"/>
            <w:left w:val="none" w:sz="0" w:space="0" w:color="auto"/>
            <w:bottom w:val="none" w:sz="0" w:space="0" w:color="auto"/>
            <w:right w:val="none" w:sz="0" w:space="0" w:color="auto"/>
          </w:divBdr>
        </w:div>
        <w:div w:id="1885217918">
          <w:marLeft w:val="1166"/>
          <w:marRight w:val="0"/>
          <w:marTop w:val="134"/>
          <w:marBottom w:val="0"/>
          <w:divBdr>
            <w:top w:val="none" w:sz="0" w:space="0" w:color="auto"/>
            <w:left w:val="none" w:sz="0" w:space="0" w:color="auto"/>
            <w:bottom w:val="none" w:sz="0" w:space="0" w:color="auto"/>
            <w:right w:val="none" w:sz="0" w:space="0" w:color="auto"/>
          </w:divBdr>
        </w:div>
        <w:div w:id="1951007478">
          <w:marLeft w:val="1166"/>
          <w:marRight w:val="0"/>
          <w:marTop w:val="134"/>
          <w:marBottom w:val="0"/>
          <w:divBdr>
            <w:top w:val="none" w:sz="0" w:space="0" w:color="auto"/>
            <w:left w:val="none" w:sz="0" w:space="0" w:color="auto"/>
            <w:bottom w:val="none" w:sz="0" w:space="0" w:color="auto"/>
            <w:right w:val="none" w:sz="0" w:space="0" w:color="auto"/>
          </w:divBdr>
        </w:div>
        <w:div w:id="1952082478">
          <w:marLeft w:val="1166"/>
          <w:marRight w:val="0"/>
          <w:marTop w:val="134"/>
          <w:marBottom w:val="0"/>
          <w:divBdr>
            <w:top w:val="none" w:sz="0" w:space="0" w:color="auto"/>
            <w:left w:val="none" w:sz="0" w:space="0" w:color="auto"/>
            <w:bottom w:val="none" w:sz="0" w:space="0" w:color="auto"/>
            <w:right w:val="none" w:sz="0" w:space="0" w:color="auto"/>
          </w:divBdr>
        </w:div>
      </w:divsChild>
    </w:div>
    <w:div w:id="2141528335">
      <w:bodyDiv w:val="1"/>
      <w:marLeft w:val="0"/>
      <w:marRight w:val="0"/>
      <w:marTop w:val="0"/>
      <w:marBottom w:val="0"/>
      <w:divBdr>
        <w:top w:val="none" w:sz="0" w:space="0" w:color="auto"/>
        <w:left w:val="none" w:sz="0" w:space="0" w:color="auto"/>
        <w:bottom w:val="none" w:sz="0" w:space="0" w:color="auto"/>
        <w:right w:val="none" w:sz="0" w:space="0" w:color="auto"/>
      </w:divBdr>
    </w:div>
    <w:div w:id="2144812004">
      <w:bodyDiv w:val="1"/>
      <w:marLeft w:val="0"/>
      <w:marRight w:val="0"/>
      <w:marTop w:val="0"/>
      <w:marBottom w:val="0"/>
      <w:divBdr>
        <w:top w:val="none" w:sz="0" w:space="0" w:color="auto"/>
        <w:left w:val="none" w:sz="0" w:space="0" w:color="auto"/>
        <w:bottom w:val="none" w:sz="0" w:space="0" w:color="auto"/>
        <w:right w:val="none" w:sz="0" w:space="0" w:color="auto"/>
      </w:divBdr>
      <w:divsChild>
        <w:div w:id="654844994">
          <w:marLeft w:val="360"/>
          <w:marRight w:val="0"/>
          <w:marTop w:val="200"/>
          <w:marBottom w:val="0"/>
          <w:divBdr>
            <w:top w:val="none" w:sz="0" w:space="0" w:color="auto"/>
            <w:left w:val="none" w:sz="0" w:space="0" w:color="auto"/>
            <w:bottom w:val="none" w:sz="0" w:space="0" w:color="auto"/>
            <w:right w:val="none" w:sz="0" w:space="0" w:color="auto"/>
          </w:divBdr>
        </w:div>
        <w:div w:id="791943972">
          <w:marLeft w:val="360"/>
          <w:marRight w:val="0"/>
          <w:marTop w:val="200"/>
          <w:marBottom w:val="0"/>
          <w:divBdr>
            <w:top w:val="none" w:sz="0" w:space="0" w:color="auto"/>
            <w:left w:val="none" w:sz="0" w:space="0" w:color="auto"/>
            <w:bottom w:val="none" w:sz="0" w:space="0" w:color="auto"/>
            <w:right w:val="none" w:sz="0" w:space="0" w:color="auto"/>
          </w:divBdr>
        </w:div>
        <w:div w:id="1000543830">
          <w:marLeft w:val="360"/>
          <w:marRight w:val="0"/>
          <w:marTop w:val="200"/>
          <w:marBottom w:val="0"/>
          <w:divBdr>
            <w:top w:val="none" w:sz="0" w:space="0" w:color="auto"/>
            <w:left w:val="none" w:sz="0" w:space="0" w:color="auto"/>
            <w:bottom w:val="none" w:sz="0" w:space="0" w:color="auto"/>
            <w:right w:val="none" w:sz="0" w:space="0" w:color="auto"/>
          </w:divBdr>
        </w:div>
        <w:div w:id="14351256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353C-9828-4757-9019-1EB9AC03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11380</Words>
  <Characters>64872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Grubešić</dc:creator>
  <cp:keywords/>
  <dc:description/>
  <cp:lastModifiedBy>MP BiH TŠ</cp:lastModifiedBy>
  <cp:revision>3</cp:revision>
  <cp:lastPrinted>2022-04-22T07:36:00Z</cp:lastPrinted>
  <dcterms:created xsi:type="dcterms:W3CDTF">2022-04-22T07:36:00Z</dcterms:created>
  <dcterms:modified xsi:type="dcterms:W3CDTF">2022-04-22T07:36:00Z</dcterms:modified>
</cp:coreProperties>
</file>